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3" w:rsidRPr="00254938" w:rsidRDefault="007C3613" w:rsidP="007C36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38">
        <w:rPr>
          <w:rFonts w:ascii="Times New Roman" w:hAnsi="Times New Roman" w:cs="Times New Roman"/>
          <w:b/>
          <w:sz w:val="24"/>
          <w:szCs w:val="24"/>
        </w:rPr>
        <w:t>Примерная смета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938">
        <w:rPr>
          <w:rFonts w:ascii="Times New Roman" w:hAnsi="Times New Roman" w:cs="Times New Roman"/>
          <w:b/>
          <w:sz w:val="24"/>
          <w:szCs w:val="24"/>
        </w:rPr>
        <w:t>на организацию досуговой деятельности воспитанников в лагере «Эрудит».</w:t>
      </w:r>
    </w:p>
    <w:p w:rsidR="007C3613" w:rsidRDefault="007C3613" w:rsidP="007C36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Осень– 2015: 17.11 – 21.11</w:t>
      </w:r>
    </w:p>
    <w:p w:rsidR="007C3613" w:rsidRDefault="007C3613" w:rsidP="007C36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04"/>
        <w:gridCol w:w="2035"/>
      </w:tblGrid>
      <w:tr w:rsidR="007C3613" w:rsidRPr="00254938" w:rsidTr="00D32A6E">
        <w:trPr>
          <w:trHeight w:val="427"/>
        </w:trPr>
        <w:tc>
          <w:tcPr>
            <w:tcW w:w="774" w:type="dxa"/>
          </w:tcPr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3613" w:rsidRPr="00254938" w:rsidTr="00D32A6E">
        <w:trPr>
          <w:trHeight w:val="957"/>
        </w:trPr>
        <w:tc>
          <w:tcPr>
            <w:tcW w:w="774" w:type="dxa"/>
          </w:tcPr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итанников по городу Таганрогу: 1 поездка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 оба конца</w:t>
            </w:r>
          </w:p>
          <w:p w:rsidR="007C3613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ЦВР</w:t>
            </w:r>
          </w:p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ТЦ «Арбуз»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=100руб.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0F">
              <w:rPr>
                <w:rFonts w:ascii="Times New Roman" w:hAnsi="Times New Roman" w:cs="Times New Roman"/>
                <w:sz w:val="24"/>
                <w:szCs w:val="24"/>
              </w:rPr>
              <w:t>Игровая программа  МБУК Молодёжного театра Н. Малыгиной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461C6">
              <w:rPr>
                <w:rFonts w:ascii="Times New Roman" w:hAnsi="Times New Roman" w:cs="Times New Roman"/>
                <w:sz w:val="24"/>
                <w:szCs w:val="24"/>
              </w:rPr>
              <w:t>мультфильма «Монстры на каникулах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C6">
              <w:rPr>
                <w:rFonts w:ascii="Times New Roman" w:hAnsi="Times New Roman" w:cs="Times New Roman"/>
                <w:sz w:val="24"/>
                <w:szCs w:val="24"/>
              </w:rPr>
              <w:t>кинотеатра «НЕО» торгово-развлекательного центра «Арбуз»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мероприятие ЦВР «Выше ногу, твёрже шаг»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0руб.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9332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быт русского народа»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Взнос на организацию досуговой и воспитательной работы в лагере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5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Страхование  от несчастного случая («Росгосстрах»)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57руб.</w:t>
            </w:r>
          </w:p>
        </w:tc>
      </w:tr>
      <w:tr w:rsidR="007C3613" w:rsidRPr="00254938" w:rsidTr="00D32A6E">
        <w:trPr>
          <w:trHeight w:val="140"/>
        </w:trPr>
        <w:tc>
          <w:tcPr>
            <w:tcW w:w="774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5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7" w:type="dxa"/>
          </w:tcPr>
          <w:p w:rsidR="007C3613" w:rsidRPr="00111C97" w:rsidRDefault="007C3613" w:rsidP="00D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600руб.</w:t>
            </w:r>
          </w:p>
        </w:tc>
      </w:tr>
    </w:tbl>
    <w:p w:rsidR="007F79CA" w:rsidRDefault="007C3613"/>
    <w:sectPr w:rsidR="007F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3"/>
    <w:rsid w:val="004D5FE4"/>
    <w:rsid w:val="007C3613"/>
    <w:rsid w:val="008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АнтощукИП</cp:lastModifiedBy>
  <cp:revision>1</cp:revision>
  <cp:lastPrinted>2015-11-16T10:13:00Z</cp:lastPrinted>
  <dcterms:created xsi:type="dcterms:W3CDTF">2015-11-16T10:11:00Z</dcterms:created>
  <dcterms:modified xsi:type="dcterms:W3CDTF">2015-11-16T10:13:00Z</dcterms:modified>
</cp:coreProperties>
</file>