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FA" w:rsidRPr="00C370FA" w:rsidRDefault="00B90ABE" w:rsidP="00C370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 № 0 (время написания 2ч 30мин</w:t>
      </w:r>
      <w:r w:rsidR="00C370FA" w:rsidRPr="00C370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F0C26" w:rsidRPr="00917610" w:rsidRDefault="00917610" w:rsidP="007F0C2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10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917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59DAF" wp14:editId="6FDF2CE5">
            <wp:extent cx="1123950" cy="391680"/>
            <wp:effectExtent l="0" t="0" r="0" b="0"/>
            <wp:docPr id="24" name="Рисунок 24" descr=" левая круглая скобка дробь, числитель — 3, знаменатель — 4 плюс 2 дробь, числитель — 3, знаменатель — 8 правая круглая скобка умножить на 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, числитель — 3, знаменатель — 4 плюс 2 дробь, числитель — 3, знаменатель — 8 правая круглая скобка умножить на 25,6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26" w:rsidRPr="00917610" w:rsidRDefault="007F0C26" w:rsidP="007F0C2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917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A43BA" wp14:editId="6D951E0B">
            <wp:extent cx="2047875" cy="359423"/>
            <wp:effectExtent l="0" t="0" r="0" b="0"/>
            <wp:docPr id="2" name="Рисунок 2" descr="(25a в степени 2 минус 16) умножить на ( дробь, числитель — 1, знаменатель — 5a плюс 4 минус дробь, числитель — 1, знаменатель — 5a минус 4 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25a в степени 2 минус 16) умножить на ( дробь, числитель — 1, знаменатель — 5a плюс 4 минус дробь, числитель — 1, знаменатель — 5a минус 4 )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17" cy="3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26" w:rsidRDefault="007F0C26" w:rsidP="007F0C2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610">
        <w:rPr>
          <w:rFonts w:ascii="Times New Roman" w:hAnsi="Times New Roman" w:cs="Times New Roman"/>
          <w:sz w:val="24"/>
          <w:szCs w:val="24"/>
        </w:rPr>
        <w:t>В университетскую библиотеку привезли новые учебники для трёх курсов, по 360 штук для каждого курса</w:t>
      </w:r>
      <w:r w:rsidRPr="007F0C26">
        <w:rPr>
          <w:rFonts w:ascii="Times New Roman" w:hAnsi="Times New Roman" w:cs="Times New Roman"/>
          <w:sz w:val="24"/>
          <w:szCs w:val="24"/>
        </w:rPr>
        <w:t>. В книжном шкафу 9 полок, на каждой полке помещается 25 учебников. Какое наименьшее количество шкафов потребуется, чтобы в них разместить все новые учебники?</w:t>
      </w:r>
    </w:p>
    <w:p w:rsidR="007F0C26" w:rsidRPr="003735AA" w:rsidRDefault="007F0C26" w:rsidP="007F0C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5AA">
        <w:rPr>
          <w:rFonts w:ascii="Times New Roman" w:hAnsi="Times New Roman" w:cs="Times New Roman"/>
          <w:sz w:val="24"/>
          <w:szCs w:val="24"/>
        </w:rPr>
        <w:t xml:space="preserve">Некоторая компания продает свою продукцию по цене </w:t>
      </w:r>
      <w:r w:rsidRPr="0037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DC8E6" wp14:editId="45D0E46A">
            <wp:extent cx="590550" cy="171450"/>
            <wp:effectExtent l="19050" t="0" r="0" b="0"/>
            <wp:docPr id="83" name="Рисунок 83" descr="p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AA">
        <w:rPr>
          <w:rFonts w:ascii="Times New Roman" w:hAnsi="Times New Roman" w:cs="Times New Roman"/>
          <w:sz w:val="24"/>
          <w:szCs w:val="24"/>
        </w:rPr>
        <w:t xml:space="preserve"> руб. за единицу, переменные затраты на производство одной единицы продукции составляют </w:t>
      </w:r>
      <w:r w:rsidRPr="0037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78D93" wp14:editId="5D5F33CA">
            <wp:extent cx="571500" cy="152400"/>
            <wp:effectExtent l="19050" t="0" r="0" b="0"/>
            <wp:docPr id="84" name="Рисунок 84" descr="v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AA">
        <w:rPr>
          <w:rFonts w:ascii="Times New Roman" w:hAnsi="Times New Roman" w:cs="Times New Roman"/>
          <w:sz w:val="24"/>
          <w:szCs w:val="24"/>
        </w:rPr>
        <w:t xml:space="preserve"> руб., постоянные расходы предприятия </w:t>
      </w:r>
      <w:r w:rsidRPr="0037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2C219" wp14:editId="09ECFA46">
            <wp:extent cx="866775" cy="171450"/>
            <wp:effectExtent l="19050" t="0" r="9525" b="0"/>
            <wp:docPr id="85" name="Рисунок 85" descr="f=6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=60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AA">
        <w:rPr>
          <w:rFonts w:ascii="Times New Roman" w:hAnsi="Times New Roman" w:cs="Times New Roman"/>
          <w:sz w:val="24"/>
          <w:szCs w:val="24"/>
        </w:rPr>
        <w:t> руб. в месяц. Месячная операционная прибыль предприятия (в рублях) вычисляется по формуле</w:t>
      </w:r>
      <w:proofErr w:type="gramStart"/>
      <w:r w:rsidRPr="003735AA">
        <w:rPr>
          <w:rFonts w:ascii="Times New Roman" w:hAnsi="Times New Roman" w:cs="Times New Roman"/>
          <w:sz w:val="24"/>
          <w:szCs w:val="24"/>
        </w:rPr>
        <w:t xml:space="preserve"> </w:t>
      </w:r>
      <w:r w:rsidRPr="0037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A03F4" wp14:editId="29868E25">
            <wp:extent cx="1504950" cy="180975"/>
            <wp:effectExtent l="19050" t="0" r="0" b="0"/>
            <wp:docPr id="86" name="Рисунок 86" descr=" Пи (q)=q(p минус v) минус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Пи (q)=q(p минус v) минус f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35AA">
        <w:rPr>
          <w:rFonts w:ascii="Times New Roman" w:hAnsi="Times New Roman" w:cs="Times New Roman"/>
          <w:sz w:val="24"/>
          <w:szCs w:val="24"/>
        </w:rPr>
        <w:t xml:space="preserve">пределите месячный </w:t>
      </w:r>
      <w:proofErr w:type="spellStart"/>
      <w:r w:rsidRPr="003735AA">
        <w:rPr>
          <w:rFonts w:ascii="Times New Roman" w:hAnsi="Times New Roman" w:cs="Times New Roman"/>
          <w:sz w:val="24"/>
          <w:szCs w:val="24"/>
        </w:rPr>
        <w:t>объeм</w:t>
      </w:r>
      <w:proofErr w:type="spellEnd"/>
      <w:r w:rsidRPr="003735AA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Pr="003735A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735AA">
        <w:rPr>
          <w:rFonts w:ascii="Times New Roman" w:hAnsi="Times New Roman" w:cs="Times New Roman"/>
          <w:sz w:val="24"/>
          <w:szCs w:val="24"/>
        </w:rPr>
        <w:t xml:space="preserve"> (единиц продукции), при котором месячная операционная прибыль предприятия будет равна 500000 руб.</w:t>
      </w:r>
    </w:p>
    <w:p w:rsidR="007F0C26" w:rsidRPr="00051BB8" w:rsidRDefault="007F0C26" w:rsidP="007F0C26">
      <w:pPr>
        <w:pStyle w:val="a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97EDB6" wp14:editId="1A876611">
            <wp:simplePos x="0" y="0"/>
            <wp:positionH relativeFrom="column">
              <wp:posOffset>3480435</wp:posOffset>
            </wp:positionH>
            <wp:positionV relativeFrom="paragraph">
              <wp:posOffset>165735</wp:posOffset>
            </wp:positionV>
            <wp:extent cx="1143000" cy="1038225"/>
            <wp:effectExtent l="0" t="0" r="0" b="0"/>
            <wp:wrapSquare wrapText="bothSides"/>
            <wp:docPr id="3" name="Рисунок 22" descr="https://math-ege.sdamgia.ru/get_file?id=290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ege.sdamgia.ru/get_file?id=29034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C26" w:rsidRPr="00051BB8" w:rsidRDefault="007F0C26" w:rsidP="007F0C2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Хорда 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 окружность на две части, градусные величины которых относятся как</w:t>
      </w:r>
      <w:proofErr w:type="gramStart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B8">
        <w:rPr>
          <w:noProof/>
          <w:lang w:eastAsia="ru-RU"/>
        </w:rPr>
        <w:drawing>
          <wp:inline distT="0" distB="0" distL="0" distR="0" wp14:anchorId="576352E5" wp14:editId="1870084A">
            <wp:extent cx="342900" cy="152400"/>
            <wp:effectExtent l="19050" t="0" r="0" b="0"/>
            <wp:docPr id="8" name="Рисунок 23" descr="3 :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 : 5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каким углом видна эта хорда из точки 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принадлежащей меньшей дуге окружности? Ответ дайте в градусах.</w:t>
      </w:r>
    </w:p>
    <w:p w:rsidR="007F0C26" w:rsidRPr="007F0C26" w:rsidRDefault="007F0C26" w:rsidP="007F0C2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ECB94D" wp14:editId="798D97AF">
            <wp:extent cx="1285875" cy="1438275"/>
            <wp:effectExtent l="19050" t="0" r="0" b="0"/>
            <wp:docPr id="22" name="Рисунок 22" descr="https://math-ege.sdamgia.ru/get_file?id=665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ath-ege.sdamgia.ru/get_file?id=66598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3735AA">
        <w:rPr>
          <w:noProof/>
          <w:lang w:eastAsia="ru-RU"/>
        </w:rPr>
        <w:drawing>
          <wp:inline distT="0" distB="0" distL="0" distR="0" wp14:anchorId="6CE2E3E6" wp14:editId="574DE47E">
            <wp:extent cx="342900" cy="142875"/>
            <wp:effectExtent l="0" t="0" r="0" b="0"/>
            <wp:docPr id="166" name="Рисунок 16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B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AA">
        <w:rPr>
          <w:noProof/>
          <w:lang w:eastAsia="ru-RU"/>
        </w:rPr>
        <w:drawing>
          <wp:inline distT="0" distB="0" distL="0" distR="0" wp14:anchorId="62438C04" wp14:editId="545F51EA">
            <wp:extent cx="1076325" cy="152400"/>
            <wp:effectExtent l="19050" t="0" r="9525" b="0"/>
            <wp:docPr id="167" name="Рисунок 167" descr="AC = BC =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C = BC =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35AA">
        <w:rPr>
          <w:noProof/>
          <w:lang w:eastAsia="ru-RU"/>
        </w:rPr>
        <w:drawing>
          <wp:inline distT="0" distB="0" distL="0" distR="0" wp14:anchorId="67D65D64" wp14:editId="25C9A7F0">
            <wp:extent cx="257175" cy="142875"/>
            <wp:effectExtent l="19050" t="0" r="9525" b="0"/>
            <wp:docPr id="168" name="Рисунок 168" descr="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высота, </w:t>
      </w:r>
      <w:r w:rsidRPr="003735AA">
        <w:rPr>
          <w:noProof/>
          <w:lang w:eastAsia="ru-RU"/>
        </w:rPr>
        <w:drawing>
          <wp:inline distT="0" distB="0" distL="0" distR="0" wp14:anchorId="443C5729" wp14:editId="59E8A9D8">
            <wp:extent cx="981075" cy="409575"/>
            <wp:effectExtent l="19050" t="0" r="9525" b="0"/>
            <wp:docPr id="169" name="Рисунок 169" descr=" косинус BAC = дробь, числитель — 2, знаменатель —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 косинус BAC = дробь, числитель — 2, знаменатель — 3 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Pr="003735AA">
        <w:rPr>
          <w:noProof/>
          <w:lang w:eastAsia="ru-RU"/>
        </w:rPr>
        <w:drawing>
          <wp:inline distT="0" distB="0" distL="0" distR="0" wp14:anchorId="4DC8972A" wp14:editId="235BFBFA">
            <wp:extent cx="295275" cy="142875"/>
            <wp:effectExtent l="19050" t="0" r="9525" b="0"/>
            <wp:docPr id="170" name="Рисунок 170" descr="B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H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26" w:rsidRPr="003735AA" w:rsidRDefault="007F0C26" w:rsidP="007F0C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5AA">
        <w:rPr>
          <w:rFonts w:ascii="Times New Roman" w:hAnsi="Times New Roman" w:cs="Times New Roman"/>
          <w:sz w:val="24"/>
          <w:szCs w:val="24"/>
        </w:rPr>
        <w:t xml:space="preserve">Два велосипедиста одновременно отправились в 96-километровый пробег. Первый ехал со скоростью, на 4 км/ч большей, чем скорость второго, и прибыл к финишу на 4 часа раньше второго. Найти скорость велосипедиста, пришедшего к финишу вторым. Ответ дайте в </w:t>
      </w:r>
      <w:proofErr w:type="gramStart"/>
      <w:r w:rsidRPr="003735A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735AA">
        <w:rPr>
          <w:rFonts w:ascii="Times New Roman" w:hAnsi="Times New Roman" w:cs="Times New Roman"/>
          <w:sz w:val="24"/>
          <w:szCs w:val="24"/>
        </w:rPr>
        <w:t>/ч.</w:t>
      </w:r>
    </w:p>
    <w:p w:rsidR="00917610" w:rsidRPr="003735AA" w:rsidRDefault="00917610" w:rsidP="009176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4088AB3" wp14:editId="56BDB790">
            <wp:simplePos x="0" y="0"/>
            <wp:positionH relativeFrom="column">
              <wp:posOffset>2421890</wp:posOffset>
            </wp:positionH>
            <wp:positionV relativeFrom="paragraph">
              <wp:posOffset>8255</wp:posOffset>
            </wp:positionV>
            <wp:extent cx="1266825" cy="484505"/>
            <wp:effectExtent l="0" t="0" r="0" b="0"/>
            <wp:wrapSquare wrapText="bothSides"/>
            <wp:docPr id="261" name="Рисунок 261" descr=" система выражений x плюс y=2,2x в степени 2 плюс xy плюс y в степени 2 =8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 система выражений x плюс y=2,2x в степени 2 плюс xy плюс y в степени 2 =8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5AA">
        <w:rPr>
          <w:rFonts w:ascii="Times New Roman" w:hAnsi="Times New Roman" w:cs="Times New Roman"/>
          <w:sz w:val="24"/>
          <w:szCs w:val="24"/>
        </w:rPr>
        <w:t xml:space="preserve">Решите систему уравнений </w:t>
      </w:r>
    </w:p>
    <w:p w:rsidR="00917610" w:rsidRDefault="00917610" w:rsidP="00917610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917610" w:rsidRPr="003735AA" w:rsidRDefault="00917610" w:rsidP="00917610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7F0C26" w:rsidRPr="00917610" w:rsidRDefault="007F0C26" w:rsidP="007F0C2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+45х=0</m:t>
        </m:r>
      </m:oMath>
      <w:r w:rsidRPr="009176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7610" w:rsidRPr="003735AA" w:rsidRDefault="00917610" w:rsidP="0091761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 </w:t>
      </w:r>
      <w:r w:rsidRPr="00373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BAB04" wp14:editId="311CAE3E">
            <wp:extent cx="1238250" cy="438150"/>
            <wp:effectExtent l="19050" t="0" r="0" b="0"/>
            <wp:docPr id="23" name="Рисунок 23" descr=" дробь, числитель — минус 10, знаменатель — (x минус 3) в степени 2 минус 5 \ge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 дробь, числитель — минус 10, знаменатель — (x минус 3) в степени 2 минус 5 \ge0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10" w:rsidRPr="003735AA" w:rsidRDefault="00917610" w:rsidP="00917610">
      <w:pPr>
        <w:pStyle w:val="a7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91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73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"https://oge.sdamgia.ru/test?pid=338596&amp;test=1" \t "_blank" </w:instrText>
      </w:r>
      <w:r w:rsidRPr="0091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917610" w:rsidRPr="00917610" w:rsidRDefault="00917610" w:rsidP="00917610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17610">
        <w:rPr>
          <w:rFonts w:ascii="Times New Roman" w:hAnsi="Times New Roman" w:cs="Times New Roman"/>
          <w:sz w:val="24"/>
          <w:szCs w:val="24"/>
        </w:rPr>
        <w:t xml:space="preserve">Из середины E </w:t>
      </w:r>
      <w:r w:rsidRPr="0091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катета  ВС </w:t>
      </w:r>
      <w:r w:rsidRPr="00917610">
        <w:rPr>
          <w:rFonts w:ascii="Times New Roman" w:hAnsi="Times New Roman" w:cs="Times New Roman"/>
          <w:sz w:val="24"/>
          <w:szCs w:val="24"/>
        </w:rPr>
        <w:t xml:space="preserve"> прямоугольного треугольника ABC проведен перпендикуляр EK к </w:t>
      </w:r>
      <w:r w:rsidRPr="0091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гипотенузе АВ</w:t>
      </w:r>
      <w:r w:rsidRPr="00917610">
        <w:rPr>
          <w:rFonts w:ascii="Times New Roman" w:hAnsi="Times New Roman" w:cs="Times New Roman"/>
          <w:sz w:val="24"/>
          <w:szCs w:val="24"/>
        </w:rPr>
        <w:t>. Найдите длину катета А</w:t>
      </w:r>
      <w:proofErr w:type="gramStart"/>
      <w:r w:rsidRPr="0091761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17610">
        <w:rPr>
          <w:rFonts w:ascii="Times New Roman" w:hAnsi="Times New Roman" w:cs="Times New Roman"/>
          <w:sz w:val="24"/>
          <w:szCs w:val="24"/>
        </w:rPr>
        <w:t>, если ВК = 8, KE= 6.</w:t>
      </w:r>
    </w:p>
    <w:p w:rsidR="007F0C26" w:rsidRPr="00051BB8" w:rsidRDefault="007F0C26" w:rsidP="00917610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Прямая, проходящая через вершину</w:t>
      </w:r>
      <w:proofErr w:type="gramStart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прямоугольника 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перпендикулярная диагонали 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пересекает сторону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АD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точке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равноудаленной от вершин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Докажите, что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BM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ВD</w:t>
      </w:r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делят угол</w:t>
      </w:r>
      <w:proofErr w:type="gramStart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51B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три равных угла.</w:t>
      </w:r>
    </w:p>
    <w:p w:rsidR="007F0C26" w:rsidRPr="004F08A0" w:rsidRDefault="007F0C26" w:rsidP="007F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AA" w:rsidRPr="003735AA" w:rsidRDefault="003735AA" w:rsidP="003735A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735AA" w:rsidRPr="003735AA" w:rsidSect="007F0C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972"/>
    <w:multiLevelType w:val="hybridMultilevel"/>
    <w:tmpl w:val="BCE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1068"/>
    <w:multiLevelType w:val="hybridMultilevel"/>
    <w:tmpl w:val="004E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D0F"/>
    <w:multiLevelType w:val="hybridMultilevel"/>
    <w:tmpl w:val="CC0E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F0F"/>
    <w:rsid w:val="0010167A"/>
    <w:rsid w:val="003735AA"/>
    <w:rsid w:val="004C24F0"/>
    <w:rsid w:val="004E3F0F"/>
    <w:rsid w:val="007F0C26"/>
    <w:rsid w:val="008E65EC"/>
    <w:rsid w:val="00917610"/>
    <w:rsid w:val="00B90ABE"/>
    <w:rsid w:val="00BD33E7"/>
    <w:rsid w:val="00C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0F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10167A"/>
  </w:style>
  <w:style w:type="character" w:customStyle="1" w:styleId="probnums">
    <w:name w:val="prob_nums"/>
    <w:basedOn w:val="a0"/>
    <w:rsid w:val="0010167A"/>
  </w:style>
  <w:style w:type="character" w:styleId="a5">
    <w:name w:val="Hyperlink"/>
    <w:basedOn w:val="a0"/>
    <w:uiPriority w:val="99"/>
    <w:semiHidden/>
    <w:unhideWhenUsed/>
    <w:rsid w:val="0010167A"/>
    <w:rPr>
      <w:color w:val="0000FF"/>
      <w:u w:val="single"/>
    </w:rPr>
  </w:style>
  <w:style w:type="paragraph" w:customStyle="1" w:styleId="leftmargin">
    <w:name w:val="left_margin"/>
    <w:basedOn w:val="a"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7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735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F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3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8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32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Ересько-ГелеверяГА</cp:lastModifiedBy>
  <cp:revision>4</cp:revision>
  <cp:lastPrinted>2021-04-21T11:51:00Z</cp:lastPrinted>
  <dcterms:created xsi:type="dcterms:W3CDTF">2021-04-18T06:14:00Z</dcterms:created>
  <dcterms:modified xsi:type="dcterms:W3CDTF">2022-04-05T12:41:00Z</dcterms:modified>
</cp:coreProperties>
</file>