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51" w:rsidRDefault="00A66151" w:rsidP="00A66151">
      <w:pPr>
        <w:ind w:firstLine="567"/>
        <w:jc w:val="center"/>
        <w:rPr>
          <w:b/>
        </w:rPr>
      </w:pPr>
      <w:r>
        <w:rPr>
          <w:b/>
        </w:rPr>
        <w:t>Процедура и критерии индивидуального отбора</w:t>
      </w:r>
    </w:p>
    <w:p w:rsidR="00A66151" w:rsidRDefault="00A66151" w:rsidP="00A66151">
      <w:pPr>
        <w:ind w:firstLine="567"/>
        <w:jc w:val="center"/>
        <w:rPr>
          <w:b/>
          <w:bCs/>
        </w:rPr>
      </w:pPr>
    </w:p>
    <w:p w:rsidR="00A66151" w:rsidRPr="00A66151" w:rsidRDefault="003D1AF6" w:rsidP="00A66151">
      <w:pPr>
        <w:pStyle w:val="3"/>
        <w:shd w:val="clear" w:color="auto" w:fill="auto"/>
        <w:tabs>
          <w:tab w:val="left" w:pos="317"/>
          <w:tab w:val="left" w:pos="8789"/>
        </w:tabs>
        <w:ind w:left="-284" w:right="459" w:firstLine="568"/>
      </w:pPr>
      <w:r>
        <w:rPr>
          <w:sz w:val="24"/>
          <w:szCs w:val="24"/>
        </w:rPr>
        <w:t>1</w:t>
      </w:r>
      <w:r w:rsidR="00A66151" w:rsidRPr="00A66151">
        <w:rPr>
          <w:sz w:val="24"/>
          <w:szCs w:val="24"/>
        </w:rPr>
        <w:t>.Процедура отбора выпускников, имеющих основное общее образование и</w:t>
      </w:r>
      <w:r w:rsidR="00A66151" w:rsidRPr="00A66151">
        <w:t xml:space="preserve"> выразивших желание продолжить обучение в 10-ом классе с углубленным изучением предметов лицейского профиля, включает в себя:</w:t>
      </w:r>
    </w:p>
    <w:p w:rsidR="00A66151" w:rsidRDefault="00A66151" w:rsidP="00A66151">
      <w:pPr>
        <w:pStyle w:val="3"/>
        <w:shd w:val="clear" w:color="auto" w:fill="auto"/>
        <w:tabs>
          <w:tab w:val="left" w:pos="317"/>
          <w:tab w:val="left" w:pos="8789"/>
        </w:tabs>
        <w:ind w:left="-284" w:right="459" w:firstLine="568"/>
        <w:jc w:val="left"/>
      </w:pPr>
      <w:r>
        <w:t>-собеседование о содержании образовательной траектории;</w:t>
      </w:r>
    </w:p>
    <w:p w:rsidR="00A66151" w:rsidRDefault="00A66151" w:rsidP="00A66151">
      <w:pPr>
        <w:pStyle w:val="3"/>
        <w:shd w:val="clear" w:color="auto" w:fill="auto"/>
        <w:tabs>
          <w:tab w:val="left" w:pos="317"/>
          <w:tab w:val="left" w:pos="8789"/>
        </w:tabs>
        <w:ind w:left="-284" w:right="459" w:firstLine="568"/>
      </w:pPr>
      <w:r>
        <w:t>-письменные (в том числе тестовые) работы по выбранным обучающимся предметам углубленного изучения (кроме математики);</w:t>
      </w:r>
    </w:p>
    <w:p w:rsidR="00A66151" w:rsidRDefault="003D1AF6" w:rsidP="00A66151">
      <w:pPr>
        <w:pStyle w:val="3"/>
        <w:shd w:val="clear" w:color="auto" w:fill="auto"/>
        <w:tabs>
          <w:tab w:val="left" w:pos="317"/>
          <w:tab w:val="left" w:pos="8789"/>
        </w:tabs>
        <w:ind w:left="-284" w:right="459" w:firstLine="568"/>
      </w:pPr>
      <w:r>
        <w:t>2</w:t>
      </w:r>
      <w:r w:rsidR="00A66151">
        <w:t>.Критерием отбора в группу углубленного изучения является отметка не ниже «4» за письменную работу по данному предмету и (или) отметка не ниже «4» по результатам ОГЭ по данному предмету.</w:t>
      </w:r>
    </w:p>
    <w:p w:rsidR="00A66151" w:rsidRDefault="003D1AF6" w:rsidP="00A66151">
      <w:pPr>
        <w:pStyle w:val="3"/>
        <w:shd w:val="clear" w:color="auto" w:fill="auto"/>
        <w:tabs>
          <w:tab w:val="left" w:pos="317"/>
          <w:tab w:val="left" w:pos="634"/>
          <w:tab w:val="left" w:pos="8789"/>
        </w:tabs>
        <w:ind w:left="-284" w:right="459" w:firstLine="568"/>
      </w:pPr>
      <w:proofErr w:type="gramStart"/>
      <w:r>
        <w:t>3</w:t>
      </w:r>
      <w:r w:rsidR="00A66151">
        <w:t>.Письменные работы по выбранным обучающимися предметам углубленного изучения могут быть заменены (по желанию обучающегося):</w:t>
      </w:r>
      <w:proofErr w:type="gramEnd"/>
    </w:p>
    <w:p w:rsidR="00A66151" w:rsidRDefault="00A66151" w:rsidP="00A66151">
      <w:pPr>
        <w:pStyle w:val="3"/>
        <w:shd w:val="clear" w:color="auto" w:fill="auto"/>
        <w:tabs>
          <w:tab w:val="left" w:pos="317"/>
          <w:tab w:val="left" w:pos="8789"/>
        </w:tabs>
        <w:spacing w:line="230" w:lineRule="exact"/>
        <w:ind w:left="-284" w:right="459" w:firstLine="568"/>
        <w:jc w:val="left"/>
      </w:pPr>
      <w:r>
        <w:t>-результатами ОГЭ по данному предмету;</w:t>
      </w:r>
    </w:p>
    <w:p w:rsidR="00A66151" w:rsidRDefault="00A66151" w:rsidP="00A66151">
      <w:pPr>
        <w:pStyle w:val="3"/>
        <w:shd w:val="clear" w:color="auto" w:fill="auto"/>
        <w:tabs>
          <w:tab w:val="left" w:pos="317"/>
          <w:tab w:val="left" w:pos="8789"/>
        </w:tabs>
        <w:ind w:left="-284" w:right="459" w:firstLine="568"/>
      </w:pPr>
      <w:r>
        <w:t>-результатами (грамота, диплом, сертификат и т.п. призера или победителя) участия в предметных олимпиадах и конкурсах.</w:t>
      </w:r>
    </w:p>
    <w:p w:rsidR="00A66151" w:rsidRDefault="003D1AF6" w:rsidP="00A66151">
      <w:pPr>
        <w:pStyle w:val="3"/>
        <w:shd w:val="clear" w:color="auto" w:fill="auto"/>
        <w:tabs>
          <w:tab w:val="left" w:pos="317"/>
          <w:tab w:val="left" w:pos="8789"/>
        </w:tabs>
        <w:ind w:left="-284" w:right="459" w:firstLine="568"/>
      </w:pPr>
      <w:r>
        <w:t>4</w:t>
      </w:r>
      <w:r w:rsidR="00A66151">
        <w:t>.Выпускники, получившие аттестат об основном общем образовании с отличием, зачисляются в группы углубленного изучения предметов без собеседования.</w:t>
      </w:r>
    </w:p>
    <w:p w:rsidR="00A66151" w:rsidRDefault="003D1AF6" w:rsidP="00A66151">
      <w:pPr>
        <w:pStyle w:val="3"/>
        <w:shd w:val="clear" w:color="auto" w:fill="auto"/>
        <w:tabs>
          <w:tab w:val="left" w:pos="317"/>
          <w:tab w:val="left" w:pos="8789"/>
        </w:tabs>
        <w:ind w:left="-284" w:right="459" w:firstLine="568"/>
      </w:pPr>
      <w:r>
        <w:t>5</w:t>
      </w:r>
      <w:r w:rsidR="00A66151">
        <w:t>.Дети-инвалиды, имеющие в аттестате об основном общем образовании по выбранным для углубленного изучения предметам отметку не ниже «4», зачисляются в группы углубленного изучения предметов без собеседования.</w:t>
      </w:r>
    </w:p>
    <w:p w:rsidR="00A66151" w:rsidRDefault="003D1AF6" w:rsidP="00A66151">
      <w:pPr>
        <w:pStyle w:val="3"/>
        <w:shd w:val="clear" w:color="auto" w:fill="auto"/>
        <w:tabs>
          <w:tab w:val="left" w:pos="317"/>
          <w:tab w:val="left" w:pos="8789"/>
        </w:tabs>
        <w:ind w:left="-284" w:right="459" w:firstLine="568"/>
      </w:pPr>
      <w:r>
        <w:t>6</w:t>
      </w:r>
      <w:r w:rsidR="00A66151">
        <w:t>.Решение о зачислении в 10-ый класс с углубле</w:t>
      </w:r>
      <w:bookmarkStart w:id="0" w:name="_GoBack"/>
      <w:bookmarkEnd w:id="0"/>
      <w:r w:rsidR="00A66151">
        <w:t>нным изучением предметов лицейского профиля для получения среднего общего образования принимается экзаменационной комиссией по индивидуальному отбору обучающихся и утверждается приказом директора лицея.</w:t>
      </w:r>
    </w:p>
    <w:p w:rsidR="008A0E41" w:rsidRDefault="008A0E41"/>
    <w:sectPr w:rsidR="008A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3AD4"/>
    <w:multiLevelType w:val="multilevel"/>
    <w:tmpl w:val="7812AF00"/>
    <w:lvl w:ilvl="0">
      <w:start w:val="1"/>
      <w:numFmt w:val="decimal"/>
      <w:lvlText w:val="%1."/>
      <w:lvlJc w:val="left"/>
      <w:pPr>
        <w:ind w:left="826" w:hanging="709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826" w:hanging="70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start w:val="1"/>
      <w:numFmt w:val="bullet"/>
      <w:lvlText w:val=""/>
      <w:lvlJc w:val="left"/>
      <w:pPr>
        <w:ind w:left="1250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99" w:hanging="360"/>
      </w:pPr>
    </w:lvl>
    <w:lvl w:ilvl="4">
      <w:start w:val="1"/>
      <w:numFmt w:val="bullet"/>
      <w:lvlText w:val="•"/>
      <w:lvlJc w:val="left"/>
      <w:pPr>
        <w:ind w:left="4168" w:hanging="360"/>
      </w:pPr>
    </w:lvl>
    <w:lvl w:ilvl="5">
      <w:start w:val="1"/>
      <w:numFmt w:val="bullet"/>
      <w:lvlText w:val="•"/>
      <w:lvlJc w:val="left"/>
      <w:pPr>
        <w:ind w:left="5138" w:hanging="360"/>
      </w:pPr>
    </w:lvl>
    <w:lvl w:ilvl="6">
      <w:start w:val="1"/>
      <w:numFmt w:val="bullet"/>
      <w:lvlText w:val="•"/>
      <w:lvlJc w:val="left"/>
      <w:pPr>
        <w:ind w:left="6108" w:hanging="360"/>
      </w:pPr>
    </w:lvl>
    <w:lvl w:ilvl="7">
      <w:start w:val="1"/>
      <w:numFmt w:val="bullet"/>
      <w:lvlText w:val="•"/>
      <w:lvlJc w:val="left"/>
      <w:pPr>
        <w:ind w:left="7077" w:hanging="360"/>
      </w:pPr>
    </w:lvl>
    <w:lvl w:ilvl="8">
      <w:start w:val="1"/>
      <w:numFmt w:val="bullet"/>
      <w:lvlText w:val="•"/>
      <w:lvlJc w:val="left"/>
      <w:pPr>
        <w:ind w:left="804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F"/>
    <w:rsid w:val="003D1AF6"/>
    <w:rsid w:val="008A0E41"/>
    <w:rsid w:val="00A0519F"/>
    <w:rsid w:val="00A6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66151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A661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A66151"/>
    <w:pPr>
      <w:widowControl w:val="0"/>
      <w:shd w:val="clear" w:color="auto" w:fill="FFFFFF"/>
      <w:spacing w:line="274" w:lineRule="exact"/>
      <w:ind w:hanging="760"/>
      <w:jc w:val="both"/>
    </w:pPr>
    <w:rPr>
      <w:sz w:val="23"/>
      <w:szCs w:val="23"/>
      <w:lang w:eastAsia="en-US"/>
    </w:rPr>
  </w:style>
  <w:style w:type="character" w:customStyle="1" w:styleId="1">
    <w:name w:val="Основной текст1"/>
    <w:basedOn w:val="a4"/>
    <w:rsid w:val="00A66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A661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66151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A661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A66151"/>
    <w:pPr>
      <w:widowControl w:val="0"/>
      <w:shd w:val="clear" w:color="auto" w:fill="FFFFFF"/>
      <w:spacing w:line="274" w:lineRule="exact"/>
      <w:ind w:hanging="760"/>
      <w:jc w:val="both"/>
    </w:pPr>
    <w:rPr>
      <w:sz w:val="23"/>
      <w:szCs w:val="23"/>
      <w:lang w:eastAsia="en-US"/>
    </w:rPr>
  </w:style>
  <w:style w:type="character" w:customStyle="1" w:styleId="1">
    <w:name w:val="Основной текст1"/>
    <w:basedOn w:val="a4"/>
    <w:rsid w:val="00A66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A661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ЛогвиноваОГ</dc:creator>
  <cp:keywords/>
  <dc:description/>
  <cp:lastModifiedBy>Ересько-ГелеверяГА</cp:lastModifiedBy>
  <cp:revision>4</cp:revision>
  <dcterms:created xsi:type="dcterms:W3CDTF">2017-05-16T06:42:00Z</dcterms:created>
  <dcterms:modified xsi:type="dcterms:W3CDTF">2019-06-06T11:15:00Z</dcterms:modified>
</cp:coreProperties>
</file>