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charts/chart1.xml" ContentType="application/vnd.openxmlformats-officedocument.drawingml.chart+xml"/>
  <Override PartName="/word/theme/themeOverride1.xml" ContentType="application/vnd.openxmlformats-officedocument.themeOverride+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F74C7" w:rsidRDefault="00EF74C7" w:rsidP="002C31CD">
      <w:pPr>
        <w:pStyle w:val="a4"/>
        <w:pBdr>
          <w:bottom w:val="single" w:sz="4" w:space="1" w:color="auto"/>
        </w:pBdr>
        <w:jc w:val="center"/>
        <w:rPr>
          <w:b/>
          <w:caps/>
          <w:sz w:val="28"/>
        </w:rPr>
      </w:pPr>
    </w:p>
    <w:p w:rsidR="002C31CD" w:rsidRPr="008404A0" w:rsidRDefault="002C31CD" w:rsidP="002C31CD">
      <w:pPr>
        <w:pStyle w:val="a4"/>
        <w:pBdr>
          <w:bottom w:val="single" w:sz="4" w:space="1" w:color="auto"/>
        </w:pBdr>
        <w:jc w:val="center"/>
        <w:rPr>
          <w:b/>
          <w:caps/>
          <w:color w:val="C00000"/>
          <w:sz w:val="28"/>
        </w:rPr>
      </w:pPr>
      <w:r w:rsidRPr="008404A0">
        <w:rPr>
          <w:b/>
          <w:caps/>
          <w:color w:val="C00000"/>
          <w:sz w:val="28"/>
        </w:rPr>
        <w:t xml:space="preserve">Муниципальное общеобразовательное </w:t>
      </w:r>
    </w:p>
    <w:p w:rsidR="002C31CD" w:rsidRPr="008404A0" w:rsidRDefault="002C31CD" w:rsidP="002C31CD">
      <w:pPr>
        <w:pStyle w:val="a4"/>
        <w:pBdr>
          <w:bottom w:val="single" w:sz="4" w:space="1" w:color="auto"/>
        </w:pBdr>
        <w:jc w:val="center"/>
        <w:rPr>
          <w:b/>
          <w:caps/>
          <w:color w:val="C00000"/>
          <w:sz w:val="28"/>
        </w:rPr>
      </w:pPr>
      <w:r w:rsidRPr="008404A0">
        <w:rPr>
          <w:b/>
          <w:caps/>
          <w:color w:val="C00000"/>
          <w:sz w:val="28"/>
        </w:rPr>
        <w:t>БЮДЖЕТНОЕ учреждение</w:t>
      </w:r>
    </w:p>
    <w:p w:rsidR="002C31CD" w:rsidRPr="008404A0" w:rsidRDefault="002C31CD" w:rsidP="002C31CD">
      <w:pPr>
        <w:pStyle w:val="a4"/>
        <w:pBdr>
          <w:bottom w:val="single" w:sz="4" w:space="1" w:color="auto"/>
        </w:pBdr>
        <w:jc w:val="center"/>
        <w:rPr>
          <w:b/>
          <w:color w:val="C00000"/>
          <w:sz w:val="28"/>
        </w:rPr>
      </w:pPr>
      <w:r w:rsidRPr="008404A0">
        <w:rPr>
          <w:b/>
          <w:color w:val="C00000"/>
          <w:sz w:val="28"/>
        </w:rPr>
        <w:t xml:space="preserve">ЛИЦЕЙ №33 </w:t>
      </w:r>
    </w:p>
    <w:p w:rsidR="002C31CD" w:rsidRPr="00DE2774" w:rsidRDefault="002C31CD" w:rsidP="002C31CD">
      <w:pPr>
        <w:pStyle w:val="a4"/>
        <w:pBdr>
          <w:bottom w:val="single" w:sz="4" w:space="1" w:color="auto"/>
        </w:pBdr>
        <w:jc w:val="center"/>
        <w:rPr>
          <w:b/>
          <w:bCs/>
          <w:sz w:val="24"/>
        </w:rPr>
      </w:pPr>
      <w:r w:rsidRPr="00DE2774">
        <w:rPr>
          <w:b/>
          <w:bCs/>
          <w:sz w:val="24"/>
        </w:rPr>
        <w:t>347917, Россия, г. Таганрог, ул. Маршала Жукова 14</w:t>
      </w:r>
      <w:r w:rsidRPr="00016E04">
        <w:rPr>
          <w:b/>
          <w:bCs/>
          <w:sz w:val="24"/>
        </w:rPr>
        <w:t>6</w:t>
      </w:r>
      <w:r w:rsidRPr="00DE2774">
        <w:rPr>
          <w:b/>
          <w:bCs/>
          <w:sz w:val="24"/>
        </w:rPr>
        <w:t>-а</w:t>
      </w:r>
    </w:p>
    <w:p w:rsidR="002C31CD" w:rsidRPr="00DE2774" w:rsidRDefault="002C31CD" w:rsidP="002C31CD">
      <w:pPr>
        <w:pStyle w:val="a4"/>
        <w:pBdr>
          <w:bottom w:val="single" w:sz="4" w:space="1" w:color="auto"/>
        </w:pBdr>
        <w:jc w:val="center"/>
        <w:rPr>
          <w:b/>
          <w:bCs/>
          <w:sz w:val="24"/>
        </w:rPr>
      </w:pPr>
      <w:r w:rsidRPr="00DE2774">
        <w:rPr>
          <w:b/>
          <w:bCs/>
          <w:sz w:val="24"/>
        </w:rPr>
        <w:t>Тел./факс: (8634) 60-25-82,</w:t>
      </w:r>
    </w:p>
    <w:p w:rsidR="002C31CD" w:rsidRPr="00110C7F" w:rsidRDefault="002C31CD" w:rsidP="002C31CD">
      <w:pPr>
        <w:pStyle w:val="a4"/>
        <w:pBdr>
          <w:bottom w:val="single" w:sz="4" w:space="1" w:color="auto"/>
        </w:pBdr>
        <w:jc w:val="center"/>
        <w:rPr>
          <w:b/>
          <w:bCs/>
          <w:color w:val="7030A0"/>
          <w:sz w:val="24"/>
        </w:rPr>
      </w:pPr>
      <w:r w:rsidRPr="000D4C99">
        <w:rPr>
          <w:b/>
          <w:bCs/>
          <w:sz w:val="24"/>
          <w:lang w:val="de-DE"/>
        </w:rPr>
        <w:t>Email</w:t>
      </w:r>
      <w:r w:rsidRPr="00406248">
        <w:rPr>
          <w:b/>
          <w:bCs/>
          <w:sz w:val="24"/>
        </w:rPr>
        <w:t xml:space="preserve">: </w:t>
      </w:r>
      <w:proofErr w:type="spellStart"/>
      <w:r w:rsidR="00C434C0" w:rsidRPr="008404A0">
        <w:rPr>
          <w:rStyle w:val="ab"/>
          <w:b/>
          <w:bCs/>
          <w:color w:val="7030A0"/>
          <w:sz w:val="24"/>
          <w:lang w:val="en-US"/>
        </w:rPr>
        <w:t>sch</w:t>
      </w:r>
      <w:proofErr w:type="spellEnd"/>
      <w:r w:rsidR="00C434C0" w:rsidRPr="008404A0">
        <w:rPr>
          <w:rStyle w:val="ab"/>
          <w:b/>
          <w:bCs/>
          <w:color w:val="7030A0"/>
          <w:sz w:val="24"/>
        </w:rPr>
        <w:t>33@</w:t>
      </w:r>
      <w:proofErr w:type="spellStart"/>
      <w:r w:rsidR="00C434C0" w:rsidRPr="008404A0">
        <w:rPr>
          <w:rStyle w:val="ab"/>
          <w:b/>
          <w:bCs/>
          <w:color w:val="7030A0"/>
          <w:sz w:val="24"/>
          <w:lang w:val="en-US"/>
        </w:rPr>
        <w:t>tagobr</w:t>
      </w:r>
      <w:proofErr w:type="spellEnd"/>
      <w:r w:rsidR="00C434C0" w:rsidRPr="008404A0">
        <w:rPr>
          <w:rStyle w:val="ab"/>
          <w:b/>
          <w:bCs/>
          <w:color w:val="7030A0"/>
          <w:sz w:val="24"/>
        </w:rPr>
        <w:t>.</w:t>
      </w:r>
      <w:proofErr w:type="spellStart"/>
      <w:r w:rsidR="00C434C0" w:rsidRPr="008404A0">
        <w:rPr>
          <w:rStyle w:val="ab"/>
          <w:b/>
          <w:bCs/>
          <w:color w:val="7030A0"/>
          <w:sz w:val="24"/>
          <w:lang w:val="en-US"/>
        </w:rPr>
        <w:t>ru</w:t>
      </w:r>
      <w:proofErr w:type="spellEnd"/>
    </w:p>
    <w:p w:rsidR="002C31CD" w:rsidRPr="004C4BE9" w:rsidRDefault="002C31CD" w:rsidP="002C31CD">
      <w:pPr>
        <w:pStyle w:val="a4"/>
        <w:pBdr>
          <w:bottom w:val="single" w:sz="4" w:space="1" w:color="auto"/>
        </w:pBdr>
        <w:jc w:val="center"/>
        <w:rPr>
          <w:b/>
          <w:bCs/>
          <w:sz w:val="24"/>
        </w:rPr>
      </w:pPr>
      <w:r>
        <w:rPr>
          <w:b/>
          <w:bCs/>
          <w:sz w:val="24"/>
        </w:rPr>
        <w:t>Сайт</w:t>
      </w:r>
      <w:r w:rsidRPr="004C4BE9">
        <w:rPr>
          <w:b/>
          <w:bCs/>
          <w:sz w:val="24"/>
        </w:rPr>
        <w:t xml:space="preserve">: </w:t>
      </w:r>
      <w:proofErr w:type="spellStart"/>
      <w:r w:rsidRPr="000D4C99">
        <w:rPr>
          <w:b/>
          <w:bCs/>
          <w:sz w:val="24"/>
          <w:lang w:val="de-DE"/>
        </w:rPr>
        <w:t>sch</w:t>
      </w:r>
      <w:proofErr w:type="spellEnd"/>
      <w:r w:rsidRPr="004C4BE9">
        <w:rPr>
          <w:b/>
          <w:bCs/>
          <w:sz w:val="24"/>
        </w:rPr>
        <w:t>33.</w:t>
      </w:r>
      <w:proofErr w:type="spellStart"/>
      <w:r w:rsidRPr="000D4C99">
        <w:rPr>
          <w:b/>
          <w:bCs/>
          <w:sz w:val="24"/>
          <w:lang w:val="de-DE"/>
        </w:rPr>
        <w:t>ru</w:t>
      </w:r>
      <w:proofErr w:type="spellEnd"/>
    </w:p>
    <w:p w:rsidR="002C31CD" w:rsidRPr="004C4BE9" w:rsidRDefault="002C31CD" w:rsidP="002C31CD">
      <w:pPr>
        <w:rPr>
          <w:b/>
          <w:bCs/>
        </w:rPr>
      </w:pPr>
    </w:p>
    <w:p w:rsidR="002C31CD" w:rsidRPr="004C4BE9" w:rsidRDefault="002C31CD" w:rsidP="002C31CD">
      <w:pPr>
        <w:ind w:left="360"/>
        <w:jc w:val="center"/>
        <w:rPr>
          <w:b/>
          <w:sz w:val="32"/>
          <w:szCs w:val="32"/>
        </w:rPr>
      </w:pPr>
    </w:p>
    <w:p w:rsidR="002C31CD" w:rsidRPr="004C4BE9" w:rsidRDefault="002C31CD" w:rsidP="002C31CD">
      <w:pPr>
        <w:ind w:left="360"/>
        <w:jc w:val="center"/>
        <w:rPr>
          <w:b/>
          <w:sz w:val="32"/>
          <w:szCs w:val="32"/>
        </w:rPr>
      </w:pPr>
    </w:p>
    <w:p w:rsidR="002C31CD" w:rsidRPr="004C4BE9" w:rsidRDefault="002C31CD" w:rsidP="002C31CD">
      <w:pPr>
        <w:ind w:left="360"/>
        <w:jc w:val="center"/>
        <w:rPr>
          <w:b/>
          <w:sz w:val="32"/>
          <w:szCs w:val="32"/>
        </w:rPr>
      </w:pPr>
    </w:p>
    <w:p w:rsidR="002C31CD" w:rsidRPr="004C4BE9" w:rsidRDefault="002C31CD" w:rsidP="002C31CD">
      <w:pPr>
        <w:ind w:left="360"/>
        <w:jc w:val="center"/>
        <w:rPr>
          <w:b/>
          <w:sz w:val="32"/>
          <w:szCs w:val="32"/>
        </w:rPr>
      </w:pPr>
    </w:p>
    <w:p w:rsidR="002C31CD" w:rsidRPr="004C4BE9" w:rsidRDefault="002C31CD" w:rsidP="002C31CD">
      <w:pPr>
        <w:ind w:left="360"/>
        <w:jc w:val="center"/>
        <w:rPr>
          <w:b/>
          <w:sz w:val="32"/>
          <w:szCs w:val="32"/>
        </w:rPr>
      </w:pPr>
    </w:p>
    <w:p w:rsidR="002C31CD" w:rsidRPr="008404A0" w:rsidRDefault="002C31CD" w:rsidP="002C31CD">
      <w:pPr>
        <w:jc w:val="center"/>
        <w:rPr>
          <w:b/>
          <w:color w:val="C00000"/>
          <w:sz w:val="44"/>
          <w:szCs w:val="44"/>
        </w:rPr>
      </w:pPr>
      <w:r w:rsidRPr="008404A0">
        <w:rPr>
          <w:b/>
          <w:color w:val="C00000"/>
          <w:sz w:val="44"/>
          <w:szCs w:val="44"/>
        </w:rPr>
        <w:t xml:space="preserve">Публичный доклад </w:t>
      </w:r>
    </w:p>
    <w:p w:rsidR="002C31CD" w:rsidRPr="008404A0" w:rsidRDefault="002C31CD" w:rsidP="002C31CD">
      <w:pPr>
        <w:jc w:val="center"/>
        <w:rPr>
          <w:b/>
          <w:color w:val="C00000"/>
          <w:sz w:val="44"/>
          <w:szCs w:val="44"/>
        </w:rPr>
      </w:pPr>
    </w:p>
    <w:p w:rsidR="002C31CD" w:rsidRPr="008404A0" w:rsidRDefault="006D428B" w:rsidP="002C31CD">
      <w:pPr>
        <w:jc w:val="center"/>
        <w:rPr>
          <w:b/>
          <w:color w:val="C00000"/>
          <w:sz w:val="44"/>
          <w:szCs w:val="44"/>
        </w:rPr>
      </w:pPr>
      <w:r w:rsidRPr="008404A0">
        <w:rPr>
          <w:b/>
          <w:color w:val="C00000"/>
          <w:sz w:val="44"/>
          <w:szCs w:val="44"/>
        </w:rPr>
        <w:t>за 201</w:t>
      </w:r>
      <w:r w:rsidR="00D174A0">
        <w:rPr>
          <w:b/>
          <w:color w:val="C00000"/>
          <w:sz w:val="44"/>
          <w:szCs w:val="44"/>
        </w:rPr>
        <w:t>8</w:t>
      </w:r>
      <w:r w:rsidRPr="008404A0">
        <w:rPr>
          <w:b/>
          <w:color w:val="C00000"/>
          <w:sz w:val="44"/>
          <w:szCs w:val="44"/>
        </w:rPr>
        <w:t>-201</w:t>
      </w:r>
      <w:r w:rsidR="00D174A0">
        <w:rPr>
          <w:b/>
          <w:color w:val="C00000"/>
          <w:sz w:val="44"/>
          <w:szCs w:val="44"/>
        </w:rPr>
        <w:t>9</w:t>
      </w:r>
      <w:r w:rsidR="002C31CD" w:rsidRPr="008404A0">
        <w:rPr>
          <w:b/>
          <w:color w:val="C00000"/>
          <w:sz w:val="44"/>
          <w:szCs w:val="44"/>
        </w:rPr>
        <w:t xml:space="preserve"> учебный год</w:t>
      </w:r>
    </w:p>
    <w:p w:rsidR="002C31CD" w:rsidRPr="00DE2774" w:rsidRDefault="002C31CD" w:rsidP="00D43B20">
      <w:pPr>
        <w:rPr>
          <w:b/>
          <w:sz w:val="32"/>
          <w:szCs w:val="32"/>
        </w:rPr>
      </w:pPr>
    </w:p>
    <w:p w:rsidR="002C31CD" w:rsidRDefault="002C31CD" w:rsidP="002C31CD">
      <w:pPr>
        <w:ind w:left="360"/>
        <w:jc w:val="center"/>
        <w:rPr>
          <w:b/>
          <w:sz w:val="32"/>
          <w:szCs w:val="32"/>
        </w:rPr>
      </w:pPr>
    </w:p>
    <w:p w:rsidR="002C31CD" w:rsidRPr="00DE2774" w:rsidRDefault="00D43B20" w:rsidP="002C31CD">
      <w:pPr>
        <w:ind w:left="360"/>
        <w:jc w:val="center"/>
        <w:rPr>
          <w:b/>
          <w:sz w:val="32"/>
          <w:szCs w:val="32"/>
        </w:rPr>
      </w:pPr>
      <w:bookmarkStart w:id="0" w:name="_GoBack"/>
      <w:r w:rsidRPr="00D43B20">
        <w:rPr>
          <w:b/>
          <w:noProof/>
          <w:sz w:val="32"/>
          <w:szCs w:val="32"/>
        </w:rPr>
        <w:drawing>
          <wp:inline distT="0" distB="0" distL="0" distR="0">
            <wp:extent cx="4752975" cy="3919575"/>
            <wp:effectExtent l="19050" t="0" r="9525" b="0"/>
            <wp:docPr id="5" name="Рисунок 2" descr="C:\Documents and Settings\Завуч\Рабочий стол\IMG_20180817_124153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Завуч\Рабочий стол\IMG_20180817_124153 (1).jpg"/>
                    <pic:cNvPicPr>
                      <a:picLocks noChangeAspect="1" noChangeArrowheads="1"/>
                    </pic:cNvPicPr>
                  </pic:nvPicPr>
                  <pic:blipFill>
                    <a:blip r:embed="rId9" cstate="print"/>
                    <a:srcRect/>
                    <a:stretch>
                      <a:fillRect/>
                    </a:stretch>
                  </pic:blipFill>
                  <pic:spPr bwMode="auto">
                    <a:xfrm>
                      <a:off x="0" y="0"/>
                      <a:ext cx="4752975" cy="3919575"/>
                    </a:xfrm>
                    <a:prstGeom prst="rect">
                      <a:avLst/>
                    </a:prstGeom>
                    <a:ln>
                      <a:noFill/>
                    </a:ln>
                    <a:effectLst>
                      <a:softEdge rad="112500"/>
                    </a:effectLst>
                  </pic:spPr>
                </pic:pic>
              </a:graphicData>
            </a:graphic>
          </wp:inline>
        </w:drawing>
      </w:r>
      <w:bookmarkEnd w:id="0"/>
    </w:p>
    <w:p w:rsidR="002C31CD" w:rsidRDefault="002C31CD" w:rsidP="002C31CD">
      <w:pPr>
        <w:ind w:left="360"/>
        <w:jc w:val="center"/>
        <w:rPr>
          <w:b/>
          <w:sz w:val="32"/>
          <w:szCs w:val="32"/>
        </w:rPr>
      </w:pPr>
    </w:p>
    <w:p w:rsidR="002C31CD" w:rsidRDefault="002C31CD" w:rsidP="002C31CD">
      <w:pPr>
        <w:ind w:left="360"/>
        <w:jc w:val="center"/>
        <w:rPr>
          <w:b/>
          <w:sz w:val="32"/>
          <w:szCs w:val="32"/>
        </w:rPr>
      </w:pPr>
    </w:p>
    <w:p w:rsidR="002C31CD" w:rsidRDefault="002C31CD" w:rsidP="002C31CD">
      <w:pPr>
        <w:ind w:left="360"/>
        <w:jc w:val="center"/>
        <w:rPr>
          <w:b/>
          <w:sz w:val="32"/>
          <w:szCs w:val="32"/>
        </w:rPr>
      </w:pPr>
    </w:p>
    <w:p w:rsidR="002C31CD" w:rsidRDefault="002C31CD" w:rsidP="002C31CD">
      <w:pPr>
        <w:ind w:left="360"/>
        <w:jc w:val="center"/>
        <w:rPr>
          <w:b/>
          <w:sz w:val="32"/>
          <w:szCs w:val="32"/>
        </w:rPr>
      </w:pPr>
    </w:p>
    <w:p w:rsidR="002C31CD" w:rsidRPr="00DE2774" w:rsidRDefault="002C31CD" w:rsidP="002C31CD">
      <w:pPr>
        <w:ind w:left="360"/>
        <w:jc w:val="center"/>
        <w:rPr>
          <w:b/>
          <w:sz w:val="32"/>
          <w:szCs w:val="32"/>
        </w:rPr>
      </w:pPr>
    </w:p>
    <w:p w:rsidR="000419C8" w:rsidRDefault="00D43B20" w:rsidP="00D43B20">
      <w:pPr>
        <w:rPr>
          <w:b/>
          <w:sz w:val="32"/>
          <w:szCs w:val="32"/>
        </w:rPr>
      </w:pPr>
      <w:r>
        <w:rPr>
          <w:b/>
          <w:sz w:val="32"/>
          <w:szCs w:val="32"/>
        </w:rPr>
        <w:t xml:space="preserve">                                           </w:t>
      </w:r>
      <w:r w:rsidR="006D428B">
        <w:rPr>
          <w:b/>
          <w:sz w:val="32"/>
          <w:szCs w:val="32"/>
        </w:rPr>
        <w:t>Таганрог, 201</w:t>
      </w:r>
      <w:r w:rsidR="009D1486">
        <w:rPr>
          <w:b/>
          <w:sz w:val="32"/>
          <w:szCs w:val="32"/>
        </w:rPr>
        <w:t>9</w:t>
      </w:r>
    </w:p>
    <w:p w:rsidR="00087421" w:rsidRDefault="00087421" w:rsidP="002C31CD">
      <w:pPr>
        <w:ind w:left="360"/>
        <w:jc w:val="center"/>
        <w:rPr>
          <w:b/>
          <w:sz w:val="32"/>
          <w:szCs w:val="32"/>
        </w:rPr>
      </w:pPr>
    </w:p>
    <w:tbl>
      <w:tblPr>
        <w:tblW w:w="10092" w:type="dxa"/>
        <w:jc w:val="center"/>
        <w:tblInd w:w="-554" w:type="dxa"/>
        <w:tblLayout w:type="fixed"/>
        <w:tblCellMar>
          <w:left w:w="40" w:type="dxa"/>
          <w:right w:w="40" w:type="dxa"/>
        </w:tblCellMar>
        <w:tblLook w:val="0000" w:firstRow="0" w:lastRow="0" w:firstColumn="0" w:lastColumn="0" w:noHBand="0" w:noVBand="0"/>
      </w:tblPr>
      <w:tblGrid>
        <w:gridCol w:w="709"/>
        <w:gridCol w:w="1985"/>
        <w:gridCol w:w="6264"/>
        <w:gridCol w:w="1134"/>
      </w:tblGrid>
      <w:tr w:rsidR="000419C8" w:rsidRPr="005340B8" w:rsidTr="00D86A1F">
        <w:trPr>
          <w:jc w:val="center"/>
        </w:trPr>
        <w:tc>
          <w:tcPr>
            <w:tcW w:w="709" w:type="dxa"/>
            <w:tcBorders>
              <w:top w:val="single" w:sz="6" w:space="0" w:color="auto"/>
              <w:left w:val="single" w:sz="6" w:space="0" w:color="auto"/>
              <w:bottom w:val="single" w:sz="6" w:space="0" w:color="auto"/>
              <w:right w:val="single" w:sz="6" w:space="0" w:color="auto"/>
            </w:tcBorders>
          </w:tcPr>
          <w:p w:rsidR="000419C8" w:rsidRPr="002A210C" w:rsidRDefault="000419C8" w:rsidP="002A210C">
            <w:pPr>
              <w:pStyle w:val="Style14"/>
              <w:widowControl/>
              <w:spacing w:line="240" w:lineRule="auto"/>
              <w:jc w:val="center"/>
              <w:rPr>
                <w:rStyle w:val="FontStyle44"/>
                <w:rFonts w:ascii="Times New Roman" w:hAnsi="Times New Roman"/>
                <w:sz w:val="24"/>
                <w:szCs w:val="24"/>
              </w:rPr>
            </w:pPr>
            <w:r w:rsidRPr="002A210C">
              <w:rPr>
                <w:rStyle w:val="FontStyle44"/>
                <w:rFonts w:ascii="Times New Roman" w:hAnsi="Times New Roman"/>
                <w:sz w:val="24"/>
                <w:szCs w:val="24"/>
              </w:rPr>
              <w:t>№</w:t>
            </w:r>
          </w:p>
        </w:tc>
        <w:tc>
          <w:tcPr>
            <w:tcW w:w="1985" w:type="dxa"/>
            <w:tcBorders>
              <w:top w:val="single" w:sz="6" w:space="0" w:color="auto"/>
              <w:left w:val="single" w:sz="6" w:space="0" w:color="auto"/>
              <w:bottom w:val="single" w:sz="6" w:space="0" w:color="auto"/>
              <w:right w:val="single" w:sz="6" w:space="0" w:color="auto"/>
            </w:tcBorders>
            <w:vAlign w:val="center"/>
          </w:tcPr>
          <w:p w:rsidR="000419C8" w:rsidRPr="002A210C" w:rsidRDefault="000419C8" w:rsidP="002A210C">
            <w:pPr>
              <w:pStyle w:val="Style14"/>
              <w:widowControl/>
              <w:spacing w:line="240" w:lineRule="auto"/>
              <w:jc w:val="center"/>
              <w:rPr>
                <w:rStyle w:val="FontStyle44"/>
                <w:rFonts w:ascii="Times New Roman" w:hAnsi="Times New Roman"/>
                <w:sz w:val="24"/>
                <w:szCs w:val="24"/>
              </w:rPr>
            </w:pPr>
            <w:r w:rsidRPr="002A210C">
              <w:rPr>
                <w:rStyle w:val="FontStyle44"/>
                <w:rFonts w:ascii="Times New Roman" w:hAnsi="Times New Roman"/>
                <w:sz w:val="24"/>
                <w:szCs w:val="24"/>
              </w:rPr>
              <w:t>Название раздела</w:t>
            </w:r>
          </w:p>
        </w:tc>
        <w:tc>
          <w:tcPr>
            <w:tcW w:w="6264" w:type="dxa"/>
            <w:tcBorders>
              <w:top w:val="single" w:sz="6" w:space="0" w:color="auto"/>
              <w:left w:val="single" w:sz="6" w:space="0" w:color="auto"/>
              <w:bottom w:val="single" w:sz="6" w:space="0" w:color="auto"/>
              <w:right w:val="single" w:sz="6" w:space="0" w:color="auto"/>
            </w:tcBorders>
            <w:vAlign w:val="center"/>
          </w:tcPr>
          <w:p w:rsidR="000419C8" w:rsidRPr="002A210C" w:rsidRDefault="000419C8" w:rsidP="002A210C">
            <w:pPr>
              <w:pStyle w:val="Style14"/>
              <w:widowControl/>
              <w:spacing w:line="240" w:lineRule="auto"/>
              <w:jc w:val="center"/>
              <w:rPr>
                <w:rStyle w:val="FontStyle44"/>
                <w:rFonts w:ascii="Times New Roman" w:hAnsi="Times New Roman"/>
                <w:sz w:val="24"/>
                <w:szCs w:val="24"/>
              </w:rPr>
            </w:pPr>
            <w:r w:rsidRPr="002A210C">
              <w:rPr>
                <w:rStyle w:val="FontStyle44"/>
                <w:rFonts w:ascii="Times New Roman" w:hAnsi="Times New Roman"/>
                <w:sz w:val="24"/>
                <w:szCs w:val="24"/>
              </w:rPr>
              <w:t>Содержание</w:t>
            </w:r>
          </w:p>
        </w:tc>
        <w:tc>
          <w:tcPr>
            <w:tcW w:w="1134" w:type="dxa"/>
            <w:tcBorders>
              <w:top w:val="single" w:sz="6" w:space="0" w:color="auto"/>
              <w:left w:val="single" w:sz="6" w:space="0" w:color="auto"/>
              <w:bottom w:val="single" w:sz="6" w:space="0" w:color="auto"/>
              <w:right w:val="single" w:sz="6" w:space="0" w:color="auto"/>
            </w:tcBorders>
            <w:vAlign w:val="center"/>
          </w:tcPr>
          <w:p w:rsidR="000419C8" w:rsidRPr="00A20378" w:rsidRDefault="000419C8" w:rsidP="002A210C">
            <w:pPr>
              <w:pStyle w:val="Style14"/>
              <w:widowControl/>
              <w:spacing w:line="240" w:lineRule="auto"/>
              <w:jc w:val="center"/>
              <w:rPr>
                <w:rStyle w:val="FontStyle44"/>
                <w:rFonts w:ascii="Times New Roman" w:hAnsi="Times New Roman"/>
                <w:sz w:val="24"/>
                <w:szCs w:val="24"/>
              </w:rPr>
            </w:pPr>
            <w:r w:rsidRPr="00A20378">
              <w:rPr>
                <w:rStyle w:val="FontStyle44"/>
                <w:rFonts w:ascii="Times New Roman" w:hAnsi="Times New Roman"/>
                <w:sz w:val="24"/>
                <w:szCs w:val="24"/>
              </w:rPr>
              <w:t>Стр.</w:t>
            </w:r>
          </w:p>
        </w:tc>
      </w:tr>
      <w:tr w:rsidR="00DE1DCE" w:rsidRPr="005340B8" w:rsidTr="00DE1DCE">
        <w:trPr>
          <w:jc w:val="center"/>
        </w:trPr>
        <w:tc>
          <w:tcPr>
            <w:tcW w:w="2694" w:type="dxa"/>
            <w:gridSpan w:val="2"/>
            <w:tcBorders>
              <w:top w:val="single" w:sz="6" w:space="0" w:color="auto"/>
              <w:left w:val="single" w:sz="6" w:space="0" w:color="auto"/>
              <w:bottom w:val="single" w:sz="6" w:space="0" w:color="auto"/>
              <w:right w:val="single" w:sz="6" w:space="0" w:color="auto"/>
            </w:tcBorders>
          </w:tcPr>
          <w:p w:rsidR="00DE1DCE" w:rsidRPr="002A210C" w:rsidRDefault="00DE1DCE" w:rsidP="002A210C">
            <w:pPr>
              <w:pStyle w:val="Style14"/>
              <w:widowControl/>
              <w:spacing w:line="240" w:lineRule="auto"/>
              <w:jc w:val="center"/>
              <w:rPr>
                <w:rStyle w:val="FontStyle44"/>
                <w:rFonts w:ascii="Times New Roman" w:hAnsi="Times New Roman"/>
                <w:sz w:val="24"/>
                <w:szCs w:val="24"/>
              </w:rPr>
            </w:pPr>
          </w:p>
        </w:tc>
        <w:tc>
          <w:tcPr>
            <w:tcW w:w="6264" w:type="dxa"/>
            <w:tcBorders>
              <w:top w:val="single" w:sz="6" w:space="0" w:color="auto"/>
              <w:left w:val="single" w:sz="6" w:space="0" w:color="auto"/>
              <w:bottom w:val="single" w:sz="6" w:space="0" w:color="auto"/>
              <w:right w:val="single" w:sz="6" w:space="0" w:color="auto"/>
            </w:tcBorders>
            <w:vAlign w:val="center"/>
          </w:tcPr>
          <w:p w:rsidR="00DE1DCE" w:rsidRPr="002A210C" w:rsidRDefault="00DE1DCE" w:rsidP="002A210C">
            <w:pPr>
              <w:pStyle w:val="Style14"/>
              <w:widowControl/>
              <w:jc w:val="both"/>
              <w:rPr>
                <w:rStyle w:val="FontStyle44"/>
                <w:rFonts w:ascii="Times New Roman" w:hAnsi="Times New Roman"/>
                <w:sz w:val="24"/>
                <w:szCs w:val="24"/>
              </w:rPr>
            </w:pPr>
            <w:r w:rsidRPr="002A210C">
              <w:rPr>
                <w:rStyle w:val="FontStyle44"/>
                <w:rFonts w:ascii="Times New Roman" w:hAnsi="Times New Roman"/>
                <w:i/>
                <w:sz w:val="24"/>
                <w:szCs w:val="24"/>
              </w:rPr>
              <w:t>Вступление</w:t>
            </w:r>
          </w:p>
        </w:tc>
        <w:tc>
          <w:tcPr>
            <w:tcW w:w="1134" w:type="dxa"/>
            <w:tcBorders>
              <w:top w:val="single" w:sz="6" w:space="0" w:color="auto"/>
              <w:left w:val="single" w:sz="6" w:space="0" w:color="auto"/>
              <w:bottom w:val="single" w:sz="6" w:space="0" w:color="auto"/>
              <w:right w:val="single" w:sz="6" w:space="0" w:color="auto"/>
            </w:tcBorders>
            <w:vAlign w:val="center"/>
          </w:tcPr>
          <w:p w:rsidR="00DE1DCE" w:rsidRPr="00A20378" w:rsidRDefault="00DE1DCE" w:rsidP="002A210C">
            <w:pPr>
              <w:pStyle w:val="Style14"/>
              <w:widowControl/>
              <w:spacing w:line="240" w:lineRule="auto"/>
              <w:jc w:val="center"/>
              <w:rPr>
                <w:rStyle w:val="FontStyle44"/>
                <w:rFonts w:ascii="Times New Roman" w:hAnsi="Times New Roman"/>
                <w:sz w:val="24"/>
                <w:szCs w:val="24"/>
              </w:rPr>
            </w:pPr>
            <w:r w:rsidRPr="00A20378">
              <w:rPr>
                <w:rStyle w:val="FontStyle44"/>
                <w:rFonts w:ascii="Times New Roman" w:hAnsi="Times New Roman"/>
                <w:sz w:val="24"/>
                <w:szCs w:val="24"/>
              </w:rPr>
              <w:t>3</w:t>
            </w:r>
          </w:p>
        </w:tc>
      </w:tr>
      <w:tr w:rsidR="000419C8" w:rsidRPr="005340B8" w:rsidTr="00D86A1F">
        <w:trPr>
          <w:jc w:val="center"/>
        </w:trPr>
        <w:tc>
          <w:tcPr>
            <w:tcW w:w="709" w:type="dxa"/>
            <w:tcBorders>
              <w:top w:val="single" w:sz="6" w:space="0" w:color="auto"/>
              <w:left w:val="single" w:sz="6" w:space="0" w:color="auto"/>
              <w:bottom w:val="single" w:sz="6" w:space="0" w:color="auto"/>
              <w:right w:val="single" w:sz="6" w:space="0" w:color="auto"/>
            </w:tcBorders>
          </w:tcPr>
          <w:p w:rsidR="000419C8" w:rsidRPr="002A210C" w:rsidRDefault="000419C8" w:rsidP="002A210C">
            <w:pPr>
              <w:pStyle w:val="Style19"/>
              <w:widowControl/>
              <w:rPr>
                <w:rStyle w:val="FontStyle44"/>
                <w:rFonts w:ascii="Times New Roman" w:hAnsi="Times New Roman"/>
                <w:sz w:val="24"/>
                <w:szCs w:val="24"/>
                <w:lang w:val="en-US"/>
              </w:rPr>
            </w:pPr>
            <w:r w:rsidRPr="002A210C">
              <w:rPr>
                <w:rStyle w:val="FontStyle44"/>
                <w:rFonts w:ascii="Times New Roman" w:hAnsi="Times New Roman"/>
                <w:sz w:val="24"/>
                <w:szCs w:val="24"/>
                <w:lang w:val="en-US"/>
              </w:rPr>
              <w:t>I.</w:t>
            </w:r>
          </w:p>
        </w:tc>
        <w:tc>
          <w:tcPr>
            <w:tcW w:w="1985" w:type="dxa"/>
            <w:tcBorders>
              <w:top w:val="single" w:sz="6" w:space="0" w:color="auto"/>
              <w:left w:val="single" w:sz="6" w:space="0" w:color="auto"/>
              <w:bottom w:val="single" w:sz="6" w:space="0" w:color="auto"/>
              <w:right w:val="single" w:sz="6" w:space="0" w:color="auto"/>
            </w:tcBorders>
            <w:vAlign w:val="center"/>
          </w:tcPr>
          <w:p w:rsidR="000419C8" w:rsidRPr="002A210C" w:rsidRDefault="000419C8" w:rsidP="002A210C">
            <w:pPr>
              <w:pStyle w:val="Style19"/>
              <w:widowControl/>
              <w:rPr>
                <w:rStyle w:val="FontStyle35"/>
                <w:sz w:val="24"/>
                <w:szCs w:val="24"/>
              </w:rPr>
            </w:pPr>
            <w:r w:rsidRPr="002A210C">
              <w:rPr>
                <w:rStyle w:val="FontStyle44"/>
                <w:rFonts w:ascii="Times New Roman" w:hAnsi="Times New Roman"/>
                <w:sz w:val="24"/>
                <w:szCs w:val="24"/>
              </w:rPr>
              <w:t>Общая характеристика</w:t>
            </w:r>
          </w:p>
          <w:p w:rsidR="000419C8" w:rsidRPr="002A210C" w:rsidRDefault="000419C8" w:rsidP="002A210C">
            <w:pPr>
              <w:pStyle w:val="Style14"/>
              <w:widowControl/>
              <w:spacing w:line="240" w:lineRule="auto"/>
              <w:rPr>
                <w:rStyle w:val="FontStyle44"/>
                <w:rFonts w:ascii="Times New Roman" w:hAnsi="Times New Roman"/>
                <w:sz w:val="24"/>
                <w:szCs w:val="24"/>
              </w:rPr>
            </w:pPr>
            <w:r w:rsidRPr="002A210C">
              <w:rPr>
                <w:rStyle w:val="FontStyle44"/>
                <w:rFonts w:ascii="Times New Roman" w:hAnsi="Times New Roman"/>
                <w:sz w:val="24"/>
                <w:szCs w:val="24"/>
              </w:rPr>
              <w:t>учреждения</w:t>
            </w:r>
          </w:p>
        </w:tc>
        <w:tc>
          <w:tcPr>
            <w:tcW w:w="6264" w:type="dxa"/>
            <w:tcBorders>
              <w:top w:val="single" w:sz="6" w:space="0" w:color="auto"/>
              <w:left w:val="single" w:sz="6" w:space="0" w:color="auto"/>
              <w:bottom w:val="single" w:sz="6" w:space="0" w:color="auto"/>
              <w:right w:val="single" w:sz="6" w:space="0" w:color="auto"/>
            </w:tcBorders>
            <w:vAlign w:val="center"/>
          </w:tcPr>
          <w:p w:rsidR="000419C8" w:rsidRPr="002A210C" w:rsidRDefault="000419C8" w:rsidP="002A210C">
            <w:pPr>
              <w:pStyle w:val="Style14"/>
              <w:widowControl/>
              <w:jc w:val="both"/>
              <w:rPr>
                <w:rStyle w:val="FontStyle44"/>
                <w:rFonts w:ascii="Times New Roman" w:hAnsi="Times New Roman"/>
                <w:i/>
                <w:sz w:val="24"/>
                <w:szCs w:val="24"/>
              </w:rPr>
            </w:pPr>
            <w:r w:rsidRPr="002A210C">
              <w:rPr>
                <w:rStyle w:val="FontStyle44"/>
                <w:rFonts w:ascii="Times New Roman" w:hAnsi="Times New Roman"/>
                <w:i/>
                <w:sz w:val="24"/>
                <w:szCs w:val="24"/>
              </w:rPr>
              <w:t>Краткий исторический очерк</w:t>
            </w:r>
          </w:p>
          <w:p w:rsidR="000419C8" w:rsidRPr="002A210C" w:rsidRDefault="00880470" w:rsidP="002A210C">
            <w:pPr>
              <w:pStyle w:val="Style14"/>
              <w:widowControl/>
              <w:jc w:val="both"/>
              <w:rPr>
                <w:rStyle w:val="FontStyle44"/>
                <w:rFonts w:ascii="Times New Roman" w:hAnsi="Times New Roman"/>
                <w:i/>
                <w:sz w:val="24"/>
                <w:szCs w:val="24"/>
              </w:rPr>
            </w:pPr>
            <w:r>
              <w:rPr>
                <w:rStyle w:val="FontStyle44"/>
                <w:rFonts w:ascii="Times New Roman" w:hAnsi="Times New Roman"/>
                <w:i/>
                <w:sz w:val="24"/>
                <w:szCs w:val="24"/>
              </w:rPr>
              <w:t>Общие сведения</w:t>
            </w:r>
          </w:p>
          <w:p w:rsidR="000419C8" w:rsidRPr="002A210C" w:rsidRDefault="000419C8" w:rsidP="002A210C">
            <w:pPr>
              <w:pStyle w:val="Style14"/>
              <w:widowControl/>
              <w:jc w:val="both"/>
              <w:rPr>
                <w:rStyle w:val="FontStyle44"/>
                <w:rFonts w:ascii="Times New Roman" w:hAnsi="Times New Roman"/>
                <w:i/>
                <w:sz w:val="24"/>
                <w:szCs w:val="24"/>
                <w:lang w:eastAsia="en-US"/>
              </w:rPr>
            </w:pPr>
            <w:r w:rsidRPr="002A210C">
              <w:rPr>
                <w:rStyle w:val="FontStyle44"/>
                <w:rFonts w:ascii="Times New Roman" w:hAnsi="Times New Roman"/>
                <w:i/>
                <w:sz w:val="24"/>
                <w:szCs w:val="24"/>
                <w:lang w:eastAsia="en-US"/>
              </w:rPr>
              <w:t>Типология классов, контингент обучающихся</w:t>
            </w:r>
          </w:p>
          <w:p w:rsidR="000419C8" w:rsidRPr="002A210C" w:rsidRDefault="000419C8" w:rsidP="002A210C">
            <w:pPr>
              <w:pStyle w:val="Style14"/>
              <w:widowControl/>
              <w:jc w:val="both"/>
              <w:rPr>
                <w:rStyle w:val="FontStyle44"/>
                <w:rFonts w:ascii="Times New Roman" w:hAnsi="Times New Roman"/>
                <w:i/>
                <w:sz w:val="24"/>
                <w:szCs w:val="24"/>
              </w:rPr>
            </w:pPr>
            <w:r w:rsidRPr="002A210C">
              <w:rPr>
                <w:rStyle w:val="FontStyle44"/>
                <w:rFonts w:ascii="Times New Roman" w:hAnsi="Times New Roman"/>
                <w:i/>
                <w:sz w:val="24"/>
                <w:szCs w:val="24"/>
              </w:rPr>
              <w:t>Органы государственно-общественного  управления и самоуправления</w:t>
            </w:r>
          </w:p>
        </w:tc>
        <w:tc>
          <w:tcPr>
            <w:tcW w:w="1134" w:type="dxa"/>
            <w:tcBorders>
              <w:top w:val="single" w:sz="6" w:space="0" w:color="auto"/>
              <w:left w:val="single" w:sz="6" w:space="0" w:color="auto"/>
              <w:bottom w:val="single" w:sz="6" w:space="0" w:color="auto"/>
              <w:right w:val="single" w:sz="6" w:space="0" w:color="auto"/>
            </w:tcBorders>
            <w:vAlign w:val="center"/>
          </w:tcPr>
          <w:p w:rsidR="000419C8" w:rsidRPr="00AE67D7" w:rsidRDefault="00721224" w:rsidP="00F0465F">
            <w:pPr>
              <w:pStyle w:val="Style14"/>
              <w:widowControl/>
              <w:jc w:val="center"/>
              <w:rPr>
                <w:rStyle w:val="FontStyle44"/>
                <w:rFonts w:ascii="Times New Roman" w:hAnsi="Times New Roman"/>
                <w:sz w:val="24"/>
                <w:szCs w:val="24"/>
              </w:rPr>
            </w:pPr>
            <w:r>
              <w:rPr>
                <w:rStyle w:val="FontStyle44"/>
                <w:rFonts w:ascii="Times New Roman" w:hAnsi="Times New Roman"/>
                <w:sz w:val="24"/>
                <w:szCs w:val="24"/>
              </w:rPr>
              <w:t>3</w:t>
            </w:r>
            <w:r w:rsidR="00CE66E1">
              <w:rPr>
                <w:rStyle w:val="FontStyle44"/>
                <w:rFonts w:ascii="Times New Roman" w:hAnsi="Times New Roman"/>
                <w:sz w:val="24"/>
                <w:szCs w:val="24"/>
              </w:rPr>
              <w:t>-</w:t>
            </w:r>
            <w:r>
              <w:rPr>
                <w:rStyle w:val="FontStyle44"/>
                <w:rFonts w:ascii="Times New Roman" w:hAnsi="Times New Roman"/>
                <w:sz w:val="24"/>
                <w:szCs w:val="24"/>
              </w:rPr>
              <w:t>30</w:t>
            </w:r>
          </w:p>
        </w:tc>
      </w:tr>
      <w:tr w:rsidR="000419C8" w:rsidRPr="005340B8" w:rsidTr="00D86A1F">
        <w:trPr>
          <w:trHeight w:val="2613"/>
          <w:jc w:val="center"/>
        </w:trPr>
        <w:tc>
          <w:tcPr>
            <w:tcW w:w="709" w:type="dxa"/>
            <w:tcBorders>
              <w:top w:val="single" w:sz="6" w:space="0" w:color="auto"/>
              <w:left w:val="single" w:sz="6" w:space="0" w:color="auto"/>
              <w:bottom w:val="single" w:sz="6" w:space="0" w:color="auto"/>
              <w:right w:val="single" w:sz="6" w:space="0" w:color="auto"/>
            </w:tcBorders>
          </w:tcPr>
          <w:p w:rsidR="000419C8" w:rsidRPr="002A210C" w:rsidRDefault="000419C8" w:rsidP="002A210C">
            <w:pPr>
              <w:pStyle w:val="Style22"/>
              <w:widowControl/>
              <w:rPr>
                <w:rStyle w:val="FontStyle44"/>
                <w:rFonts w:ascii="Times New Roman" w:hAnsi="Times New Roman"/>
                <w:sz w:val="24"/>
                <w:szCs w:val="24"/>
                <w:lang w:val="en-US"/>
              </w:rPr>
            </w:pPr>
            <w:r w:rsidRPr="002A210C">
              <w:rPr>
                <w:rStyle w:val="FontStyle44"/>
                <w:rFonts w:ascii="Times New Roman" w:hAnsi="Times New Roman"/>
                <w:sz w:val="24"/>
                <w:szCs w:val="24"/>
                <w:lang w:val="en-US"/>
              </w:rPr>
              <w:t>II.</w:t>
            </w:r>
          </w:p>
        </w:tc>
        <w:tc>
          <w:tcPr>
            <w:tcW w:w="1985" w:type="dxa"/>
            <w:tcBorders>
              <w:top w:val="single" w:sz="6" w:space="0" w:color="auto"/>
              <w:left w:val="single" w:sz="6" w:space="0" w:color="auto"/>
              <w:bottom w:val="single" w:sz="6" w:space="0" w:color="auto"/>
              <w:right w:val="single" w:sz="6" w:space="0" w:color="auto"/>
            </w:tcBorders>
            <w:vAlign w:val="center"/>
          </w:tcPr>
          <w:p w:rsidR="000419C8" w:rsidRPr="002A210C" w:rsidRDefault="000419C8" w:rsidP="002A210C">
            <w:pPr>
              <w:pStyle w:val="Style22"/>
              <w:widowControl/>
              <w:rPr>
                <w:rStyle w:val="FontStyle44"/>
                <w:rFonts w:ascii="Times New Roman" w:hAnsi="Times New Roman"/>
                <w:sz w:val="24"/>
                <w:szCs w:val="24"/>
              </w:rPr>
            </w:pPr>
            <w:r w:rsidRPr="002A210C">
              <w:rPr>
                <w:rStyle w:val="FontStyle44"/>
                <w:rFonts w:ascii="Times New Roman" w:hAnsi="Times New Roman"/>
                <w:sz w:val="24"/>
                <w:szCs w:val="24"/>
              </w:rPr>
              <w:t>Особенности образовательного процесса</w:t>
            </w:r>
          </w:p>
        </w:tc>
        <w:tc>
          <w:tcPr>
            <w:tcW w:w="6264" w:type="dxa"/>
            <w:tcBorders>
              <w:top w:val="single" w:sz="6" w:space="0" w:color="auto"/>
              <w:left w:val="single" w:sz="6" w:space="0" w:color="auto"/>
              <w:bottom w:val="single" w:sz="6" w:space="0" w:color="auto"/>
              <w:right w:val="single" w:sz="6" w:space="0" w:color="auto"/>
            </w:tcBorders>
            <w:vAlign w:val="center"/>
          </w:tcPr>
          <w:p w:rsidR="000419C8" w:rsidRPr="002A210C" w:rsidRDefault="000419C8" w:rsidP="002A210C">
            <w:pPr>
              <w:pStyle w:val="Style14"/>
              <w:widowControl/>
              <w:jc w:val="both"/>
              <w:rPr>
                <w:rStyle w:val="FontStyle44"/>
                <w:rFonts w:ascii="Times New Roman" w:hAnsi="Times New Roman"/>
                <w:i/>
                <w:sz w:val="24"/>
                <w:szCs w:val="24"/>
              </w:rPr>
            </w:pPr>
            <w:r w:rsidRPr="002A210C">
              <w:rPr>
                <w:rStyle w:val="FontStyle44"/>
                <w:rFonts w:ascii="Times New Roman" w:hAnsi="Times New Roman"/>
                <w:i/>
                <w:sz w:val="24"/>
                <w:szCs w:val="24"/>
              </w:rPr>
              <w:t>Модель непрерывного изучения информатики</w:t>
            </w:r>
          </w:p>
          <w:p w:rsidR="000419C8" w:rsidRPr="002A210C" w:rsidRDefault="000419C8" w:rsidP="002A210C">
            <w:pPr>
              <w:pStyle w:val="Style14"/>
              <w:widowControl/>
              <w:jc w:val="both"/>
              <w:rPr>
                <w:rStyle w:val="FontStyle44"/>
                <w:rFonts w:ascii="Times New Roman" w:hAnsi="Times New Roman"/>
                <w:i/>
                <w:sz w:val="24"/>
                <w:szCs w:val="24"/>
              </w:rPr>
            </w:pPr>
            <w:r w:rsidRPr="002A210C">
              <w:rPr>
                <w:rStyle w:val="FontStyle44"/>
                <w:rFonts w:ascii="Times New Roman" w:hAnsi="Times New Roman"/>
                <w:i/>
                <w:sz w:val="24"/>
                <w:szCs w:val="24"/>
              </w:rPr>
              <w:t>Модель лицейского образования</w:t>
            </w:r>
          </w:p>
          <w:p w:rsidR="000419C8" w:rsidRPr="002A210C" w:rsidRDefault="000419C8" w:rsidP="002A210C">
            <w:pPr>
              <w:pStyle w:val="Style14"/>
              <w:widowControl/>
              <w:jc w:val="both"/>
              <w:rPr>
                <w:rStyle w:val="FontStyle44"/>
                <w:rFonts w:ascii="Times New Roman" w:hAnsi="Times New Roman"/>
                <w:i/>
                <w:sz w:val="24"/>
                <w:szCs w:val="24"/>
              </w:rPr>
            </w:pPr>
            <w:r w:rsidRPr="002A210C">
              <w:rPr>
                <w:rStyle w:val="FontStyle44"/>
                <w:rFonts w:ascii="Times New Roman" w:hAnsi="Times New Roman"/>
                <w:i/>
                <w:sz w:val="24"/>
                <w:szCs w:val="24"/>
              </w:rPr>
              <w:t>Дополнительные образовательные услуги</w:t>
            </w:r>
          </w:p>
          <w:p w:rsidR="00B66C14" w:rsidRDefault="00E238F2" w:rsidP="002A210C">
            <w:pPr>
              <w:pStyle w:val="Style14"/>
              <w:widowControl/>
              <w:jc w:val="both"/>
              <w:rPr>
                <w:rStyle w:val="FontStyle44"/>
                <w:rFonts w:ascii="Times New Roman" w:hAnsi="Times New Roman"/>
                <w:i/>
                <w:sz w:val="24"/>
                <w:szCs w:val="24"/>
              </w:rPr>
            </w:pPr>
            <w:r>
              <w:rPr>
                <w:rStyle w:val="FontStyle44"/>
                <w:rFonts w:ascii="Times New Roman" w:hAnsi="Times New Roman"/>
                <w:i/>
                <w:sz w:val="24"/>
                <w:szCs w:val="24"/>
              </w:rPr>
              <w:t xml:space="preserve">Характеристика </w:t>
            </w:r>
            <w:r w:rsidR="00F235ED">
              <w:rPr>
                <w:rStyle w:val="FontStyle44"/>
                <w:rFonts w:ascii="Times New Roman" w:hAnsi="Times New Roman"/>
                <w:i/>
                <w:sz w:val="24"/>
                <w:szCs w:val="24"/>
              </w:rPr>
              <w:t xml:space="preserve">интерактивного </w:t>
            </w:r>
            <w:r w:rsidR="00B66C14">
              <w:rPr>
                <w:rStyle w:val="FontStyle44"/>
                <w:rFonts w:ascii="Times New Roman" w:hAnsi="Times New Roman"/>
                <w:i/>
                <w:sz w:val="24"/>
                <w:szCs w:val="24"/>
              </w:rPr>
              <w:t xml:space="preserve">образовательного </w:t>
            </w:r>
            <w:r w:rsidR="000419C8" w:rsidRPr="002A210C">
              <w:rPr>
                <w:rStyle w:val="FontStyle44"/>
                <w:rFonts w:ascii="Times New Roman" w:hAnsi="Times New Roman"/>
                <w:i/>
                <w:sz w:val="24"/>
                <w:szCs w:val="24"/>
              </w:rPr>
              <w:t xml:space="preserve">пространства лицея </w:t>
            </w:r>
          </w:p>
          <w:p w:rsidR="00EC37FD" w:rsidRPr="00EC37FD" w:rsidRDefault="00EC37FD" w:rsidP="00EC37FD">
            <w:pPr>
              <w:tabs>
                <w:tab w:val="num" w:pos="851"/>
              </w:tabs>
              <w:rPr>
                <w:i/>
              </w:rPr>
            </w:pPr>
            <w:r w:rsidRPr="00EC37FD">
              <w:rPr>
                <w:i/>
              </w:rPr>
              <w:t>Взаимосвязь информационных и педагогических технологий</w:t>
            </w:r>
          </w:p>
          <w:p w:rsidR="000419C8" w:rsidRDefault="00CE71B7" w:rsidP="002A210C">
            <w:pPr>
              <w:pStyle w:val="Style14"/>
              <w:widowControl/>
              <w:jc w:val="both"/>
              <w:rPr>
                <w:rStyle w:val="FontStyle44"/>
                <w:rFonts w:ascii="Times New Roman" w:hAnsi="Times New Roman"/>
                <w:i/>
                <w:sz w:val="24"/>
                <w:szCs w:val="24"/>
              </w:rPr>
            </w:pPr>
            <w:r>
              <w:rPr>
                <w:rStyle w:val="FontStyle44"/>
                <w:rFonts w:ascii="Times New Roman" w:hAnsi="Times New Roman"/>
                <w:i/>
                <w:sz w:val="24"/>
                <w:szCs w:val="24"/>
              </w:rPr>
              <w:t>Характеристика системы оценки к</w:t>
            </w:r>
            <w:r w:rsidR="000419C8" w:rsidRPr="002A210C">
              <w:rPr>
                <w:rStyle w:val="FontStyle44"/>
                <w:rFonts w:ascii="Times New Roman" w:hAnsi="Times New Roman"/>
                <w:i/>
                <w:sz w:val="24"/>
                <w:szCs w:val="24"/>
              </w:rPr>
              <w:t>ачества образования</w:t>
            </w:r>
          </w:p>
          <w:p w:rsidR="00CE71B7" w:rsidRPr="002A210C" w:rsidRDefault="00CE71B7" w:rsidP="002A210C">
            <w:pPr>
              <w:pStyle w:val="Style14"/>
              <w:widowControl/>
              <w:jc w:val="both"/>
              <w:rPr>
                <w:rStyle w:val="FontStyle44"/>
                <w:rFonts w:ascii="Times New Roman" w:hAnsi="Times New Roman"/>
                <w:i/>
                <w:sz w:val="24"/>
                <w:szCs w:val="24"/>
              </w:rPr>
            </w:pPr>
            <w:r>
              <w:rPr>
                <w:rStyle w:val="FontStyle44"/>
                <w:rFonts w:ascii="Times New Roman" w:hAnsi="Times New Roman"/>
                <w:i/>
                <w:sz w:val="24"/>
                <w:szCs w:val="24"/>
              </w:rPr>
              <w:t>Характеристика внеклассной и внеурочной деятельности</w:t>
            </w:r>
          </w:p>
          <w:p w:rsidR="000419C8" w:rsidRPr="002A210C" w:rsidRDefault="000419C8" w:rsidP="002A210C">
            <w:pPr>
              <w:pStyle w:val="Style14"/>
              <w:widowControl/>
              <w:jc w:val="both"/>
              <w:rPr>
                <w:rStyle w:val="FontStyle44"/>
                <w:rFonts w:ascii="Times New Roman" w:hAnsi="Times New Roman"/>
                <w:i/>
                <w:sz w:val="24"/>
                <w:szCs w:val="24"/>
              </w:rPr>
            </w:pPr>
            <w:r w:rsidRPr="002A210C">
              <w:rPr>
                <w:rStyle w:val="FontStyle44"/>
                <w:rFonts w:ascii="Times New Roman" w:hAnsi="Times New Roman"/>
                <w:i/>
                <w:sz w:val="24"/>
                <w:szCs w:val="24"/>
              </w:rPr>
              <w:t>Характеристика воспитательной системы</w:t>
            </w:r>
          </w:p>
        </w:tc>
        <w:tc>
          <w:tcPr>
            <w:tcW w:w="1134" w:type="dxa"/>
            <w:tcBorders>
              <w:top w:val="single" w:sz="6" w:space="0" w:color="auto"/>
              <w:left w:val="single" w:sz="6" w:space="0" w:color="auto"/>
              <w:bottom w:val="single" w:sz="6" w:space="0" w:color="auto"/>
              <w:right w:val="single" w:sz="6" w:space="0" w:color="auto"/>
            </w:tcBorders>
            <w:vAlign w:val="center"/>
          </w:tcPr>
          <w:p w:rsidR="000419C8" w:rsidRPr="00AE67D7" w:rsidRDefault="00721224" w:rsidP="00F0465F">
            <w:pPr>
              <w:pStyle w:val="Style14"/>
              <w:widowControl/>
              <w:jc w:val="center"/>
              <w:rPr>
                <w:rStyle w:val="FontStyle44"/>
                <w:rFonts w:ascii="Times New Roman" w:hAnsi="Times New Roman"/>
                <w:sz w:val="24"/>
                <w:szCs w:val="24"/>
              </w:rPr>
            </w:pPr>
            <w:r>
              <w:rPr>
                <w:rStyle w:val="FontStyle44"/>
                <w:rFonts w:ascii="Times New Roman" w:hAnsi="Times New Roman"/>
                <w:sz w:val="24"/>
                <w:szCs w:val="24"/>
              </w:rPr>
              <w:t xml:space="preserve"> 30</w:t>
            </w:r>
            <w:r w:rsidR="00CE71B7" w:rsidRPr="00AF32C7">
              <w:rPr>
                <w:rStyle w:val="FontStyle44"/>
                <w:rFonts w:ascii="Times New Roman" w:hAnsi="Times New Roman"/>
                <w:sz w:val="24"/>
                <w:szCs w:val="24"/>
              </w:rPr>
              <w:t>-</w:t>
            </w:r>
            <w:r w:rsidR="00F366C2">
              <w:rPr>
                <w:rStyle w:val="FontStyle44"/>
                <w:rFonts w:ascii="Times New Roman" w:hAnsi="Times New Roman"/>
                <w:sz w:val="24"/>
                <w:szCs w:val="24"/>
              </w:rPr>
              <w:t>67</w:t>
            </w:r>
          </w:p>
        </w:tc>
      </w:tr>
      <w:tr w:rsidR="000419C8" w:rsidRPr="005340B8" w:rsidTr="00D86A1F">
        <w:trPr>
          <w:jc w:val="center"/>
        </w:trPr>
        <w:tc>
          <w:tcPr>
            <w:tcW w:w="709" w:type="dxa"/>
            <w:tcBorders>
              <w:top w:val="single" w:sz="6" w:space="0" w:color="auto"/>
              <w:left w:val="single" w:sz="6" w:space="0" w:color="auto"/>
              <w:bottom w:val="single" w:sz="6" w:space="0" w:color="auto"/>
              <w:right w:val="single" w:sz="6" w:space="0" w:color="auto"/>
            </w:tcBorders>
          </w:tcPr>
          <w:p w:rsidR="000419C8" w:rsidRPr="002A210C" w:rsidRDefault="000419C8" w:rsidP="002A210C">
            <w:pPr>
              <w:pStyle w:val="Style14"/>
              <w:widowControl/>
              <w:spacing w:line="278" w:lineRule="exact"/>
              <w:rPr>
                <w:rStyle w:val="FontStyle35"/>
                <w:b w:val="0"/>
                <w:spacing w:val="20"/>
                <w:sz w:val="24"/>
                <w:szCs w:val="24"/>
                <w:lang w:val="en-US"/>
              </w:rPr>
            </w:pPr>
            <w:r w:rsidRPr="002A210C">
              <w:rPr>
                <w:rStyle w:val="FontStyle35"/>
                <w:b w:val="0"/>
                <w:spacing w:val="20"/>
                <w:sz w:val="24"/>
                <w:szCs w:val="24"/>
                <w:lang w:val="en-US"/>
              </w:rPr>
              <w:t>III.</w:t>
            </w:r>
          </w:p>
        </w:tc>
        <w:tc>
          <w:tcPr>
            <w:tcW w:w="1985" w:type="dxa"/>
            <w:tcBorders>
              <w:top w:val="single" w:sz="6" w:space="0" w:color="auto"/>
              <w:left w:val="single" w:sz="6" w:space="0" w:color="auto"/>
              <w:bottom w:val="single" w:sz="6" w:space="0" w:color="auto"/>
              <w:right w:val="single" w:sz="6" w:space="0" w:color="auto"/>
            </w:tcBorders>
            <w:vAlign w:val="center"/>
          </w:tcPr>
          <w:p w:rsidR="000419C8" w:rsidRPr="002A210C" w:rsidRDefault="000419C8" w:rsidP="002A210C">
            <w:pPr>
              <w:pStyle w:val="Style14"/>
              <w:widowControl/>
              <w:spacing w:line="278" w:lineRule="exact"/>
              <w:rPr>
                <w:rStyle w:val="FontStyle44"/>
                <w:rFonts w:ascii="Times New Roman" w:hAnsi="Times New Roman"/>
                <w:sz w:val="24"/>
                <w:szCs w:val="24"/>
              </w:rPr>
            </w:pPr>
            <w:r w:rsidRPr="002A210C">
              <w:rPr>
                <w:rStyle w:val="FontStyle44"/>
                <w:rFonts w:ascii="Times New Roman" w:hAnsi="Times New Roman"/>
                <w:sz w:val="24"/>
                <w:szCs w:val="24"/>
              </w:rPr>
              <w:t>Условия осуществления образовательного процесса</w:t>
            </w:r>
          </w:p>
        </w:tc>
        <w:tc>
          <w:tcPr>
            <w:tcW w:w="6264" w:type="dxa"/>
            <w:tcBorders>
              <w:top w:val="single" w:sz="6" w:space="0" w:color="auto"/>
              <w:left w:val="single" w:sz="6" w:space="0" w:color="auto"/>
              <w:bottom w:val="single" w:sz="6" w:space="0" w:color="auto"/>
              <w:right w:val="single" w:sz="6" w:space="0" w:color="auto"/>
            </w:tcBorders>
            <w:vAlign w:val="center"/>
          </w:tcPr>
          <w:p w:rsidR="000419C8" w:rsidRPr="002A210C" w:rsidRDefault="00CE71B7" w:rsidP="00B66C14">
            <w:pPr>
              <w:pStyle w:val="Style14"/>
              <w:widowControl/>
              <w:jc w:val="both"/>
              <w:rPr>
                <w:rStyle w:val="FontStyle44"/>
                <w:rFonts w:ascii="Times New Roman" w:hAnsi="Times New Roman"/>
                <w:i/>
                <w:sz w:val="24"/>
                <w:szCs w:val="24"/>
              </w:rPr>
            </w:pPr>
            <w:r>
              <w:rPr>
                <w:rStyle w:val="FontStyle44"/>
                <w:rFonts w:ascii="Times New Roman" w:hAnsi="Times New Roman"/>
                <w:i/>
                <w:sz w:val="24"/>
                <w:szCs w:val="24"/>
              </w:rPr>
              <w:t xml:space="preserve">Учебно-материальная </w:t>
            </w:r>
            <w:r w:rsidR="000419C8" w:rsidRPr="002A210C">
              <w:rPr>
                <w:rStyle w:val="FontStyle44"/>
                <w:rFonts w:ascii="Times New Roman" w:hAnsi="Times New Roman"/>
                <w:i/>
                <w:sz w:val="24"/>
                <w:szCs w:val="24"/>
              </w:rPr>
              <w:t>база</w:t>
            </w:r>
            <w:r>
              <w:rPr>
                <w:rStyle w:val="FontStyle44"/>
                <w:rFonts w:ascii="Times New Roman" w:hAnsi="Times New Roman"/>
                <w:i/>
                <w:sz w:val="24"/>
                <w:szCs w:val="24"/>
              </w:rPr>
              <w:t>,</w:t>
            </w:r>
            <w:r w:rsidRPr="002A210C">
              <w:rPr>
                <w:rStyle w:val="FontStyle44"/>
                <w:rFonts w:ascii="Times New Roman" w:hAnsi="Times New Roman"/>
                <w:i/>
                <w:sz w:val="24"/>
                <w:szCs w:val="24"/>
              </w:rPr>
              <w:t xml:space="preserve"> оснащенность, благоустройство</w:t>
            </w:r>
          </w:p>
          <w:p w:rsidR="000419C8" w:rsidRPr="002A210C" w:rsidRDefault="000419C8" w:rsidP="00B66C14">
            <w:pPr>
              <w:pStyle w:val="Style14"/>
              <w:widowControl/>
              <w:jc w:val="both"/>
              <w:rPr>
                <w:rStyle w:val="FontStyle44"/>
                <w:rFonts w:ascii="Times New Roman" w:hAnsi="Times New Roman"/>
                <w:i/>
                <w:sz w:val="24"/>
                <w:szCs w:val="24"/>
              </w:rPr>
            </w:pPr>
            <w:r w:rsidRPr="002A210C">
              <w:rPr>
                <w:rStyle w:val="FontStyle44"/>
                <w:rFonts w:ascii="Times New Roman" w:hAnsi="Times New Roman"/>
                <w:i/>
                <w:sz w:val="24"/>
                <w:szCs w:val="24"/>
              </w:rPr>
              <w:t>Обеспечение безопасности</w:t>
            </w:r>
          </w:p>
          <w:p w:rsidR="000419C8" w:rsidRPr="002A210C" w:rsidRDefault="000419C8" w:rsidP="00B66C14">
            <w:pPr>
              <w:pStyle w:val="Style14"/>
              <w:widowControl/>
              <w:jc w:val="both"/>
              <w:rPr>
                <w:rStyle w:val="FontStyle44"/>
                <w:rFonts w:ascii="Times New Roman" w:hAnsi="Times New Roman"/>
                <w:i/>
                <w:sz w:val="24"/>
                <w:szCs w:val="24"/>
              </w:rPr>
            </w:pPr>
            <w:r w:rsidRPr="002A210C">
              <w:rPr>
                <w:rStyle w:val="FontStyle44"/>
                <w:rFonts w:ascii="Times New Roman" w:hAnsi="Times New Roman"/>
                <w:i/>
                <w:sz w:val="24"/>
                <w:szCs w:val="24"/>
              </w:rPr>
              <w:t>Организация питания</w:t>
            </w:r>
          </w:p>
          <w:p w:rsidR="000419C8" w:rsidRPr="002A210C" w:rsidRDefault="000419C8" w:rsidP="00B66C14">
            <w:pPr>
              <w:pStyle w:val="Style14"/>
              <w:widowControl/>
              <w:jc w:val="both"/>
              <w:rPr>
                <w:rStyle w:val="FontStyle44"/>
                <w:rFonts w:ascii="Times New Roman" w:hAnsi="Times New Roman"/>
                <w:i/>
                <w:sz w:val="24"/>
                <w:szCs w:val="24"/>
              </w:rPr>
            </w:pPr>
            <w:r w:rsidRPr="002A210C">
              <w:rPr>
                <w:rStyle w:val="FontStyle44"/>
                <w:rFonts w:ascii="Times New Roman" w:hAnsi="Times New Roman"/>
                <w:i/>
                <w:sz w:val="24"/>
                <w:szCs w:val="24"/>
              </w:rPr>
              <w:t>Организация медицинского обслуживания</w:t>
            </w:r>
          </w:p>
          <w:p w:rsidR="00CE71B7" w:rsidRDefault="00CE71B7" w:rsidP="00B66C14">
            <w:pPr>
              <w:pStyle w:val="Style14"/>
              <w:widowControl/>
              <w:ind w:firstLine="10"/>
              <w:jc w:val="both"/>
              <w:rPr>
                <w:rStyle w:val="FontStyle44"/>
                <w:rFonts w:ascii="Times New Roman" w:hAnsi="Times New Roman"/>
                <w:i/>
                <w:sz w:val="24"/>
                <w:szCs w:val="24"/>
              </w:rPr>
            </w:pPr>
            <w:r>
              <w:rPr>
                <w:rStyle w:val="FontStyle44"/>
                <w:rFonts w:ascii="Times New Roman" w:hAnsi="Times New Roman"/>
                <w:i/>
                <w:sz w:val="24"/>
                <w:szCs w:val="24"/>
              </w:rPr>
              <w:t>Организация научно-методической работы</w:t>
            </w:r>
          </w:p>
          <w:p w:rsidR="000419C8" w:rsidRPr="002A210C" w:rsidRDefault="00CE71B7" w:rsidP="00B66C14">
            <w:pPr>
              <w:pStyle w:val="Style14"/>
              <w:widowControl/>
              <w:ind w:firstLine="10"/>
              <w:jc w:val="both"/>
              <w:rPr>
                <w:rStyle w:val="FontStyle44"/>
                <w:rFonts w:ascii="Times New Roman" w:hAnsi="Times New Roman"/>
                <w:i/>
                <w:sz w:val="24"/>
                <w:szCs w:val="24"/>
              </w:rPr>
            </w:pPr>
            <w:r>
              <w:rPr>
                <w:rStyle w:val="FontStyle44"/>
                <w:rFonts w:ascii="Times New Roman" w:hAnsi="Times New Roman"/>
                <w:i/>
                <w:sz w:val="24"/>
                <w:szCs w:val="24"/>
              </w:rPr>
              <w:t>К</w:t>
            </w:r>
            <w:r w:rsidR="000419C8" w:rsidRPr="002A210C">
              <w:rPr>
                <w:rStyle w:val="FontStyle44"/>
                <w:rFonts w:ascii="Times New Roman" w:hAnsi="Times New Roman"/>
                <w:i/>
                <w:sz w:val="24"/>
                <w:szCs w:val="24"/>
              </w:rPr>
              <w:t xml:space="preserve">адровое обеспечение </w:t>
            </w:r>
          </w:p>
        </w:tc>
        <w:tc>
          <w:tcPr>
            <w:tcW w:w="1134" w:type="dxa"/>
            <w:tcBorders>
              <w:top w:val="single" w:sz="6" w:space="0" w:color="auto"/>
              <w:left w:val="single" w:sz="6" w:space="0" w:color="auto"/>
              <w:bottom w:val="single" w:sz="6" w:space="0" w:color="auto"/>
              <w:right w:val="single" w:sz="6" w:space="0" w:color="auto"/>
            </w:tcBorders>
            <w:vAlign w:val="center"/>
          </w:tcPr>
          <w:p w:rsidR="000419C8" w:rsidRPr="00AE67D7" w:rsidRDefault="00F366C2" w:rsidP="00F0465F">
            <w:pPr>
              <w:pStyle w:val="Style14"/>
              <w:widowControl/>
              <w:jc w:val="center"/>
              <w:rPr>
                <w:rStyle w:val="FontStyle44"/>
                <w:rFonts w:ascii="Times New Roman" w:hAnsi="Times New Roman"/>
                <w:sz w:val="24"/>
                <w:szCs w:val="24"/>
              </w:rPr>
            </w:pPr>
            <w:r>
              <w:rPr>
                <w:rStyle w:val="FontStyle44"/>
                <w:rFonts w:ascii="Times New Roman" w:hAnsi="Times New Roman"/>
                <w:sz w:val="24"/>
                <w:szCs w:val="24"/>
              </w:rPr>
              <w:t>67</w:t>
            </w:r>
            <w:r w:rsidR="000419C8" w:rsidRPr="00AF32C7">
              <w:rPr>
                <w:rStyle w:val="FontStyle44"/>
                <w:rFonts w:ascii="Times New Roman" w:hAnsi="Times New Roman"/>
                <w:sz w:val="24"/>
                <w:szCs w:val="24"/>
              </w:rPr>
              <w:t>-</w:t>
            </w:r>
            <w:r>
              <w:rPr>
                <w:rStyle w:val="FontStyle44"/>
                <w:rFonts w:ascii="Times New Roman" w:hAnsi="Times New Roman"/>
                <w:sz w:val="24"/>
                <w:szCs w:val="24"/>
              </w:rPr>
              <w:t>82</w:t>
            </w:r>
          </w:p>
        </w:tc>
      </w:tr>
      <w:tr w:rsidR="000419C8" w:rsidRPr="005340B8" w:rsidTr="00D86A1F">
        <w:trPr>
          <w:jc w:val="center"/>
        </w:trPr>
        <w:tc>
          <w:tcPr>
            <w:tcW w:w="709" w:type="dxa"/>
            <w:tcBorders>
              <w:top w:val="single" w:sz="6" w:space="0" w:color="auto"/>
              <w:left w:val="single" w:sz="6" w:space="0" w:color="auto"/>
              <w:bottom w:val="single" w:sz="6" w:space="0" w:color="auto"/>
              <w:right w:val="single" w:sz="6" w:space="0" w:color="auto"/>
            </w:tcBorders>
          </w:tcPr>
          <w:p w:rsidR="000419C8" w:rsidRPr="002A210C" w:rsidRDefault="000419C8" w:rsidP="002A210C">
            <w:pPr>
              <w:pStyle w:val="Style14"/>
              <w:widowControl/>
              <w:ind w:left="10" w:hanging="10"/>
              <w:rPr>
                <w:rStyle w:val="FontStyle44"/>
                <w:rFonts w:ascii="Times New Roman" w:hAnsi="Times New Roman"/>
                <w:sz w:val="24"/>
                <w:szCs w:val="24"/>
                <w:lang w:val="en-US"/>
              </w:rPr>
            </w:pPr>
            <w:r w:rsidRPr="002A210C">
              <w:rPr>
                <w:rStyle w:val="FontStyle44"/>
                <w:rFonts w:ascii="Times New Roman" w:hAnsi="Times New Roman"/>
                <w:sz w:val="24"/>
                <w:szCs w:val="24"/>
                <w:lang w:val="en-US"/>
              </w:rPr>
              <w:t>IV.</w:t>
            </w:r>
          </w:p>
        </w:tc>
        <w:tc>
          <w:tcPr>
            <w:tcW w:w="1985" w:type="dxa"/>
            <w:tcBorders>
              <w:top w:val="single" w:sz="6" w:space="0" w:color="auto"/>
              <w:left w:val="single" w:sz="6" w:space="0" w:color="auto"/>
              <w:bottom w:val="single" w:sz="6" w:space="0" w:color="auto"/>
              <w:right w:val="single" w:sz="6" w:space="0" w:color="auto"/>
            </w:tcBorders>
            <w:vAlign w:val="center"/>
          </w:tcPr>
          <w:p w:rsidR="000419C8" w:rsidRPr="002A210C" w:rsidRDefault="000419C8" w:rsidP="002A210C">
            <w:pPr>
              <w:pStyle w:val="Style14"/>
              <w:widowControl/>
              <w:ind w:left="10" w:hanging="10"/>
              <w:rPr>
                <w:rStyle w:val="FontStyle44"/>
                <w:rFonts w:ascii="Times New Roman" w:hAnsi="Times New Roman"/>
                <w:sz w:val="24"/>
                <w:szCs w:val="24"/>
              </w:rPr>
            </w:pPr>
            <w:r w:rsidRPr="002A210C">
              <w:rPr>
                <w:rStyle w:val="FontStyle44"/>
                <w:rFonts w:ascii="Times New Roman" w:hAnsi="Times New Roman"/>
                <w:sz w:val="24"/>
                <w:szCs w:val="24"/>
              </w:rPr>
              <w:t>Результаты деятельности учреждения, качество образования</w:t>
            </w:r>
          </w:p>
        </w:tc>
        <w:tc>
          <w:tcPr>
            <w:tcW w:w="6264" w:type="dxa"/>
            <w:tcBorders>
              <w:top w:val="single" w:sz="6" w:space="0" w:color="auto"/>
              <w:left w:val="single" w:sz="6" w:space="0" w:color="auto"/>
              <w:bottom w:val="single" w:sz="6" w:space="0" w:color="auto"/>
              <w:right w:val="single" w:sz="6" w:space="0" w:color="auto"/>
            </w:tcBorders>
            <w:vAlign w:val="center"/>
          </w:tcPr>
          <w:p w:rsidR="000419C8" w:rsidRPr="002A210C" w:rsidRDefault="000419C8" w:rsidP="002A210C">
            <w:pPr>
              <w:pStyle w:val="Style14"/>
              <w:widowControl/>
              <w:ind w:firstLine="29"/>
              <w:jc w:val="both"/>
              <w:rPr>
                <w:rStyle w:val="FontStyle44"/>
                <w:rFonts w:ascii="Times New Roman" w:hAnsi="Times New Roman"/>
                <w:i/>
                <w:sz w:val="24"/>
                <w:szCs w:val="24"/>
              </w:rPr>
            </w:pPr>
            <w:r w:rsidRPr="002A210C">
              <w:rPr>
                <w:rStyle w:val="FontStyle44"/>
                <w:rFonts w:ascii="Times New Roman" w:hAnsi="Times New Roman"/>
                <w:i/>
                <w:sz w:val="24"/>
                <w:szCs w:val="24"/>
              </w:rPr>
              <w:t>Результаты единого государственного экзамена</w:t>
            </w:r>
          </w:p>
          <w:p w:rsidR="000419C8" w:rsidRDefault="00B66C14" w:rsidP="002A210C">
            <w:pPr>
              <w:pStyle w:val="Style14"/>
              <w:widowControl/>
              <w:ind w:firstLine="29"/>
              <w:jc w:val="both"/>
              <w:rPr>
                <w:rStyle w:val="FontStyle44"/>
                <w:rFonts w:ascii="Times New Roman" w:hAnsi="Times New Roman"/>
                <w:i/>
                <w:sz w:val="24"/>
                <w:szCs w:val="24"/>
              </w:rPr>
            </w:pPr>
            <w:r>
              <w:rPr>
                <w:rStyle w:val="FontStyle44"/>
                <w:rFonts w:ascii="Times New Roman" w:hAnsi="Times New Roman"/>
                <w:i/>
                <w:sz w:val="24"/>
                <w:szCs w:val="24"/>
              </w:rPr>
              <w:t>Результаты государственной итоговой</w:t>
            </w:r>
            <w:r w:rsidR="000419C8" w:rsidRPr="002A210C">
              <w:rPr>
                <w:rStyle w:val="FontStyle44"/>
                <w:rFonts w:ascii="Times New Roman" w:hAnsi="Times New Roman"/>
                <w:i/>
                <w:sz w:val="24"/>
                <w:szCs w:val="24"/>
              </w:rPr>
              <w:t xml:space="preserve"> аттестации  </w:t>
            </w:r>
          </w:p>
          <w:p w:rsidR="00F366C2" w:rsidRPr="00F366C2" w:rsidRDefault="00F366C2" w:rsidP="00F366C2">
            <w:pPr>
              <w:rPr>
                <w:rFonts w:eastAsia="Calibri"/>
                <w:i/>
              </w:rPr>
            </w:pPr>
            <w:r w:rsidRPr="00F366C2">
              <w:rPr>
                <w:rFonts w:eastAsia="Calibri"/>
                <w:i/>
              </w:rPr>
              <w:t>Результаты Всероссийских проверочных работ в 4,5,11-х классах</w:t>
            </w:r>
          </w:p>
          <w:p w:rsidR="000419C8" w:rsidRPr="002A210C" w:rsidRDefault="000419C8" w:rsidP="002A210C">
            <w:pPr>
              <w:pStyle w:val="Style14"/>
              <w:widowControl/>
              <w:ind w:firstLine="19"/>
              <w:jc w:val="both"/>
              <w:rPr>
                <w:rStyle w:val="FontStyle44"/>
                <w:rFonts w:ascii="Times New Roman" w:hAnsi="Times New Roman"/>
                <w:i/>
                <w:sz w:val="24"/>
                <w:szCs w:val="24"/>
              </w:rPr>
            </w:pPr>
            <w:r w:rsidRPr="002A210C">
              <w:rPr>
                <w:rStyle w:val="FontStyle44"/>
                <w:rFonts w:ascii="Times New Roman" w:hAnsi="Times New Roman"/>
                <w:i/>
                <w:sz w:val="24"/>
                <w:szCs w:val="24"/>
              </w:rPr>
              <w:t>Сведения о продолжении образования и трудоустройстве выпускников</w:t>
            </w:r>
          </w:p>
          <w:p w:rsidR="000419C8" w:rsidRPr="002A210C" w:rsidRDefault="000419C8" w:rsidP="002A210C">
            <w:pPr>
              <w:pStyle w:val="Style14"/>
              <w:widowControl/>
              <w:ind w:firstLine="19"/>
              <w:jc w:val="both"/>
              <w:rPr>
                <w:rStyle w:val="FontStyle44"/>
                <w:rFonts w:ascii="Times New Roman" w:hAnsi="Times New Roman"/>
                <w:i/>
                <w:sz w:val="24"/>
                <w:szCs w:val="24"/>
              </w:rPr>
            </w:pPr>
            <w:r w:rsidRPr="002A210C">
              <w:rPr>
                <w:rStyle w:val="FontStyle44"/>
                <w:rFonts w:ascii="Times New Roman" w:hAnsi="Times New Roman"/>
                <w:i/>
                <w:sz w:val="24"/>
                <w:szCs w:val="24"/>
              </w:rPr>
              <w:t>Социальная активность и внешние связи учреждения</w:t>
            </w:r>
          </w:p>
        </w:tc>
        <w:tc>
          <w:tcPr>
            <w:tcW w:w="1134" w:type="dxa"/>
            <w:tcBorders>
              <w:top w:val="single" w:sz="6" w:space="0" w:color="auto"/>
              <w:left w:val="single" w:sz="6" w:space="0" w:color="auto"/>
              <w:bottom w:val="single" w:sz="6" w:space="0" w:color="auto"/>
              <w:right w:val="single" w:sz="6" w:space="0" w:color="auto"/>
            </w:tcBorders>
            <w:vAlign w:val="center"/>
          </w:tcPr>
          <w:p w:rsidR="000419C8" w:rsidRPr="00AE67D7" w:rsidRDefault="00F366C2" w:rsidP="00F0465F">
            <w:pPr>
              <w:pStyle w:val="Style14"/>
              <w:widowControl/>
              <w:ind w:firstLine="29"/>
              <w:jc w:val="center"/>
              <w:rPr>
                <w:rStyle w:val="FontStyle44"/>
                <w:rFonts w:ascii="Times New Roman" w:hAnsi="Times New Roman"/>
                <w:sz w:val="24"/>
                <w:szCs w:val="24"/>
              </w:rPr>
            </w:pPr>
            <w:r>
              <w:rPr>
                <w:rStyle w:val="FontStyle44"/>
                <w:rFonts w:ascii="Times New Roman" w:hAnsi="Times New Roman"/>
                <w:sz w:val="24"/>
                <w:szCs w:val="24"/>
              </w:rPr>
              <w:t>82</w:t>
            </w:r>
            <w:r w:rsidR="00DB599E">
              <w:rPr>
                <w:rStyle w:val="FontStyle44"/>
                <w:rFonts w:ascii="Times New Roman" w:hAnsi="Times New Roman"/>
                <w:sz w:val="24"/>
                <w:szCs w:val="24"/>
              </w:rPr>
              <w:t>-</w:t>
            </w:r>
            <w:r>
              <w:rPr>
                <w:rStyle w:val="FontStyle44"/>
                <w:rFonts w:ascii="Times New Roman" w:hAnsi="Times New Roman"/>
                <w:sz w:val="24"/>
                <w:szCs w:val="24"/>
              </w:rPr>
              <w:t>91</w:t>
            </w:r>
          </w:p>
        </w:tc>
      </w:tr>
      <w:tr w:rsidR="000419C8" w:rsidRPr="005340B8" w:rsidTr="00D86A1F">
        <w:trPr>
          <w:jc w:val="center"/>
        </w:trPr>
        <w:tc>
          <w:tcPr>
            <w:tcW w:w="709" w:type="dxa"/>
            <w:tcBorders>
              <w:top w:val="single" w:sz="6" w:space="0" w:color="auto"/>
              <w:left w:val="single" w:sz="6" w:space="0" w:color="auto"/>
              <w:bottom w:val="single" w:sz="6" w:space="0" w:color="auto"/>
              <w:right w:val="single" w:sz="6" w:space="0" w:color="auto"/>
            </w:tcBorders>
          </w:tcPr>
          <w:p w:rsidR="000419C8" w:rsidRPr="002A210C" w:rsidRDefault="000419C8" w:rsidP="002A210C">
            <w:pPr>
              <w:pStyle w:val="Style3"/>
              <w:widowControl/>
              <w:spacing w:before="19" w:line="269" w:lineRule="exact"/>
              <w:rPr>
                <w:rStyle w:val="FontStyle44"/>
                <w:rFonts w:ascii="Times New Roman" w:hAnsi="Times New Roman"/>
                <w:sz w:val="24"/>
                <w:szCs w:val="24"/>
                <w:lang w:val="en-US"/>
              </w:rPr>
            </w:pPr>
            <w:r w:rsidRPr="002A210C">
              <w:rPr>
                <w:rStyle w:val="FontStyle44"/>
                <w:rFonts w:ascii="Times New Roman" w:hAnsi="Times New Roman"/>
                <w:sz w:val="24"/>
                <w:szCs w:val="24"/>
                <w:lang w:val="en-US"/>
              </w:rPr>
              <w:t>V.</w:t>
            </w:r>
          </w:p>
        </w:tc>
        <w:tc>
          <w:tcPr>
            <w:tcW w:w="1985" w:type="dxa"/>
            <w:tcBorders>
              <w:top w:val="single" w:sz="6" w:space="0" w:color="auto"/>
              <w:left w:val="single" w:sz="6" w:space="0" w:color="auto"/>
              <w:bottom w:val="single" w:sz="6" w:space="0" w:color="auto"/>
              <w:right w:val="single" w:sz="6" w:space="0" w:color="auto"/>
            </w:tcBorders>
            <w:vAlign w:val="center"/>
          </w:tcPr>
          <w:p w:rsidR="000419C8" w:rsidRPr="002A210C" w:rsidRDefault="000419C8" w:rsidP="002A210C">
            <w:pPr>
              <w:pStyle w:val="Style3"/>
              <w:widowControl/>
              <w:spacing w:before="19" w:line="269" w:lineRule="exact"/>
              <w:rPr>
                <w:rStyle w:val="FontStyle44"/>
                <w:rFonts w:ascii="Times New Roman" w:hAnsi="Times New Roman"/>
                <w:sz w:val="24"/>
                <w:szCs w:val="24"/>
              </w:rPr>
            </w:pPr>
            <w:r w:rsidRPr="002A210C">
              <w:rPr>
                <w:rStyle w:val="FontStyle44"/>
                <w:rFonts w:ascii="Times New Roman" w:hAnsi="Times New Roman"/>
                <w:sz w:val="24"/>
                <w:szCs w:val="24"/>
              </w:rPr>
              <w:t>Модернизация образования</w:t>
            </w:r>
          </w:p>
        </w:tc>
        <w:tc>
          <w:tcPr>
            <w:tcW w:w="6264" w:type="dxa"/>
            <w:tcBorders>
              <w:top w:val="single" w:sz="6" w:space="0" w:color="auto"/>
              <w:left w:val="single" w:sz="6" w:space="0" w:color="auto"/>
              <w:bottom w:val="single" w:sz="6" w:space="0" w:color="auto"/>
              <w:right w:val="single" w:sz="6" w:space="0" w:color="auto"/>
            </w:tcBorders>
            <w:vAlign w:val="center"/>
          </w:tcPr>
          <w:p w:rsidR="000419C8" w:rsidRPr="002A210C" w:rsidRDefault="000419C8" w:rsidP="002A210C">
            <w:pPr>
              <w:pStyle w:val="Style3"/>
              <w:widowControl/>
              <w:spacing w:before="10" w:line="269" w:lineRule="exact"/>
              <w:jc w:val="both"/>
              <w:rPr>
                <w:rStyle w:val="FontStyle44"/>
                <w:rFonts w:ascii="Times New Roman" w:hAnsi="Times New Roman"/>
                <w:i/>
                <w:sz w:val="24"/>
                <w:szCs w:val="24"/>
              </w:rPr>
            </w:pPr>
            <w:r w:rsidRPr="002A210C">
              <w:rPr>
                <w:rStyle w:val="FontStyle44"/>
                <w:rFonts w:ascii="Times New Roman" w:hAnsi="Times New Roman"/>
                <w:i/>
                <w:sz w:val="24"/>
                <w:szCs w:val="24"/>
              </w:rPr>
              <w:t>Сведения о  заработной плате</w:t>
            </w:r>
          </w:p>
          <w:p w:rsidR="000419C8" w:rsidRPr="002A210C" w:rsidRDefault="000419C8" w:rsidP="00A20378">
            <w:pPr>
              <w:pStyle w:val="Style3"/>
              <w:widowControl/>
              <w:spacing w:before="10" w:line="269" w:lineRule="exact"/>
              <w:jc w:val="both"/>
              <w:rPr>
                <w:rStyle w:val="FontStyle44"/>
                <w:rFonts w:ascii="Times New Roman" w:hAnsi="Times New Roman"/>
                <w:i/>
                <w:sz w:val="24"/>
                <w:szCs w:val="24"/>
              </w:rPr>
            </w:pPr>
            <w:r w:rsidRPr="002A210C">
              <w:rPr>
                <w:rStyle w:val="FontStyle44"/>
                <w:rFonts w:ascii="Times New Roman" w:hAnsi="Times New Roman"/>
                <w:i/>
                <w:sz w:val="24"/>
                <w:szCs w:val="24"/>
              </w:rPr>
              <w:t xml:space="preserve">Сведения об использовании  учебно-лабораторного,    компьютерного,  мультимедийного оборудования </w:t>
            </w:r>
          </w:p>
        </w:tc>
        <w:tc>
          <w:tcPr>
            <w:tcW w:w="1134" w:type="dxa"/>
            <w:tcBorders>
              <w:top w:val="single" w:sz="6" w:space="0" w:color="auto"/>
              <w:left w:val="single" w:sz="6" w:space="0" w:color="auto"/>
              <w:bottom w:val="single" w:sz="6" w:space="0" w:color="auto"/>
              <w:right w:val="single" w:sz="6" w:space="0" w:color="auto"/>
            </w:tcBorders>
            <w:vAlign w:val="center"/>
          </w:tcPr>
          <w:p w:rsidR="000419C8" w:rsidRPr="00AF32C7" w:rsidRDefault="00F366C2" w:rsidP="00F0465F">
            <w:pPr>
              <w:pStyle w:val="Style3"/>
              <w:widowControl/>
              <w:spacing w:before="10" w:line="269" w:lineRule="exact"/>
              <w:jc w:val="center"/>
              <w:rPr>
                <w:rStyle w:val="FontStyle44"/>
                <w:rFonts w:ascii="Times New Roman" w:hAnsi="Times New Roman"/>
                <w:sz w:val="24"/>
                <w:szCs w:val="24"/>
              </w:rPr>
            </w:pPr>
            <w:r>
              <w:rPr>
                <w:rStyle w:val="FontStyle44"/>
                <w:rFonts w:ascii="Times New Roman" w:hAnsi="Times New Roman"/>
                <w:sz w:val="24"/>
                <w:szCs w:val="24"/>
              </w:rPr>
              <w:t>91</w:t>
            </w:r>
            <w:r w:rsidR="00643A48" w:rsidRPr="00AF32C7">
              <w:rPr>
                <w:rStyle w:val="FontStyle44"/>
                <w:rFonts w:ascii="Times New Roman" w:hAnsi="Times New Roman"/>
                <w:sz w:val="24"/>
                <w:szCs w:val="24"/>
              </w:rPr>
              <w:t>-</w:t>
            </w:r>
            <w:r>
              <w:rPr>
                <w:rStyle w:val="FontStyle44"/>
                <w:rFonts w:ascii="Times New Roman" w:hAnsi="Times New Roman"/>
                <w:sz w:val="24"/>
                <w:szCs w:val="24"/>
              </w:rPr>
              <w:t>97</w:t>
            </w:r>
          </w:p>
        </w:tc>
      </w:tr>
      <w:tr w:rsidR="000419C8" w:rsidRPr="005340B8" w:rsidTr="00372926">
        <w:trPr>
          <w:trHeight w:val="807"/>
          <w:jc w:val="center"/>
        </w:trPr>
        <w:tc>
          <w:tcPr>
            <w:tcW w:w="709" w:type="dxa"/>
            <w:tcBorders>
              <w:top w:val="single" w:sz="6" w:space="0" w:color="auto"/>
              <w:left w:val="single" w:sz="6" w:space="0" w:color="auto"/>
              <w:bottom w:val="single" w:sz="6" w:space="0" w:color="auto"/>
              <w:right w:val="single" w:sz="6" w:space="0" w:color="auto"/>
            </w:tcBorders>
          </w:tcPr>
          <w:p w:rsidR="000419C8" w:rsidRPr="002A210C" w:rsidRDefault="000419C8" w:rsidP="00347252">
            <w:pPr>
              <w:pStyle w:val="Style3"/>
              <w:widowControl/>
              <w:spacing w:line="269" w:lineRule="exact"/>
              <w:rPr>
                <w:rStyle w:val="FontStyle44"/>
                <w:rFonts w:ascii="Times New Roman" w:hAnsi="Times New Roman"/>
                <w:sz w:val="24"/>
                <w:szCs w:val="24"/>
                <w:lang w:val="en-US"/>
              </w:rPr>
            </w:pPr>
            <w:r w:rsidRPr="002A210C">
              <w:rPr>
                <w:rStyle w:val="FontStyle44"/>
                <w:rFonts w:ascii="Times New Roman" w:hAnsi="Times New Roman"/>
                <w:sz w:val="24"/>
                <w:szCs w:val="24"/>
                <w:lang w:val="en-US"/>
              </w:rPr>
              <w:t>VI.</w:t>
            </w:r>
          </w:p>
        </w:tc>
        <w:tc>
          <w:tcPr>
            <w:tcW w:w="1985" w:type="dxa"/>
            <w:tcBorders>
              <w:top w:val="single" w:sz="6" w:space="0" w:color="auto"/>
              <w:left w:val="single" w:sz="6" w:space="0" w:color="auto"/>
              <w:bottom w:val="single" w:sz="6" w:space="0" w:color="auto"/>
              <w:right w:val="single" w:sz="6" w:space="0" w:color="auto"/>
            </w:tcBorders>
            <w:vAlign w:val="center"/>
          </w:tcPr>
          <w:p w:rsidR="000419C8" w:rsidRPr="002A210C" w:rsidRDefault="000419C8" w:rsidP="00372926">
            <w:pPr>
              <w:pStyle w:val="Style3"/>
              <w:widowControl/>
              <w:spacing w:line="269" w:lineRule="exact"/>
              <w:rPr>
                <w:rStyle w:val="FontStyle44"/>
                <w:rFonts w:ascii="Times New Roman" w:hAnsi="Times New Roman"/>
                <w:sz w:val="24"/>
                <w:szCs w:val="24"/>
              </w:rPr>
            </w:pPr>
            <w:r w:rsidRPr="002A210C">
              <w:rPr>
                <w:rStyle w:val="FontStyle44"/>
                <w:rFonts w:ascii="Times New Roman" w:hAnsi="Times New Roman"/>
                <w:sz w:val="24"/>
                <w:szCs w:val="24"/>
              </w:rPr>
              <w:t>Финансово-экономическая деятельность</w:t>
            </w:r>
          </w:p>
        </w:tc>
        <w:tc>
          <w:tcPr>
            <w:tcW w:w="6264" w:type="dxa"/>
            <w:tcBorders>
              <w:top w:val="single" w:sz="6" w:space="0" w:color="auto"/>
              <w:left w:val="single" w:sz="6" w:space="0" w:color="auto"/>
              <w:bottom w:val="single" w:sz="6" w:space="0" w:color="auto"/>
              <w:right w:val="single" w:sz="6" w:space="0" w:color="auto"/>
            </w:tcBorders>
            <w:vAlign w:val="center"/>
          </w:tcPr>
          <w:p w:rsidR="000419C8" w:rsidRPr="002A210C" w:rsidRDefault="00372926" w:rsidP="00347252">
            <w:pPr>
              <w:pStyle w:val="Style3"/>
              <w:widowControl/>
              <w:spacing w:line="269" w:lineRule="exact"/>
              <w:jc w:val="both"/>
              <w:rPr>
                <w:rStyle w:val="FontStyle44"/>
                <w:rFonts w:ascii="Times New Roman" w:hAnsi="Times New Roman"/>
                <w:i/>
                <w:sz w:val="24"/>
                <w:szCs w:val="24"/>
              </w:rPr>
            </w:pPr>
            <w:r>
              <w:rPr>
                <w:rStyle w:val="FontStyle44"/>
                <w:rFonts w:ascii="Times New Roman" w:hAnsi="Times New Roman"/>
                <w:i/>
                <w:sz w:val="24"/>
                <w:szCs w:val="24"/>
              </w:rPr>
              <w:t>Бюджет лицея</w:t>
            </w:r>
          </w:p>
          <w:p w:rsidR="000419C8" w:rsidRPr="002A210C" w:rsidRDefault="000419C8" w:rsidP="00347252">
            <w:pPr>
              <w:pStyle w:val="Style3"/>
              <w:widowControl/>
              <w:spacing w:line="269" w:lineRule="exact"/>
              <w:jc w:val="both"/>
              <w:rPr>
                <w:rStyle w:val="FontStyle44"/>
                <w:rFonts w:ascii="Times New Roman" w:hAnsi="Times New Roman"/>
                <w:i/>
                <w:sz w:val="24"/>
                <w:szCs w:val="24"/>
              </w:rPr>
            </w:pPr>
            <w:r w:rsidRPr="002A210C">
              <w:rPr>
                <w:rStyle w:val="FontStyle44"/>
                <w:rFonts w:ascii="Times New Roman" w:hAnsi="Times New Roman"/>
                <w:i/>
                <w:sz w:val="24"/>
                <w:szCs w:val="24"/>
              </w:rPr>
              <w:t xml:space="preserve">Направления использования бюджетных средств </w:t>
            </w:r>
          </w:p>
        </w:tc>
        <w:tc>
          <w:tcPr>
            <w:tcW w:w="1134" w:type="dxa"/>
            <w:tcBorders>
              <w:top w:val="single" w:sz="6" w:space="0" w:color="auto"/>
              <w:left w:val="single" w:sz="6" w:space="0" w:color="auto"/>
              <w:bottom w:val="single" w:sz="6" w:space="0" w:color="auto"/>
              <w:right w:val="single" w:sz="6" w:space="0" w:color="auto"/>
            </w:tcBorders>
            <w:vAlign w:val="center"/>
          </w:tcPr>
          <w:p w:rsidR="000419C8" w:rsidRPr="00AF32C7" w:rsidRDefault="00F366C2" w:rsidP="00F0465F">
            <w:pPr>
              <w:pStyle w:val="Style3"/>
              <w:widowControl/>
              <w:spacing w:line="269" w:lineRule="exact"/>
              <w:jc w:val="center"/>
              <w:rPr>
                <w:rStyle w:val="FontStyle44"/>
                <w:rFonts w:ascii="Times New Roman" w:hAnsi="Times New Roman"/>
                <w:sz w:val="24"/>
                <w:szCs w:val="24"/>
              </w:rPr>
            </w:pPr>
            <w:r>
              <w:rPr>
                <w:rStyle w:val="FontStyle44"/>
                <w:rFonts w:ascii="Times New Roman" w:hAnsi="Times New Roman"/>
                <w:sz w:val="24"/>
                <w:szCs w:val="24"/>
              </w:rPr>
              <w:t>97</w:t>
            </w:r>
            <w:r w:rsidR="00643A48" w:rsidRPr="00AF32C7">
              <w:rPr>
                <w:rStyle w:val="FontStyle44"/>
                <w:rFonts w:ascii="Times New Roman" w:hAnsi="Times New Roman"/>
                <w:sz w:val="24"/>
                <w:szCs w:val="24"/>
              </w:rPr>
              <w:t>-</w:t>
            </w:r>
            <w:r>
              <w:rPr>
                <w:rStyle w:val="FontStyle44"/>
                <w:rFonts w:ascii="Times New Roman" w:hAnsi="Times New Roman"/>
                <w:sz w:val="24"/>
                <w:szCs w:val="24"/>
              </w:rPr>
              <w:t>100</w:t>
            </w:r>
          </w:p>
        </w:tc>
      </w:tr>
      <w:tr w:rsidR="000419C8" w:rsidRPr="005340B8" w:rsidTr="00D86A1F">
        <w:trPr>
          <w:jc w:val="center"/>
        </w:trPr>
        <w:tc>
          <w:tcPr>
            <w:tcW w:w="709" w:type="dxa"/>
            <w:tcBorders>
              <w:top w:val="single" w:sz="6" w:space="0" w:color="auto"/>
              <w:left w:val="single" w:sz="6" w:space="0" w:color="auto"/>
              <w:bottom w:val="single" w:sz="6" w:space="0" w:color="auto"/>
              <w:right w:val="single" w:sz="6" w:space="0" w:color="auto"/>
            </w:tcBorders>
          </w:tcPr>
          <w:p w:rsidR="000419C8" w:rsidRPr="002A210C" w:rsidRDefault="000419C8" w:rsidP="002A210C">
            <w:pPr>
              <w:pStyle w:val="Style3"/>
              <w:widowControl/>
              <w:spacing w:before="19" w:line="269" w:lineRule="exact"/>
              <w:rPr>
                <w:rStyle w:val="FontStyle44"/>
                <w:rFonts w:ascii="Times New Roman" w:hAnsi="Times New Roman"/>
                <w:sz w:val="24"/>
                <w:szCs w:val="24"/>
              </w:rPr>
            </w:pPr>
            <w:r w:rsidRPr="002A210C">
              <w:rPr>
                <w:rStyle w:val="FontStyle44"/>
                <w:rFonts w:ascii="Times New Roman" w:hAnsi="Times New Roman"/>
                <w:sz w:val="24"/>
                <w:szCs w:val="24"/>
                <w:lang w:val="en-US"/>
              </w:rPr>
              <w:t>VII.</w:t>
            </w:r>
          </w:p>
        </w:tc>
        <w:tc>
          <w:tcPr>
            <w:tcW w:w="1985" w:type="dxa"/>
            <w:tcBorders>
              <w:top w:val="single" w:sz="6" w:space="0" w:color="auto"/>
              <w:left w:val="single" w:sz="6" w:space="0" w:color="auto"/>
              <w:bottom w:val="single" w:sz="6" w:space="0" w:color="auto"/>
              <w:right w:val="single" w:sz="6" w:space="0" w:color="auto"/>
            </w:tcBorders>
            <w:vAlign w:val="center"/>
          </w:tcPr>
          <w:p w:rsidR="000419C8" w:rsidRPr="002A210C" w:rsidRDefault="00817369" w:rsidP="002A210C">
            <w:pPr>
              <w:pStyle w:val="Style3"/>
              <w:widowControl/>
              <w:spacing w:before="19" w:line="269" w:lineRule="exact"/>
              <w:rPr>
                <w:rStyle w:val="FontStyle44"/>
                <w:rFonts w:ascii="Times New Roman" w:hAnsi="Times New Roman"/>
                <w:sz w:val="24"/>
                <w:szCs w:val="24"/>
              </w:rPr>
            </w:pPr>
            <w:r>
              <w:rPr>
                <w:rStyle w:val="FontStyle44"/>
                <w:rFonts w:ascii="Times New Roman" w:hAnsi="Times New Roman"/>
                <w:sz w:val="24"/>
                <w:szCs w:val="24"/>
              </w:rPr>
              <w:t>Заключение</w:t>
            </w:r>
          </w:p>
        </w:tc>
        <w:tc>
          <w:tcPr>
            <w:tcW w:w="6264" w:type="dxa"/>
            <w:tcBorders>
              <w:top w:val="single" w:sz="6" w:space="0" w:color="auto"/>
              <w:left w:val="single" w:sz="6" w:space="0" w:color="auto"/>
              <w:bottom w:val="single" w:sz="6" w:space="0" w:color="auto"/>
              <w:right w:val="single" w:sz="6" w:space="0" w:color="auto"/>
            </w:tcBorders>
            <w:vAlign w:val="center"/>
          </w:tcPr>
          <w:p w:rsidR="000419C8" w:rsidRPr="002A210C" w:rsidRDefault="000419C8" w:rsidP="00897F73">
            <w:pPr>
              <w:pStyle w:val="Style3"/>
              <w:widowControl/>
              <w:spacing w:before="10" w:line="269" w:lineRule="exact"/>
              <w:jc w:val="both"/>
              <w:rPr>
                <w:rStyle w:val="FontStyle44"/>
                <w:rFonts w:ascii="Times New Roman" w:hAnsi="Times New Roman"/>
                <w:i/>
                <w:sz w:val="24"/>
                <w:szCs w:val="24"/>
              </w:rPr>
            </w:pPr>
            <w:r w:rsidRPr="002A210C">
              <w:rPr>
                <w:rStyle w:val="FontStyle44"/>
                <w:rFonts w:ascii="Times New Roman" w:hAnsi="Times New Roman"/>
                <w:i/>
                <w:sz w:val="24"/>
                <w:szCs w:val="24"/>
              </w:rPr>
              <w:t>Направления, цели и задачи развития на 201</w:t>
            </w:r>
            <w:r w:rsidR="00F366C2">
              <w:rPr>
                <w:rStyle w:val="FontStyle44"/>
                <w:rFonts w:ascii="Times New Roman" w:hAnsi="Times New Roman"/>
                <w:i/>
                <w:sz w:val="24"/>
                <w:szCs w:val="24"/>
              </w:rPr>
              <w:t>9-2020</w:t>
            </w:r>
            <w:r w:rsidR="00817369">
              <w:rPr>
                <w:rStyle w:val="FontStyle44"/>
                <w:rFonts w:ascii="Times New Roman" w:hAnsi="Times New Roman"/>
                <w:i/>
                <w:sz w:val="24"/>
                <w:szCs w:val="24"/>
              </w:rPr>
              <w:t xml:space="preserve">  учебный год</w:t>
            </w:r>
          </w:p>
        </w:tc>
        <w:tc>
          <w:tcPr>
            <w:tcW w:w="1134" w:type="dxa"/>
            <w:tcBorders>
              <w:top w:val="single" w:sz="6" w:space="0" w:color="auto"/>
              <w:left w:val="single" w:sz="6" w:space="0" w:color="auto"/>
              <w:bottom w:val="single" w:sz="6" w:space="0" w:color="auto"/>
              <w:right w:val="single" w:sz="6" w:space="0" w:color="auto"/>
            </w:tcBorders>
            <w:vAlign w:val="center"/>
          </w:tcPr>
          <w:p w:rsidR="000419C8" w:rsidRPr="00AF32C7" w:rsidRDefault="00F366C2" w:rsidP="00AD1732">
            <w:pPr>
              <w:pStyle w:val="Style3"/>
              <w:widowControl/>
              <w:spacing w:before="10" w:line="269" w:lineRule="exact"/>
              <w:jc w:val="center"/>
              <w:rPr>
                <w:rStyle w:val="FontStyle44"/>
                <w:rFonts w:ascii="Times New Roman" w:hAnsi="Times New Roman"/>
                <w:sz w:val="24"/>
                <w:szCs w:val="24"/>
              </w:rPr>
            </w:pPr>
            <w:r>
              <w:rPr>
                <w:rStyle w:val="FontStyle44"/>
                <w:rFonts w:ascii="Times New Roman" w:hAnsi="Times New Roman"/>
                <w:sz w:val="24"/>
                <w:szCs w:val="24"/>
              </w:rPr>
              <w:t>100</w:t>
            </w:r>
            <w:r w:rsidR="00DB599E">
              <w:rPr>
                <w:rStyle w:val="FontStyle44"/>
                <w:rFonts w:ascii="Times New Roman" w:hAnsi="Times New Roman"/>
                <w:sz w:val="24"/>
                <w:szCs w:val="24"/>
              </w:rPr>
              <w:t>-</w:t>
            </w:r>
            <w:r>
              <w:rPr>
                <w:rStyle w:val="FontStyle44"/>
                <w:rFonts w:ascii="Times New Roman" w:hAnsi="Times New Roman"/>
                <w:sz w:val="24"/>
                <w:szCs w:val="24"/>
              </w:rPr>
              <w:t>103</w:t>
            </w:r>
          </w:p>
        </w:tc>
      </w:tr>
      <w:tr w:rsidR="002A210C" w:rsidRPr="005340B8" w:rsidTr="00D86A1F">
        <w:trPr>
          <w:jc w:val="center"/>
        </w:trPr>
        <w:tc>
          <w:tcPr>
            <w:tcW w:w="709" w:type="dxa"/>
            <w:vMerge w:val="restart"/>
            <w:tcBorders>
              <w:top w:val="single" w:sz="6" w:space="0" w:color="auto"/>
              <w:left w:val="single" w:sz="6" w:space="0" w:color="auto"/>
              <w:right w:val="single" w:sz="6" w:space="0" w:color="auto"/>
            </w:tcBorders>
          </w:tcPr>
          <w:p w:rsidR="002A210C" w:rsidRPr="000C2E08" w:rsidRDefault="00087421" w:rsidP="002A210C">
            <w:pPr>
              <w:pStyle w:val="Style3"/>
              <w:widowControl/>
              <w:spacing w:before="19" w:line="269" w:lineRule="exact"/>
              <w:rPr>
                <w:rStyle w:val="FontStyle44"/>
                <w:rFonts w:ascii="Times New Roman" w:hAnsi="Times New Roman"/>
                <w:sz w:val="24"/>
                <w:szCs w:val="24"/>
              </w:rPr>
            </w:pPr>
            <w:r>
              <w:rPr>
                <w:rStyle w:val="FontStyle44"/>
                <w:rFonts w:ascii="Times New Roman" w:hAnsi="Times New Roman"/>
                <w:sz w:val="24"/>
                <w:szCs w:val="24"/>
                <w:lang w:val="en-US"/>
              </w:rPr>
              <w:t>VIII</w:t>
            </w:r>
            <w:r w:rsidR="000C2E08">
              <w:rPr>
                <w:rStyle w:val="FontStyle44"/>
                <w:rFonts w:ascii="Times New Roman" w:hAnsi="Times New Roman"/>
                <w:sz w:val="24"/>
                <w:szCs w:val="24"/>
              </w:rPr>
              <w:t>.</w:t>
            </w:r>
          </w:p>
        </w:tc>
        <w:tc>
          <w:tcPr>
            <w:tcW w:w="1985" w:type="dxa"/>
            <w:vMerge w:val="restart"/>
            <w:tcBorders>
              <w:top w:val="single" w:sz="6" w:space="0" w:color="auto"/>
              <w:left w:val="single" w:sz="6" w:space="0" w:color="auto"/>
              <w:right w:val="single" w:sz="6" w:space="0" w:color="auto"/>
            </w:tcBorders>
            <w:vAlign w:val="center"/>
          </w:tcPr>
          <w:p w:rsidR="002A210C" w:rsidRPr="002A210C" w:rsidRDefault="002A210C" w:rsidP="002A210C">
            <w:pPr>
              <w:pStyle w:val="Style3"/>
              <w:widowControl/>
              <w:spacing w:before="19" w:line="269" w:lineRule="exact"/>
              <w:rPr>
                <w:rStyle w:val="FontStyle44"/>
                <w:rFonts w:ascii="Times New Roman" w:hAnsi="Times New Roman"/>
                <w:sz w:val="24"/>
                <w:szCs w:val="24"/>
              </w:rPr>
            </w:pPr>
            <w:r>
              <w:rPr>
                <w:rStyle w:val="FontStyle44"/>
                <w:rFonts w:ascii="Times New Roman" w:hAnsi="Times New Roman"/>
                <w:sz w:val="24"/>
                <w:szCs w:val="24"/>
              </w:rPr>
              <w:t>Приложение</w:t>
            </w:r>
          </w:p>
        </w:tc>
        <w:tc>
          <w:tcPr>
            <w:tcW w:w="6264" w:type="dxa"/>
            <w:tcBorders>
              <w:top w:val="single" w:sz="6" w:space="0" w:color="auto"/>
              <w:left w:val="single" w:sz="6" w:space="0" w:color="auto"/>
              <w:bottom w:val="single" w:sz="6" w:space="0" w:color="auto"/>
              <w:right w:val="single" w:sz="6" w:space="0" w:color="auto"/>
            </w:tcBorders>
            <w:vAlign w:val="center"/>
          </w:tcPr>
          <w:p w:rsidR="002A210C" w:rsidRPr="002A210C" w:rsidRDefault="00DE1DCE" w:rsidP="00E42E7E">
            <w:pPr>
              <w:pStyle w:val="Style3"/>
              <w:widowControl/>
              <w:spacing w:before="10" w:line="269" w:lineRule="exact"/>
              <w:jc w:val="both"/>
              <w:rPr>
                <w:rStyle w:val="FontStyle44"/>
                <w:rFonts w:ascii="Times New Roman" w:hAnsi="Times New Roman"/>
                <w:i/>
                <w:sz w:val="24"/>
                <w:szCs w:val="24"/>
              </w:rPr>
            </w:pPr>
            <w:r>
              <w:rPr>
                <w:rStyle w:val="FontStyle44"/>
                <w:rFonts w:ascii="Times New Roman" w:hAnsi="Times New Roman"/>
                <w:i/>
                <w:sz w:val="24"/>
                <w:szCs w:val="24"/>
              </w:rPr>
              <w:t xml:space="preserve">№1 </w:t>
            </w:r>
            <w:r w:rsidR="002A210C" w:rsidRPr="002A210C">
              <w:rPr>
                <w:rStyle w:val="FontStyle44"/>
                <w:rFonts w:ascii="Times New Roman" w:hAnsi="Times New Roman"/>
                <w:i/>
                <w:sz w:val="24"/>
                <w:szCs w:val="24"/>
              </w:rPr>
              <w:t xml:space="preserve">Достижения </w:t>
            </w:r>
            <w:r>
              <w:rPr>
                <w:rStyle w:val="FontStyle44"/>
                <w:rFonts w:ascii="Times New Roman" w:hAnsi="Times New Roman"/>
                <w:i/>
                <w:sz w:val="24"/>
                <w:szCs w:val="24"/>
              </w:rPr>
              <w:t>об</w:t>
            </w:r>
            <w:r w:rsidR="002A210C" w:rsidRPr="002A210C">
              <w:rPr>
                <w:rStyle w:val="FontStyle44"/>
                <w:rFonts w:ascii="Times New Roman" w:hAnsi="Times New Roman"/>
                <w:i/>
                <w:sz w:val="24"/>
                <w:szCs w:val="24"/>
              </w:rPr>
              <w:t>уча</w:t>
            </w:r>
            <w:r>
              <w:rPr>
                <w:rStyle w:val="FontStyle44"/>
                <w:rFonts w:ascii="Times New Roman" w:hAnsi="Times New Roman"/>
                <w:i/>
                <w:sz w:val="24"/>
                <w:szCs w:val="24"/>
              </w:rPr>
              <w:t>ю</w:t>
            </w:r>
            <w:r w:rsidR="002A210C" w:rsidRPr="002A210C">
              <w:rPr>
                <w:rStyle w:val="FontStyle44"/>
                <w:rFonts w:ascii="Times New Roman" w:hAnsi="Times New Roman"/>
                <w:i/>
                <w:sz w:val="24"/>
                <w:szCs w:val="24"/>
              </w:rPr>
              <w:t>щихся и их коллективов (объединений, команд) в районных, областных, федер</w:t>
            </w:r>
            <w:r w:rsidR="00817369">
              <w:rPr>
                <w:rStyle w:val="FontStyle44"/>
                <w:rFonts w:ascii="Times New Roman" w:hAnsi="Times New Roman"/>
                <w:i/>
                <w:sz w:val="24"/>
                <w:szCs w:val="24"/>
              </w:rPr>
              <w:t>альных конкурсах, соревнованиях</w:t>
            </w:r>
          </w:p>
        </w:tc>
        <w:tc>
          <w:tcPr>
            <w:tcW w:w="1134" w:type="dxa"/>
            <w:tcBorders>
              <w:top w:val="single" w:sz="6" w:space="0" w:color="auto"/>
              <w:left w:val="single" w:sz="6" w:space="0" w:color="auto"/>
              <w:bottom w:val="single" w:sz="6" w:space="0" w:color="auto"/>
              <w:right w:val="single" w:sz="6" w:space="0" w:color="auto"/>
            </w:tcBorders>
            <w:vAlign w:val="center"/>
          </w:tcPr>
          <w:p w:rsidR="002A210C" w:rsidRPr="00AF32C7" w:rsidRDefault="00F366C2" w:rsidP="00F0465F">
            <w:pPr>
              <w:pStyle w:val="Style3"/>
              <w:widowControl/>
              <w:spacing w:before="10" w:line="269" w:lineRule="exact"/>
              <w:jc w:val="center"/>
              <w:rPr>
                <w:rStyle w:val="FontStyle44"/>
                <w:rFonts w:ascii="Times New Roman" w:hAnsi="Times New Roman"/>
                <w:sz w:val="24"/>
                <w:szCs w:val="24"/>
              </w:rPr>
            </w:pPr>
            <w:r>
              <w:rPr>
                <w:rStyle w:val="FontStyle44"/>
                <w:rFonts w:ascii="Times New Roman" w:hAnsi="Times New Roman"/>
                <w:sz w:val="24"/>
                <w:szCs w:val="24"/>
              </w:rPr>
              <w:t>104</w:t>
            </w:r>
            <w:r w:rsidR="00DB599E">
              <w:rPr>
                <w:rStyle w:val="FontStyle44"/>
                <w:rFonts w:ascii="Times New Roman" w:hAnsi="Times New Roman"/>
                <w:sz w:val="24"/>
                <w:szCs w:val="24"/>
              </w:rPr>
              <w:t>-1</w:t>
            </w:r>
            <w:r>
              <w:rPr>
                <w:rStyle w:val="FontStyle44"/>
                <w:rFonts w:ascii="Times New Roman" w:hAnsi="Times New Roman"/>
                <w:sz w:val="24"/>
                <w:szCs w:val="24"/>
              </w:rPr>
              <w:t>28</w:t>
            </w:r>
          </w:p>
        </w:tc>
      </w:tr>
      <w:tr w:rsidR="001356FA" w:rsidRPr="00F81D72" w:rsidTr="00D86A1F">
        <w:trPr>
          <w:trHeight w:val="288"/>
          <w:jc w:val="center"/>
        </w:trPr>
        <w:tc>
          <w:tcPr>
            <w:tcW w:w="709" w:type="dxa"/>
            <w:vMerge/>
            <w:tcBorders>
              <w:left w:val="single" w:sz="6" w:space="0" w:color="auto"/>
              <w:right w:val="single" w:sz="6" w:space="0" w:color="auto"/>
            </w:tcBorders>
          </w:tcPr>
          <w:p w:rsidR="001356FA" w:rsidRPr="00F81D72" w:rsidRDefault="001356FA" w:rsidP="002A210C">
            <w:pPr>
              <w:pStyle w:val="Style3"/>
              <w:widowControl/>
              <w:spacing w:before="19" w:line="269" w:lineRule="exact"/>
              <w:rPr>
                <w:rStyle w:val="FontStyle44"/>
                <w:rFonts w:ascii="Times New Roman" w:hAnsi="Times New Roman"/>
                <w:sz w:val="24"/>
                <w:szCs w:val="24"/>
              </w:rPr>
            </w:pPr>
          </w:p>
        </w:tc>
        <w:tc>
          <w:tcPr>
            <w:tcW w:w="1985" w:type="dxa"/>
            <w:vMerge/>
            <w:tcBorders>
              <w:left w:val="single" w:sz="6" w:space="0" w:color="auto"/>
              <w:right w:val="single" w:sz="6" w:space="0" w:color="auto"/>
            </w:tcBorders>
            <w:vAlign w:val="center"/>
          </w:tcPr>
          <w:p w:rsidR="001356FA" w:rsidRPr="00F81D72" w:rsidRDefault="001356FA" w:rsidP="002A210C">
            <w:pPr>
              <w:pStyle w:val="Style3"/>
              <w:widowControl/>
              <w:spacing w:before="19" w:line="269" w:lineRule="exact"/>
              <w:rPr>
                <w:rStyle w:val="FontStyle44"/>
                <w:rFonts w:ascii="Times New Roman" w:hAnsi="Times New Roman"/>
                <w:sz w:val="24"/>
                <w:szCs w:val="24"/>
              </w:rPr>
            </w:pPr>
          </w:p>
        </w:tc>
        <w:tc>
          <w:tcPr>
            <w:tcW w:w="6264" w:type="dxa"/>
            <w:vMerge w:val="restart"/>
            <w:tcBorders>
              <w:top w:val="single" w:sz="6" w:space="0" w:color="auto"/>
              <w:left w:val="single" w:sz="6" w:space="0" w:color="auto"/>
              <w:right w:val="single" w:sz="6" w:space="0" w:color="auto"/>
            </w:tcBorders>
            <w:vAlign w:val="center"/>
          </w:tcPr>
          <w:p w:rsidR="001356FA" w:rsidRPr="00F81D72" w:rsidRDefault="00F366C2" w:rsidP="00DE1DCE">
            <w:pPr>
              <w:pStyle w:val="Style3"/>
              <w:widowControl/>
              <w:tabs>
                <w:tab w:val="left" w:pos="470"/>
                <w:tab w:val="left" w:pos="612"/>
              </w:tabs>
              <w:spacing w:before="10" w:line="269" w:lineRule="exact"/>
              <w:jc w:val="both"/>
              <w:rPr>
                <w:rStyle w:val="FontStyle44"/>
                <w:rFonts w:ascii="Times New Roman" w:hAnsi="Times New Roman"/>
                <w:i/>
                <w:sz w:val="24"/>
                <w:szCs w:val="24"/>
              </w:rPr>
            </w:pPr>
            <w:r>
              <w:rPr>
                <w:rStyle w:val="FontStyle44"/>
                <w:rFonts w:ascii="Times New Roman" w:hAnsi="Times New Roman"/>
                <w:i/>
                <w:sz w:val="24"/>
                <w:szCs w:val="24"/>
              </w:rPr>
              <w:t xml:space="preserve">№2 </w:t>
            </w:r>
            <w:r w:rsidR="001356FA" w:rsidRPr="00F81D72">
              <w:rPr>
                <w:rStyle w:val="FontStyle44"/>
                <w:rFonts w:ascii="Times New Roman" w:hAnsi="Times New Roman"/>
                <w:i/>
                <w:sz w:val="24"/>
                <w:szCs w:val="24"/>
              </w:rPr>
              <w:t>Результативность участия педаго</w:t>
            </w:r>
            <w:r w:rsidR="00DE1DCE">
              <w:rPr>
                <w:rStyle w:val="FontStyle44"/>
                <w:rFonts w:ascii="Times New Roman" w:hAnsi="Times New Roman"/>
                <w:i/>
                <w:sz w:val="24"/>
                <w:szCs w:val="24"/>
              </w:rPr>
              <w:t>гических работников</w:t>
            </w:r>
            <w:r w:rsidR="001356FA" w:rsidRPr="00F81D72">
              <w:rPr>
                <w:rStyle w:val="FontStyle44"/>
                <w:rFonts w:ascii="Times New Roman" w:hAnsi="Times New Roman"/>
                <w:i/>
                <w:sz w:val="24"/>
                <w:szCs w:val="24"/>
              </w:rPr>
              <w:t xml:space="preserve"> в профессиональных мероприятиях</w:t>
            </w:r>
          </w:p>
        </w:tc>
        <w:tc>
          <w:tcPr>
            <w:tcW w:w="1134" w:type="dxa"/>
            <w:vMerge w:val="restart"/>
            <w:tcBorders>
              <w:top w:val="single" w:sz="6" w:space="0" w:color="auto"/>
              <w:left w:val="single" w:sz="6" w:space="0" w:color="auto"/>
              <w:right w:val="single" w:sz="6" w:space="0" w:color="auto"/>
            </w:tcBorders>
            <w:vAlign w:val="center"/>
          </w:tcPr>
          <w:p w:rsidR="001356FA" w:rsidRPr="00AF32C7" w:rsidRDefault="00F366C2" w:rsidP="00F0465F">
            <w:pPr>
              <w:pStyle w:val="Style3"/>
              <w:widowControl/>
              <w:spacing w:before="10" w:line="269" w:lineRule="exact"/>
              <w:jc w:val="center"/>
              <w:rPr>
                <w:rStyle w:val="FontStyle44"/>
                <w:rFonts w:ascii="Times New Roman" w:hAnsi="Times New Roman"/>
                <w:sz w:val="24"/>
                <w:szCs w:val="24"/>
              </w:rPr>
            </w:pPr>
            <w:r>
              <w:rPr>
                <w:rStyle w:val="FontStyle44"/>
                <w:rFonts w:ascii="Times New Roman" w:hAnsi="Times New Roman"/>
                <w:sz w:val="24"/>
                <w:szCs w:val="24"/>
              </w:rPr>
              <w:t>128</w:t>
            </w:r>
            <w:r w:rsidR="00AF32C7" w:rsidRPr="00AF32C7">
              <w:rPr>
                <w:rStyle w:val="FontStyle44"/>
                <w:rFonts w:ascii="Times New Roman" w:hAnsi="Times New Roman"/>
                <w:sz w:val="24"/>
                <w:szCs w:val="24"/>
              </w:rPr>
              <w:t>-</w:t>
            </w:r>
            <w:r w:rsidR="00DB599E">
              <w:rPr>
                <w:rStyle w:val="FontStyle44"/>
                <w:rFonts w:ascii="Times New Roman" w:hAnsi="Times New Roman"/>
                <w:sz w:val="24"/>
                <w:szCs w:val="24"/>
              </w:rPr>
              <w:t>1</w:t>
            </w:r>
            <w:r w:rsidR="00D54AB5">
              <w:rPr>
                <w:rStyle w:val="FontStyle44"/>
                <w:rFonts w:ascii="Times New Roman" w:hAnsi="Times New Roman"/>
                <w:sz w:val="24"/>
                <w:szCs w:val="24"/>
              </w:rPr>
              <w:t>29</w:t>
            </w:r>
          </w:p>
        </w:tc>
      </w:tr>
      <w:tr w:rsidR="001356FA" w:rsidRPr="00F81D72" w:rsidTr="00D86A1F">
        <w:trPr>
          <w:jc w:val="center"/>
        </w:trPr>
        <w:tc>
          <w:tcPr>
            <w:tcW w:w="709" w:type="dxa"/>
            <w:tcBorders>
              <w:left w:val="single" w:sz="6" w:space="0" w:color="auto"/>
              <w:bottom w:val="single" w:sz="6" w:space="0" w:color="auto"/>
              <w:right w:val="single" w:sz="6" w:space="0" w:color="auto"/>
            </w:tcBorders>
          </w:tcPr>
          <w:p w:rsidR="001356FA" w:rsidRPr="00F81D72" w:rsidRDefault="001356FA" w:rsidP="002A210C">
            <w:pPr>
              <w:pStyle w:val="Style3"/>
              <w:widowControl/>
              <w:spacing w:before="19" w:line="269" w:lineRule="exact"/>
              <w:rPr>
                <w:rStyle w:val="FontStyle44"/>
                <w:rFonts w:ascii="Times New Roman" w:hAnsi="Times New Roman"/>
                <w:sz w:val="24"/>
                <w:szCs w:val="24"/>
              </w:rPr>
            </w:pPr>
          </w:p>
        </w:tc>
        <w:tc>
          <w:tcPr>
            <w:tcW w:w="1985" w:type="dxa"/>
            <w:tcBorders>
              <w:left w:val="single" w:sz="6" w:space="0" w:color="auto"/>
              <w:bottom w:val="single" w:sz="6" w:space="0" w:color="auto"/>
              <w:right w:val="single" w:sz="6" w:space="0" w:color="auto"/>
            </w:tcBorders>
            <w:vAlign w:val="center"/>
          </w:tcPr>
          <w:p w:rsidR="001356FA" w:rsidRPr="00F81D72" w:rsidRDefault="001356FA" w:rsidP="002A210C">
            <w:pPr>
              <w:pStyle w:val="Style3"/>
              <w:widowControl/>
              <w:spacing w:before="19" w:line="269" w:lineRule="exact"/>
              <w:rPr>
                <w:rStyle w:val="FontStyle44"/>
                <w:rFonts w:ascii="Times New Roman" w:hAnsi="Times New Roman"/>
                <w:sz w:val="24"/>
                <w:szCs w:val="24"/>
              </w:rPr>
            </w:pPr>
          </w:p>
        </w:tc>
        <w:tc>
          <w:tcPr>
            <w:tcW w:w="6264" w:type="dxa"/>
            <w:vMerge/>
            <w:tcBorders>
              <w:left w:val="single" w:sz="6" w:space="0" w:color="auto"/>
              <w:bottom w:val="single" w:sz="6" w:space="0" w:color="auto"/>
              <w:right w:val="single" w:sz="6" w:space="0" w:color="auto"/>
            </w:tcBorders>
            <w:vAlign w:val="center"/>
          </w:tcPr>
          <w:p w:rsidR="001356FA" w:rsidRPr="00F81D72" w:rsidRDefault="001356FA" w:rsidP="002A210C">
            <w:pPr>
              <w:pStyle w:val="Style3"/>
              <w:widowControl/>
              <w:spacing w:before="10" w:line="269" w:lineRule="exact"/>
              <w:jc w:val="both"/>
              <w:rPr>
                <w:rStyle w:val="FontStyle44"/>
                <w:rFonts w:ascii="Times New Roman" w:hAnsi="Times New Roman"/>
                <w:i/>
                <w:sz w:val="24"/>
                <w:szCs w:val="24"/>
              </w:rPr>
            </w:pPr>
          </w:p>
        </w:tc>
        <w:tc>
          <w:tcPr>
            <w:tcW w:w="1134" w:type="dxa"/>
            <w:vMerge/>
            <w:tcBorders>
              <w:left w:val="single" w:sz="6" w:space="0" w:color="auto"/>
              <w:bottom w:val="single" w:sz="6" w:space="0" w:color="auto"/>
              <w:right w:val="single" w:sz="6" w:space="0" w:color="auto"/>
            </w:tcBorders>
            <w:vAlign w:val="center"/>
          </w:tcPr>
          <w:p w:rsidR="001356FA" w:rsidRPr="00F81D72" w:rsidRDefault="001356FA" w:rsidP="002A210C">
            <w:pPr>
              <w:pStyle w:val="Style3"/>
              <w:widowControl/>
              <w:spacing w:before="10" w:line="269" w:lineRule="exact"/>
              <w:jc w:val="center"/>
              <w:rPr>
                <w:rStyle w:val="FontStyle44"/>
                <w:rFonts w:ascii="Times New Roman" w:hAnsi="Times New Roman"/>
                <w:sz w:val="28"/>
                <w:szCs w:val="28"/>
              </w:rPr>
            </w:pPr>
          </w:p>
        </w:tc>
      </w:tr>
    </w:tbl>
    <w:p w:rsidR="00087421" w:rsidRPr="00F81D72" w:rsidRDefault="00087421" w:rsidP="00E13F7C">
      <w:pPr>
        <w:jc w:val="center"/>
        <w:rPr>
          <w:i/>
          <w:color w:val="7030A0"/>
          <w:sz w:val="28"/>
          <w:szCs w:val="28"/>
        </w:rPr>
      </w:pPr>
    </w:p>
    <w:p w:rsidR="00087421" w:rsidRDefault="00087421" w:rsidP="00E13F7C">
      <w:pPr>
        <w:jc w:val="center"/>
        <w:rPr>
          <w:b/>
          <w:i/>
          <w:color w:val="7030A0"/>
          <w:sz w:val="28"/>
          <w:szCs w:val="28"/>
        </w:rPr>
      </w:pPr>
    </w:p>
    <w:p w:rsidR="00F16637" w:rsidRDefault="00F16637" w:rsidP="00E13F7C">
      <w:pPr>
        <w:jc w:val="center"/>
        <w:rPr>
          <w:b/>
          <w:i/>
          <w:color w:val="7030A0"/>
          <w:sz w:val="28"/>
          <w:szCs w:val="28"/>
        </w:rPr>
      </w:pPr>
    </w:p>
    <w:p w:rsidR="00E843A4" w:rsidRDefault="00E843A4" w:rsidP="00E13F7C">
      <w:pPr>
        <w:jc w:val="center"/>
        <w:rPr>
          <w:b/>
          <w:i/>
          <w:color w:val="7030A0"/>
          <w:sz w:val="28"/>
          <w:szCs w:val="28"/>
        </w:rPr>
      </w:pPr>
    </w:p>
    <w:p w:rsidR="00E843A4" w:rsidRDefault="00E843A4" w:rsidP="00E13F7C">
      <w:pPr>
        <w:jc w:val="center"/>
        <w:rPr>
          <w:b/>
          <w:i/>
          <w:color w:val="7030A0"/>
          <w:sz w:val="28"/>
          <w:szCs w:val="28"/>
        </w:rPr>
      </w:pPr>
    </w:p>
    <w:p w:rsidR="00E843A4" w:rsidRDefault="00E843A4" w:rsidP="00E13F7C">
      <w:pPr>
        <w:jc w:val="center"/>
        <w:rPr>
          <w:b/>
          <w:i/>
          <w:color w:val="7030A0"/>
          <w:sz w:val="28"/>
          <w:szCs w:val="28"/>
        </w:rPr>
      </w:pPr>
    </w:p>
    <w:p w:rsidR="00F366C2" w:rsidRDefault="00F366C2" w:rsidP="00E13F7C">
      <w:pPr>
        <w:jc w:val="center"/>
        <w:rPr>
          <w:b/>
          <w:i/>
          <w:color w:val="7030A0"/>
          <w:sz w:val="28"/>
          <w:szCs w:val="28"/>
        </w:rPr>
      </w:pPr>
    </w:p>
    <w:p w:rsidR="00F366C2" w:rsidRDefault="00F366C2" w:rsidP="00E13F7C">
      <w:pPr>
        <w:jc w:val="center"/>
        <w:rPr>
          <w:b/>
          <w:i/>
          <w:color w:val="7030A0"/>
          <w:sz w:val="28"/>
          <w:szCs w:val="28"/>
        </w:rPr>
      </w:pPr>
    </w:p>
    <w:p w:rsidR="00F366C2" w:rsidRDefault="00F366C2" w:rsidP="00E13F7C">
      <w:pPr>
        <w:jc w:val="center"/>
        <w:rPr>
          <w:b/>
          <w:i/>
          <w:color w:val="7030A0"/>
          <w:sz w:val="28"/>
          <w:szCs w:val="28"/>
        </w:rPr>
      </w:pPr>
    </w:p>
    <w:p w:rsidR="00E13F7C" w:rsidRPr="009F73AE" w:rsidRDefault="00E13F7C" w:rsidP="00E13F7C">
      <w:pPr>
        <w:jc w:val="center"/>
        <w:rPr>
          <w:b/>
          <w:i/>
          <w:color w:val="FF0000"/>
          <w:sz w:val="28"/>
          <w:szCs w:val="28"/>
        </w:rPr>
      </w:pPr>
      <w:r w:rsidRPr="009F73AE">
        <w:rPr>
          <w:b/>
          <w:i/>
          <w:color w:val="FF0000"/>
          <w:sz w:val="28"/>
          <w:szCs w:val="28"/>
        </w:rPr>
        <w:lastRenderedPageBreak/>
        <w:t xml:space="preserve">Уважаемые </w:t>
      </w:r>
      <w:r w:rsidR="006D428B" w:rsidRPr="009F73AE">
        <w:rPr>
          <w:b/>
          <w:i/>
          <w:color w:val="FF0000"/>
          <w:sz w:val="28"/>
          <w:szCs w:val="28"/>
        </w:rPr>
        <w:t xml:space="preserve">учредители, </w:t>
      </w:r>
      <w:r w:rsidRPr="009F73AE">
        <w:rPr>
          <w:b/>
          <w:i/>
          <w:color w:val="FF0000"/>
          <w:sz w:val="28"/>
          <w:szCs w:val="28"/>
        </w:rPr>
        <w:t>родители, обуча</w:t>
      </w:r>
      <w:r w:rsidR="00913421" w:rsidRPr="009F73AE">
        <w:rPr>
          <w:b/>
          <w:i/>
          <w:color w:val="FF0000"/>
          <w:sz w:val="28"/>
          <w:szCs w:val="28"/>
        </w:rPr>
        <w:t>ю</w:t>
      </w:r>
      <w:r w:rsidRPr="009F73AE">
        <w:rPr>
          <w:b/>
          <w:i/>
          <w:color w:val="FF0000"/>
          <w:sz w:val="28"/>
          <w:szCs w:val="28"/>
        </w:rPr>
        <w:t>щиеся, педагоги</w:t>
      </w:r>
      <w:r w:rsidR="005E285A">
        <w:rPr>
          <w:b/>
          <w:i/>
          <w:color w:val="FF0000"/>
          <w:sz w:val="28"/>
          <w:szCs w:val="28"/>
        </w:rPr>
        <w:t>ческие работники</w:t>
      </w:r>
      <w:r w:rsidRPr="009F73AE">
        <w:rPr>
          <w:b/>
          <w:i/>
          <w:color w:val="FF0000"/>
          <w:sz w:val="28"/>
          <w:szCs w:val="28"/>
        </w:rPr>
        <w:t>, представители общественности!</w:t>
      </w:r>
    </w:p>
    <w:p w:rsidR="00807F4D" w:rsidRPr="00807F4D" w:rsidRDefault="009D1486" w:rsidP="00874047">
      <w:pPr>
        <w:jc w:val="both"/>
        <w:rPr>
          <w:rFonts w:ascii="Arial" w:hAnsi="Arial" w:cs="Arial"/>
        </w:rPr>
      </w:pPr>
      <w:r>
        <w:t xml:space="preserve">       </w:t>
      </w:r>
      <w:r w:rsidR="00874047" w:rsidRPr="00807F4D">
        <w:t>Предлагаем Вашему вниманию</w:t>
      </w:r>
      <w:r w:rsidR="00E13F7C" w:rsidRPr="00807F4D">
        <w:t xml:space="preserve"> публичный </w:t>
      </w:r>
      <w:r w:rsidR="00913421" w:rsidRPr="00807F4D">
        <w:t>доклад</w:t>
      </w:r>
      <w:r>
        <w:t xml:space="preserve"> </w:t>
      </w:r>
      <w:r w:rsidR="00913421" w:rsidRPr="00807F4D">
        <w:t>муниципального</w:t>
      </w:r>
      <w:r>
        <w:t xml:space="preserve"> </w:t>
      </w:r>
      <w:r w:rsidR="00874047" w:rsidRPr="00807F4D">
        <w:t xml:space="preserve">общеобразовательного бюджетного </w:t>
      </w:r>
      <w:r w:rsidR="00D86A1F" w:rsidRPr="00807F4D">
        <w:t>учреждения лицея  № 33</w:t>
      </w:r>
      <w:r w:rsidR="002454C6">
        <w:t xml:space="preserve">, в котором представлены результаты деятельности учреждения </w:t>
      </w:r>
      <w:r>
        <w:t>за 2018 - 2019</w:t>
      </w:r>
      <w:r w:rsidR="002454C6" w:rsidRPr="00807F4D">
        <w:t xml:space="preserve"> учебный год</w:t>
      </w:r>
      <w:r w:rsidR="00D86A1F" w:rsidRPr="00807F4D">
        <w:t>.</w:t>
      </w:r>
    </w:p>
    <w:p w:rsidR="00D43B20" w:rsidRDefault="00807F4D" w:rsidP="00D43B20">
      <w:pPr>
        <w:jc w:val="both"/>
      </w:pPr>
      <w:r>
        <w:t xml:space="preserve">       Публичный доклад </w:t>
      </w:r>
      <w:r w:rsidR="008404A0">
        <w:t xml:space="preserve">позволит каждому получить  интересующую информацию об </w:t>
      </w:r>
      <w:r w:rsidR="00497DAD">
        <w:t xml:space="preserve">условиях обучения, </w:t>
      </w:r>
      <w:r w:rsidR="008404A0">
        <w:t>укладе лицейской жизни</w:t>
      </w:r>
      <w:r w:rsidR="00497DAD">
        <w:t>; предоставит возможность оценить комфорт образовательной среды  и преимущества образовательного процесса в лицее.</w:t>
      </w:r>
    </w:p>
    <w:p w:rsidR="00D86A1F" w:rsidRPr="0020520F" w:rsidRDefault="00D43B20" w:rsidP="00D43B20">
      <w:pPr>
        <w:jc w:val="both"/>
      </w:pPr>
      <w:r>
        <w:t xml:space="preserve">       </w:t>
      </w:r>
      <w:r w:rsidR="00085E07">
        <w:t>За</w:t>
      </w:r>
      <w:r>
        <w:t xml:space="preserve"> 80</w:t>
      </w:r>
      <w:r w:rsidR="009D1486">
        <w:t xml:space="preserve"> </w:t>
      </w:r>
      <w:r w:rsidR="00357F8B">
        <w:t>лет</w:t>
      </w:r>
      <w:r w:rsidR="006D428B">
        <w:t xml:space="preserve"> существования учреждение прошло 5 этапов</w:t>
      </w:r>
      <w:r w:rsidR="002C31CD">
        <w:t>:</w:t>
      </w:r>
    </w:p>
    <w:p w:rsidR="002C31CD" w:rsidRPr="0020520F" w:rsidRDefault="002C31CD" w:rsidP="00D35BA1">
      <w:pPr>
        <w:pStyle w:val="ad"/>
        <w:numPr>
          <w:ilvl w:val="0"/>
          <w:numId w:val="25"/>
        </w:numPr>
        <w:ind w:left="993" w:hanging="284"/>
        <w:rPr>
          <w:rFonts w:ascii="Times New Roman" w:hAnsi="Times New Roman"/>
          <w:sz w:val="24"/>
          <w:szCs w:val="24"/>
        </w:rPr>
      </w:pPr>
      <w:r w:rsidRPr="0020520F">
        <w:rPr>
          <w:rFonts w:ascii="Times New Roman" w:hAnsi="Times New Roman"/>
          <w:sz w:val="24"/>
          <w:szCs w:val="24"/>
        </w:rPr>
        <w:t>1939-1957гг – восьмилетняя школа № 33</w:t>
      </w:r>
    </w:p>
    <w:p w:rsidR="002C31CD" w:rsidRPr="0020520F" w:rsidRDefault="002C31CD" w:rsidP="00D35BA1">
      <w:pPr>
        <w:pStyle w:val="ad"/>
        <w:numPr>
          <w:ilvl w:val="0"/>
          <w:numId w:val="25"/>
        </w:numPr>
        <w:ind w:left="993" w:hanging="284"/>
        <w:rPr>
          <w:rFonts w:ascii="Times New Roman" w:hAnsi="Times New Roman"/>
          <w:sz w:val="24"/>
          <w:szCs w:val="24"/>
        </w:rPr>
      </w:pPr>
      <w:r w:rsidRPr="0020520F">
        <w:rPr>
          <w:rFonts w:ascii="Times New Roman" w:hAnsi="Times New Roman"/>
          <w:sz w:val="24"/>
          <w:szCs w:val="24"/>
        </w:rPr>
        <w:t>1957-1996гг – средняя школа № 33</w:t>
      </w:r>
    </w:p>
    <w:p w:rsidR="002C31CD" w:rsidRPr="0020520F" w:rsidRDefault="002C31CD" w:rsidP="00D35BA1">
      <w:pPr>
        <w:pStyle w:val="ad"/>
        <w:numPr>
          <w:ilvl w:val="0"/>
          <w:numId w:val="25"/>
        </w:numPr>
        <w:ind w:left="993" w:hanging="284"/>
        <w:rPr>
          <w:rFonts w:ascii="Times New Roman" w:hAnsi="Times New Roman"/>
          <w:sz w:val="24"/>
          <w:szCs w:val="24"/>
        </w:rPr>
      </w:pPr>
      <w:r w:rsidRPr="0020520F">
        <w:rPr>
          <w:rFonts w:ascii="Times New Roman" w:hAnsi="Times New Roman"/>
          <w:sz w:val="24"/>
          <w:szCs w:val="24"/>
        </w:rPr>
        <w:t xml:space="preserve">22.11.1996-2002гг – средняя школа № 33 с углубленным изучением  </w:t>
      </w:r>
      <w:proofErr w:type="spellStart"/>
      <w:r w:rsidRPr="0020520F">
        <w:rPr>
          <w:rFonts w:ascii="Times New Roman" w:hAnsi="Times New Roman"/>
          <w:sz w:val="24"/>
          <w:szCs w:val="24"/>
        </w:rPr>
        <w:t>ОИиВТ</w:t>
      </w:r>
      <w:proofErr w:type="spellEnd"/>
    </w:p>
    <w:p w:rsidR="00A92470" w:rsidRDefault="002C31CD" w:rsidP="00D35BA1">
      <w:pPr>
        <w:pStyle w:val="ad"/>
        <w:numPr>
          <w:ilvl w:val="0"/>
          <w:numId w:val="25"/>
        </w:numPr>
        <w:ind w:left="993" w:hanging="284"/>
        <w:rPr>
          <w:rFonts w:ascii="Times New Roman" w:hAnsi="Times New Roman"/>
          <w:sz w:val="24"/>
          <w:szCs w:val="24"/>
        </w:rPr>
      </w:pPr>
      <w:r w:rsidRPr="0020520F">
        <w:rPr>
          <w:rFonts w:ascii="Times New Roman" w:hAnsi="Times New Roman"/>
          <w:sz w:val="24"/>
          <w:szCs w:val="24"/>
        </w:rPr>
        <w:t>30.04.2002-2012гг – средняя школа № 33 с углубленным изучением информатики</w:t>
      </w:r>
    </w:p>
    <w:p w:rsidR="00A92470" w:rsidRPr="00A92470" w:rsidRDefault="002C31CD" w:rsidP="00D35BA1">
      <w:pPr>
        <w:pStyle w:val="ad"/>
        <w:numPr>
          <w:ilvl w:val="0"/>
          <w:numId w:val="25"/>
        </w:numPr>
        <w:ind w:left="993" w:hanging="284"/>
        <w:rPr>
          <w:rFonts w:ascii="Times New Roman" w:eastAsia="Times New Roman" w:hAnsi="Times New Roman"/>
          <w:sz w:val="24"/>
          <w:szCs w:val="24"/>
          <w:lang w:eastAsia="ru-RU"/>
        </w:rPr>
      </w:pPr>
      <w:r w:rsidRPr="00A92470">
        <w:rPr>
          <w:rFonts w:ascii="Times New Roman" w:hAnsi="Times New Roman"/>
          <w:sz w:val="24"/>
          <w:szCs w:val="24"/>
        </w:rPr>
        <w:t>21.02.2012г</w:t>
      </w:r>
      <w:r w:rsidR="00357F8B" w:rsidRPr="00A92470">
        <w:rPr>
          <w:rFonts w:ascii="Times New Roman" w:hAnsi="Times New Roman"/>
          <w:sz w:val="24"/>
          <w:szCs w:val="24"/>
        </w:rPr>
        <w:t>.</w:t>
      </w:r>
      <w:r w:rsidRPr="00A92470">
        <w:rPr>
          <w:rFonts w:ascii="Times New Roman" w:hAnsi="Times New Roman"/>
          <w:sz w:val="24"/>
          <w:szCs w:val="24"/>
        </w:rPr>
        <w:t xml:space="preserve"> – лицей № 33.</w:t>
      </w:r>
    </w:p>
    <w:p w:rsidR="00160478" w:rsidRDefault="00160478" w:rsidP="00160478">
      <w:pPr>
        <w:ind w:firstLine="709"/>
        <w:jc w:val="center"/>
        <w:rPr>
          <w:b/>
          <w:color w:val="FF0000"/>
        </w:rPr>
      </w:pPr>
      <w:r>
        <w:rPr>
          <w:b/>
          <w:color w:val="FF0000"/>
        </w:rPr>
        <w:t xml:space="preserve">Цели, приоритетные направления, </w:t>
      </w:r>
      <w:r w:rsidRPr="00665D52">
        <w:rPr>
          <w:b/>
          <w:color w:val="FF0000"/>
        </w:rPr>
        <w:t>з</w:t>
      </w:r>
      <w:r>
        <w:rPr>
          <w:b/>
          <w:color w:val="FF0000"/>
        </w:rPr>
        <w:t xml:space="preserve">адачи работы </w:t>
      </w:r>
      <w:r w:rsidRPr="00665D52">
        <w:rPr>
          <w:b/>
          <w:color w:val="FF0000"/>
        </w:rPr>
        <w:t>лицея:</w:t>
      </w:r>
    </w:p>
    <w:p w:rsidR="002C31CD" w:rsidRPr="00E158C9" w:rsidRDefault="00160478" w:rsidP="00E158C9">
      <w:pPr>
        <w:ind w:firstLine="709"/>
        <w:jc w:val="both"/>
      </w:pPr>
      <w:r>
        <w:rPr>
          <w:b/>
          <w:color w:val="FF0000"/>
        </w:rPr>
        <w:t xml:space="preserve">Цель: </w:t>
      </w:r>
      <w:r w:rsidRPr="00EF19B2">
        <w:t>формирование современной модели образования, соответствующей принципам модернизации российского образования, со</w:t>
      </w:r>
      <w:r>
        <w:t>временным потребностям общества</w:t>
      </w:r>
      <w:r w:rsidRPr="00EF19B2">
        <w:t xml:space="preserve">, направленной на реализацию целей    развития каждого обучающегося  в условиях </w:t>
      </w:r>
      <w:r>
        <w:t xml:space="preserve">интерактивной </w:t>
      </w:r>
      <w:r w:rsidRPr="00EF19B2">
        <w:t xml:space="preserve">образовательной среды лицея. </w:t>
      </w:r>
    </w:p>
    <w:p w:rsidR="00BF7776" w:rsidRPr="006C56CC" w:rsidRDefault="00BF7776" w:rsidP="00DE1DCE">
      <w:pPr>
        <w:pStyle w:val="af0"/>
        <w:spacing w:line="240" w:lineRule="auto"/>
        <w:outlineLvl w:val="0"/>
        <w:rPr>
          <w:b/>
          <w:i/>
          <w:color w:val="0070C0"/>
          <w:sz w:val="24"/>
        </w:rPr>
      </w:pPr>
      <w:r w:rsidRPr="006C56CC">
        <w:rPr>
          <w:b/>
          <w:i/>
          <w:color w:val="0070C0"/>
          <w:sz w:val="24"/>
        </w:rPr>
        <w:t xml:space="preserve">Основными направлениями </w:t>
      </w:r>
      <w:r w:rsidR="00F34E55" w:rsidRPr="006C56CC">
        <w:rPr>
          <w:b/>
          <w:i/>
          <w:color w:val="0070C0"/>
          <w:sz w:val="24"/>
        </w:rPr>
        <w:t xml:space="preserve"> работы </w:t>
      </w:r>
      <w:r w:rsidRPr="006C56CC">
        <w:rPr>
          <w:b/>
          <w:i/>
          <w:color w:val="0070C0"/>
          <w:sz w:val="24"/>
        </w:rPr>
        <w:t xml:space="preserve"> лиц</w:t>
      </w:r>
      <w:r w:rsidR="00F075B3" w:rsidRPr="006C56CC">
        <w:rPr>
          <w:b/>
          <w:i/>
          <w:color w:val="0070C0"/>
          <w:sz w:val="24"/>
        </w:rPr>
        <w:t>ея в 201</w:t>
      </w:r>
      <w:r w:rsidR="009D1486">
        <w:rPr>
          <w:b/>
          <w:i/>
          <w:color w:val="0070C0"/>
          <w:sz w:val="24"/>
        </w:rPr>
        <w:t>8</w:t>
      </w:r>
      <w:r w:rsidR="00F075B3" w:rsidRPr="006C56CC">
        <w:rPr>
          <w:b/>
          <w:i/>
          <w:color w:val="0070C0"/>
          <w:sz w:val="24"/>
        </w:rPr>
        <w:t>-2</w:t>
      </w:r>
      <w:r w:rsidR="000C2E08" w:rsidRPr="006C56CC">
        <w:rPr>
          <w:b/>
          <w:i/>
          <w:color w:val="0070C0"/>
          <w:sz w:val="24"/>
        </w:rPr>
        <w:t>0</w:t>
      </w:r>
      <w:r w:rsidR="00F075B3" w:rsidRPr="006C56CC">
        <w:rPr>
          <w:b/>
          <w:i/>
          <w:color w:val="0070C0"/>
          <w:sz w:val="24"/>
        </w:rPr>
        <w:t>1</w:t>
      </w:r>
      <w:r w:rsidR="009D1486">
        <w:rPr>
          <w:b/>
          <w:i/>
          <w:color w:val="0070C0"/>
          <w:sz w:val="24"/>
        </w:rPr>
        <w:t>9</w:t>
      </w:r>
      <w:r w:rsidR="00F075B3" w:rsidRPr="006C56CC">
        <w:rPr>
          <w:b/>
          <w:i/>
          <w:color w:val="0070C0"/>
          <w:sz w:val="24"/>
        </w:rPr>
        <w:t xml:space="preserve"> учебном году были</w:t>
      </w:r>
      <w:r w:rsidRPr="006C56CC">
        <w:rPr>
          <w:b/>
          <w:i/>
          <w:color w:val="0070C0"/>
          <w:sz w:val="24"/>
        </w:rPr>
        <w:t>:</w:t>
      </w:r>
    </w:p>
    <w:p w:rsidR="009D1486" w:rsidRDefault="009D1486" w:rsidP="009D1486">
      <w:pPr>
        <w:pStyle w:val="ad"/>
        <w:tabs>
          <w:tab w:val="left" w:pos="0"/>
        </w:tabs>
        <w:spacing w:after="0" w:line="240" w:lineRule="auto"/>
        <w:ind w:left="0"/>
        <w:jc w:val="both"/>
        <w:rPr>
          <w:rFonts w:ascii="Times New Roman" w:hAnsi="Times New Roman"/>
          <w:bCs/>
          <w:sz w:val="24"/>
          <w:szCs w:val="24"/>
        </w:rPr>
      </w:pPr>
      <w:r>
        <w:rPr>
          <w:rFonts w:ascii="Times New Roman" w:hAnsi="Times New Roman"/>
          <w:bCs/>
          <w:sz w:val="24"/>
          <w:szCs w:val="24"/>
        </w:rPr>
        <w:t>- Реализация ГОС, ф</w:t>
      </w:r>
      <w:r w:rsidRPr="009D1486">
        <w:rPr>
          <w:rFonts w:ascii="Times New Roman" w:hAnsi="Times New Roman"/>
          <w:bCs/>
          <w:sz w:val="24"/>
          <w:szCs w:val="24"/>
        </w:rPr>
        <w:t xml:space="preserve">едерального государственного образовательного стандарта НОО, ООО, </w:t>
      </w:r>
      <w:r>
        <w:rPr>
          <w:rFonts w:ascii="Times New Roman" w:hAnsi="Times New Roman"/>
          <w:bCs/>
          <w:sz w:val="24"/>
          <w:szCs w:val="24"/>
        </w:rPr>
        <w:t xml:space="preserve">  </w:t>
      </w:r>
      <w:r w:rsidRPr="009D1486">
        <w:rPr>
          <w:rFonts w:ascii="Times New Roman" w:hAnsi="Times New Roman"/>
          <w:bCs/>
          <w:sz w:val="24"/>
          <w:szCs w:val="24"/>
        </w:rPr>
        <w:t>повышение  качества образования. М</w:t>
      </w:r>
      <w:r>
        <w:rPr>
          <w:rFonts w:ascii="Times New Roman" w:hAnsi="Times New Roman"/>
          <w:bCs/>
          <w:sz w:val="24"/>
          <w:szCs w:val="24"/>
        </w:rPr>
        <w:t>одернизации системы образования.</w:t>
      </w:r>
    </w:p>
    <w:p w:rsidR="00160478" w:rsidRDefault="009D1486" w:rsidP="009D1486">
      <w:pPr>
        <w:pStyle w:val="ad"/>
        <w:tabs>
          <w:tab w:val="left" w:pos="0"/>
        </w:tabs>
        <w:spacing w:after="0" w:line="240" w:lineRule="auto"/>
        <w:ind w:left="0"/>
        <w:jc w:val="both"/>
        <w:rPr>
          <w:rFonts w:ascii="Times New Roman" w:hAnsi="Times New Roman"/>
          <w:bCs/>
          <w:sz w:val="24"/>
          <w:szCs w:val="24"/>
        </w:rPr>
      </w:pPr>
      <w:r>
        <w:rPr>
          <w:rFonts w:ascii="Times New Roman" w:hAnsi="Times New Roman"/>
          <w:bCs/>
          <w:sz w:val="24"/>
          <w:szCs w:val="24"/>
        </w:rPr>
        <w:t xml:space="preserve">- </w:t>
      </w:r>
      <w:r w:rsidR="00160478" w:rsidRPr="00160478">
        <w:rPr>
          <w:rFonts w:ascii="Times New Roman" w:hAnsi="Times New Roman"/>
          <w:bCs/>
          <w:sz w:val="24"/>
          <w:szCs w:val="24"/>
        </w:rPr>
        <w:t>Организация образовательного процесса в соответствии с требованиями</w:t>
      </w:r>
      <w:r w:rsidR="00160478">
        <w:rPr>
          <w:rFonts w:ascii="Times New Roman" w:hAnsi="Times New Roman"/>
          <w:bCs/>
          <w:sz w:val="24"/>
          <w:szCs w:val="24"/>
        </w:rPr>
        <w:t xml:space="preserve"> ГОС и ФГОС </w:t>
      </w:r>
      <w:r w:rsidR="00160478" w:rsidRPr="00160478">
        <w:rPr>
          <w:rFonts w:ascii="Times New Roman" w:hAnsi="Times New Roman"/>
          <w:bCs/>
          <w:sz w:val="24"/>
          <w:szCs w:val="24"/>
        </w:rPr>
        <w:t>и национальной образовательной инициативой «Наша новая школа». Реализация лицейской модели образования, обеспечивающей  выполнение целей   развития каждого  обучающегося в условиях  образовательной среды  лицея</w:t>
      </w:r>
      <w:r>
        <w:rPr>
          <w:rFonts w:ascii="Times New Roman" w:hAnsi="Times New Roman"/>
          <w:bCs/>
          <w:sz w:val="24"/>
          <w:szCs w:val="24"/>
        </w:rPr>
        <w:t>.</w:t>
      </w:r>
    </w:p>
    <w:p w:rsidR="00160478" w:rsidRPr="00160478" w:rsidRDefault="009D1486" w:rsidP="009D1486">
      <w:pPr>
        <w:pStyle w:val="ad"/>
        <w:tabs>
          <w:tab w:val="left" w:pos="0"/>
        </w:tabs>
        <w:spacing w:after="0" w:line="240" w:lineRule="auto"/>
        <w:ind w:left="0"/>
        <w:jc w:val="both"/>
        <w:rPr>
          <w:rFonts w:ascii="Times New Roman" w:hAnsi="Times New Roman"/>
          <w:bCs/>
          <w:sz w:val="24"/>
          <w:szCs w:val="24"/>
        </w:rPr>
      </w:pPr>
      <w:r>
        <w:rPr>
          <w:rFonts w:ascii="Times New Roman" w:hAnsi="Times New Roman"/>
          <w:bCs/>
          <w:sz w:val="24"/>
          <w:szCs w:val="24"/>
        </w:rPr>
        <w:t xml:space="preserve">- </w:t>
      </w:r>
      <w:r w:rsidR="00160478" w:rsidRPr="00160478">
        <w:rPr>
          <w:rFonts w:ascii="Times New Roman" w:hAnsi="Times New Roman"/>
          <w:bCs/>
          <w:sz w:val="24"/>
          <w:szCs w:val="24"/>
        </w:rPr>
        <w:t>Создание условий продуктивной, исследовательской, творческой, социально активной деятельности  каждого обучающегося</w:t>
      </w:r>
      <w:r>
        <w:rPr>
          <w:rFonts w:ascii="Times New Roman" w:hAnsi="Times New Roman"/>
          <w:bCs/>
          <w:sz w:val="24"/>
          <w:szCs w:val="24"/>
        </w:rPr>
        <w:t>.</w:t>
      </w:r>
    </w:p>
    <w:p w:rsidR="00160478" w:rsidRDefault="009D1486" w:rsidP="009D1486">
      <w:pPr>
        <w:pStyle w:val="ad"/>
        <w:tabs>
          <w:tab w:val="left" w:pos="0"/>
        </w:tabs>
        <w:spacing w:after="0" w:line="240" w:lineRule="auto"/>
        <w:ind w:left="0"/>
        <w:jc w:val="both"/>
        <w:rPr>
          <w:rFonts w:ascii="Times New Roman" w:hAnsi="Times New Roman"/>
          <w:bCs/>
          <w:sz w:val="24"/>
          <w:szCs w:val="24"/>
        </w:rPr>
      </w:pPr>
      <w:r>
        <w:rPr>
          <w:rFonts w:ascii="Times New Roman" w:hAnsi="Times New Roman"/>
          <w:bCs/>
          <w:sz w:val="24"/>
          <w:szCs w:val="24"/>
        </w:rPr>
        <w:t xml:space="preserve">- </w:t>
      </w:r>
      <w:r w:rsidR="00160478" w:rsidRPr="00160478">
        <w:rPr>
          <w:rFonts w:ascii="Times New Roman" w:hAnsi="Times New Roman"/>
          <w:bCs/>
          <w:sz w:val="24"/>
          <w:szCs w:val="24"/>
        </w:rPr>
        <w:t>Совершенствование учительского корпуса. Создание организационных, методологических, методических условий для обновления  элементов педагогической системы</w:t>
      </w:r>
      <w:r>
        <w:rPr>
          <w:rFonts w:ascii="Times New Roman" w:hAnsi="Times New Roman"/>
          <w:bCs/>
          <w:sz w:val="24"/>
          <w:szCs w:val="24"/>
        </w:rPr>
        <w:t>.</w:t>
      </w:r>
    </w:p>
    <w:p w:rsidR="00160478" w:rsidRDefault="009D1486" w:rsidP="009D1486">
      <w:pPr>
        <w:pStyle w:val="ad"/>
        <w:tabs>
          <w:tab w:val="left" w:pos="0"/>
        </w:tabs>
        <w:spacing w:after="0" w:line="240" w:lineRule="auto"/>
        <w:ind w:left="0"/>
        <w:jc w:val="both"/>
        <w:rPr>
          <w:rFonts w:ascii="Times New Roman" w:hAnsi="Times New Roman"/>
          <w:bCs/>
          <w:sz w:val="24"/>
          <w:szCs w:val="24"/>
        </w:rPr>
      </w:pPr>
      <w:r>
        <w:rPr>
          <w:rFonts w:ascii="Times New Roman" w:hAnsi="Times New Roman"/>
          <w:bCs/>
          <w:sz w:val="24"/>
          <w:szCs w:val="24"/>
        </w:rPr>
        <w:t xml:space="preserve">- </w:t>
      </w:r>
      <w:r w:rsidR="00160478" w:rsidRPr="00160478">
        <w:rPr>
          <w:rFonts w:ascii="Times New Roman" w:hAnsi="Times New Roman"/>
          <w:bCs/>
          <w:sz w:val="24"/>
          <w:szCs w:val="24"/>
        </w:rPr>
        <w:t>Модернизация системы управления, внедрение интегративного подхода к управлению развитием  лицея</w:t>
      </w:r>
      <w:r>
        <w:rPr>
          <w:rFonts w:ascii="Times New Roman" w:hAnsi="Times New Roman"/>
          <w:bCs/>
          <w:sz w:val="24"/>
          <w:szCs w:val="24"/>
        </w:rPr>
        <w:t>.</w:t>
      </w:r>
    </w:p>
    <w:p w:rsidR="00160478" w:rsidRDefault="009D1486" w:rsidP="009D1486">
      <w:pPr>
        <w:pStyle w:val="ad"/>
        <w:tabs>
          <w:tab w:val="left" w:pos="0"/>
        </w:tabs>
        <w:spacing w:after="0" w:line="240" w:lineRule="auto"/>
        <w:ind w:left="0"/>
        <w:jc w:val="both"/>
        <w:rPr>
          <w:rFonts w:ascii="Times New Roman" w:hAnsi="Times New Roman"/>
          <w:bCs/>
          <w:sz w:val="24"/>
          <w:szCs w:val="24"/>
        </w:rPr>
      </w:pPr>
      <w:r>
        <w:rPr>
          <w:rFonts w:ascii="Times New Roman" w:hAnsi="Times New Roman"/>
          <w:bCs/>
          <w:sz w:val="24"/>
          <w:szCs w:val="24"/>
        </w:rPr>
        <w:t xml:space="preserve">- </w:t>
      </w:r>
      <w:r w:rsidR="00160478">
        <w:rPr>
          <w:rFonts w:ascii="Times New Roman" w:hAnsi="Times New Roman"/>
          <w:bCs/>
          <w:sz w:val="24"/>
          <w:szCs w:val="24"/>
        </w:rPr>
        <w:t xml:space="preserve">Совершенствование </w:t>
      </w:r>
      <w:r w:rsidR="00160478" w:rsidRPr="00160478">
        <w:rPr>
          <w:rFonts w:ascii="Times New Roman" w:hAnsi="Times New Roman"/>
          <w:bCs/>
          <w:sz w:val="24"/>
          <w:szCs w:val="24"/>
        </w:rPr>
        <w:t>единого информационно-образовательного пространства лицея</w:t>
      </w:r>
      <w:r>
        <w:rPr>
          <w:rFonts w:ascii="Times New Roman" w:hAnsi="Times New Roman"/>
          <w:bCs/>
          <w:sz w:val="24"/>
          <w:szCs w:val="24"/>
        </w:rPr>
        <w:t>.</w:t>
      </w:r>
    </w:p>
    <w:p w:rsidR="009D1486" w:rsidRPr="009D1486" w:rsidRDefault="009D1486" w:rsidP="009D1486">
      <w:pPr>
        <w:pStyle w:val="ad"/>
        <w:tabs>
          <w:tab w:val="left" w:pos="0"/>
        </w:tabs>
        <w:spacing w:after="0" w:line="240" w:lineRule="auto"/>
        <w:ind w:left="0"/>
        <w:jc w:val="both"/>
        <w:rPr>
          <w:rFonts w:ascii="Times New Roman" w:hAnsi="Times New Roman"/>
          <w:bCs/>
          <w:sz w:val="24"/>
          <w:szCs w:val="24"/>
        </w:rPr>
      </w:pPr>
      <w:r>
        <w:rPr>
          <w:rFonts w:ascii="Times New Roman" w:hAnsi="Times New Roman"/>
          <w:bCs/>
          <w:sz w:val="24"/>
          <w:szCs w:val="24"/>
        </w:rPr>
        <w:t xml:space="preserve">- </w:t>
      </w:r>
      <w:r w:rsidRPr="009D1486">
        <w:rPr>
          <w:rFonts w:ascii="Times New Roman" w:hAnsi="Times New Roman"/>
          <w:bCs/>
          <w:sz w:val="24"/>
          <w:szCs w:val="24"/>
        </w:rPr>
        <w:t>Реализация</w:t>
      </w:r>
      <w:r>
        <w:rPr>
          <w:rFonts w:ascii="Times New Roman" w:hAnsi="Times New Roman"/>
          <w:bCs/>
          <w:sz w:val="24"/>
          <w:szCs w:val="24"/>
        </w:rPr>
        <w:t xml:space="preserve"> </w:t>
      </w:r>
      <w:r w:rsidRPr="009D1486">
        <w:rPr>
          <w:rFonts w:ascii="Times New Roman" w:hAnsi="Times New Roman"/>
          <w:bCs/>
          <w:sz w:val="24"/>
          <w:szCs w:val="24"/>
        </w:rPr>
        <w:t>модели</w:t>
      </w:r>
      <w:r>
        <w:rPr>
          <w:rFonts w:ascii="Times New Roman" w:hAnsi="Times New Roman"/>
          <w:bCs/>
          <w:sz w:val="24"/>
          <w:szCs w:val="24"/>
        </w:rPr>
        <w:t xml:space="preserve"> </w:t>
      </w:r>
      <w:r w:rsidRPr="009D1486">
        <w:rPr>
          <w:rFonts w:ascii="Times New Roman" w:hAnsi="Times New Roman"/>
          <w:bCs/>
          <w:sz w:val="24"/>
          <w:szCs w:val="24"/>
        </w:rPr>
        <w:t>единого интерактивного  информационно-образовательного пространства лицея</w:t>
      </w:r>
      <w:r>
        <w:rPr>
          <w:rFonts w:ascii="Times New Roman" w:hAnsi="Times New Roman"/>
          <w:bCs/>
          <w:sz w:val="24"/>
          <w:szCs w:val="24"/>
        </w:rPr>
        <w:t>.</w:t>
      </w:r>
    </w:p>
    <w:p w:rsidR="00160478" w:rsidRPr="009D1486" w:rsidRDefault="009D1486" w:rsidP="009D1486">
      <w:pPr>
        <w:tabs>
          <w:tab w:val="left" w:pos="993"/>
        </w:tabs>
        <w:jc w:val="both"/>
        <w:rPr>
          <w:bCs/>
        </w:rPr>
      </w:pPr>
      <w:r>
        <w:rPr>
          <w:bCs/>
        </w:rPr>
        <w:t xml:space="preserve">- </w:t>
      </w:r>
      <w:r w:rsidR="00160478" w:rsidRPr="009D1486">
        <w:rPr>
          <w:bCs/>
        </w:rPr>
        <w:t>Развитие и совершенствование единого воспитательного пространства лицея</w:t>
      </w:r>
      <w:r w:rsidRPr="009D1486">
        <w:rPr>
          <w:bCs/>
        </w:rPr>
        <w:t>.</w:t>
      </w:r>
    </w:p>
    <w:p w:rsidR="009F3953" w:rsidRPr="009D1486" w:rsidRDefault="009D1486" w:rsidP="009D1486">
      <w:pPr>
        <w:tabs>
          <w:tab w:val="left" w:pos="993"/>
        </w:tabs>
        <w:jc w:val="both"/>
        <w:rPr>
          <w:bCs/>
        </w:rPr>
      </w:pPr>
      <w:r>
        <w:t xml:space="preserve">- </w:t>
      </w:r>
      <w:r w:rsidR="009F3953" w:rsidRPr="009D1486">
        <w:t>Развитие общественно-государственного управления и финансово-экономической самостоятельности лицея</w:t>
      </w:r>
      <w:r w:rsidRPr="009D1486">
        <w:t>.</w:t>
      </w:r>
    </w:p>
    <w:p w:rsidR="009F3953" w:rsidRPr="009D1486" w:rsidRDefault="009D1486" w:rsidP="009D1486">
      <w:pPr>
        <w:tabs>
          <w:tab w:val="left" w:pos="993"/>
        </w:tabs>
        <w:jc w:val="both"/>
        <w:rPr>
          <w:bCs/>
        </w:rPr>
      </w:pPr>
      <w:r>
        <w:t xml:space="preserve">- </w:t>
      </w:r>
      <w:r w:rsidR="009F3953" w:rsidRPr="009D1486">
        <w:t>Сохранение и укрепление здоровья</w:t>
      </w:r>
      <w:r w:rsidRPr="009D1486">
        <w:t xml:space="preserve"> </w:t>
      </w:r>
      <w:proofErr w:type="gramStart"/>
      <w:r w:rsidR="009F3953" w:rsidRPr="009D1486">
        <w:t>обучающихся</w:t>
      </w:r>
      <w:proofErr w:type="gramEnd"/>
      <w:r w:rsidR="009F3953" w:rsidRPr="009D1486">
        <w:t xml:space="preserve"> лицея</w:t>
      </w:r>
      <w:r w:rsidRPr="009D1486">
        <w:t>.</w:t>
      </w:r>
    </w:p>
    <w:p w:rsidR="000D2110" w:rsidRDefault="000D2110" w:rsidP="008E03E6">
      <w:pPr>
        <w:pStyle w:val="3"/>
        <w:spacing w:before="0" w:after="0"/>
        <w:ind w:left="1211"/>
        <w:jc w:val="center"/>
        <w:rPr>
          <w:rFonts w:ascii="Times New Roman" w:hAnsi="Times New Roman"/>
          <w:color w:val="FF0000"/>
          <w:sz w:val="28"/>
          <w:szCs w:val="28"/>
          <w:u w:val="single"/>
        </w:rPr>
      </w:pPr>
    </w:p>
    <w:p w:rsidR="00913421" w:rsidRPr="00913421" w:rsidRDefault="00913421" w:rsidP="008E03E6">
      <w:pPr>
        <w:pStyle w:val="3"/>
        <w:spacing w:before="0" w:after="0"/>
        <w:ind w:left="1211"/>
        <w:jc w:val="center"/>
        <w:rPr>
          <w:rFonts w:ascii="Times New Roman" w:hAnsi="Times New Roman"/>
          <w:color w:val="FF0000"/>
          <w:sz w:val="28"/>
          <w:szCs w:val="28"/>
          <w:u w:val="single"/>
        </w:rPr>
      </w:pPr>
      <w:r w:rsidRPr="00913421">
        <w:rPr>
          <w:rFonts w:ascii="Times New Roman" w:hAnsi="Times New Roman"/>
          <w:color w:val="FF0000"/>
          <w:sz w:val="28"/>
          <w:szCs w:val="28"/>
          <w:u w:val="single"/>
        </w:rPr>
        <w:t xml:space="preserve">Раздел </w:t>
      </w:r>
      <w:r w:rsidRPr="00913421">
        <w:rPr>
          <w:rFonts w:ascii="Times New Roman" w:hAnsi="Times New Roman"/>
          <w:color w:val="FF0000"/>
          <w:sz w:val="28"/>
          <w:szCs w:val="28"/>
          <w:u w:val="single"/>
          <w:lang w:val="en-US"/>
        </w:rPr>
        <w:t>I</w:t>
      </w:r>
    </w:p>
    <w:p w:rsidR="00E13F7C" w:rsidRDefault="00E13F7C" w:rsidP="0020520F">
      <w:pPr>
        <w:pStyle w:val="3"/>
        <w:spacing w:before="0" w:after="0"/>
        <w:ind w:left="1211"/>
        <w:jc w:val="center"/>
        <w:rPr>
          <w:rFonts w:ascii="Times New Roman" w:hAnsi="Times New Roman"/>
          <w:color w:val="FF0000"/>
          <w:sz w:val="28"/>
          <w:szCs w:val="28"/>
          <w:u w:val="single"/>
        </w:rPr>
      </w:pPr>
      <w:r w:rsidRPr="00913421">
        <w:rPr>
          <w:rFonts w:ascii="Times New Roman" w:hAnsi="Times New Roman"/>
          <w:color w:val="FF0000"/>
          <w:sz w:val="28"/>
          <w:szCs w:val="28"/>
          <w:u w:val="single"/>
        </w:rPr>
        <w:t>Общая характеристика образовательного учреждения</w:t>
      </w:r>
    </w:p>
    <w:p w:rsidR="0020520F" w:rsidRDefault="0020520F" w:rsidP="006459C1">
      <w:pPr>
        <w:ind w:firstLine="708"/>
        <w:jc w:val="center"/>
        <w:rPr>
          <w:b/>
          <w:i/>
          <w:color w:val="7030A0"/>
          <w:lang w:eastAsia="ar-SA"/>
        </w:rPr>
      </w:pPr>
    </w:p>
    <w:p w:rsidR="006459C1" w:rsidRPr="006C56CC" w:rsidRDefault="006459C1" w:rsidP="006459C1">
      <w:pPr>
        <w:ind w:firstLine="708"/>
        <w:jc w:val="center"/>
        <w:rPr>
          <w:b/>
          <w:i/>
          <w:color w:val="0070C0"/>
          <w:lang w:eastAsia="ar-SA"/>
        </w:rPr>
      </w:pPr>
      <w:r w:rsidRPr="006C56CC">
        <w:rPr>
          <w:b/>
          <w:i/>
          <w:color w:val="0070C0"/>
          <w:lang w:eastAsia="ar-SA"/>
        </w:rPr>
        <w:t>Краткий исторический очерк</w:t>
      </w:r>
    </w:p>
    <w:p w:rsidR="006459C1" w:rsidRPr="006459C1" w:rsidRDefault="006459C1" w:rsidP="00E1564C">
      <w:pPr>
        <w:ind w:firstLine="709"/>
        <w:jc w:val="both"/>
        <w:rPr>
          <w:lang w:eastAsia="ar-SA"/>
        </w:rPr>
      </w:pPr>
      <w:r w:rsidRPr="006459C1">
        <w:rPr>
          <w:lang w:eastAsia="ar-SA"/>
        </w:rPr>
        <w:t>Школа №33 появилась на карте города Таганрога  в 1939 году, это была первая школа на Северном поселке. Школа была смешанной, семилетней, размещалась в 2-х этажном здании.</w:t>
      </w:r>
    </w:p>
    <w:p w:rsidR="006459C1" w:rsidRPr="006459C1" w:rsidRDefault="006459C1" w:rsidP="00E1564C">
      <w:pPr>
        <w:ind w:firstLine="567"/>
        <w:jc w:val="both"/>
        <w:rPr>
          <w:lang w:eastAsia="ar-SA"/>
        </w:rPr>
      </w:pPr>
      <w:r w:rsidRPr="006459C1">
        <w:rPr>
          <w:lang w:eastAsia="ar-SA"/>
        </w:rPr>
        <w:tab/>
        <w:t>Во время Великой Отечественной войны 1941-1945гг.  в здании школы сначала был немецкий склад, затем конюшня, при отступлении здание   бы</w:t>
      </w:r>
      <w:r w:rsidR="009D1486">
        <w:rPr>
          <w:lang w:eastAsia="ar-SA"/>
        </w:rPr>
        <w:t xml:space="preserve">ло уничтожено.  30 августа 1943  </w:t>
      </w:r>
      <w:r w:rsidRPr="006459C1">
        <w:rPr>
          <w:lang w:eastAsia="ar-SA"/>
        </w:rPr>
        <w:t xml:space="preserve">город Таганрог был освобожден   от гитлеровских захватчиков, а уже в октябре ученики приступили к занятиям. Классы   размещались в 9 точках: это были частные дома, здание продовольственного магазина  и почты поселка </w:t>
      </w:r>
      <w:proofErr w:type="spellStart"/>
      <w:r w:rsidRPr="006459C1">
        <w:rPr>
          <w:lang w:eastAsia="ar-SA"/>
        </w:rPr>
        <w:t>Марцево</w:t>
      </w:r>
      <w:proofErr w:type="spellEnd"/>
      <w:r w:rsidRPr="006459C1">
        <w:rPr>
          <w:lang w:eastAsia="ar-SA"/>
        </w:rPr>
        <w:t>.  Дети полу</w:t>
      </w:r>
      <w:r w:rsidR="00C8044F">
        <w:rPr>
          <w:lang w:eastAsia="ar-SA"/>
        </w:rPr>
        <w:t>чали продовольственные карточки.</w:t>
      </w:r>
    </w:p>
    <w:p w:rsidR="006459C1" w:rsidRPr="006459C1" w:rsidRDefault="006459C1" w:rsidP="00E1564C">
      <w:pPr>
        <w:ind w:firstLine="567"/>
        <w:jc w:val="both"/>
        <w:rPr>
          <w:lang w:eastAsia="ar-SA"/>
        </w:rPr>
      </w:pPr>
      <w:r w:rsidRPr="006459C1">
        <w:rPr>
          <w:lang w:eastAsia="ar-SA"/>
        </w:rPr>
        <w:lastRenderedPageBreak/>
        <w:tab/>
      </w:r>
      <w:r w:rsidR="009D1486">
        <w:rPr>
          <w:lang w:eastAsia="ar-SA"/>
        </w:rPr>
        <w:t xml:space="preserve"> 03.06.1954 года Исполнительный комитет</w:t>
      </w:r>
      <w:r w:rsidR="00C8044F" w:rsidRPr="006459C1">
        <w:rPr>
          <w:lang w:eastAsia="ar-SA"/>
        </w:rPr>
        <w:t xml:space="preserve"> Таганрогского городского Совета народных депутатов трудящихся </w:t>
      </w:r>
      <w:r w:rsidR="00C8044F">
        <w:rPr>
          <w:lang w:eastAsia="ar-SA"/>
        </w:rPr>
        <w:t>принял решение (</w:t>
      </w:r>
      <w:r w:rsidR="00C8044F" w:rsidRPr="006459C1">
        <w:rPr>
          <w:lang w:eastAsia="ar-SA"/>
        </w:rPr>
        <w:t>№268</w:t>
      </w:r>
      <w:r w:rsidR="00C8044F">
        <w:rPr>
          <w:lang w:eastAsia="ar-SA"/>
        </w:rPr>
        <w:t xml:space="preserve">)  о выделении </w:t>
      </w:r>
      <w:proofErr w:type="gramStart"/>
      <w:r w:rsidR="00C8044F">
        <w:rPr>
          <w:lang w:eastAsia="ar-SA"/>
        </w:rPr>
        <w:t>т</w:t>
      </w:r>
      <w:r w:rsidR="00C8044F" w:rsidRPr="006459C1">
        <w:rPr>
          <w:lang w:eastAsia="ar-SA"/>
        </w:rPr>
        <w:t>аганрогскому</w:t>
      </w:r>
      <w:proofErr w:type="gramEnd"/>
      <w:r w:rsidR="00C8044F" w:rsidRPr="006459C1">
        <w:rPr>
          <w:lang w:eastAsia="ar-SA"/>
        </w:rPr>
        <w:t xml:space="preserve"> </w:t>
      </w:r>
      <w:proofErr w:type="spellStart"/>
      <w:r w:rsidR="00C8044F" w:rsidRPr="006459C1">
        <w:rPr>
          <w:lang w:eastAsia="ar-SA"/>
        </w:rPr>
        <w:t>ГорОНО</w:t>
      </w:r>
      <w:proofErr w:type="spellEnd"/>
      <w:r w:rsidR="00C8044F">
        <w:rPr>
          <w:lang w:eastAsia="ar-SA"/>
        </w:rPr>
        <w:t xml:space="preserve">   земельного участка</w:t>
      </w:r>
      <w:r w:rsidR="00C8044F" w:rsidRPr="006459C1">
        <w:rPr>
          <w:lang w:eastAsia="ar-SA"/>
        </w:rPr>
        <w:t xml:space="preserve"> для строительства средней школы на 400 мест по 2-й Линии Северного поселка. </w:t>
      </w:r>
      <w:r w:rsidR="00C8044F">
        <w:rPr>
          <w:lang w:eastAsia="ar-SA"/>
        </w:rPr>
        <w:t xml:space="preserve"> В </w:t>
      </w:r>
      <w:r w:rsidR="00C8044F" w:rsidRPr="006459C1">
        <w:rPr>
          <w:lang w:eastAsia="ar-SA"/>
        </w:rPr>
        <w:t xml:space="preserve"> 1957 году  введено в эксплуатацию </w:t>
      </w:r>
      <w:r w:rsidR="00C8044F">
        <w:rPr>
          <w:lang w:eastAsia="ar-SA"/>
        </w:rPr>
        <w:t>т</w:t>
      </w:r>
      <w:r w:rsidRPr="006459C1">
        <w:rPr>
          <w:lang w:eastAsia="ar-SA"/>
        </w:rPr>
        <w:t xml:space="preserve">рехэтажное здание,   </w:t>
      </w:r>
      <w:r w:rsidR="00C8044F">
        <w:rPr>
          <w:lang w:eastAsia="ar-SA"/>
        </w:rPr>
        <w:t xml:space="preserve"> в 1967</w:t>
      </w:r>
      <w:r w:rsidRPr="006459C1">
        <w:rPr>
          <w:lang w:eastAsia="ar-SA"/>
        </w:rPr>
        <w:t xml:space="preserve"> введены в эксплуатацию здания начальной школы на 125 мест и мастерской.</w:t>
      </w:r>
    </w:p>
    <w:p w:rsidR="006459C1" w:rsidRPr="006459C1" w:rsidRDefault="00C8044F" w:rsidP="00E1564C">
      <w:pPr>
        <w:ind w:firstLine="567"/>
        <w:jc w:val="both"/>
        <w:rPr>
          <w:lang w:eastAsia="ar-SA"/>
        </w:rPr>
      </w:pPr>
      <w:r>
        <w:rPr>
          <w:lang w:eastAsia="ar-SA"/>
        </w:rPr>
        <w:tab/>
      </w:r>
      <w:r w:rsidR="006459C1" w:rsidRPr="006459C1">
        <w:rPr>
          <w:lang w:eastAsia="ar-SA"/>
        </w:rPr>
        <w:t>В 70-е годы в стенах школы создан музей космонавтики.</w:t>
      </w:r>
      <w:r>
        <w:rPr>
          <w:lang w:eastAsia="ar-SA"/>
        </w:rPr>
        <w:t xml:space="preserve"> Главной   особенностью школьного музея была поисковая работа </w:t>
      </w:r>
      <w:r w:rsidR="00EB12F5">
        <w:rPr>
          <w:lang w:eastAsia="ar-SA"/>
        </w:rPr>
        <w:t>обучающихся</w:t>
      </w:r>
      <w:r>
        <w:rPr>
          <w:lang w:eastAsia="ar-SA"/>
        </w:rPr>
        <w:t xml:space="preserve">, которые собрали уникальный материал и </w:t>
      </w:r>
      <w:r w:rsidR="00646100">
        <w:rPr>
          <w:lang w:eastAsia="ar-SA"/>
        </w:rPr>
        <w:t xml:space="preserve">  бесценные </w:t>
      </w:r>
      <w:r>
        <w:rPr>
          <w:lang w:eastAsia="ar-SA"/>
        </w:rPr>
        <w:t xml:space="preserve">экспонаты </w:t>
      </w:r>
      <w:r w:rsidR="00646100">
        <w:rPr>
          <w:lang w:eastAsia="ar-SA"/>
        </w:rPr>
        <w:t>о первых советск</w:t>
      </w:r>
      <w:r w:rsidR="007C58BB">
        <w:rPr>
          <w:lang w:eastAsia="ar-SA"/>
        </w:rPr>
        <w:t>их космонавтах и основоположниках</w:t>
      </w:r>
      <w:r w:rsidR="00646100">
        <w:rPr>
          <w:lang w:eastAsia="ar-SA"/>
        </w:rPr>
        <w:t xml:space="preserve"> советс</w:t>
      </w:r>
      <w:r w:rsidR="007C58BB">
        <w:rPr>
          <w:lang w:eastAsia="ar-SA"/>
        </w:rPr>
        <w:t>кой космонавтики</w:t>
      </w:r>
      <w:r w:rsidR="00646100">
        <w:rPr>
          <w:lang w:eastAsia="ar-SA"/>
        </w:rPr>
        <w:t xml:space="preserve">. Среди экспонатов были личные вещи </w:t>
      </w:r>
      <w:r w:rsidR="00F075B3">
        <w:t xml:space="preserve">Главного конструктора ОКБ-1 («Особого конструкторского бюро № 1») Госкомитета Совета Министров СССР по оборонной технике Сергея Павловича Королёва </w:t>
      </w:r>
      <w:r w:rsidR="00646100">
        <w:rPr>
          <w:lang w:eastAsia="ar-SA"/>
        </w:rPr>
        <w:t xml:space="preserve"> и</w:t>
      </w:r>
      <w:r w:rsidR="00D66297">
        <w:rPr>
          <w:lang w:eastAsia="ar-SA"/>
        </w:rPr>
        <w:t xml:space="preserve"> репродукции знаменитых картин «</w:t>
      </w:r>
      <w:r w:rsidR="000C2E08">
        <w:rPr>
          <w:lang w:eastAsia="ar-SA"/>
        </w:rPr>
        <w:t>Метеорологическая</w:t>
      </w:r>
      <w:r w:rsidR="00D66297">
        <w:rPr>
          <w:lang w:eastAsia="ar-SA"/>
        </w:rPr>
        <w:t xml:space="preserve"> система «Метеор», «Ночное свечение ореола атмосферы» </w:t>
      </w:r>
      <w:r w:rsidR="00D66297" w:rsidRPr="00D66297">
        <w:rPr>
          <w:lang w:eastAsia="ar-SA"/>
        </w:rPr>
        <w:t>героя СССР, летчика-космонавта Алексея Леонова</w:t>
      </w:r>
      <w:r w:rsidR="00D66297">
        <w:rPr>
          <w:lang w:eastAsia="ar-SA"/>
        </w:rPr>
        <w:t>.</w:t>
      </w:r>
    </w:p>
    <w:p w:rsidR="006459C1" w:rsidRDefault="009D1486" w:rsidP="00E1564C">
      <w:pPr>
        <w:ind w:firstLine="567"/>
        <w:jc w:val="both"/>
        <w:rPr>
          <w:lang w:eastAsia="ar-SA"/>
        </w:rPr>
      </w:pPr>
      <w:r>
        <w:rPr>
          <w:lang w:eastAsia="ar-SA"/>
        </w:rPr>
        <w:t>С 1976</w:t>
      </w:r>
      <w:r w:rsidR="006459C1" w:rsidRPr="006459C1">
        <w:rPr>
          <w:lang w:eastAsia="ar-SA"/>
        </w:rPr>
        <w:t xml:space="preserve"> </w:t>
      </w:r>
      <w:r>
        <w:rPr>
          <w:lang w:eastAsia="ar-SA"/>
        </w:rPr>
        <w:t xml:space="preserve">года в </w:t>
      </w:r>
      <w:r w:rsidR="006459C1" w:rsidRPr="006459C1">
        <w:rPr>
          <w:lang w:eastAsia="ar-SA"/>
        </w:rPr>
        <w:t>школе зародилось движение юных «</w:t>
      </w:r>
      <w:proofErr w:type="spellStart"/>
      <w:r w:rsidR="006459C1" w:rsidRPr="006459C1">
        <w:rPr>
          <w:lang w:eastAsia="ar-SA"/>
        </w:rPr>
        <w:t>гангутцев</w:t>
      </w:r>
      <w:proofErr w:type="spellEnd"/>
      <w:r w:rsidR="006459C1" w:rsidRPr="006459C1">
        <w:rPr>
          <w:lang w:eastAsia="ar-SA"/>
        </w:rPr>
        <w:t>». Пионеры и комсомольцы школы вели поисковую работу, участвовали в слетах, трудовых десантах, военно-патриотических играх «Зарница», «Орленок». По приглашению ленинградской школы №224 принимали участие в слете городов, в которых работали секции ветеранов Ханко.</w:t>
      </w:r>
    </w:p>
    <w:p w:rsidR="007C58BB" w:rsidRPr="006459C1" w:rsidRDefault="007C58BB" w:rsidP="00E1564C">
      <w:pPr>
        <w:ind w:firstLine="567"/>
        <w:jc w:val="both"/>
        <w:rPr>
          <w:lang w:eastAsia="ar-SA"/>
        </w:rPr>
      </w:pPr>
      <w:r>
        <w:rPr>
          <w:lang w:eastAsia="ar-SA"/>
        </w:rPr>
        <w:t xml:space="preserve">Руководили краеведческой работой директор школы </w:t>
      </w:r>
      <w:proofErr w:type="spellStart"/>
      <w:r>
        <w:rPr>
          <w:lang w:eastAsia="ar-SA"/>
        </w:rPr>
        <w:t>Туманин</w:t>
      </w:r>
      <w:proofErr w:type="spellEnd"/>
      <w:r>
        <w:rPr>
          <w:lang w:eastAsia="ar-SA"/>
        </w:rPr>
        <w:t xml:space="preserve"> Виктор Иванович и заместитель директора по воспитательной работе </w:t>
      </w:r>
      <w:proofErr w:type="spellStart"/>
      <w:r>
        <w:rPr>
          <w:lang w:eastAsia="ar-SA"/>
        </w:rPr>
        <w:t>Вольмир</w:t>
      </w:r>
      <w:proofErr w:type="spellEnd"/>
      <w:r>
        <w:rPr>
          <w:lang w:eastAsia="ar-SA"/>
        </w:rPr>
        <w:t xml:space="preserve"> Майя Евсеевна. </w:t>
      </w:r>
    </w:p>
    <w:p w:rsidR="006459C1" w:rsidRPr="006459C1" w:rsidRDefault="008E50AC" w:rsidP="00E1564C">
      <w:pPr>
        <w:ind w:firstLine="567"/>
        <w:jc w:val="both"/>
        <w:rPr>
          <w:lang w:eastAsia="ar-SA"/>
        </w:rPr>
      </w:pPr>
      <w:r>
        <w:rPr>
          <w:lang w:eastAsia="ar-SA"/>
        </w:rPr>
        <w:tab/>
      </w:r>
      <w:r w:rsidR="009D1486">
        <w:rPr>
          <w:lang w:eastAsia="ar-SA"/>
        </w:rPr>
        <w:t xml:space="preserve">В  1986 году </w:t>
      </w:r>
      <w:r w:rsidR="006459C1" w:rsidRPr="006459C1">
        <w:rPr>
          <w:lang w:eastAsia="ar-SA"/>
        </w:rPr>
        <w:t xml:space="preserve"> школа приступила к реализации 1-ой программы развития, рассчитанной на 10 лет.  Целью программы было внедрение непрерывного курса изучения информатики со 2 по 10 класс.    Начинали этот эксперимент профессионалы педагогического труда: директор школы Валерия Афанасьевна Кузьмина, заместитель  директора Лариса Павловна </w:t>
      </w:r>
      <w:proofErr w:type="spellStart"/>
      <w:r w:rsidR="006459C1" w:rsidRPr="006459C1">
        <w:rPr>
          <w:lang w:eastAsia="ar-SA"/>
        </w:rPr>
        <w:t>Грицун</w:t>
      </w:r>
      <w:proofErr w:type="spellEnd"/>
      <w:r w:rsidR="006459C1" w:rsidRPr="006459C1">
        <w:rPr>
          <w:lang w:eastAsia="ar-SA"/>
        </w:rPr>
        <w:t xml:space="preserve">   и учитель  информатики   Тамара Алексеевна Бабич, именно ее учебники по информатики для малышей были признаны тогда лучшими в области.</w:t>
      </w:r>
    </w:p>
    <w:p w:rsidR="006459C1" w:rsidRPr="006459C1" w:rsidRDefault="006459C1" w:rsidP="00E1564C">
      <w:pPr>
        <w:ind w:firstLine="567"/>
        <w:jc w:val="both"/>
        <w:rPr>
          <w:lang w:eastAsia="ar-SA"/>
        </w:rPr>
      </w:pPr>
      <w:r w:rsidRPr="006459C1">
        <w:rPr>
          <w:lang w:eastAsia="ar-SA"/>
        </w:rPr>
        <w:tab/>
        <w:t xml:space="preserve">Тогда же в школе был открыт первый компьютерный класс, в котором было 12 ПК «Правец-8а».  </w:t>
      </w:r>
    </w:p>
    <w:p w:rsidR="006459C1" w:rsidRPr="006459C1" w:rsidRDefault="009D1486" w:rsidP="00E1564C">
      <w:pPr>
        <w:ind w:firstLine="567"/>
        <w:jc w:val="both"/>
        <w:rPr>
          <w:lang w:eastAsia="ar-SA"/>
        </w:rPr>
      </w:pPr>
      <w:r>
        <w:rPr>
          <w:lang w:eastAsia="ar-SA"/>
        </w:rPr>
        <w:t>В  1996 году</w:t>
      </w:r>
      <w:r w:rsidR="003A22D4">
        <w:rPr>
          <w:lang w:eastAsia="ar-SA"/>
        </w:rPr>
        <w:t xml:space="preserve"> </w:t>
      </w:r>
      <w:r w:rsidR="006459C1" w:rsidRPr="006459C1">
        <w:rPr>
          <w:lang w:eastAsia="ar-SA"/>
        </w:rPr>
        <w:t>в наименовании школы появилось добавление: с углуб</w:t>
      </w:r>
      <w:r w:rsidR="00DE5DC4">
        <w:rPr>
          <w:lang w:eastAsia="ar-SA"/>
        </w:rPr>
        <w:t xml:space="preserve">ленным изучением информатики. </w:t>
      </w:r>
      <w:r w:rsidR="006459C1" w:rsidRPr="006459C1">
        <w:rPr>
          <w:lang w:eastAsia="ar-SA"/>
        </w:rPr>
        <w:t xml:space="preserve">Девизом школы стало: «Школа для всех – компьютерная  грамотность каждому!». </w:t>
      </w:r>
    </w:p>
    <w:p w:rsidR="006459C1" w:rsidRPr="006459C1" w:rsidRDefault="008E50AC" w:rsidP="00E1564C">
      <w:pPr>
        <w:ind w:firstLine="567"/>
        <w:jc w:val="both"/>
        <w:rPr>
          <w:lang w:eastAsia="ar-SA"/>
        </w:rPr>
      </w:pPr>
      <w:r>
        <w:rPr>
          <w:lang w:eastAsia="ar-SA"/>
        </w:rPr>
        <w:tab/>
      </w:r>
      <w:r w:rsidR="006459C1" w:rsidRPr="006459C1">
        <w:rPr>
          <w:lang w:eastAsia="ar-SA"/>
        </w:rPr>
        <w:t xml:space="preserve">Через два года к лицензии на </w:t>
      </w:r>
      <w:proofErr w:type="gramStart"/>
      <w:r w:rsidR="006459C1" w:rsidRPr="006459C1">
        <w:rPr>
          <w:lang w:eastAsia="ar-SA"/>
        </w:rPr>
        <w:t>право ведения</w:t>
      </w:r>
      <w:proofErr w:type="gramEnd"/>
      <w:r w:rsidR="006459C1" w:rsidRPr="006459C1">
        <w:rPr>
          <w:lang w:eastAsia="ar-SA"/>
        </w:rPr>
        <w:t xml:space="preserve"> образовательной деятельности добавилась лицензия на начальное профессиональное образование по направлению «лаборант-программист». </w:t>
      </w:r>
    </w:p>
    <w:p w:rsidR="006459C1" w:rsidRPr="006459C1" w:rsidRDefault="008E50AC" w:rsidP="00E1564C">
      <w:pPr>
        <w:ind w:firstLine="567"/>
        <w:jc w:val="both"/>
        <w:rPr>
          <w:lang w:eastAsia="ar-SA"/>
        </w:rPr>
      </w:pPr>
      <w:r>
        <w:rPr>
          <w:lang w:eastAsia="ar-SA"/>
        </w:rPr>
        <w:tab/>
      </w:r>
      <w:r w:rsidR="009D1486">
        <w:rPr>
          <w:lang w:eastAsia="ar-SA"/>
        </w:rPr>
        <w:t>В 2003</w:t>
      </w:r>
      <w:r w:rsidR="006459C1" w:rsidRPr="006459C1">
        <w:rPr>
          <w:lang w:eastAsia="ar-SA"/>
        </w:rPr>
        <w:t xml:space="preserve">  школа  стала во главе областного проекта по внедрению информационных технологий в </w:t>
      </w:r>
      <w:r w:rsidR="00EB12F5">
        <w:rPr>
          <w:lang w:eastAsia="ar-SA"/>
        </w:rPr>
        <w:t>образовательный процесс</w:t>
      </w:r>
      <w:r w:rsidR="006459C1" w:rsidRPr="006459C1">
        <w:rPr>
          <w:lang w:eastAsia="ar-SA"/>
        </w:rPr>
        <w:t xml:space="preserve">. </w:t>
      </w:r>
    </w:p>
    <w:p w:rsidR="006459C1" w:rsidRPr="006459C1" w:rsidRDefault="009D1486" w:rsidP="00E1564C">
      <w:pPr>
        <w:ind w:firstLine="567"/>
        <w:jc w:val="both"/>
        <w:rPr>
          <w:lang w:eastAsia="ar-SA"/>
        </w:rPr>
      </w:pPr>
      <w:r>
        <w:rPr>
          <w:lang w:eastAsia="ar-SA"/>
        </w:rPr>
        <w:t xml:space="preserve">В 2004 </w:t>
      </w:r>
      <w:r w:rsidR="006459C1" w:rsidRPr="006459C1">
        <w:rPr>
          <w:lang w:eastAsia="ar-SA"/>
        </w:rPr>
        <w:t xml:space="preserve">коллектив перешел на профильное обучение по  2-м  направлениям: информационно-технологическое и социально-экономическое. </w:t>
      </w:r>
    </w:p>
    <w:p w:rsidR="006459C1" w:rsidRPr="006459C1" w:rsidRDefault="009D1486" w:rsidP="00E1564C">
      <w:pPr>
        <w:ind w:firstLine="567"/>
        <w:jc w:val="both"/>
        <w:rPr>
          <w:lang w:eastAsia="ar-SA"/>
        </w:rPr>
      </w:pPr>
      <w:r>
        <w:rPr>
          <w:lang w:eastAsia="ar-SA"/>
        </w:rPr>
        <w:t>В 2006</w:t>
      </w:r>
      <w:r w:rsidR="006459C1" w:rsidRPr="006459C1">
        <w:rPr>
          <w:lang w:eastAsia="ar-SA"/>
        </w:rPr>
        <w:t xml:space="preserve"> школа   стала  победителем   в приоритетном национальном проекте Образование.  </w:t>
      </w:r>
    </w:p>
    <w:p w:rsidR="00566FAE" w:rsidRDefault="006459C1" w:rsidP="00E1564C">
      <w:pPr>
        <w:ind w:firstLine="567"/>
        <w:jc w:val="both"/>
        <w:rPr>
          <w:lang w:eastAsia="ar-SA"/>
        </w:rPr>
      </w:pPr>
      <w:r w:rsidRPr="006459C1">
        <w:rPr>
          <w:lang w:eastAsia="ar-SA"/>
        </w:rPr>
        <w:t>В</w:t>
      </w:r>
      <w:r w:rsidR="009D1486">
        <w:rPr>
          <w:lang w:eastAsia="ar-SA"/>
        </w:rPr>
        <w:t xml:space="preserve"> 2006-2007 </w:t>
      </w:r>
      <w:r w:rsidRPr="006459C1">
        <w:rPr>
          <w:lang w:eastAsia="ar-SA"/>
        </w:rPr>
        <w:t xml:space="preserve">школой освоена  технология дистанционного обучения:     старшеклассники были одновременно и студентами Ростовского колледжа связи. В этом же  </w:t>
      </w:r>
    </w:p>
    <w:p w:rsidR="006459C1" w:rsidRPr="006459C1" w:rsidRDefault="006459C1" w:rsidP="00DE1DCE">
      <w:pPr>
        <w:jc w:val="both"/>
        <w:rPr>
          <w:lang w:eastAsia="ar-SA"/>
        </w:rPr>
      </w:pPr>
      <w:r w:rsidRPr="006459C1">
        <w:rPr>
          <w:lang w:eastAsia="ar-SA"/>
        </w:rPr>
        <w:t xml:space="preserve">году школа приступила к реализации    Программы развития </w:t>
      </w:r>
      <w:r w:rsidR="00DE1DCE">
        <w:rPr>
          <w:lang w:eastAsia="ar-SA"/>
        </w:rPr>
        <w:t>«</w:t>
      </w:r>
      <w:r w:rsidRPr="006459C1">
        <w:rPr>
          <w:lang w:eastAsia="ar-SA"/>
        </w:rPr>
        <w:t>Единое информационное пространство 2006-2010</w:t>
      </w:r>
      <w:r w:rsidR="00DE1DCE">
        <w:rPr>
          <w:lang w:eastAsia="ar-SA"/>
        </w:rPr>
        <w:t>»</w:t>
      </w:r>
      <w:r w:rsidRPr="006459C1">
        <w:rPr>
          <w:lang w:eastAsia="ar-SA"/>
        </w:rPr>
        <w:t>.</w:t>
      </w:r>
    </w:p>
    <w:p w:rsidR="006459C1" w:rsidRPr="006459C1" w:rsidRDefault="009D1486" w:rsidP="00E1564C">
      <w:pPr>
        <w:ind w:firstLine="567"/>
        <w:jc w:val="both"/>
        <w:rPr>
          <w:lang w:eastAsia="ar-SA"/>
        </w:rPr>
      </w:pPr>
      <w:r>
        <w:rPr>
          <w:lang w:eastAsia="ar-SA"/>
        </w:rPr>
        <w:t xml:space="preserve">В  2011 году </w:t>
      </w:r>
      <w:r w:rsidR="006459C1" w:rsidRPr="006459C1">
        <w:rPr>
          <w:lang w:eastAsia="ar-SA"/>
        </w:rPr>
        <w:t xml:space="preserve">школе присвоен статус областной инновационной площадки.  </w:t>
      </w:r>
    </w:p>
    <w:p w:rsidR="006459C1" w:rsidRDefault="009D1486" w:rsidP="00E1564C">
      <w:pPr>
        <w:ind w:firstLine="567"/>
        <w:jc w:val="both"/>
        <w:rPr>
          <w:lang w:eastAsia="ar-SA"/>
        </w:rPr>
      </w:pPr>
      <w:r>
        <w:rPr>
          <w:lang w:eastAsia="ar-SA"/>
        </w:rPr>
        <w:t xml:space="preserve">В  2012  </w:t>
      </w:r>
      <w:r w:rsidRPr="003D46DA">
        <w:t>–</w:t>
      </w:r>
      <w:r>
        <w:t xml:space="preserve"> </w:t>
      </w:r>
      <w:r w:rsidR="006459C1" w:rsidRPr="006459C1">
        <w:rPr>
          <w:lang w:eastAsia="ar-SA"/>
        </w:rPr>
        <w:t>учреждению присвоен статус ЛИЦЕЯ.</w:t>
      </w:r>
    </w:p>
    <w:p w:rsidR="001E00F6" w:rsidRPr="00702C1D" w:rsidRDefault="009D1486" w:rsidP="00E1564C">
      <w:pPr>
        <w:ind w:firstLine="567"/>
        <w:jc w:val="both"/>
        <w:rPr>
          <w:i/>
        </w:rPr>
      </w:pPr>
      <w:r>
        <w:rPr>
          <w:lang w:eastAsia="ar-SA"/>
        </w:rPr>
        <w:t xml:space="preserve">В 2013 </w:t>
      </w:r>
      <w:r w:rsidRPr="003D46DA">
        <w:t>–</w:t>
      </w:r>
      <w:r w:rsidR="00DE1DCE">
        <w:rPr>
          <w:lang w:eastAsia="ar-SA"/>
        </w:rPr>
        <w:t xml:space="preserve"> </w:t>
      </w:r>
      <w:r w:rsidR="006F5B7D">
        <w:rPr>
          <w:lang w:eastAsia="ar-SA"/>
        </w:rPr>
        <w:t xml:space="preserve">лицей стал </w:t>
      </w:r>
      <w:r w:rsidR="001A715D">
        <w:rPr>
          <w:lang w:eastAsia="ar-SA"/>
        </w:rPr>
        <w:t xml:space="preserve"> участником</w:t>
      </w:r>
      <w:r w:rsidR="006F5B7D">
        <w:rPr>
          <w:lang w:eastAsia="ar-SA"/>
        </w:rPr>
        <w:t xml:space="preserve"> пилотного проекта по </w:t>
      </w:r>
      <w:proofErr w:type="spellStart"/>
      <w:r w:rsidR="006F5B7D">
        <w:rPr>
          <w:lang w:eastAsia="ar-SA"/>
        </w:rPr>
        <w:t>здоровьесбережению</w:t>
      </w:r>
      <w:proofErr w:type="spellEnd"/>
      <w:r w:rsidR="006F5B7D">
        <w:rPr>
          <w:lang w:eastAsia="ar-SA"/>
        </w:rPr>
        <w:t xml:space="preserve"> в образовательных</w:t>
      </w:r>
      <w:r w:rsidR="001E00F6">
        <w:rPr>
          <w:lang w:eastAsia="ar-SA"/>
        </w:rPr>
        <w:t xml:space="preserve"> учреждениях Ростовской области, </w:t>
      </w:r>
      <w:proofErr w:type="gramStart"/>
      <w:r w:rsidR="0066619E">
        <w:t>направленном</w:t>
      </w:r>
      <w:proofErr w:type="gramEnd"/>
      <w:r w:rsidR="001E00F6" w:rsidRPr="008E03E6">
        <w:t xml:space="preserve"> на комплексное решение проблемы здоровья детей. </w:t>
      </w:r>
      <w:r w:rsidR="001E00F6" w:rsidRPr="00702C1D">
        <w:t xml:space="preserve">В рамках этого проекта с применением аппаратно-программного комплекса диагностического назначения «АРМИС» </w:t>
      </w:r>
      <w:r w:rsidR="001E00F6">
        <w:t xml:space="preserve">стало возможным выявлять нарушения в </w:t>
      </w:r>
      <w:proofErr w:type="gramStart"/>
      <w:r w:rsidR="001E00F6">
        <w:t>сердечно-</w:t>
      </w:r>
      <w:r w:rsidR="001E00F6" w:rsidRPr="00702C1D">
        <w:t>сосудистой</w:t>
      </w:r>
      <w:proofErr w:type="gramEnd"/>
      <w:r w:rsidR="001E00F6" w:rsidRPr="00702C1D">
        <w:t xml:space="preserve">, дыхательной, зрительной, слуховой и центральной нервной системах, давать оценку психофизического состояния ребёнка и главное формировать рекомендации в необходимости более глубокого обследования у конкретных врачей </w:t>
      </w:r>
      <w:r w:rsidR="001E00F6">
        <w:t xml:space="preserve">и </w:t>
      </w:r>
      <w:r w:rsidR="001E00F6" w:rsidRPr="00702C1D">
        <w:t>специалистов.</w:t>
      </w:r>
    </w:p>
    <w:p w:rsidR="00566FAE" w:rsidRPr="00566FAE" w:rsidRDefault="00566FAE" w:rsidP="00E1564C">
      <w:pPr>
        <w:ind w:firstLine="567"/>
        <w:jc w:val="both"/>
      </w:pPr>
      <w:r w:rsidRPr="00566FAE">
        <w:t>Согласно Пос</w:t>
      </w:r>
      <w:r w:rsidR="009D1486">
        <w:t xml:space="preserve">тановлению № 36 от 01.07.2013 </w:t>
      </w:r>
      <w:r w:rsidRPr="00566FAE">
        <w:t>Международной Академии Развития Образования и Педагогических наук лицей № 33 награжден С</w:t>
      </w:r>
      <w:r w:rsidR="009D1486">
        <w:t xml:space="preserve">ЕРТИФИКАТОМ, подтверждающим </w:t>
      </w:r>
      <w:r w:rsidRPr="00566FAE">
        <w:t xml:space="preserve">безупречное качество предоставляемых услуг, а также социальную </w:t>
      </w:r>
      <w:r w:rsidRPr="00566FAE">
        <w:lastRenderedPageBreak/>
        <w:t>значимос</w:t>
      </w:r>
      <w:r w:rsidR="009D1486">
        <w:t xml:space="preserve">ть  в своей отрасли и регионе </w:t>
      </w:r>
      <w:r w:rsidRPr="00566FAE">
        <w:t>с занесением  во Всероссийский Национальный реестр «100 Лучших, социально значимых, о</w:t>
      </w:r>
      <w:r w:rsidR="009D1486">
        <w:t>бразовательных учреждений 2013</w:t>
      </w:r>
      <w:r w:rsidRPr="00566FAE">
        <w:t>»</w:t>
      </w:r>
      <w:r w:rsidR="009D1486">
        <w:t>.</w:t>
      </w:r>
    </w:p>
    <w:p w:rsidR="00566FAE" w:rsidRPr="00566FAE" w:rsidRDefault="009D1486" w:rsidP="00E1564C">
      <w:pPr>
        <w:tabs>
          <w:tab w:val="num" w:pos="851"/>
        </w:tabs>
        <w:ind w:firstLine="567"/>
        <w:jc w:val="both"/>
      </w:pPr>
      <w:r>
        <w:rPr>
          <w:lang w:eastAsia="ar-SA"/>
        </w:rPr>
        <w:t xml:space="preserve"> В 2014 году</w:t>
      </w:r>
      <w:r w:rsidR="00566FAE">
        <w:rPr>
          <w:lang w:eastAsia="ar-SA"/>
        </w:rPr>
        <w:t xml:space="preserve"> силами родительской общественности, спонсоров и сотрудников лицея установлено новое ограждение по периметру территории лицея.</w:t>
      </w:r>
    </w:p>
    <w:p w:rsidR="008D5127" w:rsidRDefault="009D1486" w:rsidP="00E1564C">
      <w:pPr>
        <w:tabs>
          <w:tab w:val="left" w:pos="-2410"/>
        </w:tabs>
        <w:ind w:firstLine="567"/>
        <w:jc w:val="both"/>
      </w:pPr>
      <w:r>
        <w:rPr>
          <w:rFonts w:eastAsia="Calibri"/>
          <w:lang w:eastAsia="en-US"/>
        </w:rPr>
        <w:t>12 марта 2014 года</w:t>
      </w:r>
      <w:r w:rsidR="00566FAE">
        <w:rPr>
          <w:rFonts w:eastAsia="Calibri"/>
          <w:lang w:eastAsia="en-US"/>
        </w:rPr>
        <w:t xml:space="preserve"> лицей стал </w:t>
      </w:r>
      <w:r w:rsidR="00566FAE" w:rsidRPr="008E03E6">
        <w:rPr>
          <w:rFonts w:eastAsia="Calibri"/>
          <w:lang w:eastAsia="en-US"/>
        </w:rPr>
        <w:t xml:space="preserve">победителем </w:t>
      </w:r>
      <w:r w:rsidR="00566FAE" w:rsidRPr="008E03E6">
        <w:t xml:space="preserve">Международного арт-проекта </w:t>
      </w:r>
      <w:r w:rsidR="00566FAE" w:rsidRPr="003D46DA">
        <w:t>«Сделай город ярче – укрась цветами!»</w:t>
      </w:r>
      <w:r w:rsidR="00566FAE">
        <w:t>.</w:t>
      </w:r>
    </w:p>
    <w:p w:rsidR="00481471" w:rsidRDefault="008E03E6" w:rsidP="00E1564C">
      <w:pPr>
        <w:ind w:firstLine="567"/>
        <w:jc w:val="both"/>
      </w:pPr>
      <w:r>
        <w:tab/>
      </w:r>
      <w:r w:rsidR="00481471">
        <w:t xml:space="preserve">На основании предложения Министерства общего и профессионального образования Ростовской области МОБУ лицей № 33 включен в Национальный Реестр «Ведущие образовательные учреждения </w:t>
      </w:r>
      <w:r>
        <w:t>России – 2013»</w:t>
      </w:r>
      <w:r w:rsidR="00A11EC1">
        <w:t>.</w:t>
      </w:r>
    </w:p>
    <w:p w:rsidR="003A0C03" w:rsidRDefault="009D1486" w:rsidP="00E1564C">
      <w:pPr>
        <w:ind w:firstLine="567"/>
        <w:jc w:val="both"/>
      </w:pPr>
      <w:r>
        <w:t>С 01.01.2015</w:t>
      </w:r>
      <w:r w:rsidR="003A0C03">
        <w:t xml:space="preserve"> лицей стал участником федерального инновационного проекта «Механизмы внедрения системно-</w:t>
      </w:r>
      <w:proofErr w:type="spellStart"/>
      <w:r w:rsidR="003A0C03">
        <w:t>деятельностного</w:t>
      </w:r>
      <w:proofErr w:type="spellEnd"/>
      <w:r w:rsidR="003A0C03">
        <w:t xml:space="preserve"> подхода с позиций непрерывности образования (ДО – НОО – ООО)».</w:t>
      </w:r>
    </w:p>
    <w:p w:rsidR="007D04C5" w:rsidRDefault="007D04C5" w:rsidP="00DE1DCE">
      <w:pPr>
        <w:ind w:firstLine="567"/>
        <w:jc w:val="both"/>
      </w:pPr>
      <w:r>
        <w:t xml:space="preserve">В </w:t>
      </w:r>
      <w:r w:rsidR="00CC5F55">
        <w:t>2015</w:t>
      </w:r>
      <w:r>
        <w:t xml:space="preserve"> году лицей заключил договор с ОАО </w:t>
      </w:r>
      <w:r w:rsidR="00AE67D7">
        <w:t>«</w:t>
      </w:r>
      <w:r>
        <w:t>Ростелеком</w:t>
      </w:r>
      <w:r w:rsidR="00AE67D7">
        <w:t>»</w:t>
      </w:r>
      <w:r>
        <w:t xml:space="preserve"> на предоставление  доступа в интернет по технологии ETTH</w:t>
      </w:r>
      <w:r w:rsidR="0066619E">
        <w:t xml:space="preserve"> -</w:t>
      </w:r>
      <w:r>
        <w:t xml:space="preserve"> это постоянное подключение к Интернету без ограничения объема потребляемого трафика</w:t>
      </w:r>
      <w:r w:rsidR="0066619E">
        <w:t>,</w:t>
      </w:r>
      <w:r w:rsidR="00071830">
        <w:t xml:space="preserve"> п</w:t>
      </w:r>
      <w:r>
        <w:t xml:space="preserve">ри неизменно высоком качестве соединения. Для этого  была  произведена прокладка оптического кабеля, к которому в свою очередь подключен лицейский узел с дальнейшей разводкой   непосредственно до  каждого учебного кабинета и административного помещения. Канал обеспечил скоростную </w:t>
      </w:r>
      <w:r w:rsidR="0066619E">
        <w:t>передачу видео, данных и голоса.</w:t>
      </w:r>
    </w:p>
    <w:p w:rsidR="007D04C5" w:rsidRDefault="007D04C5" w:rsidP="00DE1DCE">
      <w:pPr>
        <w:ind w:firstLine="567"/>
        <w:jc w:val="both"/>
      </w:pPr>
      <w:r>
        <w:t>Выполнена геодезическая съемка земельного участка, оформлен и утвержден  «Градостроительный план земельного участка МОБУ лицея № 33».</w:t>
      </w:r>
    </w:p>
    <w:p w:rsidR="007D04C5" w:rsidRDefault="007D04C5" w:rsidP="00E1564C">
      <w:pPr>
        <w:ind w:firstLine="567"/>
        <w:jc w:val="both"/>
      </w:pPr>
      <w:r>
        <w:t xml:space="preserve">Значительно улучшилось состояние </w:t>
      </w:r>
      <w:r w:rsidR="00AE67D7">
        <w:t>территории лицея: появилось 308</w:t>
      </w:r>
      <w:r w:rsidR="009D1486">
        <w:t xml:space="preserve"> </w:t>
      </w:r>
      <w:r>
        <w:t>м</w:t>
      </w:r>
      <w:proofErr w:type="gramStart"/>
      <w:r>
        <w:rPr>
          <w:vertAlign w:val="superscript"/>
        </w:rPr>
        <w:t>2</w:t>
      </w:r>
      <w:proofErr w:type="gramEnd"/>
      <w:r>
        <w:rPr>
          <w:vertAlign w:val="superscript"/>
        </w:rPr>
        <w:t xml:space="preserve"> </w:t>
      </w:r>
      <w:r>
        <w:t>нового асфальтового покрытия.</w:t>
      </w:r>
    </w:p>
    <w:p w:rsidR="007D04C5" w:rsidRDefault="007D04C5" w:rsidP="00E1564C">
      <w:pPr>
        <w:ind w:firstLine="567"/>
        <w:jc w:val="both"/>
      </w:pPr>
      <w:r>
        <w:t>Выполнен большой объем работ по реконструкции помещений здания мастерской. Установлены новые металлопластиковые окна,    противопожарный  люк</w:t>
      </w:r>
      <w:r w:rsidR="006B14D9">
        <w:t xml:space="preserve"> в</w:t>
      </w:r>
      <w:r>
        <w:t>торого типа, отделяющий чердачное помещение  от помещения мастерской,     проведена огнезащитная обработка (пропитка) деревянных конструкций чердачного помещения. Выполнен общестроительный ремонт:  монтаж второго эвакуационного выхода; демонтаж полов и  перегородки внутри помещения, тамбура; ремонт откосов,  стен; устройство цементного основания для полов,   новой перегородки внутри помещения,  подвесных потолков,  деревянных полов.  Монтаж новой системы  освещения, устройство нового выхода,   наружного навеса,  ремонт АПС.</w:t>
      </w:r>
    </w:p>
    <w:p w:rsidR="007D04C5" w:rsidRDefault="007D04C5" w:rsidP="00E1564C">
      <w:pPr>
        <w:ind w:firstLine="567"/>
        <w:jc w:val="both"/>
      </w:pPr>
      <w:r>
        <w:t>Экспертный совет Международного Форума «Инновации и Развитие», основываясь на заключениях экспертов и данных обработки аналитических исследований, рекомендовал МОБУ лицей № 33 г. Таганрога для участия во Всероссийском конкурсе «100 лучших предприятий и организаций России – 2015» в номинации «Лучшее учебное учреждение», а директора к награждению орденом «Звезда Отечества».</w:t>
      </w:r>
    </w:p>
    <w:p w:rsidR="00072573" w:rsidRDefault="006214D0" w:rsidP="006214D0">
      <w:pPr>
        <w:ind w:firstLine="567"/>
        <w:jc w:val="both"/>
      </w:pPr>
      <w:r w:rsidRPr="009F3953">
        <w:rPr>
          <w:b/>
        </w:rPr>
        <w:t>2015-2016 уч</w:t>
      </w:r>
      <w:r w:rsidR="005E285A" w:rsidRPr="009F3953">
        <w:rPr>
          <w:b/>
        </w:rPr>
        <w:t>ебный год</w:t>
      </w:r>
      <w:r>
        <w:t xml:space="preserve"> стал годом начала  </w:t>
      </w:r>
      <w:r>
        <w:rPr>
          <w:bCs/>
        </w:rPr>
        <w:t xml:space="preserve"> внедрения </w:t>
      </w:r>
      <w:r w:rsidR="0066619E">
        <w:rPr>
          <w:bCs/>
        </w:rPr>
        <w:t>федерального государственного образовательного стандарта</w:t>
      </w:r>
      <w:r>
        <w:t xml:space="preserve"> на уровне основного общего образования. 85 пятиклассников начали обучение </w:t>
      </w:r>
      <w:r w:rsidR="00072573">
        <w:t xml:space="preserve"> по </w:t>
      </w:r>
      <w:r w:rsidR="0066619E">
        <w:rPr>
          <w:bCs/>
        </w:rPr>
        <w:t>ФГОС</w:t>
      </w:r>
      <w:r w:rsidR="00F07187">
        <w:rPr>
          <w:bCs/>
        </w:rPr>
        <w:t>,</w:t>
      </w:r>
      <w:r w:rsidR="0066619E">
        <w:rPr>
          <w:bCs/>
        </w:rPr>
        <w:t xml:space="preserve"> в </w:t>
      </w:r>
      <w:r>
        <w:t xml:space="preserve">основе </w:t>
      </w:r>
      <w:r w:rsidR="00072573">
        <w:t xml:space="preserve">которого </w:t>
      </w:r>
      <w:r>
        <w:t xml:space="preserve"> лежит системно-</w:t>
      </w:r>
      <w:proofErr w:type="spellStart"/>
      <w:r>
        <w:t>деятельностный</w:t>
      </w:r>
      <w:proofErr w:type="spellEnd"/>
      <w:r>
        <w:t xml:space="preserve"> подход, </w:t>
      </w:r>
      <w:r w:rsidR="0066619E">
        <w:t xml:space="preserve">обеспечивающий </w:t>
      </w:r>
      <w:r>
        <w:t xml:space="preserve">формирование готовности к саморазвитию и непрерывному образованию; проектирование и конструирование социальной среды развития обучающихся в системе образования; активную учебно-познавательную деятельность обучающихся; построение образовательного процесса с учётом индивидуальных возрастных, психологических и физиологических особенностей обучающихся. </w:t>
      </w:r>
    </w:p>
    <w:p w:rsidR="006214D0" w:rsidRDefault="00072573" w:rsidP="00BC040E">
      <w:pPr>
        <w:ind w:firstLine="567"/>
        <w:jc w:val="both"/>
        <w:rPr>
          <w:bCs/>
        </w:rPr>
      </w:pPr>
      <w:r>
        <w:t xml:space="preserve"> Этот год начался со 100% обеспеченностью</w:t>
      </w:r>
      <w:r w:rsidR="009D1486">
        <w:t xml:space="preserve"> </w:t>
      </w:r>
      <w:r>
        <w:t xml:space="preserve">бесплатными учебниками,  </w:t>
      </w:r>
      <w:r w:rsidR="006214D0">
        <w:t>х</w:t>
      </w:r>
      <w:r>
        <w:t xml:space="preserve">арактеризовался </w:t>
      </w:r>
      <w:r w:rsidR="006214D0">
        <w:t xml:space="preserve"> продолжением</w:t>
      </w:r>
      <w:r>
        <w:rPr>
          <w:bCs/>
        </w:rPr>
        <w:t xml:space="preserve"> работы по созданию </w:t>
      </w:r>
      <w:r w:rsidR="006214D0">
        <w:rPr>
          <w:bCs/>
        </w:rPr>
        <w:t xml:space="preserve"> инфраструктурных условий для введения ФГОС</w:t>
      </w:r>
      <w:r>
        <w:rPr>
          <w:bCs/>
        </w:rPr>
        <w:t>.</w:t>
      </w:r>
      <w:r w:rsidR="009D1486">
        <w:rPr>
          <w:bCs/>
        </w:rPr>
        <w:t xml:space="preserve"> </w:t>
      </w:r>
      <w:r>
        <w:rPr>
          <w:bCs/>
        </w:rPr>
        <w:t>В</w:t>
      </w:r>
      <w:r w:rsidRPr="00072573">
        <w:rPr>
          <w:bCs/>
        </w:rPr>
        <w:t>ыполнены мероприятия: ремонт кровли здания начальной школы,  устройство водосточной системы здания начальной школы, ремонт кровли спортивного зала, ремонт потолка вестибюля здания основной и средней школы, ремонт санузлов в здании начальной школы, сп</w:t>
      </w:r>
      <w:r w:rsidR="00BC040E">
        <w:rPr>
          <w:bCs/>
        </w:rPr>
        <w:t xml:space="preserve">ециальная оценка условий труда, </w:t>
      </w:r>
      <w:r w:rsidRPr="00072573">
        <w:rPr>
          <w:bCs/>
        </w:rPr>
        <w:tab/>
        <w:t xml:space="preserve">    электромонтажные работы в вестибюле здания   средней школы,  монтаж системы внутреннего видеонаблю</w:t>
      </w:r>
      <w:r w:rsidR="00BC040E">
        <w:rPr>
          <w:bCs/>
        </w:rPr>
        <w:t xml:space="preserve">дения в здании начальной школы. </w:t>
      </w:r>
      <w:r w:rsidRPr="00072573">
        <w:rPr>
          <w:bCs/>
        </w:rPr>
        <w:t>В этом году силами сотрудников лицея проведен ремонт фасада здания начальной школы и мастерской.</w:t>
      </w:r>
    </w:p>
    <w:p w:rsidR="006B14D9" w:rsidRDefault="00CC5F55" w:rsidP="00BC040E">
      <w:pPr>
        <w:pStyle w:val="af4"/>
        <w:spacing w:before="0" w:beforeAutospacing="0" w:after="0" w:afterAutospacing="0"/>
        <w:ind w:firstLine="567"/>
        <w:jc w:val="both"/>
      </w:pPr>
      <w:r>
        <w:lastRenderedPageBreak/>
        <w:t xml:space="preserve">В </w:t>
      </w:r>
      <w:r w:rsidR="009D1486">
        <w:t>2016 году</w:t>
      </w:r>
      <w:r w:rsidR="005F6EB4">
        <w:t xml:space="preserve"> лицей принял участие во Всероссийской выставке-форуме образовательных учреждений.</w:t>
      </w:r>
      <w:r w:rsidR="009D1486">
        <w:t xml:space="preserve"> </w:t>
      </w:r>
      <w:r w:rsidR="005F6EB4">
        <w:rPr>
          <w:color w:val="000000"/>
        </w:rPr>
        <w:t xml:space="preserve">Всероссийская выставка-форум образовательных учреждений – одно из </w:t>
      </w:r>
      <w:r w:rsidR="006B14D9">
        <w:rPr>
          <w:color w:val="000000"/>
        </w:rPr>
        <w:t>центральных выставочных мероприятий системы образования России. Прекрасная возможность познакомиться с системой образования РФ во всех деталях: от школы до университета.  На электронном выставочном стенде МОБУ лицея № 33   была представлена  визитная карточка учреждения, история, достижения, основные показатели, новаторские идеи и передовые технологии сегодняшнего дня. 267 учреждений Российской Федерации признаны лауреатами-победителями. По результатам выставки-</w:t>
      </w:r>
      <w:r w:rsidR="006B14D9" w:rsidRPr="009711E3">
        <w:rPr>
          <w:color w:val="000000"/>
        </w:rPr>
        <w:t xml:space="preserve">форума  </w:t>
      </w:r>
      <w:r w:rsidR="006B14D9" w:rsidRPr="00406248">
        <w:t xml:space="preserve">лицей стал лауреатом-победителем. </w:t>
      </w:r>
    </w:p>
    <w:p w:rsidR="00E70110" w:rsidRPr="0076781F" w:rsidRDefault="00E70110" w:rsidP="000E6967">
      <w:pPr>
        <w:pStyle w:val="af4"/>
        <w:spacing w:before="0" w:beforeAutospacing="0" w:after="0" w:afterAutospacing="0"/>
        <w:ind w:firstLine="567"/>
        <w:jc w:val="center"/>
        <w:rPr>
          <w:i/>
          <w:sz w:val="22"/>
          <w:szCs w:val="22"/>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84"/>
        <w:gridCol w:w="3285"/>
        <w:gridCol w:w="3285"/>
      </w:tblGrid>
      <w:tr w:rsidR="00E70110" w:rsidTr="000E6967">
        <w:trPr>
          <w:trHeight w:val="3703"/>
        </w:trPr>
        <w:tc>
          <w:tcPr>
            <w:tcW w:w="3284" w:type="dxa"/>
          </w:tcPr>
          <w:p w:rsidR="00E70110" w:rsidRDefault="00E70110" w:rsidP="000E6967">
            <w:pPr>
              <w:pStyle w:val="af4"/>
              <w:spacing w:before="0" w:beforeAutospacing="0" w:after="0" w:afterAutospacing="0"/>
              <w:jc w:val="both"/>
            </w:pPr>
            <w:r w:rsidRPr="001D6833">
              <w:rPr>
                <w:noProof/>
                <w:color w:val="FF0000"/>
              </w:rPr>
              <w:drawing>
                <wp:anchor distT="0" distB="0" distL="114300" distR="114300" simplePos="0" relativeHeight="252156928" behindDoc="1" locked="0" layoutInCell="1" allowOverlap="1">
                  <wp:simplePos x="0" y="0"/>
                  <wp:positionH relativeFrom="column">
                    <wp:posOffset>132715</wp:posOffset>
                  </wp:positionH>
                  <wp:positionV relativeFrom="paragraph">
                    <wp:posOffset>635</wp:posOffset>
                  </wp:positionV>
                  <wp:extent cx="1639570" cy="2311400"/>
                  <wp:effectExtent l="114300" t="76200" r="93980" b="69850"/>
                  <wp:wrapTight wrapText="bothSides">
                    <wp:wrapPolygon edited="0">
                      <wp:start x="-1506" y="-712"/>
                      <wp:lineTo x="-1506" y="22253"/>
                      <wp:lineTo x="22587" y="22253"/>
                      <wp:lineTo x="22838" y="22253"/>
                      <wp:lineTo x="22838" y="22075"/>
                      <wp:lineTo x="22587" y="22075"/>
                      <wp:lineTo x="22838" y="19404"/>
                      <wp:lineTo x="22838" y="2136"/>
                      <wp:lineTo x="22587" y="-534"/>
                      <wp:lineTo x="22587" y="-712"/>
                      <wp:lineTo x="-1506" y="-712"/>
                    </wp:wrapPolygon>
                  </wp:wrapTight>
                  <wp:docPr id="11" name="Рисунок 11" descr="E:\ПБ-16-26.08\Фото сертификат, удостоверение, грамота\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ПБ-16-26.08\Фото сертификат, удостоверение, грамота\005.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639570" cy="23114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tc>
        <w:tc>
          <w:tcPr>
            <w:tcW w:w="3285" w:type="dxa"/>
          </w:tcPr>
          <w:p w:rsidR="00E70110" w:rsidRDefault="00E70110" w:rsidP="000E6967">
            <w:pPr>
              <w:pStyle w:val="af4"/>
              <w:spacing w:before="0" w:beforeAutospacing="0" w:after="0" w:afterAutospacing="0"/>
              <w:jc w:val="both"/>
            </w:pPr>
            <w:r w:rsidRPr="001D6833">
              <w:rPr>
                <w:noProof/>
                <w:color w:val="FF0000"/>
              </w:rPr>
              <w:drawing>
                <wp:anchor distT="0" distB="0" distL="114300" distR="114300" simplePos="0" relativeHeight="252154880" behindDoc="1" locked="0" layoutInCell="1" allowOverlap="1">
                  <wp:simplePos x="0" y="0"/>
                  <wp:positionH relativeFrom="column">
                    <wp:posOffset>196215</wp:posOffset>
                  </wp:positionH>
                  <wp:positionV relativeFrom="paragraph">
                    <wp:posOffset>0</wp:posOffset>
                  </wp:positionV>
                  <wp:extent cx="1638935" cy="2311400"/>
                  <wp:effectExtent l="114300" t="76200" r="94615" b="69850"/>
                  <wp:wrapTight wrapText="bothSides">
                    <wp:wrapPolygon edited="0">
                      <wp:start x="-1506" y="-712"/>
                      <wp:lineTo x="-1506" y="22253"/>
                      <wp:lineTo x="22596" y="22253"/>
                      <wp:lineTo x="22847" y="22253"/>
                      <wp:lineTo x="22847" y="22075"/>
                      <wp:lineTo x="22596" y="22075"/>
                      <wp:lineTo x="22847" y="19404"/>
                      <wp:lineTo x="22847" y="2136"/>
                      <wp:lineTo x="22596" y="-534"/>
                      <wp:lineTo x="22596" y="-712"/>
                      <wp:lineTo x="-1506" y="-712"/>
                    </wp:wrapPolygon>
                  </wp:wrapTight>
                  <wp:docPr id="1" name="Рисунок 1" descr="E:\ПБ-16-26.08\Фото сертификат, удостоверение, грамота\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ПБ-16-26.08\Фото сертификат, удостоверение, грамота\002.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638935" cy="23114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tc>
        <w:tc>
          <w:tcPr>
            <w:tcW w:w="3285" w:type="dxa"/>
          </w:tcPr>
          <w:p w:rsidR="00E70110" w:rsidRDefault="00E70110" w:rsidP="000E6967">
            <w:pPr>
              <w:pStyle w:val="af4"/>
              <w:spacing w:before="0" w:beforeAutospacing="0" w:after="0" w:afterAutospacing="0"/>
              <w:jc w:val="both"/>
            </w:pPr>
            <w:r w:rsidRPr="001D6833">
              <w:rPr>
                <w:noProof/>
                <w:color w:val="FF0000"/>
              </w:rPr>
              <w:drawing>
                <wp:anchor distT="0" distB="0" distL="114300" distR="114300" simplePos="0" relativeHeight="252158976" behindDoc="1" locked="0" layoutInCell="1" allowOverlap="1">
                  <wp:simplePos x="0" y="0"/>
                  <wp:positionH relativeFrom="column">
                    <wp:posOffset>171450</wp:posOffset>
                  </wp:positionH>
                  <wp:positionV relativeFrom="paragraph">
                    <wp:posOffset>0</wp:posOffset>
                  </wp:positionV>
                  <wp:extent cx="1638935" cy="2311400"/>
                  <wp:effectExtent l="114300" t="76200" r="94615" b="69850"/>
                  <wp:wrapTight wrapText="bothSides">
                    <wp:wrapPolygon edited="0">
                      <wp:start x="-1506" y="-712"/>
                      <wp:lineTo x="-1506" y="22253"/>
                      <wp:lineTo x="22596" y="22253"/>
                      <wp:lineTo x="22847" y="22253"/>
                      <wp:lineTo x="22847" y="22075"/>
                      <wp:lineTo x="22596" y="22075"/>
                      <wp:lineTo x="22847" y="19404"/>
                      <wp:lineTo x="22847" y="2136"/>
                      <wp:lineTo x="22596" y="-534"/>
                      <wp:lineTo x="22596" y="-712"/>
                      <wp:lineTo x="-1506" y="-712"/>
                    </wp:wrapPolygon>
                  </wp:wrapTight>
                  <wp:docPr id="18" name="Рисунок 18" descr="E:\ПБ-16-26.08\Фото сертификат, удостоверение, грамота\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ПБ-16-26.08\Фото сертификат, удостоверение, грамота\004.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638935" cy="23114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tc>
      </w:tr>
    </w:tbl>
    <w:p w:rsidR="00B01D4F" w:rsidRDefault="00B01D4F" w:rsidP="006B14D9">
      <w:pPr>
        <w:autoSpaceDE w:val="0"/>
        <w:autoSpaceDN w:val="0"/>
        <w:adjustRightInd w:val="0"/>
        <w:ind w:firstLine="567"/>
        <w:jc w:val="both"/>
        <w:rPr>
          <w:b/>
          <w:color w:val="000000"/>
        </w:rPr>
      </w:pPr>
    </w:p>
    <w:p w:rsidR="00B01D4F" w:rsidRDefault="00B01D4F" w:rsidP="006B14D9">
      <w:pPr>
        <w:autoSpaceDE w:val="0"/>
        <w:autoSpaceDN w:val="0"/>
        <w:adjustRightInd w:val="0"/>
        <w:ind w:firstLine="567"/>
        <w:jc w:val="both"/>
        <w:rPr>
          <w:b/>
          <w:color w:val="000000"/>
        </w:rPr>
      </w:pPr>
    </w:p>
    <w:p w:rsidR="00CC39DD" w:rsidRPr="00CC39DD" w:rsidRDefault="00CC39DD" w:rsidP="006B14D9">
      <w:pPr>
        <w:autoSpaceDE w:val="0"/>
        <w:autoSpaceDN w:val="0"/>
        <w:adjustRightInd w:val="0"/>
        <w:ind w:firstLine="567"/>
        <w:jc w:val="both"/>
        <w:rPr>
          <w:b/>
          <w:color w:val="000000"/>
        </w:rPr>
      </w:pPr>
      <w:r w:rsidRPr="00CC39DD">
        <w:rPr>
          <w:b/>
          <w:color w:val="000000"/>
        </w:rPr>
        <w:t>2016-2017 учебный год.</w:t>
      </w:r>
    </w:p>
    <w:p w:rsidR="006B14D9" w:rsidRDefault="006B14D9" w:rsidP="006B14D9">
      <w:pPr>
        <w:autoSpaceDE w:val="0"/>
        <w:autoSpaceDN w:val="0"/>
        <w:adjustRightInd w:val="0"/>
        <w:ind w:firstLine="567"/>
        <w:jc w:val="both"/>
      </w:pPr>
      <w:r>
        <w:rPr>
          <w:color w:val="000000"/>
        </w:rPr>
        <w:t xml:space="preserve">С </w:t>
      </w:r>
      <w:r w:rsidRPr="00C34CF0">
        <w:rPr>
          <w:color w:val="000000"/>
        </w:rPr>
        <w:t xml:space="preserve">апреля 2016 года </w:t>
      </w:r>
      <w:r>
        <w:rPr>
          <w:color w:val="000000"/>
        </w:rPr>
        <w:t xml:space="preserve">МОБУ лицей № 33 </w:t>
      </w:r>
      <w:r w:rsidRPr="00C34CF0">
        <w:rPr>
          <w:color w:val="000000"/>
        </w:rPr>
        <w:t>стал участником</w:t>
      </w:r>
      <w:r w:rsidR="00497AB6" w:rsidRPr="00497AB6">
        <w:rPr>
          <w:color w:val="000000"/>
        </w:rPr>
        <w:t xml:space="preserve"> образовательного этнокультурного проекта «150 культур Дона» - совместного проекта Минобразования Ростовской области и регионального отделения Общероссийского общественного движения «НАРОДНЫЙ ФРОНТ «ЗА РОССИЮ»</w:t>
      </w:r>
      <w:r w:rsidR="00497AB6">
        <w:rPr>
          <w:color w:val="000000"/>
        </w:rPr>
        <w:t>.</w:t>
      </w:r>
      <w:r w:rsidRPr="00C34CF0">
        <w:rPr>
          <w:color w:val="000000"/>
        </w:rPr>
        <w:t xml:space="preserve"> Цель проекта – массовое вовлечение обучающихся в процесс изучения культур, обычаев и традиций народов, проживающих на территории Ростовской области и распространение (внедрение) лучших практик в образовательных учреждениях региона. </w:t>
      </w:r>
    </w:p>
    <w:p w:rsidR="00497AB6" w:rsidRDefault="00497AB6" w:rsidP="00FA217F">
      <w:pPr>
        <w:ind w:firstLine="567"/>
        <w:jc w:val="both"/>
        <w:rPr>
          <w:rFonts w:eastAsia="Calibri"/>
          <w:lang w:eastAsia="en-US"/>
        </w:rPr>
      </w:pPr>
      <w:r>
        <w:rPr>
          <w:rFonts w:eastAsia="Calibri"/>
          <w:lang w:eastAsia="en-US"/>
        </w:rPr>
        <w:t xml:space="preserve"> В </w:t>
      </w:r>
      <w:r w:rsidR="003F66DF" w:rsidRPr="003F66DF">
        <w:rPr>
          <w:rFonts w:eastAsia="Calibri"/>
          <w:lang w:eastAsia="en-US"/>
        </w:rPr>
        <w:t xml:space="preserve"> результате жеребьевки  </w:t>
      </w:r>
      <w:r>
        <w:rPr>
          <w:rFonts w:eastAsia="Calibri"/>
          <w:lang w:eastAsia="en-US"/>
        </w:rPr>
        <w:t xml:space="preserve">лицеисты </w:t>
      </w:r>
      <w:r w:rsidR="003F66DF" w:rsidRPr="003F66DF">
        <w:rPr>
          <w:rFonts w:eastAsia="Calibri"/>
          <w:lang w:eastAsia="en-US"/>
        </w:rPr>
        <w:t xml:space="preserve"> получил</w:t>
      </w:r>
      <w:r>
        <w:rPr>
          <w:rFonts w:eastAsia="Calibri"/>
          <w:lang w:eastAsia="en-US"/>
        </w:rPr>
        <w:t>и</w:t>
      </w:r>
      <w:r w:rsidR="003F66DF" w:rsidRPr="003F66DF">
        <w:rPr>
          <w:rFonts w:eastAsia="Calibri"/>
          <w:lang w:eastAsia="en-US"/>
        </w:rPr>
        <w:t xml:space="preserve">  право на   внедрение учебно-методических материалов в образовательный процесс 2016-2017 учебного года и проведение учебных и творческих мероприятий по изучению культурного наследия  </w:t>
      </w:r>
      <w:proofErr w:type="spellStart"/>
      <w:r w:rsidR="003F66DF" w:rsidRPr="003F66DF">
        <w:rPr>
          <w:rFonts w:eastAsia="Calibri"/>
          <w:lang w:eastAsia="en-US"/>
        </w:rPr>
        <w:t>осетинов</w:t>
      </w:r>
      <w:proofErr w:type="spellEnd"/>
      <w:r w:rsidR="003F66DF" w:rsidRPr="003F66DF">
        <w:rPr>
          <w:rFonts w:eastAsia="Calibri"/>
          <w:lang w:eastAsia="en-US"/>
        </w:rPr>
        <w:t xml:space="preserve">, проживающих в настоящее время  на Дону. </w:t>
      </w:r>
    </w:p>
    <w:p w:rsidR="00FA217F" w:rsidRPr="003F66DF" w:rsidRDefault="003F66DF" w:rsidP="00FA217F">
      <w:pPr>
        <w:ind w:firstLine="567"/>
        <w:jc w:val="both"/>
        <w:rPr>
          <w:rFonts w:eastAsia="Calibri"/>
          <w:lang w:eastAsia="en-US"/>
        </w:rPr>
      </w:pPr>
      <w:r w:rsidRPr="003F66DF">
        <w:rPr>
          <w:rFonts w:eastAsia="Calibri"/>
          <w:lang w:eastAsia="en-US"/>
        </w:rPr>
        <w:t>Проект «150 ку</w:t>
      </w:r>
      <w:r w:rsidR="00497AB6">
        <w:rPr>
          <w:rFonts w:eastAsia="Calibri"/>
          <w:lang w:eastAsia="en-US"/>
        </w:rPr>
        <w:t>льтур Дона»  в лицее реализовывался</w:t>
      </w:r>
      <w:r w:rsidRPr="003F66DF">
        <w:rPr>
          <w:rFonts w:eastAsia="Calibri"/>
          <w:lang w:eastAsia="en-US"/>
        </w:rPr>
        <w:t xml:space="preserve"> по  модульному принципу. </w:t>
      </w:r>
    </w:p>
    <w:p w:rsidR="000340F9" w:rsidRDefault="003F66DF" w:rsidP="003F66DF">
      <w:pPr>
        <w:ind w:firstLine="567"/>
        <w:jc w:val="both"/>
        <w:rPr>
          <w:rFonts w:eastAsia="Calibri"/>
          <w:color w:val="000000"/>
          <w:shd w:val="clear" w:color="auto" w:fill="FFFFFF"/>
          <w:lang w:eastAsia="en-US"/>
        </w:rPr>
      </w:pPr>
      <w:r w:rsidRPr="000340F9">
        <w:rPr>
          <w:rFonts w:eastAsia="Calibri"/>
          <w:i/>
          <w:color w:val="1D1B11"/>
          <w:shd w:val="clear" w:color="auto" w:fill="FFFFFF"/>
          <w:lang w:eastAsia="en-US"/>
        </w:rPr>
        <w:t>Учебно-научный модуль</w:t>
      </w:r>
      <w:r w:rsidR="00BF58B1">
        <w:rPr>
          <w:rFonts w:eastAsia="Calibri"/>
          <w:i/>
          <w:color w:val="1D1B11"/>
          <w:shd w:val="clear" w:color="auto" w:fill="FFFFFF"/>
          <w:lang w:eastAsia="en-US"/>
        </w:rPr>
        <w:t>.</w:t>
      </w:r>
      <w:r w:rsidRPr="003F66DF">
        <w:rPr>
          <w:rFonts w:eastAsia="Calibri"/>
          <w:color w:val="000000"/>
          <w:shd w:val="clear" w:color="auto" w:fill="FFFFFF"/>
          <w:lang w:eastAsia="en-US"/>
        </w:rPr>
        <w:t xml:space="preserve">  Неделя осетинской культуры. </w:t>
      </w:r>
      <w:r w:rsidR="000340F9">
        <w:rPr>
          <w:rFonts w:eastAsia="Calibri"/>
          <w:color w:val="000000"/>
          <w:shd w:val="clear" w:color="auto" w:fill="FFFFFF"/>
          <w:lang w:eastAsia="en-US"/>
        </w:rPr>
        <w:t xml:space="preserve">В рамках </w:t>
      </w:r>
      <w:r w:rsidR="00EB12F5">
        <w:rPr>
          <w:rFonts w:eastAsia="Calibri"/>
          <w:color w:val="000000"/>
          <w:shd w:val="clear" w:color="auto" w:fill="FFFFFF"/>
          <w:lang w:eastAsia="en-US"/>
        </w:rPr>
        <w:t xml:space="preserve">осетинской </w:t>
      </w:r>
      <w:proofErr w:type="gramStart"/>
      <w:r w:rsidR="000340F9">
        <w:rPr>
          <w:rFonts w:eastAsia="Calibri"/>
          <w:color w:val="000000"/>
          <w:shd w:val="clear" w:color="auto" w:fill="FFFFFF"/>
          <w:lang w:eastAsia="en-US"/>
        </w:rPr>
        <w:t>недели</w:t>
      </w:r>
      <w:proofErr w:type="gramEnd"/>
      <w:r w:rsidR="009D1486">
        <w:rPr>
          <w:rFonts w:eastAsia="Calibri"/>
          <w:color w:val="000000"/>
          <w:shd w:val="clear" w:color="auto" w:fill="FFFFFF"/>
          <w:lang w:eastAsia="en-US"/>
        </w:rPr>
        <w:t xml:space="preserve"> </w:t>
      </w:r>
      <w:r w:rsidR="00BF58B1">
        <w:rPr>
          <w:rFonts w:eastAsia="Calibri"/>
          <w:color w:val="000000"/>
          <w:shd w:val="clear" w:color="auto" w:fill="FFFFFF"/>
          <w:lang w:eastAsia="en-US"/>
        </w:rPr>
        <w:t>обучающиеся</w:t>
      </w:r>
      <w:r w:rsidRPr="003F66DF">
        <w:rPr>
          <w:rFonts w:eastAsia="Calibri"/>
          <w:color w:val="000000"/>
          <w:shd w:val="clear" w:color="auto" w:fill="FFFFFF"/>
          <w:lang w:eastAsia="en-US"/>
        </w:rPr>
        <w:t xml:space="preserve"> 1-11 классов стали участниками  </w:t>
      </w:r>
      <w:r w:rsidR="000340F9" w:rsidRPr="003F66DF">
        <w:rPr>
          <w:rFonts w:eastAsia="Calibri"/>
          <w:color w:val="000000"/>
          <w:shd w:val="clear" w:color="auto" w:fill="FFFFFF"/>
          <w:lang w:eastAsia="en-US"/>
        </w:rPr>
        <w:t>осетински</w:t>
      </w:r>
      <w:r w:rsidR="000340F9">
        <w:rPr>
          <w:rFonts w:eastAsia="Calibri"/>
          <w:color w:val="000000"/>
          <w:shd w:val="clear" w:color="auto" w:fill="FFFFFF"/>
          <w:lang w:eastAsia="en-US"/>
        </w:rPr>
        <w:t>х</w:t>
      </w:r>
      <w:r w:rsidR="000340F9" w:rsidRPr="003F66DF">
        <w:rPr>
          <w:rFonts w:eastAsia="Calibri"/>
          <w:color w:val="000000"/>
          <w:shd w:val="clear" w:color="auto" w:fill="FFFFFF"/>
          <w:lang w:eastAsia="en-US"/>
        </w:rPr>
        <w:t xml:space="preserve"> игр с использованием народного фольклора</w:t>
      </w:r>
      <w:r w:rsidR="00497AB6">
        <w:rPr>
          <w:rFonts w:eastAsia="Calibri"/>
          <w:color w:val="000000"/>
          <w:shd w:val="clear" w:color="auto" w:fill="FFFFFF"/>
          <w:lang w:eastAsia="en-US"/>
        </w:rPr>
        <w:t>; г</w:t>
      </w:r>
      <w:r w:rsidR="000340F9">
        <w:rPr>
          <w:rFonts w:eastAsia="Calibri"/>
          <w:color w:val="000000"/>
          <w:shd w:val="clear" w:color="auto" w:fill="FFFFFF"/>
          <w:lang w:eastAsia="en-US"/>
        </w:rPr>
        <w:t>ромких чтений</w:t>
      </w:r>
      <w:r w:rsidR="000340F9" w:rsidRPr="003F66DF">
        <w:rPr>
          <w:rFonts w:eastAsia="Calibri"/>
          <w:color w:val="000000"/>
          <w:shd w:val="clear" w:color="auto" w:fill="FFFFFF"/>
          <w:lang w:eastAsia="en-US"/>
        </w:rPr>
        <w:t xml:space="preserve"> осетински</w:t>
      </w:r>
      <w:r w:rsidR="000340F9">
        <w:rPr>
          <w:rFonts w:eastAsia="Calibri"/>
          <w:color w:val="000000"/>
          <w:shd w:val="clear" w:color="auto" w:fill="FFFFFF"/>
          <w:lang w:eastAsia="en-US"/>
        </w:rPr>
        <w:t>х</w:t>
      </w:r>
      <w:r w:rsidR="000340F9" w:rsidRPr="003F66DF">
        <w:rPr>
          <w:rFonts w:eastAsia="Calibri"/>
          <w:color w:val="000000"/>
          <w:shd w:val="clear" w:color="auto" w:fill="FFFFFF"/>
          <w:lang w:eastAsia="en-US"/>
        </w:rPr>
        <w:t xml:space="preserve"> сказ</w:t>
      </w:r>
      <w:r w:rsidR="000340F9">
        <w:rPr>
          <w:rFonts w:eastAsia="Calibri"/>
          <w:color w:val="000000"/>
          <w:shd w:val="clear" w:color="auto" w:fill="FFFFFF"/>
          <w:lang w:eastAsia="en-US"/>
        </w:rPr>
        <w:t xml:space="preserve">ок; конкурса рисунков национальных костюмов; </w:t>
      </w:r>
      <w:r w:rsidRPr="003F66DF">
        <w:rPr>
          <w:rFonts w:eastAsia="Calibri"/>
          <w:color w:val="000000"/>
          <w:shd w:val="clear" w:color="auto" w:fill="FFFFFF"/>
          <w:lang w:eastAsia="en-US"/>
        </w:rPr>
        <w:t>интерактивных уроков: «Обычаи и традиции осетинского народа», «История осетинского народа</w:t>
      </w:r>
      <w:r w:rsidR="00BF58B1">
        <w:rPr>
          <w:rFonts w:eastAsia="Calibri"/>
          <w:color w:val="000000"/>
          <w:shd w:val="clear" w:color="auto" w:fill="FFFFFF"/>
          <w:lang w:eastAsia="en-US"/>
        </w:rPr>
        <w:t>»</w:t>
      </w:r>
      <w:r w:rsidRPr="003F66DF">
        <w:rPr>
          <w:rFonts w:eastAsia="Calibri"/>
          <w:color w:val="000000"/>
          <w:shd w:val="clear" w:color="auto" w:fill="FFFFFF"/>
          <w:lang w:eastAsia="en-US"/>
        </w:rPr>
        <w:t xml:space="preserve">. </w:t>
      </w:r>
    </w:p>
    <w:p w:rsidR="003F66DF" w:rsidRPr="000340F9" w:rsidRDefault="000340F9" w:rsidP="000340F9">
      <w:pPr>
        <w:ind w:firstLine="567"/>
        <w:jc w:val="both"/>
        <w:rPr>
          <w:rFonts w:eastAsia="Calibri"/>
          <w:lang w:eastAsia="en-US"/>
        </w:rPr>
      </w:pPr>
      <w:r w:rsidRPr="000340F9">
        <w:rPr>
          <w:rFonts w:eastAsia="Calibri"/>
          <w:i/>
          <w:lang w:eastAsia="en-US"/>
        </w:rPr>
        <w:t>Спортивный модуль.</w:t>
      </w:r>
      <w:r w:rsidR="003F66DF" w:rsidRPr="000340F9">
        <w:rPr>
          <w:rFonts w:eastAsia="Calibri"/>
          <w:lang w:eastAsia="en-US"/>
        </w:rPr>
        <w:t xml:space="preserve">  На уроках физ</w:t>
      </w:r>
      <w:r>
        <w:rPr>
          <w:rFonts w:eastAsia="Calibri"/>
          <w:lang w:eastAsia="en-US"/>
        </w:rPr>
        <w:t xml:space="preserve">ической </w:t>
      </w:r>
      <w:r w:rsidR="003F66DF" w:rsidRPr="000340F9">
        <w:rPr>
          <w:rFonts w:eastAsia="Calibri"/>
          <w:lang w:eastAsia="en-US"/>
        </w:rPr>
        <w:t xml:space="preserve">культуры </w:t>
      </w:r>
      <w:r w:rsidR="00BF58B1">
        <w:rPr>
          <w:rFonts w:eastAsia="Calibri"/>
          <w:lang w:eastAsia="en-US"/>
        </w:rPr>
        <w:t>педагогические работники</w:t>
      </w:r>
      <w:r w:rsidR="003F66DF" w:rsidRPr="000340F9">
        <w:rPr>
          <w:rFonts w:eastAsia="Calibri"/>
          <w:lang w:eastAsia="en-US"/>
        </w:rPr>
        <w:t xml:space="preserve"> знакомили обучающихся с играми Осетии</w:t>
      </w:r>
      <w:r>
        <w:rPr>
          <w:rFonts w:eastAsia="Calibri"/>
          <w:lang w:eastAsia="en-US"/>
        </w:rPr>
        <w:t xml:space="preserve">: </w:t>
      </w:r>
      <w:r w:rsidR="003F66DF" w:rsidRPr="000340F9">
        <w:rPr>
          <w:rFonts w:eastAsia="Calibri"/>
          <w:color w:val="000000"/>
          <w:shd w:val="clear" w:color="auto" w:fill="FFFFFF"/>
          <w:lang w:eastAsia="en-US"/>
        </w:rPr>
        <w:t>«Слепой медведь», «Борьба за флажки», «Осетинские салки»</w:t>
      </w:r>
      <w:r w:rsidR="003F66DF" w:rsidRPr="000340F9">
        <w:rPr>
          <w:rFonts w:eastAsia="Calibri"/>
          <w:lang w:eastAsia="en-US"/>
        </w:rPr>
        <w:t>.</w:t>
      </w:r>
    </w:p>
    <w:p w:rsidR="003F66DF" w:rsidRPr="000340F9" w:rsidRDefault="000340F9" w:rsidP="000340F9">
      <w:pPr>
        <w:ind w:firstLine="567"/>
        <w:rPr>
          <w:rFonts w:eastAsia="Calibri"/>
          <w:highlight w:val="yellow"/>
          <w:lang w:eastAsia="en-US"/>
        </w:rPr>
      </w:pPr>
      <w:r>
        <w:rPr>
          <w:rFonts w:eastAsia="Calibri"/>
          <w:i/>
          <w:lang w:eastAsia="en-US"/>
        </w:rPr>
        <w:t>Театральный модуль</w:t>
      </w:r>
      <w:r w:rsidR="00BF58B1">
        <w:rPr>
          <w:rFonts w:eastAsia="Calibri"/>
          <w:i/>
          <w:lang w:eastAsia="en-US"/>
        </w:rPr>
        <w:t xml:space="preserve">. </w:t>
      </w:r>
      <w:proofErr w:type="spellStart"/>
      <w:r w:rsidR="00BF58B1" w:rsidRPr="00BF58B1">
        <w:rPr>
          <w:rFonts w:eastAsia="Calibri"/>
          <w:lang w:eastAsia="en-US"/>
        </w:rPr>
        <w:t>И</w:t>
      </w:r>
      <w:r>
        <w:rPr>
          <w:rFonts w:eastAsia="Calibri"/>
          <w:lang w:eastAsia="en-US"/>
        </w:rPr>
        <w:t>нсценирование</w:t>
      </w:r>
      <w:proofErr w:type="spellEnd"/>
      <w:r w:rsidR="009D1486">
        <w:rPr>
          <w:rFonts w:eastAsia="Calibri"/>
          <w:lang w:eastAsia="en-US"/>
        </w:rPr>
        <w:t xml:space="preserve"> </w:t>
      </w:r>
      <w:r w:rsidR="00CC0514">
        <w:rPr>
          <w:rFonts w:eastAsia="Calibri"/>
          <w:lang w:eastAsia="en-US"/>
        </w:rPr>
        <w:t>осетинской сказки «Коза и заяц».</w:t>
      </w:r>
    </w:p>
    <w:p w:rsidR="003F66DF" w:rsidRPr="00CC0514" w:rsidRDefault="00CC0514" w:rsidP="00CC0514">
      <w:pPr>
        <w:ind w:firstLine="567"/>
        <w:jc w:val="both"/>
        <w:rPr>
          <w:rFonts w:eastAsia="Calibri"/>
          <w:lang w:eastAsia="en-US"/>
        </w:rPr>
      </w:pPr>
      <w:r>
        <w:rPr>
          <w:rFonts w:eastAsia="Calibri"/>
          <w:i/>
          <w:shd w:val="clear" w:color="auto" w:fill="FFFFFF"/>
          <w:lang w:eastAsia="en-US"/>
        </w:rPr>
        <w:t>Литературный модуль</w:t>
      </w:r>
      <w:r w:rsidR="00BF58B1">
        <w:rPr>
          <w:rFonts w:eastAsia="Calibri"/>
          <w:i/>
          <w:shd w:val="clear" w:color="auto" w:fill="FFFFFF"/>
          <w:lang w:eastAsia="en-US"/>
        </w:rPr>
        <w:t xml:space="preserve">. </w:t>
      </w:r>
      <w:r w:rsidR="00BF58B1" w:rsidRPr="00BF58B1">
        <w:rPr>
          <w:rFonts w:eastAsia="Calibri"/>
          <w:shd w:val="clear" w:color="auto" w:fill="FFFFFF"/>
          <w:lang w:eastAsia="en-US"/>
        </w:rPr>
        <w:t>В</w:t>
      </w:r>
      <w:r>
        <w:rPr>
          <w:rFonts w:eastAsia="Calibri"/>
          <w:shd w:val="clear" w:color="auto" w:fill="FFFFFF"/>
          <w:lang w:eastAsia="en-US"/>
        </w:rPr>
        <w:t>ыпуск сборника осетинских сказок, созданных обучающимися.</w:t>
      </w:r>
    </w:p>
    <w:p w:rsidR="00FA217F" w:rsidRPr="00237003" w:rsidRDefault="003F66DF" w:rsidP="00237003">
      <w:pPr>
        <w:ind w:firstLine="567"/>
        <w:rPr>
          <w:rFonts w:eastAsia="Calibri"/>
          <w:color w:val="000000"/>
          <w:shd w:val="clear" w:color="auto" w:fill="FFFFFF"/>
          <w:lang w:eastAsia="en-US"/>
        </w:rPr>
      </w:pPr>
      <w:r w:rsidRPr="00CC0514">
        <w:rPr>
          <w:rFonts w:eastAsia="Calibri"/>
          <w:i/>
          <w:lang w:eastAsia="en-US"/>
        </w:rPr>
        <w:t>Модуль прикладного творчества</w:t>
      </w:r>
      <w:r w:rsidR="00BF58B1">
        <w:rPr>
          <w:rFonts w:eastAsia="Calibri"/>
          <w:i/>
          <w:lang w:eastAsia="en-US"/>
        </w:rPr>
        <w:t>.</w:t>
      </w:r>
      <w:r w:rsidR="009D1486">
        <w:rPr>
          <w:rFonts w:eastAsia="Calibri"/>
          <w:i/>
          <w:lang w:eastAsia="en-US"/>
        </w:rPr>
        <w:t xml:space="preserve"> </w:t>
      </w:r>
      <w:r w:rsidR="00BF58B1">
        <w:rPr>
          <w:rFonts w:eastAsia="Calibri"/>
          <w:lang w:eastAsia="en-US"/>
        </w:rPr>
        <w:t>С</w:t>
      </w:r>
      <w:r w:rsidRPr="00CC0514">
        <w:rPr>
          <w:rFonts w:eastAsia="Calibri"/>
          <w:lang w:eastAsia="en-US"/>
        </w:rPr>
        <w:t>оздание</w:t>
      </w:r>
      <w:r w:rsidRPr="00CC0514">
        <w:rPr>
          <w:rFonts w:eastAsia="Calibri"/>
          <w:color w:val="000000"/>
          <w:shd w:val="clear" w:color="auto" w:fill="FFFFFF"/>
          <w:lang w:eastAsia="en-US"/>
        </w:rPr>
        <w:t xml:space="preserve"> реконструкци</w:t>
      </w:r>
      <w:r w:rsidR="00BF58B1">
        <w:rPr>
          <w:rFonts w:eastAsia="Calibri"/>
          <w:color w:val="000000"/>
          <w:shd w:val="clear" w:color="auto" w:fill="FFFFFF"/>
          <w:lang w:eastAsia="en-US"/>
        </w:rPr>
        <w:t>и</w:t>
      </w:r>
      <w:r w:rsidRPr="00CC0514">
        <w:rPr>
          <w:rFonts w:eastAsia="Calibri"/>
          <w:color w:val="000000"/>
          <w:shd w:val="clear" w:color="auto" w:fill="FFFFFF"/>
          <w:lang w:eastAsia="en-US"/>
        </w:rPr>
        <w:t xml:space="preserve"> «Осетинский двор».</w:t>
      </w:r>
    </w:p>
    <w:tbl>
      <w:tblPr>
        <w:tblStyle w:val="a3"/>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6"/>
        <w:gridCol w:w="4896"/>
      </w:tblGrid>
      <w:tr w:rsidR="00FA217F" w:rsidTr="00237003">
        <w:trPr>
          <w:trHeight w:val="3101"/>
        </w:trPr>
        <w:tc>
          <w:tcPr>
            <w:tcW w:w="4791" w:type="dxa"/>
          </w:tcPr>
          <w:p w:rsidR="00FA217F" w:rsidRDefault="00FA217F" w:rsidP="005B3A36">
            <w:pPr>
              <w:spacing w:line="240" w:lineRule="atLeast"/>
              <w:rPr>
                <w:rFonts w:eastAsia="Calibri"/>
                <w:i/>
                <w:color w:val="000000"/>
                <w:shd w:val="clear" w:color="auto" w:fill="FFFFFF"/>
                <w:lang w:eastAsia="en-US"/>
              </w:rPr>
            </w:pPr>
            <w:r>
              <w:rPr>
                <w:rFonts w:eastAsia="Calibri"/>
                <w:i/>
                <w:noProof/>
                <w:color w:val="000000"/>
                <w:shd w:val="clear" w:color="auto" w:fill="FFFFFF"/>
              </w:rPr>
              <w:lastRenderedPageBreak/>
              <w:drawing>
                <wp:anchor distT="0" distB="0" distL="114300" distR="114300" simplePos="0" relativeHeight="252246016" behindDoc="1" locked="0" layoutInCell="1" allowOverlap="1">
                  <wp:simplePos x="0" y="0"/>
                  <wp:positionH relativeFrom="column">
                    <wp:posOffset>67945</wp:posOffset>
                  </wp:positionH>
                  <wp:positionV relativeFrom="paragraph">
                    <wp:posOffset>208915</wp:posOffset>
                  </wp:positionV>
                  <wp:extent cx="2618740" cy="1827530"/>
                  <wp:effectExtent l="133350" t="76200" r="105410" b="77470"/>
                  <wp:wrapSquare wrapText="bothSides"/>
                  <wp:docPr id="12" name="Рисунок 12" descr="D:\2017-2018 уч.год\Публичный доклад\фото  к публичному докладу\урок Осет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2017-2018 уч.год\Публичный доклад\фото  к публичному докладу\урок Осетия.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618740" cy="18275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tc>
        <w:tc>
          <w:tcPr>
            <w:tcW w:w="4865" w:type="dxa"/>
          </w:tcPr>
          <w:p w:rsidR="00FA217F" w:rsidRDefault="00FA217F" w:rsidP="00FA217F">
            <w:pPr>
              <w:jc w:val="right"/>
              <w:rPr>
                <w:rFonts w:eastAsia="Calibri"/>
                <w:i/>
                <w:color w:val="000000"/>
                <w:shd w:val="clear" w:color="auto" w:fill="FFFFFF"/>
                <w:lang w:eastAsia="en-US"/>
              </w:rPr>
            </w:pPr>
            <w:r>
              <w:rPr>
                <w:rFonts w:eastAsia="Calibri"/>
                <w:i/>
                <w:noProof/>
                <w:color w:val="000000"/>
                <w:shd w:val="clear" w:color="auto" w:fill="FFFFFF"/>
              </w:rPr>
              <w:drawing>
                <wp:anchor distT="0" distB="0" distL="114300" distR="114300" simplePos="0" relativeHeight="252247040" behindDoc="0" locked="0" layoutInCell="1" allowOverlap="1">
                  <wp:simplePos x="0" y="0"/>
                  <wp:positionH relativeFrom="column">
                    <wp:posOffset>51435</wp:posOffset>
                  </wp:positionH>
                  <wp:positionV relativeFrom="paragraph">
                    <wp:posOffset>210185</wp:posOffset>
                  </wp:positionV>
                  <wp:extent cx="2696210" cy="1820545"/>
                  <wp:effectExtent l="133350" t="76200" r="123190" b="84455"/>
                  <wp:wrapSquare wrapText="bothSides"/>
                  <wp:docPr id="23" name="Рисунок 23" descr="D:\2016-2017 уч.год\ЛЮБИМЫЙ САЙТ\Стенды 2016-2017\Культура в лица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2016-2017 уч.год\ЛЮБИМЫЙ САЙТ\Стенды 2016-2017\Культура в лицах.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2640" t="11890"/>
                          <a:stretch/>
                        </pic:blipFill>
                        <pic:spPr bwMode="auto">
                          <a:xfrm>
                            <a:off x="0" y="0"/>
                            <a:ext cx="2696210" cy="18205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anchor>
              </w:drawing>
            </w:r>
          </w:p>
        </w:tc>
      </w:tr>
      <w:tr w:rsidR="00FA217F" w:rsidTr="00237003">
        <w:trPr>
          <w:trHeight w:val="3152"/>
        </w:trPr>
        <w:tc>
          <w:tcPr>
            <w:tcW w:w="4791" w:type="dxa"/>
          </w:tcPr>
          <w:p w:rsidR="00FA217F" w:rsidRDefault="00FA217F" w:rsidP="005B3A36">
            <w:pPr>
              <w:spacing w:line="240" w:lineRule="atLeast"/>
              <w:jc w:val="right"/>
              <w:rPr>
                <w:rFonts w:eastAsia="Calibri"/>
                <w:i/>
                <w:color w:val="000000"/>
                <w:shd w:val="clear" w:color="auto" w:fill="FFFFFF"/>
                <w:lang w:eastAsia="en-US"/>
              </w:rPr>
            </w:pPr>
            <w:r>
              <w:rPr>
                <w:rFonts w:eastAsia="Calibri"/>
                <w:i/>
                <w:noProof/>
                <w:color w:val="000000"/>
                <w:shd w:val="clear" w:color="auto" w:fill="FFFFFF"/>
              </w:rPr>
              <w:drawing>
                <wp:anchor distT="0" distB="0" distL="114300" distR="114300" simplePos="0" relativeHeight="252248064" behindDoc="0" locked="0" layoutInCell="1" allowOverlap="1">
                  <wp:simplePos x="0" y="0"/>
                  <wp:positionH relativeFrom="column">
                    <wp:posOffset>43180</wp:posOffset>
                  </wp:positionH>
                  <wp:positionV relativeFrom="paragraph">
                    <wp:posOffset>191135</wp:posOffset>
                  </wp:positionV>
                  <wp:extent cx="2689225" cy="1878330"/>
                  <wp:effectExtent l="133350" t="76200" r="111125" b="83820"/>
                  <wp:wrapSquare wrapText="bothSides"/>
                  <wp:docPr id="25" name="Рисунок 25" descr="D:\2016-2017 уч.год\ЛЮБИМЫЙ САЙТ\13.06 150 Культур Дон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2016-2017 уч.год\ЛЮБИМЫЙ САЙТ\13.06 150 Культур Дона\1.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689225" cy="18783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tc>
        <w:tc>
          <w:tcPr>
            <w:tcW w:w="4865" w:type="dxa"/>
          </w:tcPr>
          <w:p w:rsidR="00FA217F" w:rsidRDefault="007827E0" w:rsidP="00FA217F">
            <w:pPr>
              <w:jc w:val="right"/>
              <w:rPr>
                <w:rFonts w:eastAsia="Calibri"/>
                <w:i/>
                <w:color w:val="000000"/>
                <w:shd w:val="clear" w:color="auto" w:fill="FFFFFF"/>
                <w:lang w:eastAsia="en-US"/>
              </w:rPr>
            </w:pPr>
            <w:r>
              <w:rPr>
                <w:rFonts w:eastAsia="Calibri"/>
                <w:i/>
                <w:noProof/>
                <w:color w:val="000000"/>
                <w:shd w:val="clear" w:color="auto" w:fill="FFFFFF"/>
              </w:rPr>
              <w:drawing>
                <wp:anchor distT="0" distB="0" distL="114300" distR="114300" simplePos="0" relativeHeight="252249088" behindDoc="0" locked="0" layoutInCell="1" allowOverlap="1">
                  <wp:simplePos x="0" y="0"/>
                  <wp:positionH relativeFrom="column">
                    <wp:posOffset>-4445</wp:posOffset>
                  </wp:positionH>
                  <wp:positionV relativeFrom="paragraph">
                    <wp:posOffset>191770</wp:posOffset>
                  </wp:positionV>
                  <wp:extent cx="2726690" cy="1877060"/>
                  <wp:effectExtent l="133350" t="76200" r="111760" b="85090"/>
                  <wp:wrapSquare wrapText="bothSides"/>
                  <wp:docPr id="28" name="Рисунок 28" descr="D:\2016-2017 уч.год\ЛЮБИМЫЙ САЙТ\13.06 150 Культур Дона\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2016-2017 уч.год\ЛЮБИМЫЙ САЙТ\13.06 150 Культур Дона\3.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726690" cy="18770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tc>
      </w:tr>
    </w:tbl>
    <w:p w:rsidR="00237003" w:rsidRDefault="00237003" w:rsidP="00D43B20">
      <w:pPr>
        <w:jc w:val="both"/>
        <w:rPr>
          <w:rFonts w:eastAsia="Calibri"/>
          <w:lang w:eastAsia="en-US"/>
        </w:rPr>
      </w:pPr>
    </w:p>
    <w:p w:rsidR="008605AE" w:rsidRDefault="00497AB6" w:rsidP="005B3A36">
      <w:pPr>
        <w:ind w:firstLine="567"/>
        <w:jc w:val="both"/>
        <w:rPr>
          <w:rFonts w:eastAsia="Calibri"/>
          <w:lang w:eastAsia="en-US"/>
        </w:rPr>
      </w:pPr>
      <w:r w:rsidRPr="00497AB6">
        <w:rPr>
          <w:rFonts w:eastAsia="Calibri"/>
          <w:lang w:eastAsia="en-US"/>
        </w:rPr>
        <w:t xml:space="preserve">5 апреля в МБУК «Городской дом культуры» состоялся областной зональный семинар для руководителей и специалистов культурно-досуговых учреждений муниципальных образований Ростовской области по сохранению и развитию национальной культуры народов Дона «Центры национальных культур на базе районных и городских домов культуры: пути и механизмы создания, перспективы развития». Участниками стали представители Ростова-на-Дону, Таганрога, Азова, Батайска и других городов и районов области. </w:t>
      </w:r>
      <w:r>
        <w:rPr>
          <w:rFonts w:eastAsia="Calibri"/>
          <w:lang w:eastAsia="en-US"/>
        </w:rPr>
        <w:t>Л</w:t>
      </w:r>
      <w:r w:rsidRPr="00A66B33">
        <w:rPr>
          <w:rFonts w:eastAsia="Calibri"/>
          <w:lang w:eastAsia="en-US"/>
        </w:rPr>
        <w:t>ицей представ</w:t>
      </w:r>
      <w:r>
        <w:rPr>
          <w:rFonts w:eastAsia="Calibri"/>
          <w:lang w:eastAsia="en-US"/>
        </w:rPr>
        <w:t>ил</w:t>
      </w:r>
      <w:r w:rsidRPr="00A66B33">
        <w:rPr>
          <w:rFonts w:eastAsia="Calibri"/>
          <w:lang w:eastAsia="en-US"/>
        </w:rPr>
        <w:t xml:space="preserve"> э</w:t>
      </w:r>
      <w:r>
        <w:rPr>
          <w:rFonts w:eastAsia="Calibri"/>
          <w:lang w:eastAsia="en-US"/>
        </w:rPr>
        <w:t xml:space="preserve">кспозицию «Осетинская культура». </w:t>
      </w:r>
      <w:r w:rsidRPr="00A66B33">
        <w:rPr>
          <w:rFonts w:eastAsia="Calibri"/>
          <w:lang w:eastAsia="en-US"/>
        </w:rPr>
        <w:t xml:space="preserve">На </w:t>
      </w:r>
      <w:r>
        <w:rPr>
          <w:rFonts w:eastAsia="Calibri"/>
          <w:lang w:eastAsia="en-US"/>
        </w:rPr>
        <w:t xml:space="preserve">  информационном </w:t>
      </w:r>
      <w:r w:rsidRPr="00A66B33">
        <w:rPr>
          <w:rFonts w:eastAsia="Calibri"/>
          <w:lang w:eastAsia="en-US"/>
        </w:rPr>
        <w:t>стенде были представлены фотографии   открытых интерактивных уроков, пров</w:t>
      </w:r>
      <w:r>
        <w:rPr>
          <w:rFonts w:eastAsia="Calibri"/>
          <w:lang w:eastAsia="en-US"/>
        </w:rPr>
        <w:t>едённых</w:t>
      </w:r>
      <w:r w:rsidRPr="00A66B33">
        <w:rPr>
          <w:rFonts w:eastAsia="Calibri"/>
          <w:lang w:eastAsia="en-US"/>
        </w:rPr>
        <w:t xml:space="preserve"> во время недели осетинской культуры в лицее, рисунки, поделки в стиле  оригами  и  экспозиция</w:t>
      </w:r>
      <w:r w:rsidR="005B3A36">
        <w:rPr>
          <w:rFonts w:eastAsia="Calibri"/>
          <w:lang w:eastAsia="en-US"/>
        </w:rPr>
        <w:t xml:space="preserve"> «Народная кукла глазами детей</w:t>
      </w:r>
      <w:r w:rsidR="009D1486">
        <w:rPr>
          <w:rFonts w:eastAsia="Calibri"/>
          <w:lang w:eastAsia="en-US"/>
        </w:rPr>
        <w:t>»</w:t>
      </w:r>
      <w:r w:rsidR="005B3A36">
        <w:rPr>
          <w:rFonts w:eastAsia="Calibri"/>
          <w:lang w:eastAsia="en-US"/>
        </w:rPr>
        <w:t>.</w:t>
      </w:r>
    </w:p>
    <w:p w:rsidR="009D1486" w:rsidRPr="00BF58B1" w:rsidRDefault="009D1486" w:rsidP="00D43B20">
      <w:pPr>
        <w:rPr>
          <w:rFonts w:eastAsia="Calibri"/>
          <w:i/>
          <w:color w:val="000000"/>
          <w:sz w:val="22"/>
          <w:szCs w:val="22"/>
          <w:shd w:val="clear" w:color="auto" w:fill="FFFFFF"/>
          <w:lang w:eastAsia="en-US"/>
        </w:rPr>
      </w:pPr>
    </w:p>
    <w:p w:rsidR="00497AB6" w:rsidRPr="00497AB6" w:rsidRDefault="00497AB6" w:rsidP="00497AB6">
      <w:pPr>
        <w:ind w:firstLine="567"/>
        <w:jc w:val="both"/>
        <w:rPr>
          <w:rFonts w:eastAsia="Calibri"/>
          <w:lang w:eastAsia="en-US"/>
        </w:rPr>
      </w:pPr>
      <w:r>
        <w:rPr>
          <w:noProof/>
        </w:rPr>
        <w:drawing>
          <wp:inline distT="0" distB="0" distL="0" distR="0">
            <wp:extent cx="2105025" cy="1481169"/>
            <wp:effectExtent l="114300" t="76200" r="104775" b="80931"/>
            <wp:docPr id="69" name="Рисунок 69" descr="http://i069.radikal.ru/1704/7d/d0d5c0acb1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069.radikal.ru/1704/7d/d0d5c0acb177.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107076" cy="148261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rPr>
        <w:drawing>
          <wp:inline distT="0" distB="0" distL="0" distR="0">
            <wp:extent cx="2333625" cy="1533899"/>
            <wp:effectExtent l="114300" t="76200" r="104775" b="85351"/>
            <wp:docPr id="70" name="Рисунок 70" descr="http://s019.radikal.ru/i613/1704/30/88beaff5c7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019.radikal.ru/i613/1704/30/88beaff5c7a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337720" cy="153659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497AB6" w:rsidRPr="00497AB6" w:rsidRDefault="00497AB6" w:rsidP="00497AB6">
      <w:pPr>
        <w:ind w:firstLine="567"/>
        <w:jc w:val="both"/>
        <w:rPr>
          <w:rFonts w:eastAsia="Calibri"/>
          <w:lang w:eastAsia="en-US"/>
        </w:rPr>
      </w:pPr>
    </w:p>
    <w:p w:rsidR="008605AE" w:rsidRDefault="009A061F" w:rsidP="009D1486">
      <w:pPr>
        <w:ind w:firstLine="567"/>
        <w:jc w:val="both"/>
        <w:rPr>
          <w:rFonts w:eastAsia="Calibri"/>
          <w:lang w:eastAsia="en-US"/>
        </w:rPr>
      </w:pPr>
      <w:r>
        <w:rPr>
          <w:rFonts w:eastAsia="Calibri"/>
          <w:lang w:eastAsia="en-US"/>
        </w:rPr>
        <w:t xml:space="preserve">2017 год объявлен в России годом экологии. </w:t>
      </w:r>
      <w:r w:rsidR="00314116">
        <w:rPr>
          <w:rFonts w:eastAsia="Calibri"/>
          <w:lang w:eastAsia="en-US"/>
        </w:rPr>
        <w:t xml:space="preserve">Лицей принял участие во Всероссийской добровольной интернет – акции «2017 год – год экологии». Акция была посвящена вопросам экологической безопасности и проходила с 14 апреля по 12 мая в интернет-формате на базе официального сайта //Всероссийская </w:t>
      </w:r>
      <w:proofErr w:type="spellStart"/>
      <w:r w:rsidR="00314116">
        <w:rPr>
          <w:rFonts w:eastAsia="Calibri"/>
          <w:lang w:eastAsia="en-US"/>
        </w:rPr>
        <w:t>Выставка</w:t>
      </w:r>
      <w:proofErr w:type="gramStart"/>
      <w:r w:rsidR="00314116">
        <w:rPr>
          <w:rFonts w:eastAsia="Calibri"/>
          <w:lang w:eastAsia="en-US"/>
        </w:rPr>
        <w:t>.Р</w:t>
      </w:r>
      <w:proofErr w:type="gramEnd"/>
      <w:r w:rsidR="00314116">
        <w:rPr>
          <w:rFonts w:eastAsia="Calibri"/>
          <w:lang w:eastAsia="en-US"/>
        </w:rPr>
        <w:t>Ф</w:t>
      </w:r>
      <w:proofErr w:type="spellEnd"/>
      <w:r w:rsidR="00314116">
        <w:rPr>
          <w:rFonts w:eastAsia="Calibri"/>
          <w:lang w:eastAsia="en-US"/>
        </w:rPr>
        <w:t xml:space="preserve">.//. </w:t>
      </w:r>
      <w:r w:rsidR="00DB7C7A">
        <w:rPr>
          <w:rFonts w:eastAsia="Calibri"/>
          <w:lang w:eastAsia="en-US"/>
        </w:rPr>
        <w:t>Лицей представляла к</w:t>
      </w:r>
      <w:r w:rsidR="00314116">
        <w:rPr>
          <w:rFonts w:eastAsia="Calibri"/>
          <w:lang w:eastAsia="en-US"/>
        </w:rPr>
        <w:t xml:space="preserve">оманда </w:t>
      </w:r>
      <w:r w:rsidR="00412FDF">
        <w:rPr>
          <w:rFonts w:eastAsia="Calibri"/>
          <w:lang w:eastAsia="en-US"/>
        </w:rPr>
        <w:t>в составе</w:t>
      </w:r>
      <w:r w:rsidR="00DB7C7A">
        <w:rPr>
          <w:rFonts w:eastAsia="Calibri"/>
          <w:lang w:eastAsia="en-US"/>
        </w:rPr>
        <w:t>: директор</w:t>
      </w:r>
      <w:r w:rsidR="009D1486">
        <w:rPr>
          <w:rFonts w:eastAsia="Calibri"/>
          <w:lang w:eastAsia="en-US"/>
        </w:rPr>
        <w:t xml:space="preserve">а </w:t>
      </w:r>
      <w:proofErr w:type="spellStart"/>
      <w:r w:rsidR="009D1486">
        <w:rPr>
          <w:rFonts w:eastAsia="Calibri"/>
          <w:lang w:eastAsia="en-US"/>
        </w:rPr>
        <w:t>Еретенко</w:t>
      </w:r>
      <w:proofErr w:type="spellEnd"/>
      <w:r w:rsidR="009D1486">
        <w:rPr>
          <w:rFonts w:eastAsia="Calibri"/>
          <w:lang w:eastAsia="en-US"/>
        </w:rPr>
        <w:t xml:space="preserve"> Т.Г., учителей</w:t>
      </w:r>
      <w:r w:rsidR="00DB7C7A">
        <w:rPr>
          <w:rFonts w:eastAsia="Calibri"/>
          <w:lang w:eastAsia="en-US"/>
        </w:rPr>
        <w:t xml:space="preserve"> </w:t>
      </w:r>
      <w:proofErr w:type="spellStart"/>
      <w:r w:rsidR="00412FDF">
        <w:rPr>
          <w:rFonts w:eastAsia="Calibri"/>
          <w:lang w:eastAsia="en-US"/>
        </w:rPr>
        <w:t>Пукас</w:t>
      </w:r>
      <w:proofErr w:type="spellEnd"/>
      <w:r w:rsidR="00412FDF">
        <w:rPr>
          <w:rFonts w:eastAsia="Calibri"/>
          <w:lang w:eastAsia="en-US"/>
        </w:rPr>
        <w:t xml:space="preserve"> Г.Б., </w:t>
      </w:r>
      <w:proofErr w:type="spellStart"/>
      <w:r w:rsidR="00412FDF">
        <w:rPr>
          <w:rFonts w:eastAsia="Calibri"/>
          <w:lang w:eastAsia="en-US"/>
        </w:rPr>
        <w:t>Гречанюк</w:t>
      </w:r>
      <w:proofErr w:type="spellEnd"/>
      <w:r w:rsidR="00412FDF">
        <w:rPr>
          <w:rFonts w:eastAsia="Calibri"/>
          <w:lang w:eastAsia="en-US"/>
        </w:rPr>
        <w:t xml:space="preserve"> В.И., </w:t>
      </w:r>
      <w:proofErr w:type="spellStart"/>
      <w:r w:rsidR="00412FDF">
        <w:rPr>
          <w:rFonts w:eastAsia="Calibri"/>
          <w:lang w:eastAsia="en-US"/>
        </w:rPr>
        <w:t>Сигута</w:t>
      </w:r>
      <w:proofErr w:type="spellEnd"/>
      <w:r w:rsidR="00412FDF">
        <w:rPr>
          <w:rFonts w:eastAsia="Calibri"/>
          <w:lang w:eastAsia="en-US"/>
        </w:rPr>
        <w:t xml:space="preserve"> С.В</w:t>
      </w:r>
      <w:r w:rsidR="00DB7C7A">
        <w:rPr>
          <w:rFonts w:eastAsia="Calibri"/>
          <w:lang w:eastAsia="en-US"/>
        </w:rPr>
        <w:t xml:space="preserve">., </w:t>
      </w:r>
      <w:proofErr w:type="spellStart"/>
      <w:r w:rsidR="00DB7C7A">
        <w:rPr>
          <w:rFonts w:eastAsia="Calibri"/>
          <w:lang w:eastAsia="en-US"/>
        </w:rPr>
        <w:t>Ганжа</w:t>
      </w:r>
      <w:proofErr w:type="spellEnd"/>
      <w:r w:rsidR="00DB7C7A">
        <w:rPr>
          <w:rFonts w:eastAsia="Calibri"/>
          <w:lang w:eastAsia="en-US"/>
        </w:rPr>
        <w:t xml:space="preserve"> Ю.В., </w:t>
      </w:r>
      <w:proofErr w:type="gramStart"/>
      <w:r w:rsidR="00DB7C7A">
        <w:rPr>
          <w:rFonts w:eastAsia="Calibri"/>
          <w:lang w:eastAsia="en-US"/>
        </w:rPr>
        <w:t>инженер-программист</w:t>
      </w:r>
      <w:r w:rsidR="009D1486">
        <w:rPr>
          <w:rFonts w:eastAsia="Calibri"/>
          <w:lang w:eastAsia="en-US"/>
        </w:rPr>
        <w:t>а</w:t>
      </w:r>
      <w:proofErr w:type="gramEnd"/>
      <w:r w:rsidR="009D1486">
        <w:rPr>
          <w:rFonts w:eastAsia="Calibri"/>
          <w:lang w:eastAsia="en-US"/>
        </w:rPr>
        <w:t xml:space="preserve"> Д.О. Садовского, библиотекаря</w:t>
      </w:r>
      <w:r w:rsidR="00412FDF">
        <w:rPr>
          <w:rFonts w:eastAsia="Calibri"/>
          <w:lang w:eastAsia="en-US"/>
        </w:rPr>
        <w:t xml:space="preserve"> Ковал</w:t>
      </w:r>
      <w:r w:rsidR="009D1486">
        <w:rPr>
          <w:rFonts w:eastAsia="Calibri"/>
          <w:lang w:eastAsia="en-US"/>
        </w:rPr>
        <w:t>евой</w:t>
      </w:r>
      <w:r w:rsidR="00412FDF">
        <w:rPr>
          <w:rFonts w:eastAsia="Calibri"/>
          <w:lang w:eastAsia="en-US"/>
        </w:rPr>
        <w:t xml:space="preserve"> О.А., заме</w:t>
      </w:r>
      <w:r w:rsidR="009D1486">
        <w:rPr>
          <w:rFonts w:eastAsia="Calibri"/>
          <w:lang w:eastAsia="en-US"/>
        </w:rPr>
        <w:t>стителя</w:t>
      </w:r>
      <w:r w:rsidR="00DB7C7A">
        <w:rPr>
          <w:rFonts w:eastAsia="Calibri"/>
          <w:lang w:eastAsia="en-US"/>
        </w:rPr>
        <w:t xml:space="preserve"> </w:t>
      </w:r>
      <w:r w:rsidR="00412FDF">
        <w:rPr>
          <w:rFonts w:eastAsia="Calibri"/>
          <w:lang w:eastAsia="en-US"/>
        </w:rPr>
        <w:lastRenderedPageBreak/>
        <w:t xml:space="preserve">директора </w:t>
      </w:r>
      <w:proofErr w:type="spellStart"/>
      <w:r w:rsidR="00412FDF">
        <w:rPr>
          <w:rFonts w:eastAsia="Calibri"/>
          <w:lang w:eastAsia="en-US"/>
        </w:rPr>
        <w:t>Ересько</w:t>
      </w:r>
      <w:r w:rsidR="00DB7C7A">
        <w:rPr>
          <w:rFonts w:eastAsia="Calibri"/>
          <w:lang w:eastAsia="en-US"/>
        </w:rPr>
        <w:t>-Гелеверя</w:t>
      </w:r>
      <w:proofErr w:type="spellEnd"/>
      <w:r w:rsidR="00DB7C7A">
        <w:rPr>
          <w:rFonts w:eastAsia="Calibri"/>
          <w:lang w:eastAsia="en-US"/>
        </w:rPr>
        <w:t xml:space="preserve"> Г.А. П</w:t>
      </w:r>
      <w:r w:rsidR="00412FDF">
        <w:rPr>
          <w:rFonts w:eastAsia="Calibri"/>
          <w:lang w:eastAsia="en-US"/>
        </w:rPr>
        <w:t xml:space="preserve">о итогам акции </w:t>
      </w:r>
      <w:r w:rsidR="00DB7C7A">
        <w:rPr>
          <w:rFonts w:eastAsia="Calibri"/>
          <w:lang w:eastAsia="en-US"/>
        </w:rPr>
        <w:t xml:space="preserve"> лицей стал </w:t>
      </w:r>
      <w:r w:rsidR="00412FDF">
        <w:rPr>
          <w:rFonts w:eastAsia="Calibri"/>
          <w:lang w:eastAsia="en-US"/>
        </w:rPr>
        <w:t xml:space="preserve"> победителем и в номинации</w:t>
      </w:r>
      <w:r w:rsidR="009D1486">
        <w:rPr>
          <w:rFonts w:eastAsia="Calibri"/>
          <w:lang w:eastAsia="en-US"/>
        </w:rPr>
        <w:t xml:space="preserve"> «Образовательная организация – активный участник акции».</w:t>
      </w:r>
    </w:p>
    <w:p w:rsidR="009D1486" w:rsidRPr="00BF58B1" w:rsidRDefault="009D1486" w:rsidP="008605AE">
      <w:pPr>
        <w:ind w:firstLine="567"/>
        <w:jc w:val="right"/>
        <w:rPr>
          <w:rFonts w:eastAsia="Calibri"/>
          <w:i/>
          <w:color w:val="000000"/>
          <w:sz w:val="22"/>
          <w:szCs w:val="22"/>
          <w:shd w:val="clear" w:color="auto" w:fill="FFFFFF"/>
          <w:lang w:eastAsia="en-US"/>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196915" w:rsidTr="00196915">
        <w:tc>
          <w:tcPr>
            <w:tcW w:w="4927" w:type="dxa"/>
          </w:tcPr>
          <w:p w:rsidR="00196915" w:rsidRDefault="00196915" w:rsidP="009A061F">
            <w:pPr>
              <w:jc w:val="both"/>
              <w:rPr>
                <w:rFonts w:eastAsia="Calibri"/>
                <w:lang w:eastAsia="en-US"/>
              </w:rPr>
            </w:pPr>
            <w:r w:rsidRPr="001D3F45">
              <w:rPr>
                <w:rFonts w:eastAsia="Calibri"/>
                <w:noProof/>
              </w:rPr>
              <w:drawing>
                <wp:anchor distT="0" distB="0" distL="114300" distR="114300" simplePos="0" relativeHeight="252303360" behindDoc="1" locked="0" layoutInCell="1" allowOverlap="1">
                  <wp:simplePos x="0" y="0"/>
                  <wp:positionH relativeFrom="column">
                    <wp:posOffset>521335</wp:posOffset>
                  </wp:positionH>
                  <wp:positionV relativeFrom="paragraph">
                    <wp:posOffset>52705</wp:posOffset>
                  </wp:positionV>
                  <wp:extent cx="1876425" cy="2653665"/>
                  <wp:effectExtent l="95250" t="95250" r="104775" b="89535"/>
                  <wp:wrapTopAndBottom/>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4.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876425" cy="26536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tc>
        <w:tc>
          <w:tcPr>
            <w:tcW w:w="4927" w:type="dxa"/>
          </w:tcPr>
          <w:p w:rsidR="00196915" w:rsidRDefault="00196915" w:rsidP="009A061F">
            <w:pPr>
              <w:jc w:val="both"/>
              <w:rPr>
                <w:rFonts w:eastAsia="Calibri"/>
                <w:lang w:eastAsia="en-US"/>
              </w:rPr>
            </w:pPr>
            <w:r w:rsidRPr="001D3F45">
              <w:rPr>
                <w:rFonts w:eastAsia="Calibri"/>
                <w:noProof/>
              </w:rPr>
              <w:drawing>
                <wp:anchor distT="0" distB="0" distL="114300" distR="114300" simplePos="0" relativeHeight="252304384" behindDoc="1" locked="0" layoutInCell="1" allowOverlap="1">
                  <wp:simplePos x="0" y="0"/>
                  <wp:positionH relativeFrom="column">
                    <wp:posOffset>859155</wp:posOffset>
                  </wp:positionH>
                  <wp:positionV relativeFrom="paragraph">
                    <wp:posOffset>100330</wp:posOffset>
                  </wp:positionV>
                  <wp:extent cx="1876425" cy="2654300"/>
                  <wp:effectExtent l="95250" t="95250" r="104775" b="88900"/>
                  <wp:wrapTopAndBottom/>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4 (1).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876425" cy="26543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tc>
      </w:tr>
    </w:tbl>
    <w:p w:rsidR="00E055CF" w:rsidRDefault="009D1486" w:rsidP="001D3F45">
      <w:pPr>
        <w:ind w:firstLine="567"/>
        <w:jc w:val="both"/>
        <w:rPr>
          <w:rFonts w:eastAsia="Calibri"/>
          <w:lang w:eastAsia="en-US"/>
        </w:rPr>
      </w:pPr>
      <w:r>
        <w:rPr>
          <w:rFonts w:eastAsia="Calibri"/>
          <w:lang w:eastAsia="en-US"/>
        </w:rPr>
        <w:t>4 августа 2017 года</w:t>
      </w:r>
      <w:r w:rsidR="00E055CF">
        <w:rPr>
          <w:rFonts w:eastAsia="Calibri"/>
          <w:lang w:eastAsia="en-US"/>
        </w:rPr>
        <w:t xml:space="preserve"> руководитель Межреспубликанской</w:t>
      </w:r>
      <w:r>
        <w:rPr>
          <w:rFonts w:eastAsia="Calibri"/>
          <w:lang w:eastAsia="en-US"/>
        </w:rPr>
        <w:t xml:space="preserve"> базы Модернизации Всероссийской Выставки</w:t>
      </w:r>
      <w:r w:rsidR="00E055CF">
        <w:rPr>
          <w:rFonts w:eastAsia="Calibri"/>
          <w:lang w:eastAsia="en-US"/>
        </w:rPr>
        <w:t xml:space="preserve"> РФ </w:t>
      </w:r>
      <w:proofErr w:type="spellStart"/>
      <w:r w:rsidR="00196915">
        <w:rPr>
          <w:rFonts w:eastAsia="Calibri"/>
          <w:lang w:eastAsia="en-US"/>
        </w:rPr>
        <w:t>Лузганов</w:t>
      </w:r>
      <w:proofErr w:type="spellEnd"/>
      <w:r w:rsidR="00196915">
        <w:rPr>
          <w:rFonts w:eastAsia="Calibri"/>
          <w:lang w:eastAsia="en-US"/>
        </w:rPr>
        <w:t xml:space="preserve"> А.А. </w:t>
      </w:r>
      <w:r w:rsidR="00E055CF">
        <w:rPr>
          <w:rFonts w:eastAsia="Calibri"/>
          <w:lang w:eastAsia="en-US"/>
        </w:rPr>
        <w:t>(исх. №7809) пригласил на торжественное мероприятие в</w:t>
      </w:r>
      <w:r>
        <w:rPr>
          <w:rFonts w:eastAsia="Calibri"/>
          <w:lang w:eastAsia="en-US"/>
        </w:rPr>
        <w:t xml:space="preserve"> </w:t>
      </w:r>
      <w:r w:rsidR="001D3F45">
        <w:rPr>
          <w:rFonts w:eastAsia="Calibri"/>
          <w:lang w:eastAsia="en-US"/>
        </w:rPr>
        <w:t xml:space="preserve">г. </w:t>
      </w:r>
      <w:r>
        <w:rPr>
          <w:rFonts w:eastAsia="Calibri"/>
          <w:lang w:eastAsia="en-US"/>
        </w:rPr>
        <w:t>Москве</w:t>
      </w:r>
      <w:r w:rsidR="00E055CF">
        <w:rPr>
          <w:rFonts w:eastAsia="Calibri"/>
          <w:lang w:eastAsia="en-US"/>
        </w:rPr>
        <w:t xml:space="preserve"> представителей администрации города Таганрога и директора МОБУ лицея № 33 для вручения медалей.</w:t>
      </w:r>
    </w:p>
    <w:p w:rsidR="001D3F45" w:rsidRPr="001D3F45" w:rsidRDefault="00025AAC" w:rsidP="00025AAC">
      <w:pPr>
        <w:ind w:left="5245" w:firstLine="567"/>
        <w:jc w:val="both"/>
        <w:rPr>
          <w:rFonts w:eastAsia="Calibri"/>
          <w:lang w:eastAsia="en-US"/>
        </w:rPr>
      </w:pPr>
      <w:r>
        <w:rPr>
          <w:rFonts w:eastAsia="Calibri"/>
          <w:b/>
          <w:noProof/>
          <w:color w:val="FF0000"/>
          <w:sz w:val="52"/>
          <w:szCs w:val="52"/>
        </w:rPr>
        <w:drawing>
          <wp:anchor distT="0" distB="0" distL="114300" distR="114300" simplePos="0" relativeHeight="252305408" behindDoc="1" locked="0" layoutInCell="1" allowOverlap="1">
            <wp:simplePos x="0" y="0"/>
            <wp:positionH relativeFrom="column">
              <wp:posOffset>-338455</wp:posOffset>
            </wp:positionH>
            <wp:positionV relativeFrom="paragraph">
              <wp:posOffset>32385</wp:posOffset>
            </wp:positionV>
            <wp:extent cx="3507105" cy="1692275"/>
            <wp:effectExtent l="0" t="0" r="0" b="3175"/>
            <wp:wrapTight wrapText="bothSides">
              <wp:wrapPolygon edited="0">
                <wp:start x="17130" y="1459"/>
                <wp:lineTo x="4458" y="2188"/>
                <wp:lineTo x="2464" y="2675"/>
                <wp:lineTo x="2464" y="13617"/>
                <wp:lineTo x="1995" y="15319"/>
                <wp:lineTo x="1877" y="17507"/>
                <wp:lineTo x="1056" y="21397"/>
                <wp:lineTo x="21119" y="21397"/>
                <wp:lineTo x="21471" y="20911"/>
                <wp:lineTo x="21471" y="13373"/>
                <wp:lineTo x="19594" y="9726"/>
                <wp:lineTo x="19711" y="3404"/>
                <wp:lineTo x="19242" y="2188"/>
                <wp:lineTo x="17951" y="1459"/>
                <wp:lineTo x="17130" y="1459"/>
              </wp:wrapPolygon>
            </wp:wrapTight>
            <wp:docPr id="65" name="Рисунок 65" descr="C:\Users\Директор\Downloads\banne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Директор\Downloads\banner2.pn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r="71042" b="25104"/>
                    <a:stretch/>
                  </pic:blipFill>
                  <pic:spPr bwMode="auto">
                    <a:xfrm>
                      <a:off x="0" y="0"/>
                      <a:ext cx="3507105" cy="1692275"/>
                    </a:xfrm>
                    <a:prstGeom prst="rect">
                      <a:avLst/>
                    </a:prstGeom>
                    <a:noFill/>
                    <a:ln>
                      <a:noFill/>
                    </a:ln>
                    <a:extLst>
                      <a:ext uri="{53640926-AAD7-44D8-BBD7-CCE9431645EC}">
                        <a14:shadowObscured xmlns:a14="http://schemas.microsoft.com/office/drawing/2010/main"/>
                      </a:ext>
                    </a:extLst>
                  </pic:spPr>
                </pic:pic>
              </a:graphicData>
            </a:graphic>
          </wp:anchor>
        </w:drawing>
      </w:r>
      <w:r>
        <w:rPr>
          <w:rFonts w:eastAsia="Calibri"/>
          <w:lang w:eastAsia="en-US"/>
        </w:rPr>
        <w:t>Форум</w:t>
      </w:r>
      <w:r w:rsidR="009F3953">
        <w:rPr>
          <w:rFonts w:eastAsia="Calibri"/>
          <w:lang w:eastAsia="en-US"/>
        </w:rPr>
        <w:t xml:space="preserve"> Победителей </w:t>
      </w:r>
      <w:r>
        <w:rPr>
          <w:rFonts w:eastAsia="Calibri"/>
          <w:lang w:eastAsia="en-US"/>
        </w:rPr>
        <w:t>РФ – главное событие системы образования по обмену передовым опытом. 3000 лучших образовательных организаций из всех регионов России представили свой обширный материал. Более 60 000 образовательных организаций примут участие дистанционно. Видеотрансляцию и электронные стенды увидит 1 000 000 педагогических работников</w:t>
      </w:r>
      <w:r w:rsidR="009D1486">
        <w:rPr>
          <w:rFonts w:eastAsia="Calibri"/>
          <w:lang w:eastAsia="en-US"/>
        </w:rPr>
        <w:t>.</w:t>
      </w:r>
    </w:p>
    <w:p w:rsidR="008605AE" w:rsidRDefault="008605AE" w:rsidP="008605AE">
      <w:pPr>
        <w:tabs>
          <w:tab w:val="right" w:pos="9355"/>
        </w:tabs>
        <w:jc w:val="both"/>
        <w:rPr>
          <w:szCs w:val="22"/>
        </w:rPr>
      </w:pPr>
    </w:p>
    <w:p w:rsidR="009F3953" w:rsidRDefault="008605AE" w:rsidP="009F3953">
      <w:pPr>
        <w:ind w:firstLine="567"/>
        <w:jc w:val="both"/>
        <w:rPr>
          <w:szCs w:val="22"/>
        </w:rPr>
      </w:pPr>
      <w:r>
        <w:rPr>
          <w:szCs w:val="22"/>
        </w:rPr>
        <w:t>В этом году продолжилась работа по совершенствованию условий  организации образовательного процесса: о</w:t>
      </w:r>
      <w:r w:rsidRPr="008605AE">
        <w:rPr>
          <w:szCs w:val="22"/>
        </w:rPr>
        <w:t>тремонтировано  34 помещения лицея общей площадью 1583,6 м</w:t>
      </w:r>
      <w:proofErr w:type="gramStart"/>
      <w:r w:rsidRPr="008605AE">
        <w:rPr>
          <w:szCs w:val="22"/>
          <w:vertAlign w:val="superscript"/>
        </w:rPr>
        <w:t>2</w:t>
      </w:r>
      <w:proofErr w:type="gramEnd"/>
      <w:r w:rsidRPr="008605AE">
        <w:rPr>
          <w:szCs w:val="22"/>
        </w:rPr>
        <w:t xml:space="preserve">. Все помещения </w:t>
      </w:r>
      <w:r>
        <w:rPr>
          <w:szCs w:val="22"/>
        </w:rPr>
        <w:t xml:space="preserve">приведены в соответствие  </w:t>
      </w:r>
      <w:r w:rsidRPr="008605AE">
        <w:rPr>
          <w:szCs w:val="22"/>
        </w:rPr>
        <w:t xml:space="preserve"> требованиям к санитарно-бытовым условия</w:t>
      </w:r>
      <w:r>
        <w:rPr>
          <w:szCs w:val="22"/>
        </w:rPr>
        <w:t xml:space="preserve">м и охране здоровья </w:t>
      </w:r>
      <w:proofErr w:type="gramStart"/>
      <w:r>
        <w:rPr>
          <w:szCs w:val="22"/>
        </w:rPr>
        <w:t>обучающихся</w:t>
      </w:r>
      <w:proofErr w:type="gramEnd"/>
      <w:r>
        <w:rPr>
          <w:szCs w:val="22"/>
        </w:rPr>
        <w:t xml:space="preserve">. Выполнены монтажные и отделочные работы  по благоустройству тамбура здания основной и средней школы лицея. </w:t>
      </w:r>
      <w:r w:rsidR="00975E44">
        <w:rPr>
          <w:szCs w:val="22"/>
        </w:rPr>
        <w:t>Проведены большие работы по ремонту второго кабинета информатики, обновление коснулось всех частей кабинета: установлены светодиодные светильники и подвесной потолок, выполнен ремонт штукатурного покрытия стен и покраска водоэмульсионными составами,   полностью заменено половое покрытие.</w:t>
      </w:r>
    </w:p>
    <w:p w:rsidR="00CE047F" w:rsidRPr="00CE047F" w:rsidRDefault="00CE047F" w:rsidP="00CE047F">
      <w:pPr>
        <w:ind w:firstLine="720"/>
        <w:jc w:val="both"/>
      </w:pPr>
      <w:r>
        <w:t>В июле 2017 года лицей реорганизован путем присоединения к нему муниципального общеобразовательного бюджетного учреждения средней общеобразовательной школы № 17 (постановление Администрации города Таганрога № 895 от 20.06.2017 «О реорганизации муниципального общеобразовательного учреждения лицей № 33 путем присоединения к нему муниципального общеобразовательного бюджетного учреждения средней общеобразовательной школы № 17»).</w:t>
      </w:r>
    </w:p>
    <w:p w:rsidR="009F3953" w:rsidRPr="009D1486" w:rsidRDefault="00825808" w:rsidP="009D1486">
      <w:pPr>
        <w:autoSpaceDE w:val="0"/>
        <w:autoSpaceDN w:val="0"/>
        <w:adjustRightInd w:val="0"/>
        <w:ind w:firstLine="567"/>
        <w:jc w:val="both"/>
        <w:rPr>
          <w:b/>
          <w:color w:val="000000"/>
        </w:rPr>
      </w:pPr>
      <w:r>
        <w:rPr>
          <w:b/>
          <w:color w:val="000000"/>
        </w:rPr>
        <w:t>2017-2018</w:t>
      </w:r>
      <w:r w:rsidR="009F3953" w:rsidRPr="00CC39DD">
        <w:rPr>
          <w:b/>
          <w:color w:val="000000"/>
        </w:rPr>
        <w:t xml:space="preserve"> учебный год</w:t>
      </w:r>
      <w:r w:rsidR="009D1486">
        <w:rPr>
          <w:b/>
          <w:color w:val="000000"/>
        </w:rPr>
        <w:t xml:space="preserve">. </w:t>
      </w:r>
      <w:r w:rsidR="009F3953" w:rsidRPr="009F3953">
        <w:rPr>
          <w:rFonts w:eastAsia="Calibri"/>
          <w:lang w:eastAsia="en-US"/>
        </w:rPr>
        <w:t xml:space="preserve">В  результате жеребьевки  лицеисты  получили  право на   внедрение учебно-методических материалов в образовательный процесс 2017-2018 учебного года и проведение учебных и творческих мероприятий по изучению культурного наследия  дагестанцев, проживающих в настоящее время  на Дону. </w:t>
      </w:r>
    </w:p>
    <w:p w:rsidR="009F3953" w:rsidRPr="00B36021" w:rsidRDefault="009F3953" w:rsidP="009F3953">
      <w:pPr>
        <w:ind w:firstLine="567"/>
        <w:jc w:val="both"/>
        <w:rPr>
          <w:rFonts w:eastAsia="Calibri"/>
          <w:highlight w:val="green"/>
          <w:lang w:eastAsia="en-US"/>
        </w:rPr>
      </w:pPr>
      <w:r w:rsidRPr="009F3953">
        <w:rPr>
          <w:rFonts w:eastAsia="Calibri"/>
          <w:lang w:eastAsia="en-US"/>
        </w:rPr>
        <w:t xml:space="preserve">Проект «150 культур Дона»  в лицее реализовывался по  модульному принципу. </w:t>
      </w:r>
    </w:p>
    <w:p w:rsidR="009F3953" w:rsidRPr="009F3953" w:rsidRDefault="009F3953" w:rsidP="009F3953">
      <w:pPr>
        <w:ind w:firstLine="567"/>
        <w:jc w:val="both"/>
        <w:rPr>
          <w:rFonts w:eastAsia="Calibri"/>
          <w:color w:val="000000"/>
          <w:shd w:val="clear" w:color="auto" w:fill="FFFFFF"/>
          <w:lang w:eastAsia="en-US"/>
        </w:rPr>
      </w:pPr>
      <w:r w:rsidRPr="009F3953">
        <w:rPr>
          <w:rFonts w:eastAsia="Calibri"/>
          <w:i/>
          <w:color w:val="1D1B11"/>
          <w:shd w:val="clear" w:color="auto" w:fill="FFFFFF"/>
          <w:lang w:eastAsia="en-US"/>
        </w:rPr>
        <w:lastRenderedPageBreak/>
        <w:t>Учебно-научный модуль.</w:t>
      </w:r>
      <w:r w:rsidRPr="009F3953">
        <w:rPr>
          <w:rFonts w:eastAsia="Calibri"/>
          <w:color w:val="000000"/>
          <w:shd w:val="clear" w:color="auto" w:fill="FFFFFF"/>
          <w:lang w:eastAsia="en-US"/>
        </w:rPr>
        <w:t xml:space="preserve">  Неделя дагестанской культуры. На уроках физкультуры ученики   знакомились   с дагестанскими   народными играми.  Знакомясь с культурой народа, дети читали и инсценировали дагестанские сказки, слушали народные мелодии,</w:t>
      </w:r>
      <w:r>
        <w:rPr>
          <w:rFonts w:eastAsia="Calibri"/>
          <w:color w:val="000000"/>
          <w:shd w:val="clear" w:color="auto" w:fill="FFFFFF"/>
          <w:lang w:eastAsia="en-US"/>
        </w:rPr>
        <w:t xml:space="preserve"> погружаясь в атмосферу жизни  </w:t>
      </w:r>
      <w:r w:rsidRPr="009F3953">
        <w:rPr>
          <w:rFonts w:eastAsia="Calibri"/>
          <w:color w:val="000000"/>
          <w:shd w:val="clear" w:color="auto" w:fill="FFFFFF"/>
          <w:lang w:eastAsia="en-US"/>
        </w:rPr>
        <w:t xml:space="preserve">Дагестана. На уроках изобразительного искусства рисовали национальные костюмы и быт дагестанского народа. Были проведены интерактивные уроки: «Обычаи и традиции   народов Дагестана», «История дагестанского народа». Изучение культуры   дагестанского народа осуществлялось и через </w:t>
      </w:r>
      <w:proofErr w:type="spellStart"/>
      <w:r w:rsidRPr="009F3953">
        <w:rPr>
          <w:rFonts w:eastAsia="Calibri"/>
          <w:color w:val="000000"/>
          <w:shd w:val="clear" w:color="auto" w:fill="FFFFFF"/>
          <w:lang w:eastAsia="en-US"/>
        </w:rPr>
        <w:t>исследовательско</w:t>
      </w:r>
      <w:proofErr w:type="spellEnd"/>
      <w:r w:rsidRPr="009F3953">
        <w:rPr>
          <w:rFonts w:eastAsia="Calibri"/>
          <w:color w:val="000000"/>
          <w:shd w:val="clear" w:color="auto" w:fill="FFFFFF"/>
          <w:lang w:eastAsia="en-US"/>
        </w:rPr>
        <w:t>-проектную деятельность.  Учащимися   8-х   классов   под ру</w:t>
      </w:r>
      <w:r>
        <w:rPr>
          <w:rFonts w:eastAsia="Calibri"/>
          <w:color w:val="000000"/>
          <w:shd w:val="clear" w:color="auto" w:fill="FFFFFF"/>
          <w:lang w:eastAsia="en-US"/>
        </w:rPr>
        <w:t xml:space="preserve">ководством учителей истории  </w:t>
      </w:r>
      <w:r w:rsidRPr="009F3953">
        <w:rPr>
          <w:rFonts w:eastAsia="Calibri"/>
          <w:color w:val="000000"/>
          <w:shd w:val="clear" w:color="auto" w:fill="FFFFFF"/>
          <w:lang w:eastAsia="en-US"/>
        </w:rPr>
        <w:t xml:space="preserve">был собран материал к   альманаху «Дагестан. История народа в лицах».    </w:t>
      </w:r>
    </w:p>
    <w:p w:rsidR="009F3953" w:rsidRPr="009F3953" w:rsidRDefault="009D1486" w:rsidP="009F3953">
      <w:pPr>
        <w:jc w:val="both"/>
        <w:rPr>
          <w:rFonts w:eastAsia="Calibri"/>
          <w:lang w:eastAsia="en-US"/>
        </w:rPr>
      </w:pPr>
      <w:r>
        <w:rPr>
          <w:rFonts w:eastAsia="Calibri"/>
          <w:i/>
          <w:lang w:eastAsia="en-US"/>
        </w:rPr>
        <w:t xml:space="preserve">         </w:t>
      </w:r>
      <w:r w:rsidR="009F3953" w:rsidRPr="009F3953">
        <w:rPr>
          <w:rFonts w:eastAsia="Calibri"/>
          <w:i/>
          <w:lang w:eastAsia="en-US"/>
        </w:rPr>
        <w:t>Спортивный модуль.</w:t>
      </w:r>
      <w:r>
        <w:rPr>
          <w:rFonts w:eastAsia="Calibri"/>
          <w:i/>
          <w:lang w:eastAsia="en-US"/>
        </w:rPr>
        <w:t xml:space="preserve"> </w:t>
      </w:r>
      <w:r w:rsidR="009F3953">
        <w:rPr>
          <w:rFonts w:eastAsia="Calibri"/>
          <w:lang w:eastAsia="en-US"/>
        </w:rPr>
        <w:t xml:space="preserve">На уроках физкультуры </w:t>
      </w:r>
      <w:r w:rsidR="009F3953" w:rsidRPr="009F3953">
        <w:rPr>
          <w:rFonts w:eastAsia="Calibri"/>
          <w:lang w:eastAsia="en-US"/>
        </w:rPr>
        <w:t>педагоги знакомили обучающихся с играми Дагест</w:t>
      </w:r>
      <w:r>
        <w:rPr>
          <w:rFonts w:eastAsia="Calibri"/>
          <w:lang w:eastAsia="en-US"/>
        </w:rPr>
        <w:t xml:space="preserve">ана: </w:t>
      </w:r>
      <w:r w:rsidR="009F3953" w:rsidRPr="009F3953">
        <w:rPr>
          <w:rFonts w:eastAsia="Calibri"/>
          <w:color w:val="000000"/>
          <w:shd w:val="clear" w:color="auto" w:fill="FFFFFF"/>
          <w:lang w:eastAsia="en-US"/>
        </w:rPr>
        <w:t>«Волк и овцы», «Борьба за флажок», «Белый тополь</w:t>
      </w:r>
      <w:r w:rsidR="009F3953" w:rsidRPr="009F3953">
        <w:rPr>
          <w:rFonts w:eastAsia="Calibri"/>
          <w:shd w:val="clear" w:color="auto" w:fill="FFFFFF"/>
          <w:lang w:eastAsia="en-US"/>
        </w:rPr>
        <w:t>»</w:t>
      </w:r>
      <w:r w:rsidR="009F3953" w:rsidRPr="009F3953">
        <w:rPr>
          <w:rFonts w:eastAsia="Calibri"/>
          <w:lang w:eastAsia="en-US"/>
        </w:rPr>
        <w:t>, «Отними папаху», «</w:t>
      </w:r>
      <w:proofErr w:type="spellStart"/>
      <w:r w:rsidR="009F3953" w:rsidRPr="009F3953">
        <w:rPr>
          <w:rFonts w:eastAsia="Calibri"/>
          <w:lang w:eastAsia="en-US"/>
        </w:rPr>
        <w:t>Цекубачи</w:t>
      </w:r>
      <w:proofErr w:type="spellEnd"/>
      <w:r w:rsidR="009F3953" w:rsidRPr="009F3953">
        <w:rPr>
          <w:rFonts w:eastAsia="Calibri"/>
          <w:lang w:eastAsia="en-US"/>
        </w:rPr>
        <w:t>», а затем были проведены мини-соревнования между классами.</w:t>
      </w:r>
    </w:p>
    <w:p w:rsidR="009F3953" w:rsidRPr="009F3953" w:rsidRDefault="009F3953" w:rsidP="009F3953">
      <w:pPr>
        <w:ind w:firstLine="567"/>
        <w:jc w:val="both"/>
        <w:rPr>
          <w:rFonts w:eastAsia="Calibri"/>
          <w:lang w:eastAsia="en-US"/>
        </w:rPr>
      </w:pPr>
      <w:r w:rsidRPr="009F3953">
        <w:rPr>
          <w:rFonts w:eastAsia="Calibri"/>
          <w:i/>
          <w:lang w:eastAsia="en-US"/>
        </w:rPr>
        <w:t xml:space="preserve">Театральный модуль. </w:t>
      </w:r>
      <w:proofErr w:type="spellStart"/>
      <w:r w:rsidRPr="009F3953">
        <w:rPr>
          <w:rFonts w:eastAsia="Calibri"/>
          <w:lang w:eastAsia="en-US"/>
        </w:rPr>
        <w:t>Инсценирование</w:t>
      </w:r>
      <w:proofErr w:type="spellEnd"/>
      <w:r w:rsidRPr="009F3953">
        <w:rPr>
          <w:rFonts w:eastAsia="Calibri"/>
          <w:lang w:eastAsia="en-US"/>
        </w:rPr>
        <w:t xml:space="preserve"> дагестанской сказки </w:t>
      </w:r>
      <w:r w:rsidRPr="009F3953">
        <w:rPr>
          <w:rFonts w:eastAsia="Calibri"/>
          <w:color w:val="000000"/>
          <w:shd w:val="clear" w:color="auto" w:fill="FFFFFF"/>
          <w:lang w:eastAsia="en-US"/>
        </w:rPr>
        <w:t>«Девушка-царь»</w:t>
      </w:r>
      <w:r w:rsidRPr="009F3953">
        <w:rPr>
          <w:rFonts w:eastAsia="Calibri"/>
          <w:lang w:eastAsia="en-US"/>
        </w:rPr>
        <w:t>.</w:t>
      </w:r>
    </w:p>
    <w:p w:rsidR="009F3953" w:rsidRPr="009F3953" w:rsidRDefault="009F3953" w:rsidP="009F3953">
      <w:pPr>
        <w:ind w:firstLine="567"/>
        <w:jc w:val="both"/>
        <w:rPr>
          <w:rFonts w:eastAsia="Calibri"/>
          <w:lang w:eastAsia="en-US"/>
        </w:rPr>
      </w:pPr>
      <w:r w:rsidRPr="009F3953">
        <w:rPr>
          <w:rFonts w:eastAsia="Calibri"/>
          <w:i/>
          <w:shd w:val="clear" w:color="auto" w:fill="FFFFFF"/>
          <w:lang w:eastAsia="en-US"/>
        </w:rPr>
        <w:t xml:space="preserve">Литературный модуль. </w:t>
      </w:r>
      <w:r w:rsidRPr="009F3953">
        <w:rPr>
          <w:rFonts w:eastAsia="Calibri"/>
          <w:shd w:val="clear" w:color="auto" w:fill="FFFFFF"/>
          <w:lang w:eastAsia="en-US"/>
        </w:rPr>
        <w:t xml:space="preserve">  Создание дагестанских сказок </w:t>
      </w:r>
      <w:proofErr w:type="gramStart"/>
      <w:r w:rsidRPr="009F3953">
        <w:rPr>
          <w:rFonts w:eastAsia="Calibri"/>
          <w:shd w:val="clear" w:color="auto" w:fill="FFFFFF"/>
          <w:lang w:eastAsia="en-US"/>
        </w:rPr>
        <w:t>обучающимися</w:t>
      </w:r>
      <w:proofErr w:type="gramEnd"/>
      <w:r w:rsidRPr="009F3953">
        <w:rPr>
          <w:rFonts w:eastAsia="Calibri"/>
          <w:shd w:val="clear" w:color="auto" w:fill="FFFFFF"/>
          <w:lang w:eastAsia="en-US"/>
        </w:rPr>
        <w:t xml:space="preserve"> лицея.</w:t>
      </w:r>
    </w:p>
    <w:p w:rsidR="009F3953" w:rsidRDefault="009F3953" w:rsidP="009D1486">
      <w:pPr>
        <w:ind w:firstLine="567"/>
        <w:jc w:val="both"/>
        <w:rPr>
          <w:rFonts w:eastAsia="Calibri"/>
          <w:color w:val="000000"/>
          <w:shd w:val="clear" w:color="auto" w:fill="FFFFFF"/>
          <w:lang w:eastAsia="en-US"/>
        </w:rPr>
      </w:pPr>
      <w:r w:rsidRPr="009F3953">
        <w:rPr>
          <w:rFonts w:eastAsia="Calibri"/>
          <w:i/>
          <w:lang w:eastAsia="en-US"/>
        </w:rPr>
        <w:t>Модуль прикладного творчества.</w:t>
      </w:r>
      <w:r w:rsidR="009D1486">
        <w:rPr>
          <w:rFonts w:eastAsia="Calibri"/>
          <w:i/>
          <w:lang w:eastAsia="en-US"/>
        </w:rPr>
        <w:t xml:space="preserve"> </w:t>
      </w:r>
      <w:r w:rsidRPr="009F3953">
        <w:rPr>
          <w:rFonts w:eastAsia="Calibri"/>
          <w:lang w:eastAsia="en-US"/>
        </w:rPr>
        <w:t>Создание</w:t>
      </w:r>
      <w:r w:rsidR="009D1486">
        <w:rPr>
          <w:rFonts w:eastAsia="Calibri"/>
          <w:lang w:eastAsia="en-US"/>
        </w:rPr>
        <w:t xml:space="preserve"> </w:t>
      </w:r>
      <w:r w:rsidRPr="009F3953">
        <w:rPr>
          <w:rFonts w:eastAsia="Calibri"/>
          <w:color w:val="000000"/>
          <w:shd w:val="clear" w:color="auto" w:fill="FFFFFF"/>
          <w:lang w:eastAsia="en-US"/>
        </w:rPr>
        <w:t>выставки</w:t>
      </w:r>
      <w:r w:rsidR="009D1486">
        <w:rPr>
          <w:rFonts w:eastAsia="Calibri"/>
          <w:color w:val="000000"/>
          <w:shd w:val="clear" w:color="auto" w:fill="FFFFFF"/>
          <w:lang w:eastAsia="en-US"/>
        </w:rPr>
        <w:t xml:space="preserve"> </w:t>
      </w:r>
      <w:r w:rsidRPr="009F3953">
        <w:rPr>
          <w:rFonts w:eastAsia="Calibri"/>
          <w:color w:val="000000"/>
          <w:shd w:val="clear" w:color="auto" w:fill="FFFFFF"/>
          <w:lang w:eastAsia="en-US"/>
        </w:rPr>
        <w:t>народного творчества дагестанского народа.</w:t>
      </w:r>
    </w:p>
    <w:p w:rsidR="009D1486" w:rsidRPr="00237003" w:rsidRDefault="009D1486" w:rsidP="00237003">
      <w:pPr>
        <w:ind w:firstLine="567"/>
        <w:jc w:val="right"/>
        <w:rPr>
          <w:rFonts w:eastAsia="Calibri"/>
          <w:i/>
          <w:color w:val="000000"/>
          <w:sz w:val="22"/>
          <w:szCs w:val="22"/>
          <w:shd w:val="clear" w:color="auto" w:fill="FFFFFF"/>
          <w:lang w:eastAsia="en-US"/>
        </w:rPr>
      </w:pPr>
      <w:r>
        <w:rPr>
          <w:rFonts w:eastAsia="Calibri"/>
          <w:color w:val="000000"/>
          <w:shd w:val="clear" w:color="auto" w:fill="FFFFFF"/>
          <w:lang w:eastAsia="en-US"/>
        </w:rPr>
        <w:t xml:space="preserve">                                                                                                                              </w:t>
      </w:r>
    </w:p>
    <w:p w:rsidR="005F4C7F" w:rsidRDefault="005F4C7F" w:rsidP="00975E44">
      <w:pPr>
        <w:tabs>
          <w:tab w:val="right" w:pos="9355"/>
        </w:tabs>
        <w:ind w:firstLine="709"/>
        <w:jc w:val="both"/>
        <w:rPr>
          <w:szCs w:val="22"/>
        </w:rPr>
      </w:pPr>
      <w:r w:rsidRPr="005F4C7F">
        <w:rPr>
          <w:noProof/>
          <w:szCs w:val="22"/>
        </w:rPr>
        <w:drawing>
          <wp:inline distT="0" distB="0" distL="0" distR="0">
            <wp:extent cx="1486548" cy="1995871"/>
            <wp:effectExtent l="114300" t="76200" r="113652" b="80579"/>
            <wp:docPr id="2051" name="Рисунок 72" descr="C:\Users\Света\Desktop\фото с сайта\да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Света\Desktop\фото с сайта\даг.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flipH="1">
                      <a:off x="0" y="0"/>
                      <a:ext cx="1493867" cy="200569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5F4C7F">
        <w:rPr>
          <w:noProof/>
          <w:szCs w:val="22"/>
        </w:rPr>
        <w:drawing>
          <wp:inline distT="0" distB="0" distL="0" distR="0">
            <wp:extent cx="1703523" cy="2002838"/>
            <wp:effectExtent l="114300" t="76200" r="106227" b="73612"/>
            <wp:docPr id="2072" name="Рисунок 20" descr="C:\Users\Света\Desktop\фото с сайта\Сертификат участника областной этно-культурного образовательного проекта 150 культур Дона 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Света\Desktop\фото с сайта\Сертификат участника областной этно-культурного образовательного проекта 150 культур Дона 2017.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705870" cy="200559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5F4C7F">
        <w:rPr>
          <w:noProof/>
          <w:szCs w:val="22"/>
        </w:rPr>
        <w:drawing>
          <wp:inline distT="0" distB="0" distL="0" distR="0">
            <wp:extent cx="1324610" cy="2037674"/>
            <wp:effectExtent l="95250" t="76200" r="104140" b="76876"/>
            <wp:docPr id="2074" name="Рисунок 81" descr="https://a.radikal.ru/a27/1802/44/06bca8177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a.radikal.ru/a27/1802/44/06bca8177635.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341547" cy="206372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5F4C7F" w:rsidRDefault="005F4C7F" w:rsidP="005F4C7F">
      <w:pPr>
        <w:rPr>
          <w:szCs w:val="22"/>
        </w:rPr>
      </w:pPr>
    </w:p>
    <w:p w:rsidR="008605AE" w:rsidRPr="005F4C7F" w:rsidRDefault="005F4C7F" w:rsidP="005F4C7F">
      <w:pPr>
        <w:tabs>
          <w:tab w:val="left" w:pos="5341"/>
        </w:tabs>
        <w:jc w:val="center"/>
        <w:rPr>
          <w:szCs w:val="22"/>
        </w:rPr>
      </w:pPr>
      <w:r w:rsidRPr="005F4C7F">
        <w:rPr>
          <w:noProof/>
          <w:szCs w:val="22"/>
        </w:rPr>
        <w:drawing>
          <wp:inline distT="0" distB="0" distL="0" distR="0">
            <wp:extent cx="1619733" cy="1472239"/>
            <wp:effectExtent l="114300" t="76200" r="94767" b="70811"/>
            <wp:docPr id="2078" name="Рисунок 80" descr="C:\Users\Света\Desktop\фото с сайта\дипло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Света\Desktop\фото с сайта\диплом.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641673" cy="149218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9F3953" w:rsidRDefault="009F3953" w:rsidP="00CD3BFB">
      <w:pPr>
        <w:ind w:firstLine="708"/>
        <w:jc w:val="center"/>
        <w:rPr>
          <w:b/>
          <w:i/>
          <w:color w:val="7030A0"/>
          <w:lang w:eastAsia="ar-SA"/>
        </w:rPr>
      </w:pPr>
    </w:p>
    <w:p w:rsidR="00825808" w:rsidRPr="00825808" w:rsidRDefault="00CE047F" w:rsidP="00825808">
      <w:pPr>
        <w:jc w:val="both"/>
        <w:rPr>
          <w:rFonts w:eastAsia="Calibri"/>
          <w:color w:val="000000"/>
          <w:shd w:val="clear" w:color="auto" w:fill="FFFFFF"/>
          <w:lang w:eastAsia="en-US"/>
        </w:rPr>
      </w:pPr>
      <w:r>
        <w:rPr>
          <w:rFonts w:eastAsia="Calibri"/>
          <w:color w:val="000000"/>
          <w:shd w:val="clear" w:color="auto" w:fill="FFFFFF"/>
          <w:lang w:eastAsia="en-US"/>
        </w:rPr>
        <w:t xml:space="preserve">         </w:t>
      </w:r>
      <w:r w:rsidR="00825808" w:rsidRPr="00825808">
        <w:rPr>
          <w:rFonts w:eastAsia="Calibri"/>
          <w:color w:val="000000"/>
          <w:shd w:val="clear" w:color="auto" w:fill="FFFFFF"/>
          <w:lang w:eastAsia="en-US"/>
        </w:rPr>
        <w:t xml:space="preserve">В 2018 году в рамках проекта   педагоги и обучающиеся лицея были награждены следующими дипломами и сертификатами: </w:t>
      </w:r>
    </w:p>
    <w:p w:rsidR="00825808" w:rsidRPr="00825808" w:rsidRDefault="00825808" w:rsidP="00825808">
      <w:pPr>
        <w:spacing w:line="259" w:lineRule="auto"/>
        <w:jc w:val="both"/>
        <w:rPr>
          <w:rFonts w:ascii="Calibri" w:eastAsia="Calibri" w:hAnsi="Calibri"/>
          <w:sz w:val="22"/>
          <w:szCs w:val="22"/>
          <w:lang w:eastAsia="en-US"/>
        </w:rPr>
      </w:pPr>
      <w:r w:rsidRPr="00825808">
        <w:rPr>
          <w:rFonts w:eastAsia="Calibri"/>
          <w:color w:val="000000"/>
          <w:shd w:val="clear" w:color="auto" w:fill="FFFFFF"/>
          <w:lang w:eastAsia="en-US"/>
        </w:rPr>
        <w:t>- МОБУ лицей №33 награждён Дипломом Победителя в областном театральном фестивале «Золотые зерна» в номинации «Сохранение национальных культурных ценностей»,</w:t>
      </w:r>
      <w:r w:rsidRPr="00825808">
        <w:rPr>
          <w:rFonts w:ascii="Calibri" w:eastAsia="Calibri" w:hAnsi="Calibri"/>
          <w:sz w:val="22"/>
          <w:szCs w:val="22"/>
          <w:lang w:eastAsia="en-US"/>
        </w:rPr>
        <w:t xml:space="preserve"> т</w:t>
      </w:r>
      <w:r w:rsidRPr="00825808">
        <w:rPr>
          <w:rFonts w:eastAsia="Calibri"/>
          <w:color w:val="000000"/>
          <w:shd w:val="clear" w:color="auto" w:fill="FFFFFF"/>
          <w:lang w:eastAsia="en-US"/>
        </w:rPr>
        <w:t>еатральный коллектив МОБУ лицея №</w:t>
      </w:r>
      <w:r w:rsidR="009D1486">
        <w:rPr>
          <w:rFonts w:eastAsia="Calibri"/>
          <w:color w:val="000000"/>
          <w:shd w:val="clear" w:color="auto" w:fill="FFFFFF"/>
          <w:lang w:eastAsia="en-US"/>
        </w:rPr>
        <w:t xml:space="preserve"> </w:t>
      </w:r>
      <w:r w:rsidRPr="00825808">
        <w:rPr>
          <w:rFonts w:eastAsia="Calibri"/>
          <w:color w:val="000000"/>
          <w:shd w:val="clear" w:color="auto" w:fill="FFFFFF"/>
          <w:lang w:eastAsia="en-US"/>
        </w:rPr>
        <w:t>33 «Путь к успеху» (руководитель Е.А. Кириченко) получил сертификат участника проекта;</w:t>
      </w:r>
    </w:p>
    <w:p w:rsidR="00825808" w:rsidRPr="00825808" w:rsidRDefault="00825808" w:rsidP="00825808">
      <w:pPr>
        <w:spacing w:line="259" w:lineRule="auto"/>
        <w:jc w:val="both"/>
        <w:rPr>
          <w:rFonts w:eastAsia="Calibri"/>
          <w:color w:val="000000"/>
          <w:shd w:val="clear" w:color="auto" w:fill="FFFFFF"/>
          <w:lang w:eastAsia="en-US"/>
        </w:rPr>
      </w:pPr>
      <w:r w:rsidRPr="00825808">
        <w:rPr>
          <w:rFonts w:eastAsia="Calibri"/>
          <w:color w:val="000000"/>
          <w:shd w:val="clear" w:color="auto" w:fill="FFFFFF"/>
          <w:lang w:eastAsia="en-US"/>
        </w:rPr>
        <w:t xml:space="preserve">- в литературном конкурсе «Новые сказки Тихого Дона» ученик 8а класса   </w:t>
      </w:r>
      <w:proofErr w:type="spellStart"/>
      <w:r w:rsidRPr="00825808">
        <w:rPr>
          <w:rFonts w:eastAsia="Calibri"/>
          <w:color w:val="000000"/>
          <w:shd w:val="clear" w:color="auto" w:fill="FFFFFF"/>
          <w:lang w:eastAsia="en-US"/>
        </w:rPr>
        <w:t>Комов</w:t>
      </w:r>
      <w:proofErr w:type="spellEnd"/>
      <w:r w:rsidRPr="00825808">
        <w:rPr>
          <w:rFonts w:eastAsia="Calibri"/>
          <w:color w:val="000000"/>
          <w:shd w:val="clear" w:color="auto" w:fill="FFFFFF"/>
          <w:lang w:eastAsia="en-US"/>
        </w:rPr>
        <w:t xml:space="preserve"> Владимир (руководитель Е.Г. Медведева) за сказку «Керим» получил Диплом I</w:t>
      </w:r>
      <w:r w:rsidR="008967C3">
        <w:rPr>
          <w:rFonts w:eastAsia="Calibri"/>
          <w:color w:val="000000"/>
          <w:shd w:val="clear" w:color="auto" w:fill="FFFFFF"/>
          <w:lang w:val="en-US" w:eastAsia="en-US"/>
        </w:rPr>
        <w:t>II</w:t>
      </w:r>
      <w:r w:rsidRPr="00825808">
        <w:rPr>
          <w:rFonts w:eastAsia="Calibri"/>
          <w:color w:val="000000"/>
          <w:shd w:val="clear" w:color="auto" w:fill="FFFFFF"/>
          <w:lang w:eastAsia="en-US"/>
        </w:rPr>
        <w:t xml:space="preserve"> степени.</w:t>
      </w:r>
    </w:p>
    <w:p w:rsidR="00825808" w:rsidRPr="009D1486" w:rsidRDefault="00825808" w:rsidP="009D1486">
      <w:pPr>
        <w:pBdr>
          <w:bottom w:val="single" w:sz="6" w:space="0" w:color="EEEEEE"/>
        </w:pBdr>
        <w:spacing w:line="259" w:lineRule="auto"/>
        <w:jc w:val="both"/>
      </w:pPr>
      <w:r w:rsidRPr="00825808">
        <w:rPr>
          <w:rFonts w:eastAsia="Calibri"/>
          <w:color w:val="000000"/>
          <w:shd w:val="clear" w:color="auto" w:fill="FFFFFF"/>
          <w:lang w:eastAsia="en-US"/>
        </w:rPr>
        <w:t>- в конкурсе</w:t>
      </w:r>
      <w:r w:rsidRPr="00825808">
        <w:rPr>
          <w:rFonts w:eastAsia="Calibri"/>
          <w:color w:val="000000"/>
          <w:shd w:val="clear" w:color="auto" w:fill="FDFDFD"/>
          <w:lang w:eastAsia="en-US"/>
        </w:rPr>
        <w:t xml:space="preserve"> на лучший конспект интерактивного ур</w:t>
      </w:r>
      <w:r>
        <w:rPr>
          <w:rFonts w:eastAsia="Calibri"/>
          <w:color w:val="000000"/>
          <w:shd w:val="clear" w:color="auto" w:fill="FDFDFD"/>
          <w:lang w:eastAsia="en-US"/>
        </w:rPr>
        <w:t xml:space="preserve">ока по теме «Атлас национальных </w:t>
      </w:r>
      <w:r w:rsidRPr="00825808">
        <w:rPr>
          <w:rFonts w:eastAsia="Calibri"/>
          <w:color w:val="000000"/>
          <w:shd w:val="clear" w:color="auto" w:fill="FDFDFD"/>
          <w:lang w:eastAsia="en-US"/>
        </w:rPr>
        <w:t xml:space="preserve">культур Дона» педагоги лицея </w:t>
      </w:r>
      <w:r w:rsidRPr="00825808">
        <w:t xml:space="preserve">В. И. </w:t>
      </w:r>
      <w:proofErr w:type="spellStart"/>
      <w:r w:rsidRPr="00825808">
        <w:t>Гречанюк</w:t>
      </w:r>
      <w:proofErr w:type="spellEnd"/>
      <w:r w:rsidRPr="00825808">
        <w:t>, учитель русского языка и литературы,</w:t>
      </w:r>
      <w:r w:rsidR="009D1486">
        <w:t xml:space="preserve"> </w:t>
      </w:r>
      <w:r w:rsidRPr="00825808">
        <w:t xml:space="preserve">С.В. </w:t>
      </w:r>
      <w:proofErr w:type="spellStart"/>
      <w:r w:rsidRPr="00825808">
        <w:t>Сигута</w:t>
      </w:r>
      <w:proofErr w:type="spellEnd"/>
      <w:r w:rsidRPr="00825808">
        <w:t>, учитель музыки,</w:t>
      </w:r>
      <w:r w:rsidRPr="00825808">
        <w:rPr>
          <w:rFonts w:eastAsia="Calibri"/>
          <w:color w:val="000000"/>
          <w:shd w:val="clear" w:color="auto" w:fill="FDFDFD"/>
          <w:lang w:eastAsia="en-US"/>
        </w:rPr>
        <w:t xml:space="preserve"> представили интегрированный урок «</w:t>
      </w:r>
      <w:r w:rsidRPr="00825808">
        <w:t>Летят над миром журавли поэта». Представленный конспект (видео) урока получил у жюри максимальное количество баллов и отмечен Дипломом I</w:t>
      </w:r>
      <w:r w:rsidRPr="00825808">
        <w:rPr>
          <w:rFonts w:eastAsia="Calibri"/>
          <w:color w:val="000000"/>
          <w:shd w:val="clear" w:color="auto" w:fill="FFFFFF"/>
          <w:lang w:eastAsia="en-US"/>
        </w:rPr>
        <w:t xml:space="preserve"> степени;</w:t>
      </w:r>
    </w:p>
    <w:p w:rsidR="009F3953" w:rsidRDefault="00825808" w:rsidP="00825808">
      <w:pPr>
        <w:jc w:val="both"/>
        <w:rPr>
          <w:rFonts w:eastAsia="Calibri"/>
          <w:color w:val="000000"/>
          <w:shd w:val="clear" w:color="auto" w:fill="FFFFFF"/>
          <w:lang w:eastAsia="en-US"/>
        </w:rPr>
      </w:pPr>
      <w:r w:rsidRPr="00825808">
        <w:rPr>
          <w:rFonts w:eastAsia="Calibri"/>
          <w:color w:val="000000"/>
          <w:shd w:val="clear" w:color="auto" w:fill="FFFFFF"/>
          <w:lang w:eastAsia="en-US"/>
        </w:rPr>
        <w:lastRenderedPageBreak/>
        <w:t>-</w:t>
      </w:r>
      <w:r>
        <w:rPr>
          <w:rFonts w:eastAsia="Calibri"/>
          <w:color w:val="000000"/>
          <w:shd w:val="clear" w:color="auto" w:fill="FFFFFF"/>
          <w:lang w:eastAsia="en-US"/>
        </w:rPr>
        <w:t xml:space="preserve"> в краеведческом национально-патриотическом</w:t>
      </w:r>
      <w:r w:rsidRPr="00825808">
        <w:rPr>
          <w:rFonts w:eastAsia="Calibri"/>
          <w:color w:val="000000"/>
          <w:shd w:val="clear" w:color="auto" w:fill="FFFFFF"/>
          <w:lang w:eastAsia="en-US"/>
        </w:rPr>
        <w:t xml:space="preserve"> конкурс</w:t>
      </w:r>
      <w:r>
        <w:rPr>
          <w:rFonts w:eastAsia="Calibri"/>
          <w:color w:val="000000"/>
          <w:shd w:val="clear" w:color="auto" w:fill="FFFFFF"/>
          <w:lang w:eastAsia="en-US"/>
        </w:rPr>
        <w:t>е</w:t>
      </w:r>
      <w:r w:rsidRPr="00825808">
        <w:rPr>
          <w:rFonts w:eastAsia="Calibri"/>
          <w:color w:val="000000"/>
          <w:shd w:val="clear" w:color="auto" w:fill="FFFFFF"/>
          <w:lang w:eastAsia="en-US"/>
        </w:rPr>
        <w:t xml:space="preserve"> «Парад Героев Отечественных войн» (конкурсная работа «Дагестанец </w:t>
      </w:r>
      <w:proofErr w:type="spellStart"/>
      <w:r w:rsidRPr="00825808">
        <w:rPr>
          <w:rFonts w:eastAsia="Calibri"/>
          <w:color w:val="000000"/>
          <w:shd w:val="clear" w:color="auto" w:fill="FFFFFF"/>
          <w:lang w:eastAsia="en-US"/>
        </w:rPr>
        <w:t>Амет</w:t>
      </w:r>
      <w:proofErr w:type="spellEnd"/>
      <w:r w:rsidRPr="00825808">
        <w:rPr>
          <w:rFonts w:eastAsia="Calibri"/>
          <w:color w:val="000000"/>
          <w:shd w:val="clear" w:color="auto" w:fill="FFFFFF"/>
          <w:lang w:eastAsia="en-US"/>
        </w:rPr>
        <w:t xml:space="preserve">-Хан Султан – дважды Герой Советского </w:t>
      </w:r>
      <w:proofErr w:type="spellStart"/>
      <w:r w:rsidRPr="00825808">
        <w:rPr>
          <w:rFonts w:eastAsia="Calibri"/>
          <w:color w:val="000000"/>
          <w:shd w:val="clear" w:color="auto" w:fill="FFFFFF"/>
          <w:lang w:eastAsia="en-US"/>
        </w:rPr>
        <w:t>Союза</w:t>
      </w:r>
      <w:proofErr w:type="gramStart"/>
      <w:r w:rsidRPr="00825808">
        <w:rPr>
          <w:rFonts w:eastAsia="Calibri"/>
          <w:color w:val="000000"/>
          <w:shd w:val="clear" w:color="auto" w:fill="FFFFFF"/>
          <w:lang w:eastAsia="en-US"/>
        </w:rPr>
        <w:t>.С</w:t>
      </w:r>
      <w:proofErr w:type="gramEnd"/>
      <w:r w:rsidRPr="00825808">
        <w:rPr>
          <w:rFonts w:eastAsia="Calibri"/>
          <w:color w:val="000000"/>
          <w:shd w:val="clear" w:color="auto" w:fill="FFFFFF"/>
          <w:lang w:eastAsia="en-US"/>
        </w:rPr>
        <w:t>оветский</w:t>
      </w:r>
      <w:proofErr w:type="spellEnd"/>
      <w:r w:rsidRPr="00825808">
        <w:rPr>
          <w:rFonts w:eastAsia="Calibri"/>
          <w:color w:val="000000"/>
          <w:shd w:val="clear" w:color="auto" w:fill="FFFFFF"/>
          <w:lang w:eastAsia="en-US"/>
        </w:rPr>
        <w:t xml:space="preserve"> лётчик, воевавший за освобождение от фашистов городов Ростова-на-Дону и Таганрога»</w:t>
      </w:r>
      <w:r>
        <w:rPr>
          <w:rFonts w:eastAsia="Calibri"/>
          <w:color w:val="000000"/>
          <w:shd w:val="clear" w:color="auto" w:fill="FFFFFF"/>
          <w:lang w:eastAsia="en-US"/>
        </w:rPr>
        <w:t>)</w:t>
      </w:r>
      <w:r w:rsidRPr="00825808">
        <w:rPr>
          <w:rFonts w:eastAsia="Calibri"/>
          <w:color w:val="000000"/>
          <w:shd w:val="clear" w:color="auto" w:fill="FFFFFF"/>
          <w:lang w:eastAsia="en-US"/>
        </w:rPr>
        <w:t xml:space="preserve"> учениц</w:t>
      </w:r>
      <w:r>
        <w:rPr>
          <w:rFonts w:eastAsia="Calibri"/>
          <w:color w:val="000000"/>
          <w:shd w:val="clear" w:color="auto" w:fill="FFFFFF"/>
          <w:lang w:eastAsia="en-US"/>
        </w:rPr>
        <w:t>а 11б класса Войтенко Анастасия</w:t>
      </w:r>
      <w:r w:rsidR="009D1486">
        <w:rPr>
          <w:rFonts w:eastAsia="Calibri"/>
          <w:color w:val="000000"/>
          <w:shd w:val="clear" w:color="auto" w:fill="FFFFFF"/>
          <w:lang w:eastAsia="en-US"/>
        </w:rPr>
        <w:t xml:space="preserve"> </w:t>
      </w:r>
      <w:r>
        <w:rPr>
          <w:rFonts w:eastAsia="Calibri"/>
          <w:color w:val="000000"/>
          <w:shd w:val="clear" w:color="auto" w:fill="FFFFFF"/>
          <w:lang w:eastAsia="en-US"/>
        </w:rPr>
        <w:t>(</w:t>
      </w:r>
      <w:r w:rsidRPr="00825808">
        <w:rPr>
          <w:rFonts w:eastAsia="Calibri"/>
          <w:color w:val="000000"/>
          <w:shd w:val="clear" w:color="auto" w:fill="FFFFFF"/>
          <w:lang w:eastAsia="en-US"/>
        </w:rPr>
        <w:t xml:space="preserve">руководитель С.Н. Мирошниченко) </w:t>
      </w:r>
      <w:r>
        <w:rPr>
          <w:rFonts w:eastAsia="Calibri"/>
          <w:color w:val="000000"/>
          <w:shd w:val="clear" w:color="auto" w:fill="FFFFFF"/>
          <w:lang w:eastAsia="en-US"/>
        </w:rPr>
        <w:t xml:space="preserve">награждена </w:t>
      </w:r>
      <w:r w:rsidRPr="00825808">
        <w:rPr>
          <w:rFonts w:eastAsia="Calibri"/>
          <w:color w:val="000000"/>
          <w:shd w:val="clear" w:color="auto" w:fill="FFFFFF"/>
          <w:lang w:eastAsia="en-US"/>
        </w:rPr>
        <w:t>сертификат</w:t>
      </w:r>
      <w:r>
        <w:rPr>
          <w:rFonts w:eastAsia="Calibri"/>
          <w:color w:val="000000"/>
          <w:shd w:val="clear" w:color="auto" w:fill="FFFFFF"/>
          <w:lang w:eastAsia="en-US"/>
        </w:rPr>
        <w:t>ом</w:t>
      </w:r>
      <w:r w:rsidRPr="00825808">
        <w:rPr>
          <w:rFonts w:eastAsia="Calibri"/>
          <w:color w:val="000000"/>
          <w:shd w:val="clear" w:color="auto" w:fill="FFFFFF"/>
          <w:lang w:eastAsia="en-US"/>
        </w:rPr>
        <w:t xml:space="preserve"> участника.</w:t>
      </w:r>
    </w:p>
    <w:p w:rsidR="00CD3BFB" w:rsidRPr="00CD3BFB" w:rsidRDefault="00CD3BFB" w:rsidP="00CD3BFB">
      <w:pPr>
        <w:pStyle w:val="Default"/>
        <w:ind w:firstLine="567"/>
        <w:jc w:val="both"/>
      </w:pPr>
      <w:r w:rsidRPr="00CD3BFB">
        <w:t>С февраля по март 2018 года МОБУ лицей № 33 стал учас</w:t>
      </w:r>
      <w:r w:rsidR="002A513C">
        <w:t>тником комплексного исследования</w:t>
      </w:r>
      <w:r w:rsidRPr="00CD3BFB">
        <w:t xml:space="preserve"> состояния цифровой образовательной среды в системах общего, профессионального и дополнительного образования, в рамках задачи «Формирование востребованной системы оценки качества образования и образовательных результатов». </w:t>
      </w:r>
    </w:p>
    <w:p w:rsidR="00CD3BFB" w:rsidRPr="00CD3BFB" w:rsidRDefault="00CD3BFB" w:rsidP="00CD3BFB">
      <w:pPr>
        <w:ind w:firstLine="567"/>
        <w:jc w:val="both"/>
      </w:pPr>
      <w:r w:rsidRPr="00CD3BFB">
        <w:t>В исследовании приняли участие 4 группы респондентов: сотрудники администрации лицея, педагогические работники, обучающиеся, родители обучающихся. 253 человека о</w:t>
      </w:r>
      <w:r w:rsidR="002A513C">
        <w:t>т МОБУ лицея № 33 прошли онлайн-</w:t>
      </w:r>
      <w:r w:rsidRPr="00CD3BFB">
        <w:t>тестирование, по результатам которого будут подготовлены практические рекомендации по вопросам повышения качества образования на базе ИКТ.</w:t>
      </w:r>
    </w:p>
    <w:p w:rsidR="00CD3BFB" w:rsidRPr="00CD3BFB" w:rsidRDefault="00CD3BFB" w:rsidP="00CD3BFB">
      <w:pPr>
        <w:ind w:firstLine="567"/>
        <w:jc w:val="both"/>
      </w:pPr>
      <w:r w:rsidRPr="00CD3BFB">
        <w:t>Исследование проводил департамент управления программами и конкурсными процедурами министерства образования и науки Российской Федерации.</w:t>
      </w:r>
    </w:p>
    <w:p w:rsidR="00CD3BFB" w:rsidRPr="00CD3BFB" w:rsidRDefault="00CD3BFB" w:rsidP="00CD3BFB">
      <w:pPr>
        <w:pStyle w:val="af4"/>
        <w:spacing w:before="0" w:beforeAutospacing="0" w:after="0" w:afterAutospacing="0"/>
        <w:ind w:firstLine="709"/>
        <w:jc w:val="both"/>
      </w:pPr>
      <w:r w:rsidRPr="00CD3BFB">
        <w:rPr>
          <w:noProof/>
        </w:rPr>
        <w:drawing>
          <wp:anchor distT="0" distB="0" distL="114300" distR="114300" simplePos="0" relativeHeight="252316672" behindDoc="0" locked="0" layoutInCell="1" allowOverlap="1">
            <wp:simplePos x="0" y="0"/>
            <wp:positionH relativeFrom="column">
              <wp:posOffset>1270</wp:posOffset>
            </wp:positionH>
            <wp:positionV relativeFrom="paragraph">
              <wp:posOffset>109220</wp:posOffset>
            </wp:positionV>
            <wp:extent cx="1950085" cy="1248410"/>
            <wp:effectExtent l="19050" t="0" r="0" b="0"/>
            <wp:wrapThrough wrapText="bothSides">
              <wp:wrapPolygon edited="0">
                <wp:start x="-211" y="0"/>
                <wp:lineTo x="-211" y="21424"/>
                <wp:lineTo x="21523" y="21424"/>
                <wp:lineTo x="21523" y="0"/>
                <wp:lineTo x="-211" y="0"/>
              </wp:wrapPolygon>
            </wp:wrapThrough>
            <wp:docPr id="6" name="Рисунок 1" descr="Международное исследование PISA -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Международное исследование PISA - 2018"/>
                    <pic:cNvPicPr>
                      <a:picLocks noChangeAspect="1" noChangeArrowheads="1"/>
                    </pic:cNvPicPr>
                  </pic:nvPicPr>
                  <pic:blipFill>
                    <a:blip r:embed="rId26"/>
                    <a:srcRect/>
                    <a:stretch>
                      <a:fillRect/>
                    </a:stretch>
                  </pic:blipFill>
                  <pic:spPr bwMode="auto">
                    <a:xfrm>
                      <a:off x="0" y="0"/>
                      <a:ext cx="1950085" cy="1248410"/>
                    </a:xfrm>
                    <a:prstGeom prst="rect">
                      <a:avLst/>
                    </a:prstGeom>
                    <a:noFill/>
                    <a:ln w="9525">
                      <a:noFill/>
                      <a:miter lim="800000"/>
                      <a:headEnd/>
                      <a:tailEnd/>
                    </a:ln>
                  </pic:spPr>
                </pic:pic>
              </a:graphicData>
            </a:graphic>
          </wp:anchor>
        </w:drawing>
      </w:r>
      <w:r w:rsidRPr="00CD3BFB">
        <w:t>В апреле 2018</w:t>
      </w:r>
      <w:r w:rsidR="002A513C">
        <w:t xml:space="preserve"> года 52 </w:t>
      </w:r>
      <w:proofErr w:type="gramStart"/>
      <w:r w:rsidR="002A513C">
        <w:t>обучающихся</w:t>
      </w:r>
      <w:proofErr w:type="gramEnd"/>
      <w:r w:rsidR="002A513C">
        <w:t xml:space="preserve"> МОБУ лицея №</w:t>
      </w:r>
      <w:r w:rsidRPr="00CD3BFB">
        <w:t xml:space="preserve">33  2002 года рождения приняли участие в международном исследовании </w:t>
      </w:r>
      <w:r w:rsidRPr="00CD3BFB">
        <w:rPr>
          <w:lang w:val="en-US"/>
        </w:rPr>
        <w:t>PISA</w:t>
      </w:r>
      <w:r w:rsidRPr="00CD3BFB">
        <w:t xml:space="preserve">-2018. Исследование </w:t>
      </w:r>
      <w:r w:rsidRPr="00CD3BFB">
        <w:rPr>
          <w:b/>
          <w:bCs/>
          <w:i/>
          <w:iCs/>
        </w:rPr>
        <w:t>PISA</w:t>
      </w:r>
      <w:r w:rsidRPr="00CD3BFB">
        <w:t xml:space="preserve"> является мониторинговым, оно позволяет выявить и сравнить изменения, происходящие в системах образования в разных странах и оценить эффективность стратегических решений в области образования. </w:t>
      </w:r>
      <w:r w:rsidRPr="00CD3BFB">
        <w:rPr>
          <w:b/>
          <w:bCs/>
          <w:i/>
          <w:iCs/>
        </w:rPr>
        <w:t>Мониторинг оценки качества образования в школе</w:t>
      </w:r>
      <w:r w:rsidRPr="00CD3BFB">
        <w:t xml:space="preserve"> осуществляется консорциумом, состоящим из ведущих международных научных организаций, при участии национальных центр</w:t>
      </w:r>
      <w:r w:rsidR="009D1486">
        <w:t>ов и организации ОЭСР. Руководил</w:t>
      </w:r>
      <w:r w:rsidRPr="00CD3BFB">
        <w:t xml:space="preserve"> работой консорциума Австралийский Совет педагогических исследований (ACER) при активном содействии Нидерландского Национального Института Педагогических Измерений (CITO), Службы педагогического тестирования США (ETS), Национального института исследований в области образования (NIER) в Японии; </w:t>
      </w:r>
      <w:proofErr w:type="spellStart"/>
      <w:r w:rsidRPr="00CD3BFB">
        <w:t>Вестат</w:t>
      </w:r>
      <w:proofErr w:type="spellEnd"/>
      <w:r w:rsidRPr="00CD3BFB">
        <w:t xml:space="preserve"> США (WESTAT) и других авторитетных в мире образования организаций. </w:t>
      </w:r>
    </w:p>
    <w:p w:rsidR="00CD3BFB" w:rsidRPr="00CD3BFB" w:rsidRDefault="00CD3BFB" w:rsidP="00CD3BFB">
      <w:pPr>
        <w:pStyle w:val="af4"/>
        <w:spacing w:before="0" w:beforeAutospacing="0" w:after="0" w:afterAutospacing="0"/>
        <w:ind w:firstLine="709"/>
        <w:jc w:val="both"/>
      </w:pPr>
      <w:r w:rsidRPr="00CD3BFB">
        <w:rPr>
          <w:noProof/>
        </w:rPr>
        <w:drawing>
          <wp:anchor distT="0" distB="0" distL="114300" distR="114300" simplePos="0" relativeHeight="252317696" behindDoc="0" locked="0" layoutInCell="1" allowOverlap="1">
            <wp:simplePos x="0" y="0"/>
            <wp:positionH relativeFrom="column">
              <wp:posOffset>4614545</wp:posOffset>
            </wp:positionH>
            <wp:positionV relativeFrom="paragraph">
              <wp:posOffset>46355</wp:posOffset>
            </wp:positionV>
            <wp:extent cx="1517650" cy="2279015"/>
            <wp:effectExtent l="114300" t="76200" r="101600" b="83185"/>
            <wp:wrapThrough wrapText="bothSides">
              <wp:wrapPolygon edited="0">
                <wp:start x="-1627" y="-722"/>
                <wp:lineTo x="-1627" y="22388"/>
                <wp:lineTo x="22775" y="22388"/>
                <wp:lineTo x="22775" y="22388"/>
                <wp:lineTo x="23046" y="19680"/>
                <wp:lineTo x="23046" y="2167"/>
                <wp:lineTo x="22775" y="-542"/>
                <wp:lineTo x="22775" y="-722"/>
                <wp:lineTo x="-1627" y="-722"/>
              </wp:wrapPolygon>
            </wp:wrapThrough>
            <wp:docPr id="21" name="Рисунок 4" descr="Мониторинг оценки качества образования в школе PI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Мониторинг оценки качества образования в школе PISA"/>
                    <pic:cNvPicPr>
                      <a:picLocks noChangeAspect="1" noChangeArrowheads="1"/>
                    </pic:cNvPicPr>
                  </pic:nvPicPr>
                  <pic:blipFill>
                    <a:blip r:embed="rId27"/>
                    <a:srcRect/>
                    <a:stretch>
                      <a:fillRect/>
                    </a:stretch>
                  </pic:blipFill>
                  <pic:spPr bwMode="auto">
                    <a:xfrm>
                      <a:off x="0" y="0"/>
                      <a:ext cx="1517650" cy="22790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CD3BFB">
        <w:t xml:space="preserve">Цель </w:t>
      </w:r>
      <w:r w:rsidRPr="00CD3BFB">
        <w:rPr>
          <w:b/>
          <w:bCs/>
          <w:i/>
          <w:iCs/>
        </w:rPr>
        <w:t>мониторинга качества образования в школе</w:t>
      </w:r>
      <w:r w:rsidR="009D1486">
        <w:rPr>
          <w:b/>
          <w:bCs/>
          <w:i/>
          <w:iCs/>
        </w:rPr>
        <w:t xml:space="preserve"> </w:t>
      </w:r>
      <w:r w:rsidRPr="00CD3BFB">
        <w:rPr>
          <w:b/>
          <w:bCs/>
          <w:i/>
          <w:iCs/>
        </w:rPr>
        <w:t>PISA</w:t>
      </w:r>
      <w:r w:rsidRPr="00CD3BFB">
        <w:t xml:space="preserve"> - оценка способности применять в реальной жизни знания, полученные за школьной скамьей. Объект исследования - образовательные достижения учащихся 15-летнего возраста. </w:t>
      </w:r>
    </w:p>
    <w:p w:rsidR="00CD3BFB" w:rsidRPr="00CD3BFB" w:rsidRDefault="00CD3BFB" w:rsidP="00CD3BFB">
      <w:pPr>
        <w:pStyle w:val="af4"/>
        <w:spacing w:before="0" w:beforeAutospacing="0" w:after="0" w:afterAutospacing="0"/>
        <w:ind w:firstLine="709"/>
        <w:jc w:val="both"/>
      </w:pPr>
      <w:r w:rsidRPr="00CD3BFB">
        <w:rPr>
          <w:b/>
          <w:bCs/>
          <w:i/>
          <w:iCs/>
        </w:rPr>
        <w:t>PISA</w:t>
      </w:r>
      <w:r w:rsidRPr="00CD3BFB">
        <w:t xml:space="preserve"> – уникальный </w:t>
      </w:r>
      <w:r w:rsidRPr="00CD3BFB">
        <w:rPr>
          <w:b/>
          <w:bCs/>
          <w:i/>
          <w:iCs/>
        </w:rPr>
        <w:t>мониторинг оценки качества образования в школе</w:t>
      </w:r>
      <w:r w:rsidRPr="00CD3BFB">
        <w:t xml:space="preserve">, фиксирующий не только результаты усвоения учебного материала, но и умение использовать полученные навыки и знания в решении жизненных проблем. Именно это определяет  актуальность  мониторинга не только для совершенствования школьного обучения, но и для формирования </w:t>
      </w:r>
      <w:proofErr w:type="spellStart"/>
      <w:r w:rsidRPr="00CD3BFB">
        <w:t>компетентностного</w:t>
      </w:r>
      <w:proofErr w:type="spellEnd"/>
      <w:r w:rsidRPr="00CD3BFB">
        <w:t xml:space="preserve"> подхода в высшем образовании. Сегодня мало просто </w:t>
      </w:r>
      <w:proofErr w:type="gramStart"/>
      <w:r w:rsidRPr="00CD3BFB">
        <w:t>знать</w:t>
      </w:r>
      <w:proofErr w:type="gramEnd"/>
      <w:r w:rsidRPr="00CD3BFB">
        <w:t xml:space="preserve"> факты и правила. В современном мире нужно еще уметь их использовать, например, для того, чтобы сформулировать свою точку зрения в споре о генетически измененных продуктах или оценить газетную статью о глобальном потеплении. </w:t>
      </w:r>
    </w:p>
    <w:p w:rsidR="00CD3BFB" w:rsidRPr="00CD3BFB" w:rsidRDefault="00CD3BFB" w:rsidP="00CD3BFB">
      <w:pPr>
        <w:pStyle w:val="af4"/>
        <w:spacing w:before="0" w:beforeAutospacing="0" w:after="0" w:afterAutospacing="0"/>
        <w:ind w:firstLine="709"/>
        <w:jc w:val="both"/>
      </w:pPr>
      <w:r w:rsidRPr="00CD3BFB">
        <w:t xml:space="preserve">В </w:t>
      </w:r>
      <w:r w:rsidRPr="00CD3BFB">
        <w:rPr>
          <w:b/>
          <w:bCs/>
          <w:i/>
          <w:iCs/>
        </w:rPr>
        <w:t>мониторинге оценки качества образования</w:t>
      </w:r>
      <w:r w:rsidR="009D1486">
        <w:t xml:space="preserve"> принимали </w:t>
      </w:r>
      <w:r w:rsidRPr="00CD3BFB">
        <w:t xml:space="preserve"> участие страны-участницы Организации Экономического Содействия и Развития, а также те страны, которые содействуют с ОЭСР. </w:t>
      </w:r>
    </w:p>
    <w:p w:rsidR="00CD3BFB" w:rsidRPr="00CD3BFB" w:rsidRDefault="00CD3BFB" w:rsidP="00CD3BFB">
      <w:pPr>
        <w:pStyle w:val="af4"/>
        <w:spacing w:before="0" w:beforeAutospacing="0" w:after="0" w:afterAutospacing="0"/>
        <w:ind w:firstLine="709"/>
        <w:jc w:val="both"/>
      </w:pPr>
      <w:r w:rsidRPr="00CD3BFB">
        <w:rPr>
          <w:b/>
          <w:bCs/>
          <w:i/>
          <w:iCs/>
        </w:rPr>
        <w:t>Мониторинг качества образования PISA</w:t>
      </w:r>
      <w:r w:rsidRPr="00CD3BFB">
        <w:t xml:space="preserve"> проводился по трем основным направлениям: </w:t>
      </w:r>
    </w:p>
    <w:p w:rsidR="00CD3BFB" w:rsidRPr="00CD3BFB" w:rsidRDefault="00CD3BFB" w:rsidP="00D35BA1">
      <w:pPr>
        <w:numPr>
          <w:ilvl w:val="0"/>
          <w:numId w:val="38"/>
        </w:numPr>
        <w:ind w:firstLine="709"/>
        <w:jc w:val="both"/>
      </w:pPr>
      <w:r w:rsidRPr="00CD3BFB">
        <w:t>грамотность чтения,</w:t>
      </w:r>
    </w:p>
    <w:p w:rsidR="00CD3BFB" w:rsidRPr="00CD3BFB" w:rsidRDefault="00CD3BFB" w:rsidP="00D35BA1">
      <w:pPr>
        <w:numPr>
          <w:ilvl w:val="0"/>
          <w:numId w:val="38"/>
        </w:numPr>
        <w:ind w:firstLine="709"/>
        <w:jc w:val="both"/>
      </w:pPr>
      <w:r w:rsidRPr="00CD3BFB">
        <w:t>математическая грамотность,</w:t>
      </w:r>
    </w:p>
    <w:p w:rsidR="00CD3BFB" w:rsidRDefault="00CD3BFB" w:rsidP="00D35BA1">
      <w:pPr>
        <w:numPr>
          <w:ilvl w:val="0"/>
          <w:numId w:val="38"/>
        </w:numPr>
        <w:ind w:firstLine="709"/>
        <w:jc w:val="both"/>
      </w:pPr>
      <w:r w:rsidRPr="00CD3BFB">
        <w:t>естественнонаучная грамотность.</w:t>
      </w:r>
    </w:p>
    <w:p w:rsidR="00D43B20" w:rsidRDefault="00CE047F" w:rsidP="00CE047F">
      <w:pPr>
        <w:shd w:val="clear" w:color="auto" w:fill="FFFFFF" w:themeFill="background1"/>
        <w:autoSpaceDE w:val="0"/>
        <w:autoSpaceDN w:val="0"/>
        <w:adjustRightInd w:val="0"/>
        <w:jc w:val="both"/>
        <w:rPr>
          <w:b/>
          <w:color w:val="000000"/>
        </w:rPr>
      </w:pPr>
      <w:r>
        <w:rPr>
          <w:b/>
          <w:color w:val="000000"/>
        </w:rPr>
        <w:t xml:space="preserve">        </w:t>
      </w:r>
    </w:p>
    <w:p w:rsidR="00CE047F" w:rsidRPr="00D43B20" w:rsidRDefault="00D43B20" w:rsidP="00CE047F">
      <w:pPr>
        <w:shd w:val="clear" w:color="auto" w:fill="FFFFFF" w:themeFill="background1"/>
        <w:autoSpaceDE w:val="0"/>
        <w:autoSpaceDN w:val="0"/>
        <w:adjustRightInd w:val="0"/>
        <w:jc w:val="both"/>
        <w:rPr>
          <w:b/>
          <w:color w:val="000000"/>
        </w:rPr>
      </w:pPr>
      <w:r>
        <w:rPr>
          <w:b/>
          <w:color w:val="000000"/>
        </w:rPr>
        <w:lastRenderedPageBreak/>
        <w:t xml:space="preserve"> </w:t>
      </w:r>
      <w:r w:rsidR="00CE047F">
        <w:rPr>
          <w:b/>
          <w:color w:val="000000"/>
        </w:rPr>
        <w:t>2018-2019</w:t>
      </w:r>
      <w:r w:rsidR="00CE047F" w:rsidRPr="00CC39DD">
        <w:rPr>
          <w:b/>
          <w:color w:val="000000"/>
        </w:rPr>
        <w:t xml:space="preserve"> учебный год</w:t>
      </w:r>
      <w:r w:rsidR="00CE047F">
        <w:rPr>
          <w:b/>
          <w:color w:val="000000"/>
        </w:rPr>
        <w:t>.</w:t>
      </w:r>
      <w:r w:rsidR="00CE047F" w:rsidRPr="00CE047F">
        <w:rPr>
          <w:b/>
          <w:color w:val="000000"/>
        </w:rPr>
        <w:t xml:space="preserve"> </w:t>
      </w:r>
    </w:p>
    <w:p w:rsidR="00CE047F" w:rsidRPr="00CE047F" w:rsidRDefault="00CE047F" w:rsidP="00CE047F">
      <w:pPr>
        <w:shd w:val="clear" w:color="auto" w:fill="FFFFFF" w:themeFill="background1"/>
        <w:jc w:val="both"/>
      </w:pPr>
      <w:r w:rsidRPr="00CE047F">
        <w:rPr>
          <w:noProof/>
        </w:rPr>
        <w:drawing>
          <wp:anchor distT="0" distB="0" distL="114300" distR="114300" simplePos="0" relativeHeight="252329984" behindDoc="0" locked="0" layoutInCell="1" allowOverlap="1">
            <wp:simplePos x="0" y="0"/>
            <wp:positionH relativeFrom="column">
              <wp:posOffset>3299460</wp:posOffset>
            </wp:positionH>
            <wp:positionV relativeFrom="paragraph">
              <wp:posOffset>2353310</wp:posOffset>
            </wp:positionV>
            <wp:extent cx="2828925" cy="1695450"/>
            <wp:effectExtent l="152400" t="76200" r="142875" b="76200"/>
            <wp:wrapThrough wrapText="bothSides">
              <wp:wrapPolygon edited="0">
                <wp:start x="-582" y="-971"/>
                <wp:lineTo x="-1164" y="971"/>
                <wp:lineTo x="-1164" y="14562"/>
                <wp:lineTo x="-582" y="22571"/>
                <wp:lineTo x="21964" y="22571"/>
                <wp:lineTo x="22109" y="22571"/>
                <wp:lineTo x="22400" y="22328"/>
                <wp:lineTo x="22545" y="18688"/>
                <wp:lineTo x="22545" y="2912"/>
                <wp:lineTo x="22691" y="971"/>
                <wp:lineTo x="21964" y="-971"/>
                <wp:lineTo x="-582" y="-971"/>
              </wp:wrapPolygon>
            </wp:wrapThrough>
            <wp:docPr id="204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srcRect/>
                    <a:stretch>
                      <a:fillRect/>
                    </a:stretch>
                  </pic:blipFill>
                  <pic:spPr bwMode="auto">
                    <a:xfrm>
                      <a:off x="0" y="0"/>
                      <a:ext cx="2828925" cy="16954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CE047F">
        <w:rPr>
          <w:noProof/>
        </w:rPr>
        <w:drawing>
          <wp:anchor distT="0" distB="0" distL="114300" distR="114300" simplePos="0" relativeHeight="252328960" behindDoc="0" locked="0" layoutInCell="1" allowOverlap="1">
            <wp:simplePos x="0" y="0"/>
            <wp:positionH relativeFrom="column">
              <wp:posOffset>22860</wp:posOffset>
            </wp:positionH>
            <wp:positionV relativeFrom="paragraph">
              <wp:posOffset>57785</wp:posOffset>
            </wp:positionV>
            <wp:extent cx="2696210" cy="1514475"/>
            <wp:effectExtent l="133350" t="76200" r="123190" b="85725"/>
            <wp:wrapThrough wrapText="bothSides">
              <wp:wrapPolygon edited="0">
                <wp:start x="-1068" y="-1087"/>
                <wp:lineTo x="-1068" y="22823"/>
                <wp:lineTo x="22434" y="22823"/>
                <wp:lineTo x="22587" y="20921"/>
                <wp:lineTo x="22587" y="3260"/>
                <wp:lineTo x="22434" y="-815"/>
                <wp:lineTo x="22434" y="-1087"/>
                <wp:lineTo x="-1068" y="-1087"/>
              </wp:wrapPolygon>
            </wp:wrapThrough>
            <wp:docPr id="2052" name="Рисунок 4" descr="http://ugpressa.ru/uploads/posts/2015-03/1426058952_kqo5fzfkb0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ugpressa.ru/uploads/posts/2015-03/1426058952_kqo5fzfkb0s.jpg"/>
                    <pic:cNvPicPr>
                      <a:picLocks noChangeAspect="1" noChangeArrowheads="1"/>
                    </pic:cNvPicPr>
                  </pic:nvPicPr>
                  <pic:blipFill>
                    <a:blip r:embed="rId29"/>
                    <a:srcRect/>
                    <a:stretch>
                      <a:fillRect/>
                    </a:stretch>
                  </pic:blipFill>
                  <pic:spPr bwMode="auto">
                    <a:xfrm>
                      <a:off x="0" y="0"/>
                      <a:ext cx="2696210" cy="15144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CE047F">
        <w:t>С сентября 2018 года лицей стал участником проекта Ростовской области «</w:t>
      </w:r>
      <w:r w:rsidRPr="00CE047F">
        <w:rPr>
          <w:lang w:val="en-US"/>
        </w:rPr>
        <w:t>IT</w:t>
      </w:r>
      <w:r w:rsidRPr="00CE047F">
        <w:t>-школа». На 2018-2019 учебный год был сформирован 10 класс, который будет обучаться до 2020 года по «</w:t>
      </w:r>
      <w:r w:rsidRPr="00CE047F">
        <w:rPr>
          <w:lang w:val="en-US"/>
        </w:rPr>
        <w:t>IT</w:t>
      </w:r>
      <w:r w:rsidRPr="00CE047F">
        <w:t xml:space="preserve">-профилю».  Лицеистами, выбравшими данный профиль IT-класса, стали юноши и девушки, проявившие интерес к сфере информационных технологий и имеющие базовые знания в программировании. Важной особенностью проекта является живой диалог между лицеистами и будущими работодателями, специалистами ведущих ВУЗов Ростовской области. Система </w:t>
      </w:r>
      <w:proofErr w:type="spellStart"/>
      <w:r w:rsidRPr="00CE047F">
        <w:t>профориентационной</w:t>
      </w:r>
      <w:proofErr w:type="spellEnd"/>
      <w:r w:rsidRPr="00CE047F">
        <w:t xml:space="preserve"> работы построена на живом общении </w:t>
      </w:r>
      <w:proofErr w:type="gramStart"/>
      <w:r w:rsidRPr="00CE047F">
        <w:t>обучающихся</w:t>
      </w:r>
      <w:proofErr w:type="gramEnd"/>
      <w:r w:rsidRPr="00CE047F">
        <w:t xml:space="preserve"> с донским  IT-сообществом. </w:t>
      </w:r>
      <w:proofErr w:type="gramStart"/>
      <w:r w:rsidRPr="00CE047F">
        <w:t xml:space="preserve">Так, в рамках реализации проекта «15 </w:t>
      </w:r>
      <w:r w:rsidRPr="00CE047F">
        <w:rPr>
          <w:lang w:val="en-US"/>
        </w:rPr>
        <w:t>IT</w:t>
      </w:r>
      <w:r w:rsidRPr="00CE047F">
        <w:t>-школ» Ростовской области, в целях популяризации изучения программирования и информационных технологий состоялись</w:t>
      </w:r>
      <w:r w:rsidRPr="00CE047F">
        <w:rPr>
          <w:snapToGrid w:val="0"/>
          <w:w w:val="0"/>
          <w:sz w:val="0"/>
          <w:szCs w:val="0"/>
          <w:u w:color="000000"/>
          <w:bdr w:val="none" w:sz="0" w:space="0" w:color="000000"/>
          <w:shd w:val="clear" w:color="000000" w:fill="000000"/>
        </w:rPr>
        <w:t xml:space="preserve"> </w:t>
      </w:r>
      <w:r w:rsidRPr="00CE047F">
        <w:t xml:space="preserve"> встречи обучающихся 10 класса «</w:t>
      </w:r>
      <w:r w:rsidRPr="00CE047F">
        <w:rPr>
          <w:lang w:val="en-US"/>
        </w:rPr>
        <w:t>IT</w:t>
      </w:r>
      <w:r w:rsidRPr="00CE047F">
        <w:t xml:space="preserve"> – профиля» с руководителем отдела по работе с образованием </w:t>
      </w:r>
      <w:r>
        <w:t xml:space="preserve"> ГК </w:t>
      </w:r>
      <w:r w:rsidRPr="00CE047F">
        <w:t xml:space="preserve">«ГЭНДАЛЬФ» Калачевым В.Ю. при помощи ВКС через систему </w:t>
      </w:r>
      <w:proofErr w:type="spellStart"/>
      <w:r w:rsidRPr="00CE047F">
        <w:rPr>
          <w:shd w:val="clear" w:color="auto" w:fill="FFFFFF"/>
        </w:rPr>
        <w:t>Google</w:t>
      </w:r>
      <w:proofErr w:type="spellEnd"/>
      <w:r w:rsidRPr="00CE047F">
        <w:rPr>
          <w:shd w:val="clear" w:color="auto" w:fill="FFFFFF"/>
        </w:rPr>
        <w:t xml:space="preserve"> </w:t>
      </w:r>
      <w:proofErr w:type="spellStart"/>
      <w:r w:rsidRPr="00CE047F">
        <w:rPr>
          <w:shd w:val="clear" w:color="auto" w:fill="FFFFFF"/>
        </w:rPr>
        <w:t>Hangouts</w:t>
      </w:r>
      <w:proofErr w:type="spellEnd"/>
      <w:r w:rsidRPr="00CE047F">
        <w:rPr>
          <w:shd w:val="clear" w:color="auto" w:fill="FFFFFF"/>
        </w:rPr>
        <w:t xml:space="preserve"> </w:t>
      </w:r>
      <w:r w:rsidRPr="00CE047F">
        <w:t>25 января 2018 года,  с директором ИТ-компании «</w:t>
      </w:r>
      <w:proofErr w:type="spellStart"/>
      <w:r w:rsidRPr="00CE047F">
        <w:t>Лоджик</w:t>
      </w:r>
      <w:proofErr w:type="spellEnd"/>
      <w:r w:rsidRPr="00CE047F">
        <w:t xml:space="preserve"> Флоу» </w:t>
      </w:r>
      <w:proofErr w:type="spellStart"/>
      <w:r w:rsidRPr="00CE047F">
        <w:t>Тройченковым</w:t>
      </w:r>
      <w:proofErr w:type="spellEnd"/>
      <w:r w:rsidRPr="00CE047F">
        <w:t xml:space="preserve"> Ильёй Николаевичем  15 марта 2019 года в</w:t>
      </w:r>
      <w:proofErr w:type="gramEnd"/>
      <w:r w:rsidRPr="00CE047F">
        <w:t xml:space="preserve"> ТТИ ЮФУ</w:t>
      </w:r>
      <w:r>
        <w:t xml:space="preserve"> (пер. Некрасовский 44, корпус</w:t>
      </w:r>
      <w:proofErr w:type="gramStart"/>
      <w:r>
        <w:t xml:space="preserve"> </w:t>
      </w:r>
      <w:r w:rsidRPr="00CE047F">
        <w:t>Д</w:t>
      </w:r>
      <w:proofErr w:type="gramEnd"/>
      <w:r w:rsidRPr="00CE047F">
        <w:t xml:space="preserve">, аудитория Д-406).  </w:t>
      </w:r>
    </w:p>
    <w:p w:rsidR="00CE047F" w:rsidRPr="00CE047F" w:rsidRDefault="00CE047F" w:rsidP="00CE047F">
      <w:pPr>
        <w:pStyle w:val="af4"/>
        <w:shd w:val="clear" w:color="auto" w:fill="FFFFFF" w:themeFill="background1"/>
        <w:spacing w:before="0" w:beforeAutospacing="0" w:after="0" w:afterAutospacing="0"/>
        <w:ind w:firstLine="709"/>
        <w:jc w:val="both"/>
      </w:pPr>
      <w:r w:rsidRPr="00CE047F">
        <w:t xml:space="preserve"> Стремление реализовать себя в области информационных технологий и телекоммуникаций, занятие интеллектуальной и творческой</w:t>
      </w:r>
      <w:r>
        <w:t xml:space="preserve"> деятельностью в рамках проекта</w:t>
      </w:r>
      <w:r w:rsidRPr="00CE047F">
        <w:t xml:space="preserve"> позволят лицеистам быть востребованными абитуриентами в ВУЗах, а в дальнейшем - побеждать в конкурентной борьбе на рынке труда. </w:t>
      </w:r>
    </w:p>
    <w:p w:rsidR="00CE047F" w:rsidRPr="00CE047F" w:rsidRDefault="00CE047F" w:rsidP="00CE047F">
      <w:pPr>
        <w:pStyle w:val="ad"/>
        <w:shd w:val="clear" w:color="auto" w:fill="FFFFFF" w:themeFill="background1"/>
        <w:tabs>
          <w:tab w:val="left" w:pos="1185"/>
        </w:tabs>
        <w:spacing w:after="0"/>
        <w:ind w:left="0"/>
        <w:jc w:val="both"/>
        <w:rPr>
          <w:rFonts w:ascii="Times New Roman" w:hAnsi="Times New Roman"/>
          <w:sz w:val="24"/>
          <w:szCs w:val="24"/>
        </w:rPr>
      </w:pPr>
      <w:r w:rsidRPr="00CE047F">
        <w:rPr>
          <w:rFonts w:ascii="Times New Roman" w:hAnsi="Times New Roman"/>
          <w:sz w:val="24"/>
          <w:szCs w:val="24"/>
        </w:rPr>
        <w:t xml:space="preserve">           17 ноября 2018 года лицеисты 10 </w:t>
      </w:r>
      <w:r w:rsidRPr="00CE047F">
        <w:rPr>
          <w:rFonts w:ascii="Times New Roman" w:hAnsi="Times New Roman"/>
          <w:sz w:val="24"/>
          <w:szCs w:val="24"/>
          <w:lang w:val="en-US"/>
        </w:rPr>
        <w:t>IT</w:t>
      </w:r>
      <w:r w:rsidRPr="00CE047F">
        <w:rPr>
          <w:rFonts w:ascii="Times New Roman" w:hAnsi="Times New Roman"/>
          <w:sz w:val="24"/>
          <w:szCs w:val="24"/>
        </w:rPr>
        <w:t xml:space="preserve">-класса приняли участие в основном  туре  </w:t>
      </w:r>
      <w:r w:rsidRPr="00CE047F">
        <w:rPr>
          <w:rFonts w:ascii="Times New Roman" w:hAnsi="Times New Roman"/>
          <w:sz w:val="24"/>
          <w:szCs w:val="24"/>
          <w:lang w:val="en-US"/>
        </w:rPr>
        <w:t>IV</w:t>
      </w:r>
      <w:r w:rsidRPr="00CE047F">
        <w:rPr>
          <w:rFonts w:ascii="Times New Roman" w:hAnsi="Times New Roman"/>
          <w:sz w:val="24"/>
          <w:szCs w:val="24"/>
        </w:rPr>
        <w:t xml:space="preserve">  Регионального  командного  чемпионата  школьников по  программированию в ЮФУ, факультет «Математики, механики и компьютерных наук» (г. Ростов–на-Дону, ул. </w:t>
      </w:r>
      <w:proofErr w:type="spellStart"/>
      <w:r w:rsidRPr="00CE047F">
        <w:rPr>
          <w:rFonts w:ascii="Times New Roman" w:hAnsi="Times New Roman"/>
          <w:sz w:val="24"/>
          <w:szCs w:val="24"/>
        </w:rPr>
        <w:t>Мильчакова</w:t>
      </w:r>
      <w:proofErr w:type="spellEnd"/>
      <w:r w:rsidRPr="00CE047F">
        <w:rPr>
          <w:rFonts w:ascii="Times New Roman" w:hAnsi="Times New Roman"/>
          <w:sz w:val="24"/>
          <w:szCs w:val="24"/>
        </w:rPr>
        <w:t>, 8а). По итогам из 37 команд-участников лицеисты оказались на 9 месте.</w:t>
      </w:r>
    </w:p>
    <w:p w:rsidR="00CE047F" w:rsidRPr="00CE047F" w:rsidRDefault="00CE047F" w:rsidP="00CE047F">
      <w:pPr>
        <w:pStyle w:val="af4"/>
        <w:shd w:val="clear" w:color="auto" w:fill="FFFFFF" w:themeFill="background1"/>
        <w:spacing w:before="0" w:beforeAutospacing="0" w:after="0" w:afterAutospacing="0"/>
        <w:ind w:firstLine="709"/>
        <w:jc w:val="both"/>
      </w:pPr>
      <w:r w:rsidRPr="00CE047F">
        <w:t>Программа «</w:t>
      </w:r>
      <w:r w:rsidRPr="00CE047F">
        <w:rPr>
          <w:lang w:val="en-US"/>
        </w:rPr>
        <w:t>IT</w:t>
      </w:r>
      <w:r w:rsidRPr="00CE047F">
        <w:t xml:space="preserve">-профиля» предполагает изучение информатики, математики и физики на профильном  уровне,  что  и  было  учтено  при  формировании учебного  плана  МОБУ лицея № 33 на 2018-2019 учебный год. </w:t>
      </w:r>
      <w:proofErr w:type="gramStart"/>
      <w:r w:rsidRPr="00CE047F">
        <w:t>На информатику в 2018-2019 учебном году отводилось шесть часов в неделю, которые разделены на два блока: стандартная учебная программа с упором на подготовку к ЕГЭ и элективный курсы от фирмы «1С» - «1С программирование».</w:t>
      </w:r>
      <w:proofErr w:type="gramEnd"/>
      <w:r w:rsidRPr="00CE047F">
        <w:t xml:space="preserve"> </w:t>
      </w:r>
      <w:proofErr w:type="gramStart"/>
      <w:r w:rsidRPr="00CE047F">
        <w:t xml:space="preserve">Элективный курс был выбран из 8 предложенных фирмой «1С» («Современная </w:t>
      </w:r>
      <w:proofErr w:type="spellStart"/>
      <w:r w:rsidRPr="00CE047F">
        <w:t>web</w:t>
      </w:r>
      <w:proofErr w:type="spellEnd"/>
      <w:r w:rsidRPr="00CE047F">
        <w:t>-разработка», «Основы робототехники», «Алгоритмы.</w:t>
      </w:r>
      <w:proofErr w:type="gramEnd"/>
      <w:r w:rsidRPr="00CE047F">
        <w:t xml:space="preserve"> </w:t>
      </w:r>
      <w:proofErr w:type="gramStart"/>
      <w:r w:rsidRPr="00CE047F">
        <w:t xml:space="preserve">Олимпиадное программирование», «Программирование на </w:t>
      </w:r>
      <w:proofErr w:type="spellStart"/>
      <w:r w:rsidRPr="00CE047F">
        <w:t>Java</w:t>
      </w:r>
      <w:proofErr w:type="spellEnd"/>
      <w:r w:rsidRPr="00CE047F">
        <w:t>», «</w:t>
      </w:r>
      <w:proofErr w:type="spellStart"/>
      <w:r w:rsidRPr="00CE047F">
        <w:t>Java</w:t>
      </w:r>
      <w:proofErr w:type="spellEnd"/>
      <w:r w:rsidRPr="00CE047F">
        <w:t xml:space="preserve"> для мобильных», «Системное администрирование», «Управление разработкой 3D-моделирования», «Программирование в 1С»).</w:t>
      </w:r>
      <w:proofErr w:type="gramEnd"/>
      <w:r w:rsidRPr="00CE047F">
        <w:t xml:space="preserve"> При выборе были учтены мнения будущих лицеистов класса «</w:t>
      </w:r>
      <w:r w:rsidRPr="00CE047F">
        <w:rPr>
          <w:lang w:val="en-US"/>
        </w:rPr>
        <w:t>IT</w:t>
      </w:r>
      <w:r w:rsidRPr="00CE047F">
        <w:t>-профиля» и востребованность на рынке труда. В 11 классе 2019-2020 учебного года планируется изучение элективного курса «</w:t>
      </w:r>
      <w:r w:rsidRPr="00CE047F">
        <w:rPr>
          <w:lang w:val="en-US"/>
        </w:rPr>
        <w:t>Web</w:t>
      </w:r>
      <w:r w:rsidRPr="00CE047F">
        <w:t xml:space="preserve">-разработка». А в программе развития учтена необходимость перехода программирования на язык </w:t>
      </w:r>
      <w:proofErr w:type="spellStart"/>
      <w:r w:rsidRPr="00CE047F">
        <w:t>Java</w:t>
      </w:r>
      <w:proofErr w:type="spellEnd"/>
      <w:r w:rsidRPr="00CE047F">
        <w:t>, который полностью осуществится к 2026 году. Также в качестве факультативов в лицее организована работа педагогов и лицеистов по программе «Олимпиадное программирование».</w:t>
      </w:r>
    </w:p>
    <w:p w:rsidR="00CE047F" w:rsidRPr="00CE047F" w:rsidRDefault="00CE047F" w:rsidP="00CE047F">
      <w:pPr>
        <w:pStyle w:val="af4"/>
        <w:shd w:val="clear" w:color="auto" w:fill="FFFFFF" w:themeFill="background1"/>
        <w:spacing w:before="0" w:beforeAutospacing="0" w:after="0" w:afterAutospacing="0"/>
        <w:ind w:firstLine="709"/>
        <w:jc w:val="both"/>
      </w:pPr>
      <w:r w:rsidRPr="00CE047F">
        <w:t>Десятиклассники на протяжении всего учебного года занимались разработкой актуальных на данный момент мобильных приложений. В одиннадцатом классе планируется сосредоточить все усилия на подготовке к ЕГЭ с использованием методик «1С».</w:t>
      </w:r>
      <w:r w:rsidRPr="00CE047F">
        <w:rPr>
          <w:snapToGrid w:val="0"/>
          <w:w w:val="0"/>
          <w:sz w:val="0"/>
          <w:szCs w:val="0"/>
          <w:u w:color="000000"/>
          <w:bdr w:val="none" w:sz="0" w:space="0" w:color="000000"/>
          <w:shd w:val="clear" w:color="000000" w:fill="000000"/>
        </w:rPr>
        <w:t xml:space="preserve"> </w:t>
      </w:r>
    </w:p>
    <w:p w:rsidR="00CE047F" w:rsidRPr="00CE047F" w:rsidRDefault="00CE047F" w:rsidP="00CE047F">
      <w:pPr>
        <w:pStyle w:val="af4"/>
        <w:shd w:val="clear" w:color="auto" w:fill="FFFFFF" w:themeFill="background1"/>
        <w:spacing w:before="0" w:beforeAutospacing="0" w:after="0" w:afterAutospacing="0"/>
        <w:jc w:val="both"/>
      </w:pPr>
      <w:r>
        <w:t xml:space="preserve">            </w:t>
      </w:r>
      <w:r w:rsidRPr="00CE047F">
        <w:t xml:space="preserve">По словам руководителя отдела по работе с образованием ГК </w:t>
      </w:r>
      <w:r>
        <w:t xml:space="preserve"> </w:t>
      </w:r>
      <w:r w:rsidRPr="00CE047F">
        <w:t xml:space="preserve">«ГЭНДАЛЬФ» Василия Калачева, данный проект пока не имеет аналогов в России. Выпускниками IT-классов ежегодно будут становиться около 300 ребят. Это настоящий социальный лифт для </w:t>
      </w:r>
      <w:r w:rsidRPr="00CE047F">
        <w:lastRenderedPageBreak/>
        <w:t>талантливых детей. Становясь участниками проекта, они получают поддержку школ, вузов, IT-индустрии, то есть реальную возможность стать востребованными, высококлассными специалистами.</w:t>
      </w:r>
    </w:p>
    <w:p w:rsidR="00CE047F" w:rsidRPr="00CE047F" w:rsidRDefault="00CE047F" w:rsidP="00CE047F">
      <w:pPr>
        <w:shd w:val="clear" w:color="auto" w:fill="FFFFFF" w:themeFill="background1"/>
        <w:ind w:firstLine="709"/>
        <w:jc w:val="both"/>
        <w:rPr>
          <w:rFonts w:ascii="Arial" w:hAnsi="Arial" w:cs="Arial"/>
          <w:sz w:val="23"/>
          <w:szCs w:val="23"/>
        </w:rPr>
      </w:pPr>
      <w:proofErr w:type="gramStart"/>
      <w:r w:rsidRPr="00CE047F">
        <w:t xml:space="preserve">В рамках подписанного соглашения ведущие ВУЗы г. Москвы и Санкт-Петербурга на протяжении всего учебного года оказывали поддержку в обучении учителей информатики В.В. Денежкиной и </w:t>
      </w:r>
      <w:proofErr w:type="spellStart"/>
      <w:r w:rsidRPr="00CE047F">
        <w:t>Е.П.Ростовой</w:t>
      </w:r>
      <w:proofErr w:type="spellEnd"/>
      <w:r w:rsidRPr="00CE047F">
        <w:t xml:space="preserve"> в области методик преподавания в виде проведения регулярных дистанционных курсов, семинаров, </w:t>
      </w:r>
      <w:proofErr w:type="spellStart"/>
      <w:r w:rsidRPr="00CE047F">
        <w:t>вебинаров</w:t>
      </w:r>
      <w:proofErr w:type="spellEnd"/>
      <w:r w:rsidRPr="00CE047F">
        <w:t>, мастер-классов (</w:t>
      </w:r>
      <w:proofErr w:type="spellStart"/>
      <w:r w:rsidRPr="00CE047F">
        <w:t>вебинар</w:t>
      </w:r>
      <w:proofErr w:type="spellEnd"/>
      <w:r w:rsidRPr="00CE047F">
        <w:t xml:space="preserve"> «Основы программирования на языке  </w:t>
      </w:r>
      <w:r w:rsidRPr="00CE047F">
        <w:rPr>
          <w:lang w:val="en-US"/>
        </w:rPr>
        <w:t>Java </w:t>
      </w:r>
      <w:r w:rsidRPr="00CE047F">
        <w:t xml:space="preserve">для школьников», </w:t>
      </w:r>
      <w:proofErr w:type="spellStart"/>
      <w:r w:rsidRPr="00CE047F">
        <w:t>вебинар</w:t>
      </w:r>
      <w:proofErr w:type="spellEnd"/>
      <w:r w:rsidRPr="00CE047F">
        <w:t xml:space="preserve"> «Основы программирования в 1С.</w:t>
      </w:r>
      <w:proofErr w:type="gramEnd"/>
      <w:r w:rsidRPr="00CE047F">
        <w:t xml:space="preserve"> </w:t>
      </w:r>
      <w:proofErr w:type="gramStart"/>
      <w:r w:rsidRPr="00CE047F">
        <w:t>Предприятие 8» в 3 частях, обучение по курсу «1С предприятие 8» и т.д.).</w:t>
      </w:r>
      <w:proofErr w:type="gramEnd"/>
    </w:p>
    <w:p w:rsidR="00CE047F" w:rsidRPr="00CE047F" w:rsidRDefault="00CE047F" w:rsidP="00CE047F">
      <w:pPr>
        <w:pStyle w:val="af4"/>
        <w:shd w:val="clear" w:color="auto" w:fill="FFFFFF" w:themeFill="background1"/>
        <w:spacing w:before="0" w:beforeAutospacing="0" w:after="0" w:afterAutospacing="0"/>
        <w:ind w:firstLine="709"/>
        <w:jc w:val="both"/>
      </w:pPr>
      <w:r>
        <w:t>Ф</w:t>
      </w:r>
      <w:r w:rsidRPr="00CE047F">
        <w:t>ирма «1С» обеспечила бесплатными учебными пособиями обучающихся в классе «</w:t>
      </w:r>
      <w:r w:rsidRPr="00CE047F">
        <w:rPr>
          <w:lang w:val="en-US"/>
        </w:rPr>
        <w:t>IT</w:t>
      </w:r>
      <w:r w:rsidRPr="00CE047F">
        <w:t xml:space="preserve">-профиля» по элективному курсу «1С программирование». </w:t>
      </w:r>
    </w:p>
    <w:p w:rsidR="00CE047F" w:rsidRPr="00CE047F" w:rsidRDefault="00CE047F" w:rsidP="00CE047F">
      <w:pPr>
        <w:pStyle w:val="af4"/>
        <w:shd w:val="clear" w:color="auto" w:fill="FFFFFF" w:themeFill="background1"/>
        <w:spacing w:before="0" w:beforeAutospacing="0" w:after="0" w:afterAutospacing="0"/>
        <w:ind w:firstLine="709"/>
        <w:jc w:val="both"/>
      </w:pPr>
      <w:r w:rsidRPr="00CE047F">
        <w:t>В феврале 2019 МОБУ лицею № 33 был присвоен статус лицейского центра космических услуг. В основу деятельности лицейского центра космических услуг положена идея ознакомления обучающихся</w:t>
      </w:r>
      <w:r>
        <w:t xml:space="preserve"> </w:t>
      </w:r>
      <w:r w:rsidRPr="00CE047F">
        <w:t>с самыми современными и перспективными информационно-коммуникативными технологиями, созданными для практического применения результатов космической деятельности</w:t>
      </w:r>
      <w:r>
        <w:t xml:space="preserve">, </w:t>
      </w:r>
      <w:r w:rsidRPr="00CE047F">
        <w:t xml:space="preserve"> и привитие им практических навыков работы. В лицейском центре космических услуг у обучающихся появится возможность овладеть навыками работы с аппаратно-программным комплексом «Ключ на старт!», созданным ОАО «НПК «РЕКОД» на базе геоинформационной платформы КОСМОС.</w:t>
      </w:r>
    </w:p>
    <w:p w:rsidR="00CE047F" w:rsidRPr="00CE047F" w:rsidRDefault="00CE047F" w:rsidP="00CE047F">
      <w:pPr>
        <w:pStyle w:val="af4"/>
        <w:shd w:val="clear" w:color="auto" w:fill="FFFFFF"/>
        <w:spacing w:before="0" w:beforeAutospacing="0" w:after="0" w:afterAutospacing="0"/>
        <w:ind w:firstLine="709"/>
        <w:jc w:val="both"/>
      </w:pPr>
      <w:r w:rsidRPr="00CE047F">
        <w:t>Базовая геоинформационная платформа КОСМОС – универсальный инструмент информационно-аналитической поддержки государственных и муниципальных органов управления, предприятий, учебных заведений, экстренных и коммунальных служб, транспортных, строительных организаций и многих других конечных потребителей.</w:t>
      </w:r>
    </w:p>
    <w:p w:rsidR="00CE047F" w:rsidRPr="00CE047F" w:rsidRDefault="00CE047F" w:rsidP="00CE047F">
      <w:pPr>
        <w:pStyle w:val="af4"/>
        <w:shd w:val="clear" w:color="auto" w:fill="FFFFFF"/>
        <w:spacing w:before="0" w:beforeAutospacing="0" w:after="0" w:afterAutospacing="0"/>
        <w:ind w:firstLine="709"/>
        <w:jc w:val="both"/>
      </w:pPr>
      <w:r w:rsidRPr="00CE047F">
        <w:t>Участие лицея в деятельности сети школьных центров космических услуг даст возможность  значительно повысить качество обучения, а обучающиеся и преподаватели уже могут общаться в виртуальном режиме, обмениваться знаниями, демонстрировать созданные ГИС-проекты, помогать друг другу в работе с новыми идеями.</w:t>
      </w:r>
    </w:p>
    <w:p w:rsidR="00CE047F" w:rsidRPr="00CE047F" w:rsidRDefault="00CE047F" w:rsidP="00CE047F">
      <w:pPr>
        <w:pStyle w:val="af4"/>
        <w:shd w:val="clear" w:color="auto" w:fill="FFFFFF"/>
        <w:spacing w:before="0" w:beforeAutospacing="0" w:after="0" w:afterAutospacing="0"/>
        <w:ind w:firstLine="709"/>
        <w:jc w:val="both"/>
      </w:pPr>
      <w:r w:rsidRPr="00CE047F">
        <w:t>За 4 месяца существования лицейского центра космических услуг в лицее были</w:t>
      </w:r>
      <w:r>
        <w:t xml:space="preserve"> проведены следующие мероприятия</w:t>
      </w:r>
      <w:r w:rsidRPr="00CE047F">
        <w:t>:</w:t>
      </w:r>
    </w:p>
    <w:p w:rsidR="00CE047F" w:rsidRPr="00CE047F" w:rsidRDefault="00CE047F" w:rsidP="00CE047F">
      <w:pPr>
        <w:pStyle w:val="af4"/>
        <w:shd w:val="clear" w:color="auto" w:fill="FFFFFF"/>
        <w:spacing w:before="0" w:beforeAutospacing="0" w:after="0" w:afterAutospacing="0"/>
        <w:ind w:firstLine="709"/>
        <w:jc w:val="both"/>
      </w:pPr>
    </w:p>
    <w:p w:rsidR="00CE047F" w:rsidRPr="00CE047F" w:rsidRDefault="00CE047F" w:rsidP="00CE047F">
      <w:pPr>
        <w:pStyle w:val="af4"/>
        <w:shd w:val="clear" w:color="auto" w:fill="FFFFFF"/>
        <w:spacing w:before="0" w:beforeAutospacing="0" w:after="0" w:afterAutospacing="0"/>
        <w:ind w:firstLine="709"/>
        <w:jc w:val="both"/>
      </w:pPr>
    </w:p>
    <w:tbl>
      <w:tblPr>
        <w:tblStyle w:val="a3"/>
        <w:tblW w:w="0" w:type="auto"/>
        <w:tblLayout w:type="fixed"/>
        <w:tblLook w:val="04A0" w:firstRow="1" w:lastRow="0" w:firstColumn="1" w:lastColumn="0" w:noHBand="0" w:noVBand="1"/>
      </w:tblPr>
      <w:tblGrid>
        <w:gridCol w:w="525"/>
        <w:gridCol w:w="2560"/>
        <w:gridCol w:w="3244"/>
        <w:gridCol w:w="3525"/>
      </w:tblGrid>
      <w:tr w:rsidR="00CE047F" w:rsidRPr="00CE047F" w:rsidTr="00D43B20">
        <w:tc>
          <w:tcPr>
            <w:tcW w:w="525" w:type="dxa"/>
          </w:tcPr>
          <w:p w:rsidR="00CE047F" w:rsidRPr="00CE047F" w:rsidRDefault="00CE047F" w:rsidP="00D43B20">
            <w:pPr>
              <w:jc w:val="center"/>
            </w:pPr>
            <w:r w:rsidRPr="00CE047F">
              <w:t xml:space="preserve">№ </w:t>
            </w:r>
            <w:proofErr w:type="gramStart"/>
            <w:r w:rsidRPr="00CE047F">
              <w:t>п</w:t>
            </w:r>
            <w:proofErr w:type="gramEnd"/>
            <w:r w:rsidRPr="00CE047F">
              <w:t>/п</w:t>
            </w:r>
          </w:p>
        </w:tc>
        <w:tc>
          <w:tcPr>
            <w:tcW w:w="2560" w:type="dxa"/>
            <w:vAlign w:val="center"/>
          </w:tcPr>
          <w:p w:rsidR="00CE047F" w:rsidRPr="00CE047F" w:rsidRDefault="00CE047F" w:rsidP="00D43B20">
            <w:pPr>
              <w:jc w:val="center"/>
            </w:pPr>
            <w:r w:rsidRPr="00CE047F">
              <w:t>Наименование мероприятия</w:t>
            </w:r>
          </w:p>
        </w:tc>
        <w:tc>
          <w:tcPr>
            <w:tcW w:w="3244" w:type="dxa"/>
            <w:vAlign w:val="center"/>
          </w:tcPr>
          <w:p w:rsidR="00CE047F" w:rsidRPr="00CE047F" w:rsidRDefault="00CE047F" w:rsidP="00D43B20">
            <w:pPr>
              <w:jc w:val="center"/>
            </w:pPr>
            <w:r w:rsidRPr="00CE047F">
              <w:t>Дата, место проведения</w:t>
            </w:r>
          </w:p>
        </w:tc>
        <w:tc>
          <w:tcPr>
            <w:tcW w:w="3525" w:type="dxa"/>
            <w:vAlign w:val="center"/>
          </w:tcPr>
          <w:p w:rsidR="00CE047F" w:rsidRPr="00CE047F" w:rsidRDefault="00CE047F" w:rsidP="00D43B20">
            <w:pPr>
              <w:jc w:val="center"/>
            </w:pPr>
            <w:r w:rsidRPr="00CE047F">
              <w:t>Результаты</w:t>
            </w:r>
          </w:p>
        </w:tc>
      </w:tr>
      <w:tr w:rsidR="00CE047F" w:rsidRPr="00CE047F" w:rsidTr="00D43B20">
        <w:tc>
          <w:tcPr>
            <w:tcW w:w="525" w:type="dxa"/>
          </w:tcPr>
          <w:p w:rsidR="00CE047F" w:rsidRPr="00CE047F" w:rsidRDefault="00CE047F" w:rsidP="00D43B20">
            <w:r w:rsidRPr="00CE047F">
              <w:t>1.</w:t>
            </w:r>
          </w:p>
        </w:tc>
        <w:tc>
          <w:tcPr>
            <w:tcW w:w="2560" w:type="dxa"/>
          </w:tcPr>
          <w:p w:rsidR="00CE047F" w:rsidRPr="00CE047F" w:rsidRDefault="00CE047F" w:rsidP="00D43B20">
            <w:pPr>
              <w:jc w:val="both"/>
            </w:pPr>
            <w:r w:rsidRPr="00CE047F">
              <w:t>Тематическое совещание педагогических работников МОБУ лицея № 33 на тему «Создание центра космических услуг на базе МОБУ лицея № 33 и организация его работы».</w:t>
            </w:r>
          </w:p>
        </w:tc>
        <w:tc>
          <w:tcPr>
            <w:tcW w:w="3244" w:type="dxa"/>
          </w:tcPr>
          <w:p w:rsidR="00CE047F" w:rsidRPr="00CE047F" w:rsidRDefault="00CE047F" w:rsidP="00D43B20">
            <w:pPr>
              <w:jc w:val="both"/>
            </w:pPr>
            <w:r w:rsidRPr="00CE047F">
              <w:t>26.02.2019, МОБУ</w:t>
            </w:r>
            <w:r>
              <w:t xml:space="preserve"> лицей № 33 (Ростовская область, </w:t>
            </w:r>
            <w:r w:rsidRPr="00CE047F">
              <w:t>г. Таганрог, ул. М. Жукова 146-а).</w:t>
            </w:r>
          </w:p>
        </w:tc>
        <w:tc>
          <w:tcPr>
            <w:tcW w:w="3525" w:type="dxa"/>
          </w:tcPr>
          <w:p w:rsidR="00CE047F" w:rsidRPr="00CE047F" w:rsidRDefault="00CE047F" w:rsidP="00D43B20">
            <w:pPr>
              <w:tabs>
                <w:tab w:val="left" w:pos="317"/>
              </w:tabs>
              <w:ind w:left="34"/>
              <w:jc w:val="both"/>
            </w:pPr>
            <w:r w:rsidRPr="00CE047F">
              <w:t>1. Педагогические работники МОБУ лицея № 33 ознакомились с «Геоинформационной системой Ростовской области (ГИС РО)»;</w:t>
            </w:r>
          </w:p>
          <w:p w:rsidR="00CE047F" w:rsidRPr="00CE047F" w:rsidRDefault="00CE047F" w:rsidP="00D43B20">
            <w:pPr>
              <w:ind w:left="34" w:hanging="34"/>
              <w:jc w:val="both"/>
            </w:pPr>
            <w:r w:rsidRPr="00CE047F">
              <w:t>2. Создана рабочая группа центра космических услуг на базе МОБУ лицея № 33, в которую вошли 8 педагогических работников лицея, заместитель директора по учебно-воспитательной работе, ведущий инжене</w:t>
            </w:r>
            <w:proofErr w:type="gramStart"/>
            <w:r w:rsidRPr="00CE047F">
              <w:t>р</w:t>
            </w:r>
            <w:r>
              <w:t>-</w:t>
            </w:r>
            <w:proofErr w:type="gramEnd"/>
            <w:r w:rsidRPr="00CE047F">
              <w:t xml:space="preserve"> программист. </w:t>
            </w:r>
          </w:p>
        </w:tc>
      </w:tr>
      <w:tr w:rsidR="00CE047F" w:rsidRPr="00CE047F" w:rsidTr="00D43B20">
        <w:trPr>
          <w:trHeight w:val="3075"/>
        </w:trPr>
        <w:tc>
          <w:tcPr>
            <w:tcW w:w="525" w:type="dxa"/>
          </w:tcPr>
          <w:p w:rsidR="00CE047F" w:rsidRPr="00CE047F" w:rsidRDefault="00CE047F" w:rsidP="00D43B20">
            <w:r w:rsidRPr="00CE047F">
              <w:lastRenderedPageBreak/>
              <w:t>2.</w:t>
            </w:r>
          </w:p>
        </w:tc>
        <w:tc>
          <w:tcPr>
            <w:tcW w:w="2560" w:type="dxa"/>
          </w:tcPr>
          <w:p w:rsidR="00CE047F" w:rsidRPr="00CE047F" w:rsidRDefault="00CE047F" w:rsidP="00D43B20">
            <w:pPr>
              <w:shd w:val="clear" w:color="auto" w:fill="FFFFFF"/>
              <w:jc w:val="both"/>
            </w:pPr>
            <w:r w:rsidRPr="00CE047F">
              <w:t>Встреча представителей рабочей группы центра космических услуг на базе МОБУ лицея № 33 (заместителя директора по учебно-воспитательной работе, ведущего инженера программиста) с Бойко Викторией Васильевной, специалистом–экспертом сектора геоин</w:t>
            </w:r>
            <w:r>
              <w:t>формационных систем</w:t>
            </w:r>
            <w:r w:rsidRPr="00CE047F">
              <w:t xml:space="preserve"> </w:t>
            </w:r>
            <w:proofErr w:type="gramStart"/>
            <w:r w:rsidRPr="00CE047F">
              <w:t>использования результатов космической деятельности Министерства информационных технологий</w:t>
            </w:r>
            <w:proofErr w:type="gramEnd"/>
            <w:r w:rsidRPr="00CE047F">
              <w:t xml:space="preserve"> и связи</w:t>
            </w:r>
            <w:r>
              <w:t xml:space="preserve"> </w:t>
            </w:r>
            <w:r w:rsidRPr="00CE047F">
              <w:t>Ростовской области.</w:t>
            </w:r>
          </w:p>
        </w:tc>
        <w:tc>
          <w:tcPr>
            <w:tcW w:w="3244" w:type="dxa"/>
          </w:tcPr>
          <w:p w:rsidR="00CE047F" w:rsidRPr="00CE047F" w:rsidRDefault="00CE047F" w:rsidP="00D43B20">
            <w:pPr>
              <w:jc w:val="both"/>
            </w:pPr>
            <w:r w:rsidRPr="00CE047F">
              <w:t>11.03.2019, Министерство</w:t>
            </w:r>
            <w:r>
              <w:t xml:space="preserve"> </w:t>
            </w:r>
            <w:r w:rsidRPr="00CE047F">
              <w:t>информационных технологий и связи</w:t>
            </w:r>
            <w:r>
              <w:t xml:space="preserve"> </w:t>
            </w:r>
            <w:r w:rsidRPr="00CE047F">
              <w:t>Ростовской области              (г. Ростов-на-Дону, проспект Соколова 13/87).</w:t>
            </w:r>
          </w:p>
        </w:tc>
        <w:tc>
          <w:tcPr>
            <w:tcW w:w="3525" w:type="dxa"/>
          </w:tcPr>
          <w:p w:rsidR="00CE047F" w:rsidRPr="00CE047F" w:rsidRDefault="00CE047F" w:rsidP="00D43B20">
            <w:pPr>
              <w:jc w:val="both"/>
            </w:pPr>
            <w:r w:rsidRPr="00CE047F">
              <w:t xml:space="preserve">1. Определены цели и задачи центра космических услуг на базе МОБУ лицея № 33 по реализации </w:t>
            </w:r>
            <w:r w:rsidRPr="00CE047F">
              <w:rPr>
                <w:bCs/>
              </w:rPr>
              <w:t>государственной политики в области использования результатов</w:t>
            </w:r>
            <w:r>
              <w:rPr>
                <w:bCs/>
              </w:rPr>
              <w:t xml:space="preserve"> </w:t>
            </w:r>
            <w:r w:rsidRPr="00CE047F">
              <w:rPr>
                <w:bCs/>
              </w:rPr>
              <w:t>космической деятельности</w:t>
            </w:r>
            <w:r>
              <w:rPr>
                <w:bCs/>
              </w:rPr>
              <w:t xml:space="preserve"> </w:t>
            </w:r>
            <w:r w:rsidRPr="00CE047F">
              <w:t>в интересах модернизации экономики на период до 2030 года.</w:t>
            </w:r>
          </w:p>
          <w:p w:rsidR="00CE047F" w:rsidRPr="00CE047F" w:rsidRDefault="00CE047F" w:rsidP="00D43B20">
            <w:pPr>
              <w:jc w:val="both"/>
            </w:pPr>
            <w:r w:rsidRPr="00CE047F">
              <w:t>2. Получена методическая помощь по организации работы центра космических услуг на базе МОБУ лицея № 33.</w:t>
            </w:r>
          </w:p>
          <w:p w:rsidR="00CE047F" w:rsidRPr="00CE047F" w:rsidRDefault="00CE047F" w:rsidP="00D43B20">
            <w:pPr>
              <w:jc w:val="both"/>
            </w:pPr>
            <w:r w:rsidRPr="00CE047F">
              <w:t>3. П</w:t>
            </w:r>
            <w:r>
              <w:t xml:space="preserve">овышен уровень </w:t>
            </w:r>
            <w:proofErr w:type="gramStart"/>
            <w:r>
              <w:t xml:space="preserve">владения навыков </w:t>
            </w:r>
            <w:r w:rsidRPr="00CE047F">
              <w:t>работы представителей рабочей группы центра космических услуг</w:t>
            </w:r>
            <w:proofErr w:type="gramEnd"/>
            <w:r w:rsidRPr="00CE047F">
              <w:t xml:space="preserve"> на базе МОБУ лицея № 33 в  «Геоинформационной системе Ростовской области (ГИС РО)», за счёт их участия в мастер-классе по использованию «Геоинформационной системы Ростовской области (ГИС РО)» для организации научной (исследовательской)</w:t>
            </w:r>
            <w:r>
              <w:t xml:space="preserve"> </w:t>
            </w:r>
            <w:r w:rsidRPr="00CE047F">
              <w:t>деятельности учащихся.</w:t>
            </w:r>
          </w:p>
        </w:tc>
      </w:tr>
      <w:tr w:rsidR="00CE047F" w:rsidRPr="00CE047F" w:rsidTr="00D43B20">
        <w:tc>
          <w:tcPr>
            <w:tcW w:w="525" w:type="dxa"/>
          </w:tcPr>
          <w:p w:rsidR="00CE047F" w:rsidRPr="00CE047F" w:rsidRDefault="00CE047F" w:rsidP="00D43B20">
            <w:r w:rsidRPr="00CE047F">
              <w:t>3.</w:t>
            </w:r>
          </w:p>
        </w:tc>
        <w:tc>
          <w:tcPr>
            <w:tcW w:w="2560" w:type="dxa"/>
          </w:tcPr>
          <w:p w:rsidR="00CE047F" w:rsidRPr="00CE047F" w:rsidRDefault="00CE047F" w:rsidP="00D43B20">
            <w:pPr>
              <w:pStyle w:val="Default"/>
              <w:ind w:right="7"/>
              <w:jc w:val="both"/>
              <w:rPr>
                <w:color w:val="auto"/>
              </w:rPr>
            </w:pPr>
            <w:r w:rsidRPr="00CE047F">
              <w:rPr>
                <w:color w:val="auto"/>
              </w:rPr>
              <w:t>Подписание соглашения о сотрудничестве между Министерством информационных технологи</w:t>
            </w:r>
            <w:r>
              <w:rPr>
                <w:color w:val="auto"/>
              </w:rPr>
              <w:t xml:space="preserve">й и связи Ростовской области </w:t>
            </w:r>
            <w:r w:rsidRPr="00CE047F">
              <w:rPr>
                <w:color w:val="auto"/>
              </w:rPr>
              <w:t xml:space="preserve"> </w:t>
            </w:r>
            <w:r>
              <w:rPr>
                <w:color w:val="auto"/>
              </w:rPr>
              <w:t xml:space="preserve">МОБУ лицеем </w:t>
            </w:r>
            <w:r w:rsidRPr="00CE047F">
              <w:rPr>
                <w:color w:val="auto"/>
              </w:rPr>
              <w:t>№ 33 г. Таганрога в области использования результатов космической деятельности.</w:t>
            </w:r>
          </w:p>
          <w:p w:rsidR="00CE047F" w:rsidRPr="00CE047F" w:rsidRDefault="00CE047F" w:rsidP="00D43B20">
            <w:pPr>
              <w:jc w:val="both"/>
            </w:pPr>
          </w:p>
        </w:tc>
        <w:tc>
          <w:tcPr>
            <w:tcW w:w="3244" w:type="dxa"/>
          </w:tcPr>
          <w:p w:rsidR="00CE047F" w:rsidRPr="00CE047F" w:rsidRDefault="00CE047F" w:rsidP="00D43B20">
            <w:pPr>
              <w:jc w:val="both"/>
            </w:pPr>
            <w:r w:rsidRPr="00CE047F">
              <w:t>19.03.2019, Министерство информационных технологий и связи</w:t>
            </w:r>
            <w:r>
              <w:t xml:space="preserve"> </w:t>
            </w:r>
            <w:r w:rsidRPr="00CE047F">
              <w:t>Ростовской области              (г. Ростов-на-Дону, проспект Соколова 13/87).</w:t>
            </w:r>
          </w:p>
        </w:tc>
        <w:tc>
          <w:tcPr>
            <w:tcW w:w="3525" w:type="dxa"/>
          </w:tcPr>
          <w:p w:rsidR="00CE047F" w:rsidRPr="00CE047F" w:rsidRDefault="00CE047F" w:rsidP="00D43B20">
            <w:pPr>
              <w:tabs>
                <w:tab w:val="left" w:pos="6521"/>
              </w:tabs>
              <w:jc w:val="both"/>
            </w:pPr>
            <w:r w:rsidRPr="00CE047F">
              <w:t>1.Определены основные</w:t>
            </w:r>
            <w:r>
              <w:t xml:space="preserve"> </w:t>
            </w:r>
            <w:r w:rsidRPr="00CE047F">
              <w:t>направления, формы взаимовыгодного и равноправного сотрудничества и ответственности между</w:t>
            </w:r>
            <w:r>
              <w:t xml:space="preserve"> </w:t>
            </w:r>
            <w:r w:rsidRPr="00CE047F">
              <w:t>Министерством информационных технологий и связи Ростовской области и муниципальным общеобразовательным бюджетным учреждением лицеем № 33 г. Таганрога при выполнении совместных работ</w:t>
            </w:r>
            <w:r>
              <w:t xml:space="preserve"> </w:t>
            </w:r>
            <w:r w:rsidRPr="00CE047F">
              <w:t>в области использования результатов космической деятельности.</w:t>
            </w:r>
          </w:p>
        </w:tc>
      </w:tr>
      <w:tr w:rsidR="00CE047F" w:rsidRPr="00CE047F" w:rsidTr="00D43B20">
        <w:tc>
          <w:tcPr>
            <w:tcW w:w="525" w:type="dxa"/>
          </w:tcPr>
          <w:p w:rsidR="00CE047F" w:rsidRPr="00CE047F" w:rsidRDefault="00CE047F" w:rsidP="00D43B20">
            <w:r w:rsidRPr="00CE047F">
              <w:t>4.</w:t>
            </w:r>
          </w:p>
        </w:tc>
        <w:tc>
          <w:tcPr>
            <w:tcW w:w="2560" w:type="dxa"/>
          </w:tcPr>
          <w:p w:rsidR="00CE047F" w:rsidRPr="00CE047F" w:rsidRDefault="00CE047F" w:rsidP="00D43B20">
            <w:pPr>
              <w:jc w:val="both"/>
            </w:pPr>
            <w:r w:rsidRPr="00CE047F">
              <w:t>Создание учащимися лицея интерактивного исследовательского проекта (виртуальной экскурсии) «</w:t>
            </w:r>
            <w:proofErr w:type="spellStart"/>
            <w:r w:rsidRPr="00CE047F">
              <w:t>Миусские</w:t>
            </w:r>
            <w:proofErr w:type="spellEnd"/>
            <w:r w:rsidRPr="00CE047F">
              <w:t xml:space="preserve"> рубежи» под руководством представителя  рабочей группы центра космических услуг на базе МОБУ </w:t>
            </w:r>
            <w:r w:rsidRPr="00CE047F">
              <w:lastRenderedPageBreak/>
              <w:t>лицея № 33, учителем истории С.Н. Мирошниченко. Проект размещён на сайте геоинформационной системы Ростовской области (ГИС РО).</w:t>
            </w:r>
          </w:p>
        </w:tc>
        <w:tc>
          <w:tcPr>
            <w:tcW w:w="3244" w:type="dxa"/>
          </w:tcPr>
          <w:p w:rsidR="00CE047F" w:rsidRPr="00CE047F" w:rsidRDefault="00CE047F" w:rsidP="00D43B20">
            <w:pPr>
              <w:jc w:val="both"/>
            </w:pPr>
            <w:r w:rsidRPr="00CE047F">
              <w:lastRenderedPageBreak/>
              <w:t>С 20.03.2019 по 25.04.2019, МОБУ лицей № 33 (Ростовская область</w:t>
            </w:r>
            <w:r>
              <w:t xml:space="preserve">, </w:t>
            </w:r>
            <w:r w:rsidRPr="00CE047F">
              <w:t>г. Таганрог, ул. М. Жукова 146-а).</w:t>
            </w:r>
          </w:p>
        </w:tc>
        <w:tc>
          <w:tcPr>
            <w:tcW w:w="3525" w:type="dxa"/>
          </w:tcPr>
          <w:p w:rsidR="00CE047F" w:rsidRPr="00CE047F" w:rsidRDefault="00CE047F" w:rsidP="00D43B20">
            <w:pPr>
              <w:jc w:val="both"/>
            </w:pPr>
            <w:r w:rsidRPr="00CE047F">
              <w:t xml:space="preserve">1. </w:t>
            </w:r>
            <w:proofErr w:type="gramStart"/>
            <w:r w:rsidRPr="00CE047F">
              <w:t xml:space="preserve">Исполнение решения совещания (протокол совещания от 06.02.2019, утверждён заместителем министра информационных технологий и связи Ростовской области С.С. Бондаренко) по вопросу организации работы центров космических услуг на базе общеобразовательных учреждений Ростовской </w:t>
            </w:r>
            <w:r w:rsidRPr="00CE047F">
              <w:lastRenderedPageBreak/>
              <w:t>области, проведённого в Министерстве информационных технологий и связи Ростовской области (г. Ростов-на-Дону, проспект Соколова 13/87) об участии школьных центров космических услуг в проекте создания виртуальных экскурсий по местам</w:t>
            </w:r>
            <w:proofErr w:type="gramEnd"/>
            <w:r w:rsidRPr="00CE047F">
              <w:t xml:space="preserve"> боевой славы на Донской земле в региональной геоинформационной системе Ростовской области, </w:t>
            </w:r>
            <w:proofErr w:type="gramStart"/>
            <w:r w:rsidRPr="00CE047F">
              <w:t>приуроченного</w:t>
            </w:r>
            <w:proofErr w:type="gramEnd"/>
            <w:r w:rsidRPr="00CE047F">
              <w:t xml:space="preserve"> к празднованию 75-летия победы в Великой отечественной войне.</w:t>
            </w:r>
          </w:p>
          <w:p w:rsidR="00CE047F" w:rsidRPr="00CE047F" w:rsidRDefault="00CE047F" w:rsidP="00D43B20">
            <w:pPr>
              <w:jc w:val="both"/>
            </w:pPr>
            <w:r w:rsidRPr="00CE047F">
              <w:t>2. Освоение учащимися навыков работы с геоинформационной системой Ростовской области (ГИС РО).</w:t>
            </w:r>
          </w:p>
        </w:tc>
      </w:tr>
      <w:tr w:rsidR="00CE047F" w:rsidRPr="00CE047F" w:rsidTr="00D43B20">
        <w:tc>
          <w:tcPr>
            <w:tcW w:w="525" w:type="dxa"/>
          </w:tcPr>
          <w:p w:rsidR="00CE047F" w:rsidRPr="00CE047F" w:rsidRDefault="00CE047F" w:rsidP="00D43B20">
            <w:r w:rsidRPr="00CE047F">
              <w:lastRenderedPageBreak/>
              <w:t>5.</w:t>
            </w:r>
          </w:p>
        </w:tc>
        <w:tc>
          <w:tcPr>
            <w:tcW w:w="2560" w:type="dxa"/>
          </w:tcPr>
          <w:p w:rsidR="00CE047F" w:rsidRPr="00CE047F" w:rsidRDefault="00CE047F" w:rsidP="00D43B20">
            <w:pPr>
              <w:jc w:val="both"/>
            </w:pPr>
            <w:r w:rsidRPr="00CE047F">
              <w:t xml:space="preserve">Создание учащимися лицея интерактивного исследовательского проекта (виртуальной экскурсии) «Геральдика городов Ростовской области» под руководством представителя  рабочей группы центра космических услуг на базе МОБУ         лицея № 33, учителем географии Г.Б. </w:t>
            </w:r>
            <w:proofErr w:type="spellStart"/>
            <w:r w:rsidRPr="00CE047F">
              <w:t>Пукас</w:t>
            </w:r>
            <w:proofErr w:type="spellEnd"/>
            <w:r w:rsidRPr="00CE047F">
              <w:t>. Проект размещён на сайте геоинформационной системы Ростовской области (ГИС РО).</w:t>
            </w:r>
          </w:p>
        </w:tc>
        <w:tc>
          <w:tcPr>
            <w:tcW w:w="3244" w:type="dxa"/>
          </w:tcPr>
          <w:p w:rsidR="00CE047F" w:rsidRPr="00CE047F" w:rsidRDefault="00CE047F" w:rsidP="00D43B20">
            <w:pPr>
              <w:jc w:val="both"/>
            </w:pPr>
            <w:r w:rsidRPr="00CE047F">
              <w:t>С 17.03.2019 по 15.05.2019, МОБУ лицей № 33 (Ростовская област</w:t>
            </w:r>
            <w:r>
              <w:t xml:space="preserve">ь, </w:t>
            </w:r>
            <w:r w:rsidRPr="00CE047F">
              <w:t>г. Таганрог, ул. М. Жукова 146-а).</w:t>
            </w:r>
          </w:p>
        </w:tc>
        <w:tc>
          <w:tcPr>
            <w:tcW w:w="3525" w:type="dxa"/>
          </w:tcPr>
          <w:p w:rsidR="00CE047F" w:rsidRPr="00CE047F" w:rsidRDefault="00CE047F" w:rsidP="00D43B20">
            <w:pPr>
              <w:jc w:val="both"/>
            </w:pPr>
            <w:r w:rsidRPr="00CE047F">
              <w:t>1.Освоение учащимися</w:t>
            </w:r>
            <w:r>
              <w:t xml:space="preserve"> </w:t>
            </w:r>
            <w:r w:rsidRPr="00CE047F">
              <w:t>навыков работы с геоинформационной системой Ростовской области (ГИС РО).</w:t>
            </w:r>
          </w:p>
          <w:p w:rsidR="00CE047F" w:rsidRPr="00CE047F" w:rsidRDefault="00CE047F" w:rsidP="00D43B20">
            <w:pPr>
              <w:jc w:val="both"/>
            </w:pPr>
            <w:r w:rsidRPr="00CE047F">
              <w:t>2. Представление учащимися</w:t>
            </w:r>
            <w:r>
              <w:t xml:space="preserve"> </w:t>
            </w:r>
            <w:r w:rsidRPr="00CE047F">
              <w:t>интерактивного исследовательского проекта (виртуальной экскурсии) «Геральдика городов Ростовской области» в</w:t>
            </w:r>
            <w:proofErr w:type="gramStart"/>
            <w:r w:rsidRPr="00CE047F">
              <w:rPr>
                <w:lang w:val="en-US"/>
              </w:rPr>
              <w:t>X</w:t>
            </w:r>
            <w:proofErr w:type="gramEnd"/>
            <w:r w:rsidRPr="00CE047F">
              <w:t xml:space="preserve"> научно-практической конференции  лицейского научного общества «Лидер», номинации «Я – исследователь» (1 место среди учащихся 5-11 классов лицея).</w:t>
            </w:r>
          </w:p>
        </w:tc>
      </w:tr>
      <w:tr w:rsidR="00CE047F" w:rsidRPr="00CE047F" w:rsidTr="00D43B20">
        <w:tc>
          <w:tcPr>
            <w:tcW w:w="525" w:type="dxa"/>
          </w:tcPr>
          <w:p w:rsidR="00CE047F" w:rsidRPr="00CE047F" w:rsidRDefault="00CE047F" w:rsidP="00D43B20">
            <w:r w:rsidRPr="00CE047F">
              <w:t>4.</w:t>
            </w:r>
          </w:p>
        </w:tc>
        <w:tc>
          <w:tcPr>
            <w:tcW w:w="2560" w:type="dxa"/>
          </w:tcPr>
          <w:p w:rsidR="00CE047F" w:rsidRPr="00CE047F" w:rsidRDefault="00CE047F" w:rsidP="00D43B20">
            <w:pPr>
              <w:jc w:val="both"/>
            </w:pPr>
            <w:r w:rsidRPr="00CE047F">
              <w:t xml:space="preserve">Участие в </w:t>
            </w:r>
            <w:r w:rsidRPr="00CE047F">
              <w:rPr>
                <w:lang w:val="en-US"/>
              </w:rPr>
              <w:t>IX</w:t>
            </w:r>
            <w:r w:rsidRPr="00CE047F">
              <w:t xml:space="preserve"> региональной научно-практической конференции «Информационные технологии: за нами будущее» лицеиста 9г класса Пригарина Олега с научной работой «Использование</w:t>
            </w:r>
            <w:r>
              <w:t xml:space="preserve"> Геоинформационной системы</w:t>
            </w:r>
            <w:r w:rsidRPr="00CE047F">
              <w:t xml:space="preserve"> Ростовской области (ГИС РО) для создания приложения </w:t>
            </w:r>
            <w:r w:rsidRPr="00CE047F">
              <w:lastRenderedPageBreak/>
              <w:t xml:space="preserve">к мобильному телефону»  под руководством учителя информатики </w:t>
            </w:r>
            <w:proofErr w:type="spellStart"/>
            <w:r w:rsidRPr="00CE047F">
              <w:t>Е.П.Ростовой</w:t>
            </w:r>
            <w:proofErr w:type="spellEnd"/>
            <w:r w:rsidRPr="00CE047F">
              <w:t>. Проект размещён на сайте геоинформационной системы Ростовской области (ГИС РО).</w:t>
            </w:r>
          </w:p>
        </w:tc>
        <w:tc>
          <w:tcPr>
            <w:tcW w:w="3244" w:type="dxa"/>
          </w:tcPr>
          <w:p w:rsidR="00CE047F" w:rsidRPr="00CE047F" w:rsidRDefault="00CE047F" w:rsidP="00D43B20">
            <w:pPr>
              <w:jc w:val="both"/>
            </w:pPr>
            <w:r w:rsidRPr="00CE047F">
              <w:lastRenderedPageBreak/>
              <w:t>13.04.2019 Донской государственный технический университет (ДГТУ) (344000, г. Ростов-на-Дону, пл. Гагарина д.1)</w:t>
            </w:r>
            <w:r>
              <w:t>.</w:t>
            </w:r>
          </w:p>
        </w:tc>
        <w:tc>
          <w:tcPr>
            <w:tcW w:w="3525" w:type="dxa"/>
          </w:tcPr>
          <w:p w:rsidR="00CE047F" w:rsidRPr="00CE047F" w:rsidRDefault="00CE047F" w:rsidP="00D43B20">
            <w:pPr>
              <w:jc w:val="both"/>
            </w:pPr>
            <w:r w:rsidRPr="00CE047F">
              <w:t>1.Освоение учащимися навыков работы с геоинформационной системой Ростовской области (ГИС РО).</w:t>
            </w:r>
          </w:p>
          <w:p w:rsidR="00CE047F" w:rsidRPr="00CE047F" w:rsidRDefault="00CE047F" w:rsidP="00D43B20">
            <w:pPr>
              <w:jc w:val="both"/>
            </w:pPr>
            <w:r w:rsidRPr="00CE047F">
              <w:t>2. Диплом победителя 3 степени.</w:t>
            </w:r>
          </w:p>
        </w:tc>
      </w:tr>
    </w:tbl>
    <w:p w:rsidR="00CE047F" w:rsidRPr="00CE047F" w:rsidRDefault="00CE047F" w:rsidP="00CE047F">
      <w:pPr>
        <w:pStyle w:val="af4"/>
        <w:shd w:val="clear" w:color="auto" w:fill="FFFFFF"/>
        <w:spacing w:before="0" w:beforeAutospacing="0" w:after="0" w:afterAutospacing="0"/>
        <w:ind w:firstLine="709"/>
        <w:jc w:val="both"/>
      </w:pPr>
      <w:r w:rsidRPr="00CE047F">
        <w:lastRenderedPageBreak/>
        <w:t xml:space="preserve">На основании </w:t>
      </w:r>
      <w:proofErr w:type="gramStart"/>
      <w:r w:rsidRPr="00CE047F">
        <w:rPr>
          <w:lang w:eastAsia="ar-SA"/>
        </w:rPr>
        <w:t>предложения Администрации города Таганрога Ростовской области</w:t>
      </w:r>
      <w:proofErr w:type="gramEnd"/>
      <w:r w:rsidRPr="00CE047F">
        <w:rPr>
          <w:lang w:eastAsia="ar-SA"/>
        </w:rPr>
        <w:t xml:space="preserve"> МОБУ лицей № 33 за вклад в школьное образование России стал участником Национального </w:t>
      </w:r>
      <w:r>
        <w:rPr>
          <w:lang w:eastAsia="ar-SA"/>
        </w:rPr>
        <w:t xml:space="preserve">Реестра за 2018 год и является </w:t>
      </w:r>
      <w:r w:rsidRPr="00CE047F">
        <w:rPr>
          <w:b/>
          <w:lang w:eastAsia="ar-SA"/>
        </w:rPr>
        <w:t>ведущим</w:t>
      </w:r>
      <w:r w:rsidRPr="00CE047F">
        <w:rPr>
          <w:lang w:eastAsia="ar-SA"/>
        </w:rPr>
        <w:t xml:space="preserve"> образовательным учреждением России. Свидетельство № 1227 выдано 17 мая 2019 года</w:t>
      </w:r>
      <w:r>
        <w:rPr>
          <w:lang w:eastAsia="ar-SA"/>
        </w:rPr>
        <w:t>.</w:t>
      </w:r>
    </w:p>
    <w:p w:rsidR="009F3953" w:rsidRPr="00CE047F" w:rsidRDefault="009F3953" w:rsidP="00825808">
      <w:pPr>
        <w:rPr>
          <w:b/>
          <w:i/>
          <w:lang w:eastAsia="ar-SA"/>
        </w:rPr>
      </w:pPr>
    </w:p>
    <w:p w:rsidR="00CE047F" w:rsidRPr="00CE047F" w:rsidRDefault="00CE047F" w:rsidP="006B14D9">
      <w:pPr>
        <w:ind w:firstLine="708"/>
        <w:jc w:val="center"/>
        <w:rPr>
          <w:b/>
          <w:i/>
          <w:lang w:eastAsia="ar-SA"/>
        </w:rPr>
      </w:pPr>
      <w:r>
        <w:rPr>
          <w:b/>
          <w:i/>
          <w:noProof/>
        </w:rPr>
        <w:drawing>
          <wp:anchor distT="0" distB="0" distL="114300" distR="114300" simplePos="0" relativeHeight="252332032" behindDoc="0" locked="0" layoutInCell="1" allowOverlap="1">
            <wp:simplePos x="0" y="0"/>
            <wp:positionH relativeFrom="column">
              <wp:posOffset>2394585</wp:posOffset>
            </wp:positionH>
            <wp:positionV relativeFrom="paragraph">
              <wp:posOffset>73025</wp:posOffset>
            </wp:positionV>
            <wp:extent cx="1685925" cy="2390775"/>
            <wp:effectExtent l="95250" t="76200" r="104775" b="85725"/>
            <wp:wrapThrough wrapText="bothSides">
              <wp:wrapPolygon edited="0">
                <wp:start x="-1220" y="-688"/>
                <wp:lineTo x="-1220" y="22375"/>
                <wp:lineTo x="22454" y="22375"/>
                <wp:lineTo x="22698" y="22375"/>
                <wp:lineTo x="22942" y="21514"/>
                <wp:lineTo x="22942" y="2065"/>
                <wp:lineTo x="22698" y="-172"/>
                <wp:lineTo x="22454" y="-688"/>
                <wp:lineTo x="-1220" y="-688"/>
              </wp:wrapPolygon>
            </wp:wrapThrough>
            <wp:docPr id="206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srcRect/>
                    <a:stretch>
                      <a:fillRect/>
                    </a:stretch>
                  </pic:blipFill>
                  <pic:spPr bwMode="auto">
                    <a:xfrm>
                      <a:off x="0" y="0"/>
                      <a:ext cx="1685925" cy="23907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CE047F" w:rsidRDefault="00CE047F" w:rsidP="006B14D9">
      <w:pPr>
        <w:ind w:firstLine="708"/>
        <w:jc w:val="center"/>
        <w:rPr>
          <w:b/>
          <w:i/>
          <w:color w:val="0070C0"/>
          <w:lang w:eastAsia="ar-SA"/>
        </w:rPr>
      </w:pPr>
    </w:p>
    <w:p w:rsidR="00CE047F" w:rsidRDefault="00CE047F" w:rsidP="006B14D9">
      <w:pPr>
        <w:ind w:firstLine="708"/>
        <w:jc w:val="center"/>
        <w:rPr>
          <w:b/>
          <w:i/>
          <w:color w:val="0070C0"/>
          <w:lang w:eastAsia="ar-SA"/>
        </w:rPr>
      </w:pPr>
    </w:p>
    <w:p w:rsidR="00CE047F" w:rsidRDefault="00CE047F" w:rsidP="006B14D9">
      <w:pPr>
        <w:ind w:firstLine="708"/>
        <w:jc w:val="center"/>
        <w:rPr>
          <w:b/>
          <w:i/>
          <w:color w:val="0070C0"/>
          <w:lang w:eastAsia="ar-SA"/>
        </w:rPr>
      </w:pPr>
    </w:p>
    <w:p w:rsidR="00CE047F" w:rsidRDefault="00CE047F" w:rsidP="006B14D9">
      <w:pPr>
        <w:ind w:firstLine="708"/>
        <w:jc w:val="center"/>
        <w:rPr>
          <w:b/>
          <w:i/>
          <w:color w:val="0070C0"/>
          <w:lang w:eastAsia="ar-SA"/>
        </w:rPr>
      </w:pPr>
    </w:p>
    <w:p w:rsidR="00CE047F" w:rsidRDefault="00CE047F" w:rsidP="006B14D9">
      <w:pPr>
        <w:ind w:firstLine="708"/>
        <w:jc w:val="center"/>
        <w:rPr>
          <w:b/>
          <w:i/>
          <w:color w:val="0070C0"/>
          <w:lang w:eastAsia="ar-SA"/>
        </w:rPr>
      </w:pPr>
    </w:p>
    <w:p w:rsidR="00CE047F" w:rsidRDefault="00CE047F" w:rsidP="006B14D9">
      <w:pPr>
        <w:ind w:firstLine="708"/>
        <w:jc w:val="center"/>
        <w:rPr>
          <w:b/>
          <w:i/>
          <w:color w:val="0070C0"/>
          <w:lang w:eastAsia="ar-SA"/>
        </w:rPr>
      </w:pPr>
    </w:p>
    <w:p w:rsidR="00CE047F" w:rsidRDefault="00CE047F" w:rsidP="006B14D9">
      <w:pPr>
        <w:ind w:firstLine="708"/>
        <w:jc w:val="center"/>
        <w:rPr>
          <w:b/>
          <w:i/>
          <w:color w:val="0070C0"/>
          <w:lang w:eastAsia="ar-SA"/>
        </w:rPr>
      </w:pPr>
    </w:p>
    <w:p w:rsidR="00CE047F" w:rsidRDefault="00CE047F" w:rsidP="006B14D9">
      <w:pPr>
        <w:ind w:firstLine="708"/>
        <w:jc w:val="center"/>
        <w:rPr>
          <w:b/>
          <w:i/>
          <w:color w:val="0070C0"/>
          <w:lang w:eastAsia="ar-SA"/>
        </w:rPr>
      </w:pPr>
    </w:p>
    <w:p w:rsidR="00CE047F" w:rsidRDefault="00CE047F" w:rsidP="006B14D9">
      <w:pPr>
        <w:ind w:firstLine="708"/>
        <w:jc w:val="center"/>
        <w:rPr>
          <w:b/>
          <w:i/>
          <w:color w:val="0070C0"/>
          <w:lang w:eastAsia="ar-SA"/>
        </w:rPr>
      </w:pPr>
    </w:p>
    <w:p w:rsidR="00CE047F" w:rsidRDefault="00CE047F" w:rsidP="006B14D9">
      <w:pPr>
        <w:ind w:firstLine="708"/>
        <w:jc w:val="center"/>
        <w:rPr>
          <w:b/>
          <w:i/>
          <w:color w:val="0070C0"/>
          <w:lang w:eastAsia="ar-SA"/>
        </w:rPr>
      </w:pPr>
    </w:p>
    <w:p w:rsidR="00CE047F" w:rsidRDefault="00CE047F" w:rsidP="006B14D9">
      <w:pPr>
        <w:ind w:firstLine="708"/>
        <w:jc w:val="center"/>
        <w:rPr>
          <w:b/>
          <w:i/>
          <w:color w:val="0070C0"/>
          <w:lang w:eastAsia="ar-SA"/>
        </w:rPr>
      </w:pPr>
    </w:p>
    <w:p w:rsidR="00CE047F" w:rsidRDefault="00CE047F" w:rsidP="006B14D9">
      <w:pPr>
        <w:ind w:firstLine="708"/>
        <w:jc w:val="center"/>
        <w:rPr>
          <w:b/>
          <w:i/>
          <w:color w:val="0070C0"/>
          <w:lang w:eastAsia="ar-SA"/>
        </w:rPr>
      </w:pPr>
    </w:p>
    <w:p w:rsidR="00CE047F" w:rsidRDefault="00CE047F" w:rsidP="006B14D9">
      <w:pPr>
        <w:ind w:firstLine="708"/>
        <w:jc w:val="center"/>
        <w:rPr>
          <w:b/>
          <w:i/>
          <w:color w:val="0070C0"/>
          <w:lang w:eastAsia="ar-SA"/>
        </w:rPr>
      </w:pPr>
    </w:p>
    <w:p w:rsidR="00CE047F" w:rsidRDefault="00CE047F" w:rsidP="006B14D9">
      <w:pPr>
        <w:ind w:firstLine="708"/>
        <w:jc w:val="center"/>
        <w:rPr>
          <w:b/>
          <w:i/>
          <w:color w:val="0070C0"/>
          <w:lang w:eastAsia="ar-SA"/>
        </w:rPr>
      </w:pPr>
    </w:p>
    <w:p w:rsidR="00237003" w:rsidRPr="00237003" w:rsidRDefault="00237003" w:rsidP="00237003">
      <w:pPr>
        <w:jc w:val="both"/>
        <w:rPr>
          <w:rFonts w:eastAsia="Calibri"/>
          <w:color w:val="000000"/>
          <w:shd w:val="clear" w:color="auto" w:fill="FFFFFF"/>
          <w:lang w:eastAsia="en-US"/>
        </w:rPr>
      </w:pPr>
      <w:r w:rsidRPr="00237003">
        <w:rPr>
          <w:rFonts w:eastAsia="Calibri"/>
          <w:color w:val="000000"/>
          <w:shd w:val="clear" w:color="auto" w:fill="FFFFFF"/>
          <w:lang w:eastAsia="en-US"/>
        </w:rPr>
        <w:t xml:space="preserve">             В </w:t>
      </w:r>
      <w:r>
        <w:rPr>
          <w:rFonts w:eastAsia="Calibri"/>
          <w:color w:val="000000"/>
          <w:shd w:val="clear" w:color="auto" w:fill="FFFFFF"/>
          <w:lang w:eastAsia="en-US"/>
        </w:rPr>
        <w:t xml:space="preserve">начале </w:t>
      </w:r>
      <w:r w:rsidRPr="00237003">
        <w:rPr>
          <w:rFonts w:eastAsia="Calibri"/>
          <w:color w:val="000000"/>
          <w:shd w:val="clear" w:color="auto" w:fill="FFFFFF"/>
          <w:lang w:eastAsia="en-US"/>
        </w:rPr>
        <w:t xml:space="preserve">2018-2019 учебном году за активное участие в проекте </w:t>
      </w:r>
      <w:r w:rsidRPr="00237003">
        <w:rPr>
          <w:rFonts w:eastAsia="Calibri"/>
          <w:lang w:eastAsia="en-US"/>
        </w:rPr>
        <w:t xml:space="preserve">«150 культур Дона»  </w:t>
      </w:r>
      <w:r w:rsidRPr="00237003">
        <w:rPr>
          <w:rFonts w:eastAsia="Calibri"/>
          <w:color w:val="000000"/>
          <w:shd w:val="clear" w:color="auto" w:fill="FFFFFF"/>
          <w:lang w:eastAsia="en-US"/>
        </w:rPr>
        <w:t>лицей получил право выбрать этнокультурную группу, с которой будет знакомиться в течение учебного года</w:t>
      </w:r>
      <w:r>
        <w:rPr>
          <w:rFonts w:eastAsia="Calibri"/>
          <w:color w:val="000000"/>
          <w:shd w:val="clear" w:color="auto" w:fill="FFFFFF"/>
          <w:lang w:eastAsia="en-US"/>
        </w:rPr>
        <w:t xml:space="preserve"> (армянская народность)</w:t>
      </w:r>
      <w:r w:rsidRPr="00237003">
        <w:rPr>
          <w:rFonts w:eastAsia="Calibri"/>
          <w:color w:val="000000"/>
          <w:shd w:val="clear" w:color="auto" w:fill="FFFFFF"/>
          <w:lang w:eastAsia="en-US"/>
        </w:rPr>
        <w:t xml:space="preserve">. Лицеисты </w:t>
      </w:r>
      <w:r w:rsidRPr="00237003">
        <w:rPr>
          <w:rFonts w:eastAsia="Calibri"/>
          <w:lang w:eastAsia="en-US"/>
        </w:rPr>
        <w:t xml:space="preserve">получили право на   внедрение учебно-методических материалов в образовательную деятельность </w:t>
      </w:r>
      <w:r w:rsidRPr="00237003">
        <w:rPr>
          <w:rFonts w:eastAsia="Calibri"/>
          <w:color w:val="000000"/>
          <w:shd w:val="clear" w:color="auto" w:fill="FFFFFF"/>
          <w:lang w:eastAsia="en-US"/>
        </w:rPr>
        <w:t xml:space="preserve">2018-2019 </w:t>
      </w:r>
      <w:r w:rsidRPr="00237003">
        <w:rPr>
          <w:rFonts w:eastAsia="Calibri"/>
          <w:lang w:eastAsia="en-US"/>
        </w:rPr>
        <w:t>учебного года и проведение учебных и творческих мероприятий по изучению культурного наследия армян, проживающих в настоящее время на Дону.</w:t>
      </w:r>
    </w:p>
    <w:p w:rsidR="00237003" w:rsidRPr="00237003" w:rsidRDefault="00237003" w:rsidP="00237003">
      <w:pPr>
        <w:jc w:val="both"/>
        <w:rPr>
          <w:rFonts w:eastAsia="Calibri"/>
          <w:lang w:eastAsia="en-US"/>
        </w:rPr>
      </w:pPr>
      <w:r>
        <w:rPr>
          <w:color w:val="000000"/>
        </w:rPr>
        <w:t xml:space="preserve">            </w:t>
      </w:r>
      <w:r w:rsidRPr="00237003">
        <w:rPr>
          <w:color w:val="000000"/>
        </w:rPr>
        <w:t>С 07.11.</w:t>
      </w:r>
      <w:r>
        <w:rPr>
          <w:color w:val="000000"/>
        </w:rPr>
        <w:t>20</w:t>
      </w:r>
      <w:r w:rsidRPr="00237003">
        <w:rPr>
          <w:color w:val="000000"/>
        </w:rPr>
        <w:t>18 по 16.11.</w:t>
      </w:r>
      <w:r>
        <w:rPr>
          <w:rFonts w:eastAsia="Calibri"/>
          <w:lang w:eastAsia="en-US"/>
        </w:rPr>
        <w:t>2018</w:t>
      </w:r>
      <w:r w:rsidRPr="00237003">
        <w:rPr>
          <w:rFonts w:eastAsia="Calibri"/>
          <w:lang w:eastAsia="en-US"/>
        </w:rPr>
        <w:t xml:space="preserve"> в лицее прошла </w:t>
      </w:r>
      <w:r w:rsidRPr="00237003">
        <w:rPr>
          <w:rFonts w:eastAsia="Calibri"/>
          <w:bCs/>
          <w:lang w:eastAsia="en-US"/>
        </w:rPr>
        <w:t>неделя</w:t>
      </w:r>
      <w:r>
        <w:rPr>
          <w:rFonts w:eastAsia="Calibri"/>
          <w:bCs/>
          <w:lang w:eastAsia="en-US"/>
        </w:rPr>
        <w:t xml:space="preserve"> </w:t>
      </w:r>
      <w:r w:rsidRPr="00237003">
        <w:rPr>
          <w:rFonts w:eastAsia="Calibri"/>
          <w:bCs/>
          <w:lang w:eastAsia="en-US"/>
        </w:rPr>
        <w:t>армянской культуры.</w:t>
      </w:r>
      <w:r w:rsidRPr="00237003">
        <w:rPr>
          <w:rFonts w:eastAsia="Calibri"/>
          <w:lang w:eastAsia="en-US"/>
        </w:rPr>
        <w:t xml:space="preserve"> В   мероприятиях, проведенных в рамках недели армянской культуры, приняли участие обучающиеся, родители и работники лицея.  Всего состоялось около 46 различных мероприятий, в частности, этнокультурные уроки, конкурсы рисунков, создавались информационные б</w:t>
      </w:r>
      <w:r>
        <w:rPr>
          <w:rFonts w:eastAsia="Calibri"/>
          <w:lang w:eastAsia="en-US"/>
        </w:rPr>
        <w:t>юллетени, творческие мастерские;</w:t>
      </w:r>
      <w:r w:rsidRPr="00237003">
        <w:rPr>
          <w:rFonts w:eastAsia="Calibri"/>
          <w:lang w:eastAsia="en-US"/>
        </w:rPr>
        <w:t xml:space="preserve"> театральная постановка сказки, фестиваль </w:t>
      </w:r>
      <w:r>
        <w:rPr>
          <w:rFonts w:eastAsia="Calibri"/>
          <w:lang w:eastAsia="en-US"/>
        </w:rPr>
        <w:t xml:space="preserve">выразительного </w:t>
      </w:r>
      <w:r w:rsidRPr="00237003">
        <w:rPr>
          <w:rFonts w:eastAsia="Calibri"/>
          <w:lang w:eastAsia="en-US"/>
        </w:rPr>
        <w:t>чтения. Состоялась церемония закрытия недели армянской культуры, на которой присутствовали представители армянской диаспоры г. Таганрога и танцевальный коллектив «Урарту».</w:t>
      </w:r>
    </w:p>
    <w:p w:rsidR="00237003" w:rsidRPr="00237003" w:rsidRDefault="00237003" w:rsidP="00237003">
      <w:pPr>
        <w:jc w:val="both"/>
        <w:rPr>
          <w:rFonts w:eastAsia="Arial Unicode MS"/>
          <w:lang w:eastAsia="en-US"/>
        </w:rPr>
      </w:pPr>
      <w:r>
        <w:rPr>
          <w:rFonts w:eastAsia="Arial Unicode MS"/>
          <w:lang w:eastAsia="en-US"/>
        </w:rPr>
        <w:t xml:space="preserve">           </w:t>
      </w:r>
      <w:r w:rsidRPr="00237003">
        <w:rPr>
          <w:rFonts w:eastAsia="Arial Unicode MS"/>
          <w:lang w:eastAsia="en-US"/>
        </w:rPr>
        <w:t>В библиотечно-информационном центре корпуса</w:t>
      </w:r>
      <w:proofErr w:type="gramStart"/>
      <w:r w:rsidRPr="00237003">
        <w:rPr>
          <w:rFonts w:eastAsia="Arial Unicode MS"/>
          <w:lang w:eastAsia="en-US"/>
        </w:rPr>
        <w:t xml:space="preserve"> А</w:t>
      </w:r>
      <w:proofErr w:type="gramEnd"/>
      <w:r w:rsidRPr="00237003">
        <w:rPr>
          <w:rFonts w:eastAsia="Arial Unicode MS"/>
          <w:lang w:eastAsia="en-US"/>
        </w:rPr>
        <w:t xml:space="preserve">   заведующим библиотекой Т.А. Гавриловой была оформлена </w:t>
      </w:r>
      <w:proofErr w:type="spellStart"/>
      <w:r w:rsidRPr="00237003">
        <w:rPr>
          <w:rFonts w:eastAsia="Arial Unicode MS"/>
          <w:lang w:eastAsia="en-US"/>
        </w:rPr>
        <w:t>книжно</w:t>
      </w:r>
      <w:proofErr w:type="spellEnd"/>
      <w:r w:rsidRPr="00237003">
        <w:rPr>
          <w:rFonts w:eastAsia="Arial Unicode MS"/>
          <w:lang w:eastAsia="en-US"/>
        </w:rPr>
        <w:t>-иллюстративная выставка «Армения! Твой древний голос - как свежий ветер в летний зной».</w:t>
      </w:r>
    </w:p>
    <w:p w:rsidR="00237003" w:rsidRPr="00237003" w:rsidRDefault="00237003" w:rsidP="00237003">
      <w:pPr>
        <w:jc w:val="both"/>
        <w:rPr>
          <w:rFonts w:eastAsia="Arial Unicode MS"/>
          <w:shd w:val="clear" w:color="auto" w:fill="FFFFFF"/>
          <w:lang w:eastAsia="en-US"/>
        </w:rPr>
      </w:pPr>
      <w:r>
        <w:rPr>
          <w:rFonts w:eastAsia="Arial Unicode MS"/>
          <w:shd w:val="clear" w:color="auto" w:fill="FFFFFF"/>
          <w:lang w:eastAsia="en-US"/>
        </w:rPr>
        <w:t xml:space="preserve">           </w:t>
      </w:r>
      <w:r w:rsidRPr="00237003">
        <w:rPr>
          <w:rFonts w:eastAsia="Arial Unicode MS"/>
          <w:shd w:val="clear" w:color="auto" w:fill="FFFFFF"/>
          <w:lang w:eastAsia="en-US"/>
        </w:rPr>
        <w:t xml:space="preserve"> В течение недели педагоги лицея на уроках и на занятиях по внеурочной деятельности  проводили  этнокультурные уроки.</w:t>
      </w:r>
      <w:r>
        <w:rPr>
          <w:rFonts w:eastAsia="Arial Unicode MS"/>
          <w:shd w:val="clear" w:color="auto" w:fill="FFFFFF"/>
          <w:lang w:eastAsia="en-US"/>
        </w:rPr>
        <w:t xml:space="preserve"> </w:t>
      </w:r>
      <w:r w:rsidRPr="00237003">
        <w:rPr>
          <w:rFonts w:eastAsia="Arial Unicode MS"/>
          <w:shd w:val="clear" w:color="auto" w:fill="FFFFFF"/>
          <w:lang w:eastAsia="en-US"/>
        </w:rPr>
        <w:t xml:space="preserve">«Напевы армянской души» - так   назывались уроки музыки, на которых </w:t>
      </w:r>
      <w:r w:rsidRPr="00237003">
        <w:rPr>
          <w:rFonts w:eastAsia="Arial Unicode MS"/>
          <w:bCs/>
        </w:rPr>
        <w:t xml:space="preserve">С.В. </w:t>
      </w:r>
      <w:proofErr w:type="spellStart"/>
      <w:r w:rsidRPr="00237003">
        <w:rPr>
          <w:rFonts w:eastAsia="Arial Unicode MS"/>
          <w:bCs/>
        </w:rPr>
        <w:t>Сигута</w:t>
      </w:r>
      <w:proofErr w:type="spellEnd"/>
      <w:r w:rsidRPr="00237003">
        <w:rPr>
          <w:rFonts w:eastAsia="Arial Unicode MS"/>
          <w:bCs/>
        </w:rPr>
        <w:t xml:space="preserve"> рассказала детям об известных армянских композиторах. </w:t>
      </w:r>
      <w:r w:rsidRPr="00237003">
        <w:rPr>
          <w:rFonts w:eastAsia="Arial Unicode MS"/>
          <w:shd w:val="clear" w:color="auto" w:fill="FFFFFF"/>
          <w:lang w:eastAsia="en-US"/>
        </w:rPr>
        <w:t xml:space="preserve"> Учителя </w:t>
      </w:r>
      <w:r>
        <w:rPr>
          <w:rFonts w:eastAsia="Arial Unicode MS"/>
          <w:shd w:val="clear" w:color="auto" w:fill="FFFFFF"/>
          <w:lang w:eastAsia="en-US"/>
        </w:rPr>
        <w:t xml:space="preserve">истории и обществознания: </w:t>
      </w:r>
      <w:r w:rsidRPr="00237003">
        <w:rPr>
          <w:rFonts w:eastAsia="Arial Unicode MS"/>
          <w:bCs/>
        </w:rPr>
        <w:t xml:space="preserve">С.А. Костикова,   С.Н. Мирошниченко,  Л.И. Кравченко </w:t>
      </w:r>
      <w:r>
        <w:rPr>
          <w:rFonts w:eastAsia="Arial Unicode MS"/>
          <w:bCs/>
        </w:rPr>
        <w:t xml:space="preserve">- </w:t>
      </w:r>
      <w:r w:rsidRPr="00237003">
        <w:rPr>
          <w:rFonts w:eastAsia="Arial Unicode MS"/>
          <w:bCs/>
        </w:rPr>
        <w:t xml:space="preserve">провели  </w:t>
      </w:r>
      <w:r w:rsidRPr="00237003">
        <w:rPr>
          <w:rFonts w:eastAsia="Arial Unicode MS"/>
          <w:shd w:val="clear" w:color="auto" w:fill="FFFFFF"/>
          <w:lang w:eastAsia="en-US"/>
        </w:rPr>
        <w:t>этнокультурный урок</w:t>
      </w:r>
      <w:r w:rsidRPr="00237003">
        <w:rPr>
          <w:rFonts w:eastAsia="Arial Unicode MS"/>
          <w:b/>
          <w:bCs/>
        </w:rPr>
        <w:t xml:space="preserve">  «</w:t>
      </w:r>
      <w:r w:rsidRPr="00237003">
        <w:rPr>
          <w:rFonts w:eastAsia="Arial Unicode MS"/>
          <w:shd w:val="clear" w:color="auto" w:fill="FFFFFF"/>
          <w:lang w:eastAsia="en-US"/>
        </w:rPr>
        <w:t>Древние загадки и</w:t>
      </w:r>
      <w:r w:rsidRPr="00237003">
        <w:rPr>
          <w:rFonts w:eastAsia="Arial Unicode MS"/>
          <w:bdr w:val="none" w:sz="0" w:space="0" w:color="auto" w:frame="1"/>
          <w:shd w:val="clear" w:color="auto" w:fill="FFFFFF"/>
          <w:lang w:eastAsia="en-US"/>
        </w:rPr>
        <w:t> </w:t>
      </w:r>
      <w:r w:rsidRPr="00237003">
        <w:rPr>
          <w:rFonts w:eastAsia="Arial Unicode MS"/>
          <w:shd w:val="clear" w:color="auto" w:fill="FFFFFF"/>
          <w:lang w:eastAsia="en-US"/>
        </w:rPr>
        <w:t xml:space="preserve">духовные сокровища Армении», на котором познакомили обучающихся  с историей и культурой Армении. </w:t>
      </w:r>
    </w:p>
    <w:p w:rsidR="00237003" w:rsidRPr="00B01D4F" w:rsidRDefault="00237003" w:rsidP="00237003">
      <w:pPr>
        <w:jc w:val="both"/>
        <w:rPr>
          <w:rFonts w:eastAsia="Calibri"/>
          <w:lang w:eastAsia="en-US"/>
        </w:rPr>
      </w:pPr>
      <w:r>
        <w:rPr>
          <w:rFonts w:eastAsia="Arial Unicode MS"/>
          <w:shd w:val="clear" w:color="auto" w:fill="FFFFFF"/>
          <w:lang w:eastAsia="en-US"/>
        </w:rPr>
        <w:t xml:space="preserve">              </w:t>
      </w:r>
      <w:r w:rsidRPr="00237003">
        <w:rPr>
          <w:rFonts w:eastAsia="Arial Unicode MS"/>
          <w:shd w:val="clear" w:color="auto" w:fill="FFFFFF"/>
          <w:lang w:eastAsia="en-US"/>
        </w:rPr>
        <w:t xml:space="preserve">«Волшебные сказки Армении» - так назывались уроки литературы, которые проводили учителя русского языка и литературы Е.Г. Медведева, С.А. </w:t>
      </w:r>
      <w:proofErr w:type="spellStart"/>
      <w:r w:rsidRPr="00237003">
        <w:rPr>
          <w:rFonts w:eastAsia="Arial Unicode MS"/>
          <w:shd w:val="clear" w:color="auto" w:fill="FFFFFF"/>
          <w:lang w:eastAsia="en-US"/>
        </w:rPr>
        <w:t>Атепина</w:t>
      </w:r>
      <w:proofErr w:type="spellEnd"/>
      <w:r w:rsidRPr="00237003">
        <w:rPr>
          <w:rFonts w:eastAsia="Arial Unicode MS"/>
          <w:shd w:val="clear" w:color="auto" w:fill="FFFFFF"/>
          <w:lang w:eastAsia="en-US"/>
        </w:rPr>
        <w:t xml:space="preserve">, В.В. Кухаренко, О.В. Романова, Н.Н. </w:t>
      </w:r>
      <w:proofErr w:type="spellStart"/>
      <w:r w:rsidRPr="00237003">
        <w:rPr>
          <w:rFonts w:eastAsia="Arial Unicode MS"/>
          <w:shd w:val="clear" w:color="auto" w:fill="FFFFFF"/>
          <w:lang w:eastAsia="en-US"/>
        </w:rPr>
        <w:t>Олейникова</w:t>
      </w:r>
      <w:proofErr w:type="spellEnd"/>
      <w:r w:rsidRPr="00237003">
        <w:rPr>
          <w:rFonts w:eastAsia="Arial Unicode MS"/>
          <w:shd w:val="clear" w:color="auto" w:fill="FFFFFF"/>
          <w:lang w:eastAsia="en-US"/>
        </w:rPr>
        <w:t xml:space="preserve">.  Эти   уроки   позволили лицеистам   </w:t>
      </w:r>
      <w:r w:rsidRPr="00B01D4F">
        <w:rPr>
          <w:rFonts w:eastAsia="Calibri"/>
          <w:lang w:eastAsia="en-US"/>
        </w:rPr>
        <w:lastRenderedPageBreak/>
        <w:t>перенестись в волшебный мир сказки, дали прекрасную возможность прикоснуться к народной культуре и традиционному быту армянского народа.</w:t>
      </w:r>
    </w:p>
    <w:p w:rsidR="00237003" w:rsidRPr="00B01D4F" w:rsidRDefault="00237003" w:rsidP="00237003">
      <w:pPr>
        <w:rPr>
          <w:rFonts w:eastAsia="Calibri"/>
          <w:lang w:eastAsia="en-US"/>
        </w:rPr>
      </w:pPr>
      <w:r w:rsidRPr="00B01D4F">
        <w:rPr>
          <w:rFonts w:eastAsia="Calibri"/>
          <w:lang w:eastAsia="en-US"/>
        </w:rPr>
        <w:t xml:space="preserve">              На уроках физкультуры Е.М. Головченко и   В.В. Виноградов   познакомили обучающихся с национальными армянскими  играми.</w:t>
      </w:r>
    </w:p>
    <w:p w:rsidR="00237003" w:rsidRPr="00B01D4F" w:rsidRDefault="00237003" w:rsidP="00237003">
      <w:pPr>
        <w:jc w:val="both"/>
        <w:rPr>
          <w:rFonts w:eastAsia="Calibri"/>
          <w:lang w:eastAsia="en-US"/>
        </w:rPr>
      </w:pPr>
      <w:r w:rsidRPr="00B01D4F">
        <w:rPr>
          <w:rFonts w:eastAsia="Calibri"/>
          <w:lang w:eastAsia="en-US"/>
        </w:rPr>
        <w:t xml:space="preserve">              Учитель географии Г.Б. </w:t>
      </w:r>
      <w:proofErr w:type="spellStart"/>
      <w:r w:rsidRPr="00B01D4F">
        <w:rPr>
          <w:rFonts w:eastAsia="Calibri"/>
          <w:lang w:eastAsia="en-US"/>
        </w:rPr>
        <w:t>Пукас</w:t>
      </w:r>
      <w:proofErr w:type="spellEnd"/>
      <w:r w:rsidRPr="00B01D4F">
        <w:rPr>
          <w:rFonts w:eastAsia="Calibri"/>
          <w:lang w:eastAsia="en-US"/>
        </w:rPr>
        <w:t xml:space="preserve"> и учителя начальных классов провели этнокультурный урок «Путешествие по Армении». Уроки был построены в форме заочного путешествия. Лицеисты познакомились с особенностями физико-географического положения Армении, ее  населения, хозяйственной деятельностью, с достопримечательностями городов страны.</w:t>
      </w:r>
    </w:p>
    <w:p w:rsidR="00237003" w:rsidRPr="00237003" w:rsidRDefault="00237003" w:rsidP="00237003">
      <w:pPr>
        <w:spacing w:line="276" w:lineRule="auto"/>
        <w:jc w:val="both"/>
        <w:rPr>
          <w:rFonts w:eastAsia="Calibri"/>
          <w:lang w:eastAsia="en-US"/>
        </w:rPr>
      </w:pPr>
      <w:r>
        <w:rPr>
          <w:rFonts w:eastAsia="Calibri"/>
          <w:lang w:eastAsia="en-US"/>
        </w:rPr>
        <w:t xml:space="preserve">             </w:t>
      </w:r>
      <w:r w:rsidRPr="00237003">
        <w:rPr>
          <w:rFonts w:eastAsia="Calibri"/>
          <w:lang w:eastAsia="en-US"/>
        </w:rPr>
        <w:t xml:space="preserve">На уроках технологии учитель Усова Е.Н.   познакомила   учеников 5-6 классов                    с работами знаменитого армянского художника М. Сарьяна. За короткий срок в руках ребят появлялись красивые маки из гофрированной бумаги. Учащиеся 6 класса стали участниками мастер-класса по изготовлению колокольчиков в технике </w:t>
      </w:r>
      <w:proofErr w:type="spellStart"/>
      <w:r w:rsidRPr="00237003">
        <w:rPr>
          <w:rFonts w:eastAsia="Calibri"/>
          <w:lang w:eastAsia="en-US"/>
        </w:rPr>
        <w:t>бумагопластики</w:t>
      </w:r>
      <w:proofErr w:type="spellEnd"/>
      <w:r w:rsidRPr="00237003">
        <w:rPr>
          <w:rFonts w:eastAsia="Calibri"/>
          <w:lang w:eastAsia="en-US"/>
        </w:rPr>
        <w:t xml:space="preserve">. Ученицам получилось оживить картину М. Сарьяна «Полевые цветы», сделать ее объемной, яркой.  Работы были представлены </w:t>
      </w:r>
      <w:r>
        <w:rPr>
          <w:rFonts w:eastAsia="Calibri"/>
          <w:lang w:eastAsia="en-US"/>
        </w:rPr>
        <w:t>на выставке и заслужили внимание</w:t>
      </w:r>
      <w:r w:rsidRPr="00237003">
        <w:rPr>
          <w:rFonts w:eastAsia="Calibri"/>
          <w:lang w:eastAsia="en-US"/>
        </w:rPr>
        <w:t xml:space="preserve"> со стороны учащихся старших классов. </w:t>
      </w:r>
    </w:p>
    <w:p w:rsidR="00237003" w:rsidRPr="00237003" w:rsidRDefault="00237003" w:rsidP="00237003">
      <w:pPr>
        <w:ind w:firstLine="709"/>
        <w:jc w:val="both"/>
        <w:rPr>
          <w:rFonts w:eastAsia="Calibri"/>
          <w:lang w:eastAsia="en-US"/>
        </w:rPr>
      </w:pPr>
      <w:r w:rsidRPr="00237003">
        <w:rPr>
          <w:rFonts w:eastAsia="Calibri"/>
          <w:lang w:eastAsia="en-US"/>
        </w:rPr>
        <w:t xml:space="preserve">        Юные актеры литературно-театрального кружка «Путь к успеху» под руководством Е.А. Кириченко познакомили   учащихся 4-х классов с народной армянской сказкой «Ремесло дороже золота». Яркие колоритные декорации, изготовленные руками руководителя Е.А. Кириченко, трон армянского царя, восточный столик с фруктами, каморка ткача, деревья, арочные ворота, вазы с цветами - способствовали полному погружению зрителя в чарующую атмосферу армянского фольклора. </w:t>
      </w:r>
    </w:p>
    <w:p w:rsidR="00237003" w:rsidRPr="00237003" w:rsidRDefault="00237003" w:rsidP="00237003">
      <w:pPr>
        <w:ind w:firstLine="709"/>
        <w:jc w:val="both"/>
        <w:rPr>
          <w:rFonts w:eastAsia="Calibri"/>
          <w:lang w:eastAsia="en-US"/>
        </w:rPr>
      </w:pPr>
      <w:r w:rsidRPr="00237003">
        <w:rPr>
          <w:rFonts w:eastAsia="Calibri"/>
          <w:shd w:val="clear" w:color="auto" w:fill="FFFFFF"/>
          <w:lang w:eastAsia="en-US"/>
        </w:rPr>
        <w:t xml:space="preserve">Учителями русского языка и литературы был подготовлен и проведен фестиваль </w:t>
      </w:r>
      <w:r w:rsidRPr="00237003">
        <w:rPr>
          <w:rFonts w:eastAsia="Calibri"/>
          <w:lang w:eastAsia="en-US"/>
        </w:rPr>
        <w:t xml:space="preserve">«В поэзии – душа Армении». Это мероприятие дало возможность познакомиться с поэзией Армении, понять, что нынешнее проникновение в поэтическую душу Армении – лишь малая часть прикосновения к тому сокровищу, которое принадлежит армянскому народу, и которым он щедро делится. </w:t>
      </w:r>
    </w:p>
    <w:p w:rsidR="00237003" w:rsidRPr="00237003" w:rsidRDefault="00237003" w:rsidP="00237003">
      <w:pPr>
        <w:ind w:firstLine="709"/>
        <w:jc w:val="both"/>
        <w:rPr>
          <w:color w:val="000000"/>
        </w:rPr>
      </w:pPr>
      <w:r w:rsidRPr="00237003">
        <w:rPr>
          <w:rFonts w:eastAsia="Calibri"/>
          <w:lang w:eastAsia="en-US"/>
        </w:rPr>
        <w:t xml:space="preserve">Учитель изобразительного искусства М.Г. </w:t>
      </w:r>
      <w:proofErr w:type="spellStart"/>
      <w:r w:rsidRPr="00237003">
        <w:rPr>
          <w:rFonts w:eastAsia="Calibri"/>
          <w:lang w:eastAsia="en-US"/>
        </w:rPr>
        <w:t>Хартова</w:t>
      </w:r>
      <w:proofErr w:type="spellEnd"/>
      <w:r w:rsidRPr="00237003">
        <w:rPr>
          <w:rFonts w:eastAsia="Calibri"/>
          <w:lang w:eastAsia="en-US"/>
        </w:rPr>
        <w:t xml:space="preserve"> и учителя начальных классов организовали</w:t>
      </w:r>
      <w:r w:rsidRPr="00237003">
        <w:rPr>
          <w:color w:val="000000"/>
        </w:rPr>
        <w:t xml:space="preserve"> конкурс рисунков</w:t>
      </w:r>
      <w:r w:rsidRPr="00237003">
        <w:rPr>
          <w:rFonts w:eastAsia="Calibri"/>
          <w:lang w:eastAsia="en-US"/>
        </w:rPr>
        <w:t xml:space="preserve"> «</w:t>
      </w:r>
      <w:r w:rsidRPr="00237003">
        <w:rPr>
          <w:color w:val="000000"/>
        </w:rPr>
        <w:t>Армения глазами детей». Лучшие рисунки был</w:t>
      </w:r>
      <w:r>
        <w:rPr>
          <w:color w:val="000000"/>
        </w:rPr>
        <w:t>и размещены на стендах в корпусах</w:t>
      </w:r>
      <w:proofErr w:type="gramStart"/>
      <w:r w:rsidRPr="00237003">
        <w:rPr>
          <w:color w:val="000000"/>
        </w:rPr>
        <w:t xml:space="preserve"> А</w:t>
      </w:r>
      <w:proofErr w:type="gramEnd"/>
      <w:r w:rsidRPr="00237003">
        <w:rPr>
          <w:color w:val="000000"/>
        </w:rPr>
        <w:t xml:space="preserve"> и Б. </w:t>
      </w:r>
    </w:p>
    <w:p w:rsidR="00237003" w:rsidRPr="00237003" w:rsidRDefault="00237003" w:rsidP="00237003">
      <w:pPr>
        <w:jc w:val="both"/>
        <w:rPr>
          <w:rFonts w:eastAsia="Calibri"/>
          <w:lang w:eastAsia="en-US"/>
        </w:rPr>
      </w:pPr>
      <w:r>
        <w:rPr>
          <w:color w:val="000000"/>
        </w:rPr>
        <w:t xml:space="preserve">            </w:t>
      </w:r>
      <w:r w:rsidRPr="00237003">
        <w:rPr>
          <w:color w:val="000000"/>
        </w:rPr>
        <w:t xml:space="preserve">Неделя армянской культуры в рамках проекта «150 культур Дона» завершилась концертом «Звуки Армении». </w:t>
      </w:r>
      <w:r>
        <w:rPr>
          <w:color w:val="000000"/>
        </w:rPr>
        <w:t xml:space="preserve"> </w:t>
      </w:r>
      <w:r w:rsidRPr="00237003">
        <w:rPr>
          <w:color w:val="000000"/>
        </w:rPr>
        <w:t xml:space="preserve">Под звуки армянских мелодий на сцену неоднократно выходил танцевальный коллектив «Урарту». Плавность движений рук, четкий выверенный шаг танцоров покорили зрителей. Пронзительный армянский </w:t>
      </w:r>
      <w:proofErr w:type="spellStart"/>
      <w:r w:rsidRPr="00237003">
        <w:rPr>
          <w:color w:val="000000"/>
        </w:rPr>
        <w:t>дудук</w:t>
      </w:r>
      <w:proofErr w:type="spellEnd"/>
      <w:r w:rsidRPr="00237003">
        <w:rPr>
          <w:color w:val="000000"/>
        </w:rPr>
        <w:t xml:space="preserve"> сопровождал </w:t>
      </w:r>
      <w:proofErr w:type="spellStart"/>
      <w:r w:rsidRPr="00237003">
        <w:rPr>
          <w:color w:val="000000"/>
        </w:rPr>
        <w:t>декламирование</w:t>
      </w:r>
      <w:proofErr w:type="spellEnd"/>
      <w:r w:rsidRPr="00237003">
        <w:rPr>
          <w:color w:val="000000"/>
        </w:rPr>
        <w:t xml:space="preserve"> стихотворения Карена Хачатуряна «Послушай, друг» </w:t>
      </w:r>
      <w:proofErr w:type="spellStart"/>
      <w:r w:rsidRPr="00237003">
        <w:rPr>
          <w:color w:val="000000"/>
        </w:rPr>
        <w:t>Айком</w:t>
      </w:r>
      <w:proofErr w:type="spellEnd"/>
      <w:r w:rsidRPr="00237003">
        <w:rPr>
          <w:color w:val="000000"/>
        </w:rPr>
        <w:t xml:space="preserve"> Григоряном (9в класс). Зрители с теплотой воспринимали выступления Оксаны </w:t>
      </w:r>
      <w:proofErr w:type="spellStart"/>
      <w:r w:rsidRPr="00237003">
        <w:rPr>
          <w:color w:val="000000"/>
        </w:rPr>
        <w:t>Гуменник</w:t>
      </w:r>
      <w:proofErr w:type="spellEnd"/>
      <w:r w:rsidRPr="00237003">
        <w:rPr>
          <w:color w:val="000000"/>
        </w:rPr>
        <w:t xml:space="preserve"> (9б класс), Алисы Самойловой (4г класс), Кирилла Литовченко (2в класс), Милены Баграмян (4г класс). С особым восторгом зал слушал песню «Жди меня, Армения, я ещё вернусь к тебе» в исполнении </w:t>
      </w:r>
      <w:proofErr w:type="spellStart"/>
      <w:r w:rsidRPr="00237003">
        <w:rPr>
          <w:color w:val="000000"/>
        </w:rPr>
        <w:t>Гаяне</w:t>
      </w:r>
      <w:proofErr w:type="spellEnd"/>
      <w:r w:rsidRPr="00237003">
        <w:rPr>
          <w:color w:val="000000"/>
        </w:rPr>
        <w:t xml:space="preserve"> Хачатурян, нашей постоянной гостьи и помощницы. Долгими аплодисментами и радушными улыбками зрители встречали и провожали концерт «Звуки Армении».</w:t>
      </w:r>
    </w:p>
    <w:p w:rsidR="00237003" w:rsidRPr="00237003" w:rsidRDefault="00237003" w:rsidP="00237003">
      <w:pPr>
        <w:jc w:val="both"/>
        <w:rPr>
          <w:rFonts w:eastAsia="Calibri"/>
          <w:lang w:eastAsia="en-US"/>
        </w:rPr>
      </w:pPr>
    </w:p>
    <w:p w:rsidR="00237003" w:rsidRPr="00237003" w:rsidRDefault="00237003" w:rsidP="00237003">
      <w:pPr>
        <w:jc w:val="both"/>
        <w:rPr>
          <w:rFonts w:eastAsia="Calibri"/>
          <w:lang w:eastAsia="en-US"/>
        </w:rPr>
      </w:pPr>
      <w:r w:rsidRPr="00237003">
        <w:rPr>
          <w:noProof/>
        </w:rPr>
        <w:drawing>
          <wp:inline distT="0" distB="0" distL="0" distR="0">
            <wp:extent cx="3143250" cy="1733550"/>
            <wp:effectExtent l="76200" t="76200" r="114300" b="76200"/>
            <wp:docPr id="45" name="Рисунок 45" descr="https://a.radikal.ru/a17/1903/b3/794c7c0628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radikal.ru/a17/1903/b3/794c7c0628c1.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143250" cy="17335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BF0ECF">
        <w:rPr>
          <w:noProof/>
        </w:rPr>
      </w:r>
      <w:r w:rsidR="00BF0ECF">
        <w:rPr>
          <w:noProof/>
        </w:rPr>
        <w:pict>
          <v:rect id="AutoShape 2" o:spid="_x0000_s1069" alt="https://apf.mail.ru/cgi-bin/readmsg?id=15449032090000000172;0;1&amp;af_preview=1&amp;exif=1" style="width:24pt;height:24pt;visibility:visible;mso-left-percent:-10001;mso-top-percent:-10001;mso-position-horizontal:absolute;mso-position-horizontal-relative:char;mso-position-vertical:absolute;mso-position-vertical-relative:line;mso-left-percent:-10001;mso-top-percent:-10001" filled="f" stroked="f">
            <o:lock v:ext="edit" aspectratio="t"/>
            <w10:wrap type="none"/>
            <w10:anchorlock/>
          </v:rect>
        </w:pict>
      </w:r>
      <w:r w:rsidR="00BF0ECF">
        <w:rPr>
          <w:rFonts w:eastAsia="Calibri"/>
          <w:noProof/>
        </w:rPr>
      </w:r>
      <w:r w:rsidR="00BF0ECF">
        <w:rPr>
          <w:rFonts w:eastAsia="Calibri"/>
          <w:noProof/>
        </w:rPr>
        <w:pict>
          <v:rect id="Прямоугольник 48" o:spid="_x0000_s1068" alt="https://apf.mail.ru/cgi-bin/readmsg/2018-12-05%2014-05-31.jpeg?id=15449032090000000172%3B0%3B1&amp;x-email=lana_kostikova%40mail.ru&amp;exif=1" style="width:24pt;height:24pt;visibility:visible;mso-left-percent:-10001;mso-top-percent:-10001;mso-position-horizontal:absolute;mso-position-horizontal-relative:char;mso-position-vertical:absolute;mso-position-vertical-relative:line;mso-left-percent:-10001;mso-top-percent:-10001" filled="f" stroked="f">
            <o:lock v:ext="edit" aspectratio="t"/>
            <w10:wrap type="none"/>
            <w10:anchorlock/>
          </v:rect>
        </w:pict>
      </w:r>
      <w:r w:rsidRPr="00237003">
        <w:rPr>
          <w:rFonts w:ascii="Arial" w:eastAsia="Calibri" w:hAnsi="Arial" w:cs="Arial"/>
          <w:noProof/>
          <w:color w:val="005580"/>
          <w:sz w:val="27"/>
          <w:szCs w:val="27"/>
        </w:rPr>
        <w:drawing>
          <wp:inline distT="0" distB="0" distL="0" distR="0">
            <wp:extent cx="1685925" cy="1775179"/>
            <wp:effectExtent l="114300" t="57150" r="123825" b="53621"/>
            <wp:docPr id="47" name="Рисунок 47" descr="https://i.ibb.co/d28rZHH/IMG-0656.jpg">
              <a:hlinkClick xmlns:a="http://schemas.openxmlformats.org/drawingml/2006/main" r:id="rId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i.ibb.co/d28rZHH/IMG-0656.jpg">
                      <a:hlinkClick r:id="rId32"/>
                    </pic:cNvPr>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694263" cy="178395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237003" w:rsidRPr="00237003" w:rsidRDefault="00237003" w:rsidP="00237003">
      <w:pPr>
        <w:jc w:val="both"/>
        <w:rPr>
          <w:rFonts w:eastAsia="Calibri"/>
          <w:color w:val="000000"/>
          <w:shd w:val="clear" w:color="auto" w:fill="FFFFFF"/>
          <w:lang w:eastAsia="en-US"/>
        </w:rPr>
      </w:pPr>
    </w:p>
    <w:p w:rsidR="00237003" w:rsidRPr="00237003" w:rsidRDefault="00237003" w:rsidP="00D43B20">
      <w:pPr>
        <w:pStyle w:val="Default"/>
        <w:ind w:firstLine="567"/>
        <w:jc w:val="center"/>
      </w:pPr>
      <w:r w:rsidRPr="00237003">
        <w:rPr>
          <w:noProof/>
          <w:lang w:eastAsia="ru-RU"/>
        </w:rPr>
        <w:lastRenderedPageBreak/>
        <w:drawing>
          <wp:inline distT="0" distB="0" distL="0" distR="0">
            <wp:extent cx="3554160" cy="2466975"/>
            <wp:effectExtent l="95250" t="76200" r="103440" b="85725"/>
            <wp:docPr id="50" name="Рисунок 50" descr="C:\Users\Света\Downloads\2018-12-05 14-05-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Света\Downloads\2018-12-05 14-05-31.jpe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555002" cy="246755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237003" w:rsidRPr="00237003" w:rsidRDefault="00237003" w:rsidP="00237003">
      <w:pPr>
        <w:pStyle w:val="Default"/>
        <w:ind w:firstLine="567"/>
        <w:jc w:val="both"/>
      </w:pPr>
      <w:r w:rsidRPr="00237003">
        <w:rPr>
          <w:noProof/>
          <w:lang w:eastAsia="ru-RU"/>
        </w:rPr>
        <w:drawing>
          <wp:inline distT="0" distB="0" distL="0" distR="0">
            <wp:extent cx="1343025" cy="1914525"/>
            <wp:effectExtent l="95250" t="76200" r="104775" b="85725"/>
            <wp:docPr id="52" name="Рисунок 52"/>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343025" cy="19145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237003">
        <w:rPr>
          <w:noProof/>
          <w:lang w:eastAsia="ru-RU"/>
        </w:rPr>
        <w:drawing>
          <wp:inline distT="0" distB="0" distL="0" distR="0">
            <wp:extent cx="3524250" cy="1912795"/>
            <wp:effectExtent l="114300" t="76200" r="95250" b="8745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524250" cy="19127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237003" w:rsidRPr="00237003" w:rsidRDefault="00237003" w:rsidP="00237003">
      <w:pPr>
        <w:pStyle w:val="Default"/>
        <w:ind w:firstLine="567"/>
        <w:jc w:val="both"/>
      </w:pPr>
    </w:p>
    <w:p w:rsidR="00237003" w:rsidRPr="00237003" w:rsidRDefault="00237003" w:rsidP="00237003">
      <w:pPr>
        <w:jc w:val="both"/>
        <w:rPr>
          <w:rFonts w:eastAsia="Calibri"/>
          <w:color w:val="000000"/>
          <w:shd w:val="clear" w:color="auto" w:fill="FFFFFF"/>
          <w:lang w:eastAsia="en-US"/>
        </w:rPr>
      </w:pPr>
      <w:r>
        <w:rPr>
          <w:rFonts w:eastAsia="Calibri"/>
          <w:color w:val="000000"/>
          <w:shd w:val="clear" w:color="auto" w:fill="FFFFFF"/>
          <w:lang w:eastAsia="en-US"/>
        </w:rPr>
        <w:t xml:space="preserve">           </w:t>
      </w:r>
      <w:r w:rsidRPr="00237003">
        <w:rPr>
          <w:rFonts w:eastAsia="Calibri"/>
          <w:color w:val="000000"/>
          <w:shd w:val="clear" w:color="auto" w:fill="FFFFFF"/>
          <w:lang w:eastAsia="en-US"/>
        </w:rPr>
        <w:t xml:space="preserve">В 2019 году в рамках проекта   педагоги и обучающиеся лицея были награждены следующими дипломами и сертификатами: </w:t>
      </w:r>
    </w:p>
    <w:p w:rsidR="00237003" w:rsidRPr="00237003" w:rsidRDefault="00237003" w:rsidP="00237003">
      <w:pPr>
        <w:spacing w:line="259" w:lineRule="auto"/>
        <w:jc w:val="both"/>
        <w:rPr>
          <w:rFonts w:ascii="Calibri" w:eastAsia="Calibri" w:hAnsi="Calibri"/>
          <w:sz w:val="22"/>
          <w:szCs w:val="22"/>
          <w:lang w:eastAsia="en-US"/>
        </w:rPr>
      </w:pPr>
      <w:r w:rsidRPr="00237003">
        <w:rPr>
          <w:rFonts w:eastAsia="Calibri"/>
          <w:color w:val="000000"/>
          <w:shd w:val="clear" w:color="auto" w:fill="FFFFFF"/>
          <w:lang w:eastAsia="en-US"/>
        </w:rPr>
        <w:t>- МОБУ лицей №33 награждён Дипломом Ростовской регио</w:t>
      </w:r>
      <w:r>
        <w:rPr>
          <w:rFonts w:eastAsia="Calibri"/>
          <w:color w:val="000000"/>
          <w:shd w:val="clear" w:color="auto" w:fill="FFFFFF"/>
          <w:lang w:eastAsia="en-US"/>
        </w:rPr>
        <w:t>нальной общественной организацией</w:t>
      </w:r>
      <w:r w:rsidRPr="00237003">
        <w:rPr>
          <w:rFonts w:eastAsia="Calibri"/>
          <w:color w:val="000000"/>
          <w:shd w:val="clear" w:color="auto" w:fill="FFFFFF"/>
          <w:lang w:eastAsia="en-US"/>
        </w:rPr>
        <w:t xml:space="preserve"> «Нахичеванская-на-Дону армянская община» в областном театральном фестивале «Золотые зерна» в номинации «Сохранение национальных культурных ценностей»,</w:t>
      </w:r>
      <w:r w:rsidRPr="00237003">
        <w:rPr>
          <w:rFonts w:ascii="Calibri" w:eastAsia="Calibri" w:hAnsi="Calibri"/>
          <w:sz w:val="22"/>
          <w:szCs w:val="22"/>
          <w:lang w:eastAsia="en-US"/>
        </w:rPr>
        <w:t xml:space="preserve"> т</w:t>
      </w:r>
      <w:r w:rsidRPr="00237003">
        <w:rPr>
          <w:rFonts w:eastAsia="Calibri"/>
          <w:color w:val="000000"/>
          <w:shd w:val="clear" w:color="auto" w:fill="FFFFFF"/>
          <w:lang w:eastAsia="en-US"/>
        </w:rPr>
        <w:t>еатральный коллектив МОБУ лицея №33 «Путь к успеху» (руководитель Е.А. Кириченко) получил сертификат участника проекта;</w:t>
      </w:r>
    </w:p>
    <w:p w:rsidR="00237003" w:rsidRDefault="00237003" w:rsidP="00237003">
      <w:pPr>
        <w:jc w:val="both"/>
      </w:pPr>
      <w:r w:rsidRPr="00237003">
        <w:rPr>
          <w:rFonts w:eastAsia="Calibri"/>
          <w:color w:val="000000"/>
          <w:shd w:val="clear" w:color="auto" w:fill="FFFFFF"/>
          <w:lang w:eastAsia="en-US"/>
        </w:rPr>
        <w:t>- в литературном конкурсе «Новые сказки Тихого Дона» ученица</w:t>
      </w:r>
      <w:r>
        <w:rPr>
          <w:rFonts w:eastAsia="Calibri"/>
          <w:color w:val="000000"/>
          <w:shd w:val="clear" w:color="auto" w:fill="FFFFFF"/>
          <w:lang w:eastAsia="en-US"/>
        </w:rPr>
        <w:t xml:space="preserve"> </w:t>
      </w:r>
      <w:r w:rsidRPr="00237003">
        <w:rPr>
          <w:rFonts w:eastAsia="Calibri"/>
          <w:color w:val="000000"/>
          <w:shd w:val="clear" w:color="auto" w:fill="FFFFFF"/>
          <w:lang w:eastAsia="en-US"/>
        </w:rPr>
        <w:t>6б класса    Рязанцева Милена (руководитель Е.Г. Медведева) за сказку «</w:t>
      </w:r>
      <w:r w:rsidRPr="00237003">
        <w:t>Чир-</w:t>
      </w:r>
      <w:proofErr w:type="spellStart"/>
      <w:r w:rsidRPr="00237003">
        <w:t>чнчхук</w:t>
      </w:r>
      <w:proofErr w:type="spellEnd"/>
      <w:r w:rsidRPr="00237003">
        <w:rPr>
          <w:rFonts w:eastAsia="Calibri"/>
          <w:color w:val="000000"/>
          <w:shd w:val="clear" w:color="auto" w:fill="FFFFFF"/>
          <w:lang w:eastAsia="en-US"/>
        </w:rPr>
        <w:t>» получила</w:t>
      </w:r>
      <w:r>
        <w:rPr>
          <w:rFonts w:eastAsia="Calibri"/>
          <w:color w:val="000000"/>
          <w:shd w:val="clear" w:color="auto" w:fill="FFFFFF"/>
          <w:lang w:eastAsia="en-US"/>
        </w:rPr>
        <w:t xml:space="preserve"> </w:t>
      </w:r>
      <w:r w:rsidRPr="00237003">
        <w:rPr>
          <w:rFonts w:eastAsia="Calibri"/>
          <w:color w:val="000000"/>
          <w:shd w:val="clear" w:color="auto" w:fill="FFFFFF"/>
          <w:lang w:eastAsia="en-US"/>
        </w:rPr>
        <w:t>сертификат участника проекта.</w:t>
      </w:r>
    </w:p>
    <w:p w:rsidR="00237003" w:rsidRPr="00237003" w:rsidRDefault="00237003" w:rsidP="00237003">
      <w:pPr>
        <w:pStyle w:val="af4"/>
        <w:shd w:val="clear" w:color="auto" w:fill="FFFFFF"/>
        <w:spacing w:before="0" w:beforeAutospacing="0" w:after="0" w:afterAutospacing="0"/>
        <w:jc w:val="both"/>
        <w:rPr>
          <w:color w:val="4D4D4D"/>
        </w:rPr>
      </w:pPr>
      <w:r>
        <w:rPr>
          <w:color w:val="000000"/>
        </w:rPr>
        <w:t xml:space="preserve">        </w:t>
      </w:r>
      <w:r w:rsidRPr="00237003">
        <w:rPr>
          <w:color w:val="000000"/>
        </w:rPr>
        <w:t xml:space="preserve">В Таганроге на протяжении всего учебного года был реализован </w:t>
      </w:r>
      <w:proofErr w:type="spellStart"/>
      <w:r w:rsidRPr="00237003">
        <w:rPr>
          <w:color w:val="000000"/>
        </w:rPr>
        <w:t>профориентационный</w:t>
      </w:r>
      <w:proofErr w:type="spellEnd"/>
      <w:r w:rsidRPr="00237003">
        <w:rPr>
          <w:color w:val="000000"/>
        </w:rPr>
        <w:t xml:space="preserve"> проект «Точка опоры», организованный Благотворительным фондом «</w:t>
      </w:r>
      <w:proofErr w:type="spellStart"/>
      <w:r w:rsidRPr="00237003">
        <w:rPr>
          <w:color w:val="000000"/>
        </w:rPr>
        <w:t>Синара</w:t>
      </w:r>
      <w:proofErr w:type="spellEnd"/>
      <w:r w:rsidRPr="00237003">
        <w:rPr>
          <w:color w:val="000000"/>
        </w:rPr>
        <w:t>» при поддержке Управления образования города Таганрога совместно с Таганрогским металлургическим заводом (ТАГМЕТ), входящим в  Трубную металлургическую компанию (ТМК). В проекте участвовало 8 образовательных организаций: МАОУ СОШ №22, МОБУ СОШ №23, МАОУ СОШ№25/11, МОБУ СОШ №31, МОБУ СОШ №6, МОБУ СОШ №20, МАОУ СОШ №27, МОБУ лицей №33.</w:t>
      </w:r>
    </w:p>
    <w:p w:rsidR="00237003" w:rsidRPr="00237003" w:rsidRDefault="00237003" w:rsidP="00237003">
      <w:pPr>
        <w:pStyle w:val="af4"/>
        <w:shd w:val="clear" w:color="auto" w:fill="FFFFFF"/>
        <w:spacing w:before="0" w:beforeAutospacing="0" w:after="0" w:afterAutospacing="0"/>
        <w:jc w:val="both"/>
        <w:rPr>
          <w:color w:val="4D4D4D"/>
        </w:rPr>
      </w:pPr>
      <w:r w:rsidRPr="00237003">
        <w:rPr>
          <w:color w:val="000000"/>
        </w:rPr>
        <w:t xml:space="preserve">    </w:t>
      </w:r>
      <w:r>
        <w:rPr>
          <w:color w:val="000000"/>
        </w:rPr>
        <w:t xml:space="preserve">    </w:t>
      </w:r>
      <w:r w:rsidRPr="00237003">
        <w:rPr>
          <w:color w:val="000000"/>
        </w:rPr>
        <w:t xml:space="preserve">В конкурсе сочинений (I этап проекта) участвовали </w:t>
      </w:r>
      <w:proofErr w:type="gramStart"/>
      <w:r w:rsidRPr="00237003">
        <w:rPr>
          <w:color w:val="000000"/>
        </w:rPr>
        <w:t>обучающиеся</w:t>
      </w:r>
      <w:proofErr w:type="gramEnd"/>
      <w:r w:rsidRPr="00237003">
        <w:rPr>
          <w:color w:val="000000"/>
        </w:rPr>
        <w:t xml:space="preserve"> 8-х классов  (более 100 человек), предварительно посетив трубопрокатный цех и  центральную испытательную лабораторию на </w:t>
      </w:r>
      <w:proofErr w:type="spellStart"/>
      <w:r w:rsidRPr="00237003">
        <w:rPr>
          <w:color w:val="000000"/>
        </w:rPr>
        <w:t>ТАГМЕТе</w:t>
      </w:r>
      <w:proofErr w:type="spellEnd"/>
      <w:r w:rsidRPr="00237003">
        <w:rPr>
          <w:color w:val="000000"/>
        </w:rPr>
        <w:t xml:space="preserve">. Ребята из 8а класса вместе с классным руководителем </w:t>
      </w:r>
      <w:proofErr w:type="spellStart"/>
      <w:r w:rsidRPr="00237003">
        <w:rPr>
          <w:color w:val="000000"/>
        </w:rPr>
        <w:t>Пукас</w:t>
      </w:r>
      <w:proofErr w:type="spellEnd"/>
      <w:r w:rsidRPr="00237003">
        <w:rPr>
          <w:color w:val="000000"/>
        </w:rPr>
        <w:t xml:space="preserve"> Галиной Борисовной оформили в кабинете №1 стенд «Металлург – профессия будущего» и приняли участие в открытом уроке и съемке материала для ролика о проведении I этапа проекта.  По итогам конкурса Лысенко Мария, обучающаяся 8в класса, заняла III место среди школ-участниц проекта.</w:t>
      </w:r>
    </w:p>
    <w:p w:rsidR="00237003" w:rsidRPr="00237003" w:rsidRDefault="00237003" w:rsidP="00237003">
      <w:pPr>
        <w:pStyle w:val="af4"/>
        <w:shd w:val="clear" w:color="auto" w:fill="FFFFFF"/>
        <w:spacing w:before="0" w:beforeAutospacing="0" w:after="0" w:afterAutospacing="0"/>
        <w:jc w:val="both"/>
        <w:rPr>
          <w:color w:val="4D4D4D"/>
        </w:rPr>
      </w:pPr>
      <w:r w:rsidRPr="00237003">
        <w:rPr>
          <w:color w:val="000000"/>
        </w:rPr>
        <w:t xml:space="preserve">    </w:t>
      </w:r>
      <w:r>
        <w:rPr>
          <w:color w:val="000000"/>
        </w:rPr>
        <w:t xml:space="preserve">  </w:t>
      </w:r>
      <w:r w:rsidRPr="00237003">
        <w:rPr>
          <w:color w:val="000000"/>
        </w:rPr>
        <w:t xml:space="preserve">Во II  этапе ребята из 6-х классов подготовили рисунки на тему «Дети рисуют о </w:t>
      </w:r>
      <w:proofErr w:type="spellStart"/>
      <w:r w:rsidRPr="00237003">
        <w:rPr>
          <w:color w:val="000000"/>
        </w:rPr>
        <w:t>ТАГМЕТе</w:t>
      </w:r>
      <w:proofErr w:type="spellEnd"/>
      <w:r w:rsidRPr="00237003">
        <w:rPr>
          <w:color w:val="000000"/>
        </w:rPr>
        <w:t xml:space="preserve">. 10 рисунков были выставлены в музее трудовой и боевой Славы </w:t>
      </w:r>
      <w:proofErr w:type="spellStart"/>
      <w:r w:rsidRPr="00237003">
        <w:rPr>
          <w:color w:val="000000"/>
        </w:rPr>
        <w:t>ТАГМЕТа</w:t>
      </w:r>
      <w:proofErr w:type="spellEnd"/>
      <w:r w:rsidRPr="00237003">
        <w:rPr>
          <w:color w:val="000000"/>
        </w:rPr>
        <w:t xml:space="preserve">. При оценке работ комиссией учитывались их уникальность, соответствие тематике конкурса, </w:t>
      </w:r>
      <w:r w:rsidRPr="00237003">
        <w:rPr>
          <w:color w:val="000000"/>
        </w:rPr>
        <w:lastRenderedPageBreak/>
        <w:t xml:space="preserve">техника исполнения. За лучшие рисунки отдавали </w:t>
      </w:r>
      <w:proofErr w:type="gramStart"/>
      <w:r w:rsidRPr="00237003">
        <w:rPr>
          <w:color w:val="000000"/>
        </w:rPr>
        <w:t>голоса</w:t>
      </w:r>
      <w:proofErr w:type="gramEnd"/>
      <w:r w:rsidRPr="00237003">
        <w:rPr>
          <w:color w:val="000000"/>
        </w:rPr>
        <w:t xml:space="preserve"> обучающиеся из 8 школ-участниц проекта и работники </w:t>
      </w:r>
      <w:proofErr w:type="spellStart"/>
      <w:r w:rsidRPr="00237003">
        <w:rPr>
          <w:color w:val="000000"/>
        </w:rPr>
        <w:t>ТАГМЕТа</w:t>
      </w:r>
      <w:proofErr w:type="spellEnd"/>
      <w:r w:rsidRPr="00237003">
        <w:rPr>
          <w:color w:val="000000"/>
        </w:rPr>
        <w:t xml:space="preserve">. Призером конкурса, занявшим II место, стала Шлычкова Дарья, лучшим автором рисунка в номинации «Самое высокое качество исполнения» - </w:t>
      </w:r>
      <w:proofErr w:type="spellStart"/>
      <w:r w:rsidRPr="00237003">
        <w:rPr>
          <w:color w:val="000000"/>
        </w:rPr>
        <w:t>Матлашов</w:t>
      </w:r>
      <w:proofErr w:type="spellEnd"/>
      <w:r w:rsidRPr="00237003">
        <w:rPr>
          <w:color w:val="000000"/>
        </w:rPr>
        <w:t xml:space="preserve"> Александр, обучающиеся 6в класса.</w:t>
      </w:r>
    </w:p>
    <w:p w:rsidR="00237003" w:rsidRPr="00237003" w:rsidRDefault="00237003" w:rsidP="00237003">
      <w:pPr>
        <w:pStyle w:val="af4"/>
        <w:shd w:val="clear" w:color="auto" w:fill="FFFFFF"/>
        <w:spacing w:before="0" w:beforeAutospacing="0" w:after="0" w:afterAutospacing="0"/>
        <w:jc w:val="both"/>
        <w:rPr>
          <w:color w:val="4D4D4D"/>
        </w:rPr>
      </w:pPr>
      <w:r w:rsidRPr="00237003">
        <w:rPr>
          <w:color w:val="000000"/>
        </w:rPr>
        <w:t xml:space="preserve">    </w:t>
      </w:r>
      <w:r>
        <w:rPr>
          <w:color w:val="000000"/>
        </w:rPr>
        <w:t xml:space="preserve">    </w:t>
      </w:r>
      <w:r w:rsidRPr="00237003">
        <w:rPr>
          <w:color w:val="000000"/>
        </w:rPr>
        <w:t xml:space="preserve">В финальном этапе приняли участие </w:t>
      </w:r>
      <w:proofErr w:type="gramStart"/>
      <w:r w:rsidRPr="00237003">
        <w:rPr>
          <w:color w:val="000000"/>
        </w:rPr>
        <w:t>обучающиеся</w:t>
      </w:r>
      <w:proofErr w:type="gramEnd"/>
      <w:r w:rsidRPr="00237003">
        <w:rPr>
          <w:color w:val="000000"/>
        </w:rPr>
        <w:t xml:space="preserve"> 10а и 10б классов. Команда умников, участников </w:t>
      </w:r>
      <w:proofErr w:type="spellStart"/>
      <w:r w:rsidRPr="00237003">
        <w:rPr>
          <w:color w:val="000000"/>
        </w:rPr>
        <w:t>брейн</w:t>
      </w:r>
      <w:proofErr w:type="spellEnd"/>
      <w:r w:rsidRPr="00237003">
        <w:rPr>
          <w:color w:val="000000"/>
        </w:rPr>
        <w:t xml:space="preserve">-ринга, в тяжелейшей борьбе заняла II место в общем зачете III этапа проекта (Северов Иван, Филин Денис, Ревенко Дарья, Мильченко Анна, </w:t>
      </w:r>
      <w:proofErr w:type="spellStart"/>
      <w:r w:rsidRPr="00237003">
        <w:rPr>
          <w:color w:val="000000"/>
        </w:rPr>
        <w:t>Авакян</w:t>
      </w:r>
      <w:proofErr w:type="spellEnd"/>
      <w:r w:rsidRPr="00237003">
        <w:rPr>
          <w:color w:val="000000"/>
        </w:rPr>
        <w:t xml:space="preserve"> Артем). Ребята из  агитбригады была неоспоримо </w:t>
      </w:r>
      <w:proofErr w:type="gramStart"/>
      <w:r w:rsidRPr="00237003">
        <w:rPr>
          <w:color w:val="000000"/>
        </w:rPr>
        <w:t>лучшими</w:t>
      </w:r>
      <w:proofErr w:type="gramEnd"/>
      <w:r w:rsidRPr="00237003">
        <w:rPr>
          <w:color w:val="000000"/>
        </w:rPr>
        <w:t xml:space="preserve"> и заняли I место (</w:t>
      </w:r>
      <w:proofErr w:type="spellStart"/>
      <w:r w:rsidRPr="00237003">
        <w:rPr>
          <w:color w:val="000000"/>
        </w:rPr>
        <w:t>Ратычев</w:t>
      </w:r>
      <w:proofErr w:type="spellEnd"/>
      <w:r w:rsidRPr="00237003">
        <w:rPr>
          <w:color w:val="000000"/>
        </w:rPr>
        <w:t xml:space="preserve"> Максим, </w:t>
      </w:r>
      <w:proofErr w:type="spellStart"/>
      <w:r w:rsidRPr="00237003">
        <w:rPr>
          <w:color w:val="000000"/>
        </w:rPr>
        <w:t>Коцько</w:t>
      </w:r>
      <w:proofErr w:type="spellEnd"/>
      <w:r w:rsidRPr="00237003">
        <w:rPr>
          <w:color w:val="000000"/>
        </w:rPr>
        <w:t xml:space="preserve"> Татьяна, Бакан Никита, </w:t>
      </w:r>
      <w:proofErr w:type="spellStart"/>
      <w:r w:rsidRPr="00237003">
        <w:rPr>
          <w:color w:val="000000"/>
        </w:rPr>
        <w:t>Шабанян</w:t>
      </w:r>
      <w:proofErr w:type="spellEnd"/>
      <w:r w:rsidRPr="00237003">
        <w:rPr>
          <w:color w:val="000000"/>
        </w:rPr>
        <w:t xml:space="preserve"> </w:t>
      </w:r>
      <w:proofErr w:type="spellStart"/>
      <w:r w:rsidRPr="00237003">
        <w:rPr>
          <w:color w:val="000000"/>
        </w:rPr>
        <w:t>Анаит</w:t>
      </w:r>
      <w:proofErr w:type="spellEnd"/>
      <w:r w:rsidRPr="00237003">
        <w:rPr>
          <w:color w:val="000000"/>
        </w:rPr>
        <w:t>, Курбатова Карина).</w:t>
      </w:r>
    </w:p>
    <w:p w:rsidR="00237003" w:rsidRDefault="00237003" w:rsidP="00237003">
      <w:pPr>
        <w:pStyle w:val="af4"/>
        <w:shd w:val="clear" w:color="auto" w:fill="FFFFFF"/>
        <w:spacing w:before="0" w:beforeAutospacing="0" w:after="0" w:afterAutospacing="0"/>
        <w:jc w:val="both"/>
        <w:rPr>
          <w:color w:val="000000"/>
        </w:rPr>
      </w:pPr>
      <w:r w:rsidRPr="00237003">
        <w:rPr>
          <w:color w:val="000000"/>
        </w:rPr>
        <w:t xml:space="preserve">   </w:t>
      </w:r>
      <w:r>
        <w:rPr>
          <w:color w:val="000000"/>
        </w:rPr>
        <w:t xml:space="preserve">      </w:t>
      </w:r>
      <w:r w:rsidRPr="00237003">
        <w:rPr>
          <w:color w:val="000000"/>
        </w:rPr>
        <w:t>По итогам всех этапов проекта наш лицей занял </w:t>
      </w:r>
      <w:r w:rsidRPr="00237003">
        <w:rPr>
          <w:rStyle w:val="ac"/>
          <w:color w:val="000000"/>
        </w:rPr>
        <w:t>I место</w:t>
      </w:r>
      <w:r w:rsidRPr="00237003">
        <w:rPr>
          <w:color w:val="000000"/>
        </w:rPr>
        <w:t> и выиграл импровизированный грант от благотворительного фонда «</w:t>
      </w:r>
      <w:proofErr w:type="spellStart"/>
      <w:r w:rsidRPr="00237003">
        <w:rPr>
          <w:color w:val="000000"/>
        </w:rPr>
        <w:t>Синара</w:t>
      </w:r>
      <w:proofErr w:type="spellEnd"/>
      <w:r w:rsidRPr="00237003">
        <w:rPr>
          <w:color w:val="000000"/>
        </w:rPr>
        <w:t>» в размере </w:t>
      </w:r>
      <w:r w:rsidRPr="00237003">
        <w:rPr>
          <w:rStyle w:val="ac"/>
          <w:color w:val="000000"/>
        </w:rPr>
        <w:t>120 тысяч</w:t>
      </w:r>
      <w:r w:rsidRPr="00237003">
        <w:rPr>
          <w:color w:val="000000"/>
        </w:rPr>
        <w:t> на улучшение материально-технической базы кабинета физики.</w:t>
      </w:r>
    </w:p>
    <w:tbl>
      <w:tblPr>
        <w:tblStyle w:val="a3"/>
        <w:tblW w:w="0" w:type="auto"/>
        <w:tblInd w:w="8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37"/>
      </w:tblGrid>
      <w:tr w:rsidR="00237003" w:rsidTr="00237003">
        <w:tc>
          <w:tcPr>
            <w:tcW w:w="9037" w:type="dxa"/>
          </w:tcPr>
          <w:p w:rsidR="00237003" w:rsidRDefault="00237003" w:rsidP="00237003">
            <w:pPr>
              <w:pStyle w:val="af4"/>
              <w:spacing w:before="0" w:beforeAutospacing="0" w:after="0" w:afterAutospacing="0"/>
              <w:jc w:val="both"/>
              <w:rPr>
                <w:color w:val="000000"/>
              </w:rPr>
            </w:pPr>
            <w:r>
              <w:rPr>
                <w:b/>
                <w:i/>
                <w:noProof/>
                <w:color w:val="0070C0"/>
              </w:rPr>
              <w:drawing>
                <wp:inline distT="0" distB="0" distL="0" distR="0">
                  <wp:extent cx="5191125" cy="3457575"/>
                  <wp:effectExtent l="95250" t="76200" r="104775" b="85725"/>
                  <wp:docPr id="38" name="Рисунок 38" descr="C:\Users\ПК\AppData\Local\Microsoft\Windows\INetCache\Content.Word\tgm_toch_op0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ПК\AppData\Local\Microsoft\Windows\INetCache\Content.Word\tgm_toch_op0519.jpg"/>
                          <pic:cNvPicPr>
                            <a:picLocks noChangeAspect="1" noChangeArrowheads="1"/>
                          </pic:cNvPicPr>
                        </pic:nvPicPr>
                        <pic:blipFill>
                          <a:blip r:embed="rId37"/>
                          <a:srcRect/>
                          <a:stretch>
                            <a:fillRect/>
                          </a:stretch>
                        </pic:blipFill>
                        <pic:spPr bwMode="auto">
                          <a:xfrm>
                            <a:off x="0" y="0"/>
                            <a:ext cx="5191125" cy="34575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bl>
    <w:p w:rsidR="00237003" w:rsidRDefault="00237003" w:rsidP="00D43B20">
      <w:pPr>
        <w:rPr>
          <w:b/>
          <w:i/>
          <w:color w:val="0070C0"/>
          <w:lang w:eastAsia="ar-SA"/>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237003" w:rsidTr="00237003">
        <w:tc>
          <w:tcPr>
            <w:tcW w:w="9854" w:type="dxa"/>
          </w:tcPr>
          <w:p w:rsidR="00237003" w:rsidRDefault="00237003" w:rsidP="006B14D9">
            <w:pPr>
              <w:jc w:val="center"/>
              <w:rPr>
                <w:b/>
                <w:i/>
                <w:color w:val="0070C0"/>
                <w:lang w:eastAsia="ar-SA"/>
              </w:rPr>
            </w:pPr>
            <w:r>
              <w:rPr>
                <w:b/>
                <w:i/>
                <w:noProof/>
                <w:color w:val="0070C0"/>
              </w:rPr>
              <w:drawing>
                <wp:inline distT="0" distB="0" distL="0" distR="0">
                  <wp:extent cx="2457450" cy="1847850"/>
                  <wp:effectExtent l="114300" t="76200" r="95250" b="76200"/>
                  <wp:docPr id="2075" name="Рисунок 42" descr="C:\Users\ПК\AppData\Local\Microsoft\Windows\INetCache\Content.Word\e370ffddb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ПК\AppData\Local\Microsoft\Windows\INetCache\Content.Word\e370ffddb734.jpg"/>
                          <pic:cNvPicPr>
                            <a:picLocks noChangeAspect="1" noChangeArrowheads="1"/>
                          </pic:cNvPicPr>
                        </pic:nvPicPr>
                        <pic:blipFill>
                          <a:blip r:embed="rId38" cstate="print"/>
                          <a:srcRect/>
                          <a:stretch>
                            <a:fillRect/>
                          </a:stretch>
                        </pic:blipFill>
                        <pic:spPr bwMode="auto">
                          <a:xfrm>
                            <a:off x="0" y="0"/>
                            <a:ext cx="2457450" cy="18478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bl>
    <w:p w:rsidR="00237003" w:rsidRDefault="00237003" w:rsidP="00237003">
      <w:pPr>
        <w:rPr>
          <w:b/>
          <w:i/>
          <w:color w:val="0070C0"/>
          <w:lang w:eastAsia="ar-SA"/>
        </w:rPr>
      </w:pPr>
    </w:p>
    <w:tbl>
      <w:tblPr>
        <w:tblStyle w:val="a3"/>
        <w:tblW w:w="0" w:type="auto"/>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5"/>
      </w:tblGrid>
      <w:tr w:rsidR="00237003" w:rsidTr="00237003">
        <w:tc>
          <w:tcPr>
            <w:tcW w:w="8505" w:type="dxa"/>
          </w:tcPr>
          <w:p w:rsidR="00237003" w:rsidRDefault="00237003" w:rsidP="00237003">
            <w:pPr>
              <w:rPr>
                <w:b/>
                <w:i/>
                <w:color w:val="0070C0"/>
                <w:lang w:eastAsia="ar-SA"/>
              </w:rPr>
            </w:pPr>
            <w:r>
              <w:rPr>
                <w:b/>
                <w:i/>
                <w:noProof/>
                <w:color w:val="0070C0"/>
              </w:rPr>
              <w:drawing>
                <wp:inline distT="0" distB="0" distL="0" distR="0">
                  <wp:extent cx="1990725" cy="1495425"/>
                  <wp:effectExtent l="114300" t="76200" r="104775" b="85725"/>
                  <wp:docPr id="2071" name="Рисунок 34" descr="C:\Users\ПК\AppData\Local\Microsoft\Windows\INetCache\Content.Word\c36cabb22d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ПК\AppData\Local\Microsoft\Windows\INetCache\Content.Word\c36cabb22dbe.jpg"/>
                          <pic:cNvPicPr>
                            <a:picLocks noChangeAspect="1" noChangeArrowheads="1"/>
                          </pic:cNvPicPr>
                        </pic:nvPicPr>
                        <pic:blipFill>
                          <a:blip r:embed="rId39" cstate="print"/>
                          <a:srcRect/>
                          <a:stretch>
                            <a:fillRect/>
                          </a:stretch>
                        </pic:blipFill>
                        <pic:spPr bwMode="auto">
                          <a:xfrm>
                            <a:off x="0" y="0"/>
                            <a:ext cx="1990725" cy="14954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b/>
                <w:i/>
                <w:noProof/>
                <w:color w:val="0070C0"/>
              </w:rPr>
              <w:drawing>
                <wp:inline distT="0" distB="0" distL="0" distR="0">
                  <wp:extent cx="2705100" cy="1495425"/>
                  <wp:effectExtent l="133350" t="76200" r="114300" b="85725"/>
                  <wp:docPr id="37" name="Рисунок 37" descr="C:\Users\ПК\AppData\Local\Microsoft\Windows\INetCache\Content.Word\e7edc227b4d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ПК\AppData\Local\Microsoft\Windows\INetCache\Content.Word\e7edc227b4db.jpg"/>
                          <pic:cNvPicPr>
                            <a:picLocks noChangeAspect="1" noChangeArrowheads="1"/>
                          </pic:cNvPicPr>
                        </pic:nvPicPr>
                        <pic:blipFill>
                          <a:blip r:embed="rId40" cstate="print"/>
                          <a:srcRect/>
                          <a:stretch>
                            <a:fillRect/>
                          </a:stretch>
                        </pic:blipFill>
                        <pic:spPr bwMode="auto">
                          <a:xfrm>
                            <a:off x="0" y="0"/>
                            <a:ext cx="2705100" cy="14954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bl>
    <w:p w:rsidR="00237003" w:rsidRDefault="00237003" w:rsidP="00237003">
      <w:pPr>
        <w:rPr>
          <w:b/>
          <w:i/>
          <w:color w:val="0070C0"/>
          <w:lang w:eastAsia="ar-SA"/>
        </w:rPr>
      </w:pPr>
    </w:p>
    <w:p w:rsidR="00237003" w:rsidRDefault="00237003" w:rsidP="006B14D9">
      <w:pPr>
        <w:ind w:firstLine="708"/>
        <w:jc w:val="center"/>
        <w:rPr>
          <w:b/>
          <w:i/>
          <w:color w:val="0070C0"/>
          <w:lang w:eastAsia="ar-SA"/>
        </w:rPr>
      </w:pPr>
    </w:p>
    <w:p w:rsidR="006B14D9" w:rsidRPr="006C56CC" w:rsidRDefault="006B14D9" w:rsidP="006B14D9">
      <w:pPr>
        <w:ind w:firstLine="708"/>
        <w:jc w:val="center"/>
        <w:rPr>
          <w:b/>
          <w:i/>
          <w:color w:val="0070C0"/>
          <w:lang w:eastAsia="ar-SA"/>
        </w:rPr>
      </w:pPr>
      <w:r w:rsidRPr="006C56CC">
        <w:rPr>
          <w:b/>
          <w:i/>
          <w:color w:val="0070C0"/>
          <w:lang w:eastAsia="ar-SA"/>
        </w:rPr>
        <w:t>Общие сведения</w:t>
      </w:r>
    </w:p>
    <w:p w:rsidR="001C410E" w:rsidRDefault="001C410E" w:rsidP="006B14D9">
      <w:pPr>
        <w:ind w:firstLine="708"/>
        <w:jc w:val="center"/>
        <w:rPr>
          <w:b/>
          <w:i/>
          <w:color w:val="7030A0"/>
          <w:lang w:eastAsia="ar-SA"/>
        </w:rPr>
      </w:pPr>
    </w:p>
    <w:p w:rsidR="006B14D9" w:rsidRDefault="006B14D9" w:rsidP="00EB12F5">
      <w:pPr>
        <w:tabs>
          <w:tab w:val="left" w:pos="1440"/>
        </w:tabs>
        <w:ind w:firstLine="567"/>
        <w:jc w:val="both"/>
        <w:rPr>
          <w:lang w:eastAsia="ar-SA"/>
        </w:rPr>
      </w:pPr>
      <w:r w:rsidRPr="0084475A">
        <w:rPr>
          <w:b/>
          <w:sz w:val="22"/>
          <w:szCs w:val="22"/>
          <w:lang w:eastAsia="ar-SA"/>
        </w:rPr>
        <w:t>Полное наименование общеобразовательного учреждения:</w:t>
      </w:r>
      <w:r w:rsidRPr="005340B8">
        <w:rPr>
          <w:lang w:eastAsia="ar-SA"/>
        </w:rPr>
        <w:t xml:space="preserve"> муниципальное общеоб</w:t>
      </w:r>
      <w:r>
        <w:rPr>
          <w:lang w:eastAsia="ar-SA"/>
        </w:rPr>
        <w:t xml:space="preserve">разовательное  бюджетное  учреждение  </w:t>
      </w:r>
      <w:r w:rsidRPr="005340B8">
        <w:rPr>
          <w:lang w:eastAsia="ar-SA"/>
        </w:rPr>
        <w:t xml:space="preserve">лицей № 33. </w:t>
      </w:r>
      <w:r>
        <w:rPr>
          <w:lang w:eastAsia="ar-SA"/>
        </w:rPr>
        <w:t>Сокращенное наименование: МОБУ лицей № 33.</w:t>
      </w:r>
    </w:p>
    <w:p w:rsidR="006B14D9" w:rsidRDefault="006B14D9" w:rsidP="00EB12F5">
      <w:pPr>
        <w:tabs>
          <w:tab w:val="left" w:pos="1440"/>
        </w:tabs>
        <w:ind w:firstLine="567"/>
        <w:jc w:val="both"/>
        <w:rPr>
          <w:lang w:eastAsia="ar-SA"/>
        </w:rPr>
      </w:pPr>
      <w:r>
        <w:rPr>
          <w:b/>
          <w:sz w:val="22"/>
          <w:szCs w:val="22"/>
          <w:lang w:eastAsia="ar-SA"/>
        </w:rPr>
        <w:t>Место нахождения л</w:t>
      </w:r>
      <w:r w:rsidRPr="00CA5337">
        <w:rPr>
          <w:b/>
          <w:sz w:val="22"/>
          <w:szCs w:val="22"/>
          <w:lang w:eastAsia="ar-SA"/>
        </w:rPr>
        <w:t>ицея:</w:t>
      </w:r>
      <w:r>
        <w:rPr>
          <w:lang w:eastAsia="ar-SA"/>
        </w:rPr>
        <w:t xml:space="preserve">  Ростовская область,  г. Таганрог, ул. Маршала Жукова, 146-а.</w:t>
      </w:r>
    </w:p>
    <w:p w:rsidR="00237003" w:rsidRDefault="00237003" w:rsidP="00237003">
      <w:pPr>
        <w:tabs>
          <w:tab w:val="left" w:pos="1440"/>
        </w:tabs>
        <w:jc w:val="both"/>
      </w:pPr>
      <w:r>
        <w:t xml:space="preserve">Образовательная деятельность ведется по адресам: </w:t>
      </w:r>
    </w:p>
    <w:p w:rsidR="00237003" w:rsidRDefault="00237003" w:rsidP="00237003">
      <w:pPr>
        <w:tabs>
          <w:tab w:val="left" w:pos="1440"/>
        </w:tabs>
        <w:jc w:val="both"/>
      </w:pPr>
      <w:r>
        <w:t xml:space="preserve">347917, Ростовская область, г. Таганрог, ул. Маршала Жукова, 146-а, </w:t>
      </w:r>
    </w:p>
    <w:p w:rsidR="00237003" w:rsidRPr="005340B8" w:rsidRDefault="00237003" w:rsidP="00237003">
      <w:pPr>
        <w:tabs>
          <w:tab w:val="left" w:pos="1440"/>
        </w:tabs>
        <w:jc w:val="both"/>
        <w:rPr>
          <w:lang w:eastAsia="ar-SA"/>
        </w:rPr>
      </w:pPr>
      <w:r>
        <w:t>347936, Ростовская обл., г. Таганрог, ул. 1-я Линия, 146-а.</w:t>
      </w:r>
    </w:p>
    <w:p w:rsidR="006B14D9" w:rsidRPr="00243042" w:rsidRDefault="006B14D9" w:rsidP="00EB12F5">
      <w:pPr>
        <w:ind w:firstLine="567"/>
        <w:jc w:val="both"/>
        <w:rPr>
          <w:lang w:eastAsia="ar-SA"/>
        </w:rPr>
      </w:pPr>
      <w:r w:rsidRPr="0084475A">
        <w:rPr>
          <w:b/>
          <w:sz w:val="22"/>
          <w:szCs w:val="22"/>
          <w:lang w:eastAsia="ar-SA"/>
        </w:rPr>
        <w:t>Устав МОБУ лицея № 33</w:t>
      </w:r>
      <w:r w:rsidR="00F07187">
        <w:rPr>
          <w:b/>
          <w:sz w:val="22"/>
          <w:szCs w:val="22"/>
          <w:lang w:eastAsia="ar-SA"/>
        </w:rPr>
        <w:t>:</w:t>
      </w:r>
      <w:r w:rsidR="00237003">
        <w:rPr>
          <w:b/>
          <w:sz w:val="22"/>
          <w:szCs w:val="22"/>
          <w:lang w:eastAsia="ar-SA"/>
        </w:rPr>
        <w:t xml:space="preserve"> </w:t>
      </w:r>
      <w:r w:rsidRPr="007D1366">
        <w:rPr>
          <w:lang w:eastAsia="ar-SA"/>
        </w:rPr>
        <w:t>утвержден начальником Управлен</w:t>
      </w:r>
      <w:r>
        <w:rPr>
          <w:lang w:eastAsia="ar-SA"/>
        </w:rPr>
        <w:t>ия образования гор</w:t>
      </w:r>
      <w:r w:rsidR="00BF445E">
        <w:rPr>
          <w:lang w:eastAsia="ar-SA"/>
        </w:rPr>
        <w:t>ода Таганрога (</w:t>
      </w:r>
      <w:r w:rsidR="00BF445E" w:rsidRPr="00243042">
        <w:rPr>
          <w:lang w:eastAsia="ar-SA"/>
        </w:rPr>
        <w:t>пр. №846 от 05.07.2017</w:t>
      </w:r>
      <w:r w:rsidR="00237003">
        <w:rPr>
          <w:lang w:eastAsia="ar-SA"/>
        </w:rPr>
        <w:t>г.).</w:t>
      </w:r>
    </w:p>
    <w:p w:rsidR="006B14D9" w:rsidRPr="00243042" w:rsidRDefault="006B14D9" w:rsidP="00EB12F5">
      <w:pPr>
        <w:tabs>
          <w:tab w:val="left" w:pos="1440"/>
        </w:tabs>
        <w:ind w:firstLine="567"/>
        <w:jc w:val="both"/>
        <w:rPr>
          <w:lang w:eastAsia="ar-SA"/>
        </w:rPr>
      </w:pPr>
      <w:r w:rsidRPr="00243042">
        <w:rPr>
          <w:b/>
          <w:sz w:val="22"/>
          <w:szCs w:val="22"/>
          <w:lang w:eastAsia="ar-SA"/>
        </w:rPr>
        <w:t xml:space="preserve">Учредитель: </w:t>
      </w:r>
      <w:r w:rsidRPr="00243042">
        <w:rPr>
          <w:lang w:eastAsia="ar-SA"/>
        </w:rPr>
        <w:t xml:space="preserve">муниципальное образование «Город </w:t>
      </w:r>
      <w:proofErr w:type="spellStart"/>
      <w:r w:rsidRPr="00243042">
        <w:rPr>
          <w:lang w:eastAsia="ar-SA"/>
        </w:rPr>
        <w:t>Таганрог»</w:t>
      </w:r>
      <w:proofErr w:type="gramStart"/>
      <w:r w:rsidRPr="00243042">
        <w:rPr>
          <w:lang w:eastAsia="ar-SA"/>
        </w:rPr>
        <w:t>.Ф</w:t>
      </w:r>
      <w:proofErr w:type="gramEnd"/>
      <w:r w:rsidRPr="00243042">
        <w:rPr>
          <w:lang w:eastAsia="ar-SA"/>
        </w:rPr>
        <w:t>ункции</w:t>
      </w:r>
      <w:proofErr w:type="spellEnd"/>
      <w:r w:rsidRPr="00243042">
        <w:rPr>
          <w:lang w:eastAsia="ar-SA"/>
        </w:rPr>
        <w:t xml:space="preserve"> и полномочия Учредителя Лицея от имени муниципального образования «Город Таганрог» осуществляет Управление образования г. Таганрога.   Полномочия собственника имущества Лицея от имени муниципального образования «Город Таганрог» осуществляет Комитет по управлению имуществом г. Таганрога.  </w:t>
      </w:r>
    </w:p>
    <w:p w:rsidR="006B14D9" w:rsidRPr="00243042" w:rsidRDefault="006B14D9" w:rsidP="00EB12F5">
      <w:pPr>
        <w:tabs>
          <w:tab w:val="left" w:pos="1440"/>
        </w:tabs>
        <w:ind w:firstLine="567"/>
        <w:jc w:val="both"/>
        <w:rPr>
          <w:lang w:eastAsia="ar-SA"/>
        </w:rPr>
      </w:pPr>
      <w:r w:rsidRPr="00243042">
        <w:rPr>
          <w:b/>
          <w:sz w:val="22"/>
          <w:szCs w:val="22"/>
          <w:lang w:eastAsia="ar-SA"/>
        </w:rPr>
        <w:t>Организационно-правовая форма лицея</w:t>
      </w:r>
      <w:r w:rsidR="00F07187" w:rsidRPr="00243042">
        <w:rPr>
          <w:lang w:eastAsia="ar-SA"/>
        </w:rPr>
        <w:t>: учреждение. Н</w:t>
      </w:r>
      <w:r w:rsidRPr="00243042">
        <w:rPr>
          <w:lang w:eastAsia="ar-SA"/>
        </w:rPr>
        <w:t>екоммерческая организация,     муниципальное учреждение бюджетного типа</w:t>
      </w:r>
      <w:r w:rsidR="00F07187" w:rsidRPr="00243042">
        <w:rPr>
          <w:lang w:eastAsia="ar-SA"/>
        </w:rPr>
        <w:t>.</w:t>
      </w:r>
    </w:p>
    <w:p w:rsidR="006B14D9" w:rsidRPr="00243042" w:rsidRDefault="006B14D9" w:rsidP="00EB12F5">
      <w:pPr>
        <w:tabs>
          <w:tab w:val="left" w:pos="1440"/>
        </w:tabs>
        <w:ind w:firstLine="567"/>
        <w:jc w:val="both"/>
        <w:rPr>
          <w:lang w:eastAsia="ar-SA"/>
        </w:rPr>
      </w:pPr>
      <w:r w:rsidRPr="00243042">
        <w:rPr>
          <w:b/>
          <w:sz w:val="22"/>
          <w:szCs w:val="22"/>
          <w:lang w:eastAsia="ar-SA"/>
        </w:rPr>
        <w:t>Тип образовательной организации:</w:t>
      </w:r>
      <w:r w:rsidRPr="00243042">
        <w:rPr>
          <w:lang w:eastAsia="ar-SA"/>
        </w:rPr>
        <w:t xml:space="preserve"> общеобразовательная организация.</w:t>
      </w:r>
    </w:p>
    <w:p w:rsidR="006B14D9" w:rsidRPr="00243042" w:rsidRDefault="006B14D9" w:rsidP="00EB12F5">
      <w:pPr>
        <w:tabs>
          <w:tab w:val="left" w:pos="1440"/>
        </w:tabs>
        <w:ind w:firstLine="567"/>
        <w:jc w:val="both"/>
        <w:rPr>
          <w:lang w:eastAsia="ar-SA"/>
        </w:rPr>
      </w:pPr>
      <w:r w:rsidRPr="00243042">
        <w:rPr>
          <w:b/>
          <w:sz w:val="22"/>
          <w:szCs w:val="22"/>
          <w:lang w:eastAsia="ar-SA"/>
        </w:rPr>
        <w:t>Свидетельство о постановке на учет юридического лица в налоговом органе:</w:t>
      </w:r>
      <w:r w:rsidRPr="00243042">
        <w:rPr>
          <w:lang w:eastAsia="ar-SA"/>
        </w:rPr>
        <w:t xml:space="preserve"> серия  61,  № 007021143, 22.12.2000; ИНН 6154076515.</w:t>
      </w:r>
    </w:p>
    <w:p w:rsidR="006B14D9" w:rsidRPr="00243042" w:rsidRDefault="006B14D9" w:rsidP="00EB12F5">
      <w:pPr>
        <w:tabs>
          <w:tab w:val="left" w:pos="1440"/>
        </w:tabs>
        <w:ind w:firstLine="567"/>
        <w:jc w:val="both"/>
        <w:rPr>
          <w:lang w:eastAsia="ar-SA"/>
        </w:rPr>
      </w:pPr>
      <w:r w:rsidRPr="00243042">
        <w:rPr>
          <w:b/>
          <w:sz w:val="22"/>
          <w:szCs w:val="22"/>
          <w:lang w:eastAsia="ar-SA"/>
        </w:rPr>
        <w:t xml:space="preserve">Свидетельство о  внесении записи в Единый государственный реестр юридических лиц: </w:t>
      </w:r>
      <w:r w:rsidRPr="00243042">
        <w:rPr>
          <w:lang w:eastAsia="ar-SA"/>
        </w:rPr>
        <w:t>серия 61, №006488517, 05.05.2012 г., выдано  ИФНС РОССИИ по г. Таганрогу Ростовской области №61106. ГРН: 2126154025413.  ОГРН 1026102583594.</w:t>
      </w:r>
    </w:p>
    <w:p w:rsidR="006B14D9" w:rsidRPr="00243042" w:rsidRDefault="006B14D9" w:rsidP="00EB12F5">
      <w:pPr>
        <w:tabs>
          <w:tab w:val="left" w:pos="1440"/>
        </w:tabs>
        <w:ind w:firstLine="567"/>
        <w:jc w:val="both"/>
        <w:rPr>
          <w:lang w:eastAsia="ar-SA"/>
        </w:rPr>
      </w:pPr>
      <w:r w:rsidRPr="00243042">
        <w:rPr>
          <w:b/>
          <w:sz w:val="22"/>
          <w:szCs w:val="22"/>
          <w:lang w:eastAsia="ar-SA"/>
        </w:rPr>
        <w:t xml:space="preserve">Свидетельство  о  государственной регистрации права оперативного  управления имуществом: </w:t>
      </w:r>
      <w:r w:rsidRPr="00243042">
        <w:rPr>
          <w:lang w:eastAsia="ar-SA"/>
        </w:rPr>
        <w:t>объект права – здание основной и средней школы, серия 61-АЕ,  № 911379, 22.09.2010,   объект права – здание начальной школы, серия 61-АЕ, № 911377, 22.09.2010,   объект права – здание мастерской, серия 61-АЕ, № 911381, 22.09.2010. Свидетельства  выданы Управлением Федеральной службы государственной  регистрации, кадастра и картографии  по Ростовской области.</w:t>
      </w:r>
    </w:p>
    <w:p w:rsidR="006B14D9" w:rsidRPr="00243042" w:rsidRDefault="006B14D9" w:rsidP="00EB12F5">
      <w:pPr>
        <w:tabs>
          <w:tab w:val="left" w:pos="1440"/>
        </w:tabs>
        <w:ind w:firstLine="567"/>
        <w:jc w:val="both"/>
        <w:rPr>
          <w:lang w:eastAsia="ar-SA"/>
        </w:rPr>
      </w:pPr>
      <w:r w:rsidRPr="00243042">
        <w:rPr>
          <w:b/>
          <w:sz w:val="22"/>
          <w:szCs w:val="22"/>
          <w:lang w:eastAsia="ar-SA"/>
        </w:rPr>
        <w:t>Свидетельство о  государственной регистрации права на земельный участок:</w:t>
      </w:r>
      <w:r w:rsidR="00237003">
        <w:rPr>
          <w:b/>
          <w:sz w:val="22"/>
          <w:szCs w:val="22"/>
          <w:lang w:eastAsia="ar-SA"/>
        </w:rPr>
        <w:t xml:space="preserve"> </w:t>
      </w:r>
      <w:r w:rsidRPr="00243042">
        <w:rPr>
          <w:lang w:eastAsia="ar-SA"/>
        </w:rPr>
        <w:t>серия  61-АЕ, № 477817, 03.03.2010, выдано Управлением Федеральной службы государственной  регистрации, кадастра и картографии  по Ростовской области.</w:t>
      </w:r>
      <w:r w:rsidRPr="00243042">
        <w:rPr>
          <w:lang w:eastAsia="ar-SA"/>
        </w:rPr>
        <w:tab/>
      </w:r>
    </w:p>
    <w:p w:rsidR="006B14D9" w:rsidRPr="00243042" w:rsidRDefault="006B14D9" w:rsidP="00EB12F5">
      <w:pPr>
        <w:tabs>
          <w:tab w:val="left" w:pos="1440"/>
        </w:tabs>
        <w:ind w:firstLine="567"/>
        <w:jc w:val="both"/>
      </w:pPr>
      <w:r w:rsidRPr="00243042">
        <w:rPr>
          <w:b/>
          <w:sz w:val="22"/>
          <w:szCs w:val="22"/>
          <w:lang w:eastAsia="ar-SA"/>
        </w:rPr>
        <w:t xml:space="preserve">Градостроительный план земельного участка: </w:t>
      </w:r>
      <w:r w:rsidRPr="00243042">
        <w:t>утвержден распоряжением Комитета по архитектуре и градостроительству Администрации города Таганрога  №191 от 25.04.2014г.</w:t>
      </w:r>
    </w:p>
    <w:p w:rsidR="006B14D9" w:rsidRDefault="006B14D9" w:rsidP="00EB12F5">
      <w:pPr>
        <w:ind w:firstLine="567"/>
        <w:jc w:val="both"/>
        <w:rPr>
          <w:lang w:eastAsia="ar-SA"/>
        </w:rPr>
      </w:pPr>
      <w:r w:rsidRPr="00243042">
        <w:rPr>
          <w:b/>
          <w:sz w:val="22"/>
          <w:szCs w:val="22"/>
          <w:lang w:eastAsia="ar-SA"/>
        </w:rPr>
        <w:t>Лицензия на осуществление  образовательной деятельности:</w:t>
      </w:r>
      <w:r w:rsidR="00237003">
        <w:rPr>
          <w:b/>
          <w:sz w:val="22"/>
          <w:szCs w:val="22"/>
          <w:lang w:eastAsia="ar-SA"/>
        </w:rPr>
        <w:t xml:space="preserve"> </w:t>
      </w:r>
      <w:r w:rsidRPr="00243042">
        <w:rPr>
          <w:lang w:eastAsia="ar-SA"/>
        </w:rPr>
        <w:t>серия 61ЛО1,</w:t>
      </w:r>
      <w:r w:rsidR="00237003">
        <w:rPr>
          <w:lang w:eastAsia="ar-SA"/>
        </w:rPr>
        <w:t xml:space="preserve"> № 0007840, регистрационный № 3094 от «18» декабря 2012 </w:t>
      </w:r>
      <w:r w:rsidRPr="00243042">
        <w:rPr>
          <w:lang w:eastAsia="ar-SA"/>
        </w:rPr>
        <w:t>года, срок действия  «бессрочно», выдана  Региональной службой по надзору и контролю в сфере образования Ростовской области. Лицензия переоформлена (п</w:t>
      </w:r>
      <w:r w:rsidR="00237003">
        <w:rPr>
          <w:lang w:eastAsia="ar-SA"/>
        </w:rPr>
        <w:t xml:space="preserve">риказ </w:t>
      </w:r>
      <w:proofErr w:type="spellStart"/>
      <w:r w:rsidR="00237003">
        <w:rPr>
          <w:lang w:eastAsia="ar-SA"/>
        </w:rPr>
        <w:t>Ростобрнадзора</w:t>
      </w:r>
      <w:proofErr w:type="spellEnd"/>
      <w:r w:rsidR="00237003">
        <w:rPr>
          <w:lang w:eastAsia="ar-SA"/>
        </w:rPr>
        <w:t xml:space="preserve"> от 14.11.17 №2169</w:t>
      </w:r>
      <w:r w:rsidRPr="00243042">
        <w:rPr>
          <w:lang w:eastAsia="ar-SA"/>
        </w:rPr>
        <w:t xml:space="preserve">). </w:t>
      </w:r>
      <w:r w:rsidR="00237003">
        <w:rPr>
          <w:lang w:eastAsia="ar-SA"/>
        </w:rPr>
        <w:t xml:space="preserve"> </w:t>
      </w:r>
    </w:p>
    <w:p w:rsidR="006B14D9" w:rsidRPr="00243042" w:rsidRDefault="006B14D9" w:rsidP="00EB12F5">
      <w:pPr>
        <w:ind w:firstLine="567"/>
        <w:jc w:val="both"/>
        <w:rPr>
          <w:i/>
        </w:rPr>
      </w:pPr>
      <w:r w:rsidRPr="00243042">
        <w:rPr>
          <w:b/>
          <w:sz w:val="22"/>
          <w:szCs w:val="22"/>
          <w:lang w:eastAsia="ar-SA"/>
        </w:rPr>
        <w:t>Лицензия на осуществление образовательной деятельности по образовательным программам:</w:t>
      </w:r>
    </w:p>
    <w:p w:rsidR="003B7521" w:rsidRPr="00243042" w:rsidRDefault="003B7521" w:rsidP="006B14D9">
      <w:pPr>
        <w:ind w:firstLine="465"/>
        <w:jc w:val="right"/>
        <w:rPr>
          <w:i/>
          <w:sz w:val="22"/>
          <w:szCs w:val="22"/>
        </w:rPr>
      </w:pPr>
    </w:p>
    <w:p w:rsidR="006B14D9" w:rsidRPr="00243042" w:rsidRDefault="006B14D9" w:rsidP="006B14D9">
      <w:pPr>
        <w:ind w:firstLine="465"/>
        <w:jc w:val="right"/>
        <w:rPr>
          <w:i/>
          <w:sz w:val="22"/>
          <w:szCs w:val="22"/>
        </w:rPr>
      </w:pPr>
    </w:p>
    <w:tbl>
      <w:tblPr>
        <w:tblStyle w:val="a3"/>
        <w:tblW w:w="0" w:type="auto"/>
        <w:tblInd w:w="108" w:type="dxa"/>
        <w:tblLook w:val="04A0" w:firstRow="1" w:lastRow="0" w:firstColumn="1" w:lastColumn="0" w:noHBand="0" w:noVBand="1"/>
      </w:tblPr>
      <w:tblGrid>
        <w:gridCol w:w="3969"/>
        <w:gridCol w:w="5670"/>
      </w:tblGrid>
      <w:tr w:rsidR="006B14D9" w:rsidRPr="00243042" w:rsidTr="00AE59F6">
        <w:tc>
          <w:tcPr>
            <w:tcW w:w="3969" w:type="dxa"/>
          </w:tcPr>
          <w:p w:rsidR="006B14D9" w:rsidRPr="00243042" w:rsidRDefault="006B14D9" w:rsidP="006B14D9">
            <w:pPr>
              <w:jc w:val="center"/>
              <w:rPr>
                <w:i/>
                <w:sz w:val="22"/>
                <w:szCs w:val="22"/>
              </w:rPr>
            </w:pPr>
            <w:r w:rsidRPr="00243042">
              <w:t>Общее образование</w:t>
            </w:r>
          </w:p>
        </w:tc>
        <w:tc>
          <w:tcPr>
            <w:tcW w:w="5670" w:type="dxa"/>
          </w:tcPr>
          <w:p w:rsidR="006B14D9" w:rsidRPr="00243042" w:rsidRDefault="006B14D9" w:rsidP="006B14D9">
            <w:pPr>
              <w:jc w:val="center"/>
              <w:rPr>
                <w:i/>
                <w:sz w:val="22"/>
                <w:szCs w:val="22"/>
              </w:rPr>
            </w:pPr>
            <w:r w:rsidRPr="00243042">
              <w:t>Дополнительное образование</w:t>
            </w:r>
          </w:p>
        </w:tc>
      </w:tr>
      <w:tr w:rsidR="006B14D9" w:rsidRPr="00243042" w:rsidTr="00AE59F6">
        <w:tc>
          <w:tcPr>
            <w:tcW w:w="3969" w:type="dxa"/>
          </w:tcPr>
          <w:p w:rsidR="006B14D9" w:rsidRPr="00243042" w:rsidRDefault="006B14D9" w:rsidP="006B14D9">
            <w:pPr>
              <w:jc w:val="center"/>
              <w:rPr>
                <w:i/>
                <w:sz w:val="20"/>
                <w:szCs w:val="20"/>
              </w:rPr>
            </w:pPr>
            <w:r w:rsidRPr="00243042">
              <w:rPr>
                <w:i/>
                <w:sz w:val="20"/>
                <w:szCs w:val="20"/>
              </w:rPr>
              <w:t>Уровень образования</w:t>
            </w:r>
          </w:p>
        </w:tc>
        <w:tc>
          <w:tcPr>
            <w:tcW w:w="5670" w:type="dxa"/>
          </w:tcPr>
          <w:p w:rsidR="006B14D9" w:rsidRPr="00243042" w:rsidRDefault="006B14D9" w:rsidP="006B14D9">
            <w:pPr>
              <w:jc w:val="center"/>
              <w:rPr>
                <w:i/>
                <w:sz w:val="20"/>
                <w:szCs w:val="20"/>
              </w:rPr>
            </w:pPr>
            <w:r w:rsidRPr="00243042">
              <w:rPr>
                <w:i/>
                <w:sz w:val="20"/>
                <w:szCs w:val="20"/>
              </w:rPr>
              <w:t>Подвиды</w:t>
            </w:r>
          </w:p>
        </w:tc>
      </w:tr>
      <w:tr w:rsidR="006B14D9" w:rsidRPr="00243042" w:rsidTr="00AE59F6">
        <w:tc>
          <w:tcPr>
            <w:tcW w:w="3969" w:type="dxa"/>
          </w:tcPr>
          <w:p w:rsidR="006B14D9" w:rsidRPr="00243042" w:rsidRDefault="006B14D9" w:rsidP="006B14D9">
            <w:pPr>
              <w:jc w:val="center"/>
              <w:rPr>
                <w:i/>
                <w:sz w:val="22"/>
                <w:szCs w:val="22"/>
              </w:rPr>
            </w:pPr>
            <w:r w:rsidRPr="00243042">
              <w:t>Начальное общее образование</w:t>
            </w:r>
          </w:p>
        </w:tc>
        <w:tc>
          <w:tcPr>
            <w:tcW w:w="5670" w:type="dxa"/>
          </w:tcPr>
          <w:p w:rsidR="006B14D9" w:rsidRPr="00243042" w:rsidRDefault="006B14D9" w:rsidP="006B14D9">
            <w:pPr>
              <w:jc w:val="center"/>
              <w:rPr>
                <w:i/>
                <w:sz w:val="22"/>
                <w:szCs w:val="22"/>
              </w:rPr>
            </w:pPr>
            <w:r w:rsidRPr="00243042">
              <w:t>Дополнительное образование детей и взрослых</w:t>
            </w:r>
          </w:p>
        </w:tc>
      </w:tr>
      <w:tr w:rsidR="006B14D9" w:rsidRPr="00243042" w:rsidTr="00AE59F6">
        <w:tc>
          <w:tcPr>
            <w:tcW w:w="3969" w:type="dxa"/>
          </w:tcPr>
          <w:p w:rsidR="006B14D9" w:rsidRPr="00243042" w:rsidRDefault="006B14D9" w:rsidP="006B14D9">
            <w:pPr>
              <w:jc w:val="center"/>
              <w:rPr>
                <w:i/>
                <w:sz w:val="22"/>
                <w:szCs w:val="22"/>
              </w:rPr>
            </w:pPr>
            <w:r w:rsidRPr="00243042">
              <w:t>Основное общее образование</w:t>
            </w:r>
          </w:p>
        </w:tc>
        <w:tc>
          <w:tcPr>
            <w:tcW w:w="5670" w:type="dxa"/>
          </w:tcPr>
          <w:p w:rsidR="006B14D9" w:rsidRPr="00243042" w:rsidRDefault="006B14D9" w:rsidP="006B14D9">
            <w:pPr>
              <w:jc w:val="center"/>
              <w:rPr>
                <w:i/>
                <w:sz w:val="22"/>
                <w:szCs w:val="22"/>
              </w:rPr>
            </w:pPr>
          </w:p>
        </w:tc>
      </w:tr>
      <w:tr w:rsidR="006B14D9" w:rsidRPr="00243042" w:rsidTr="00AE59F6">
        <w:tc>
          <w:tcPr>
            <w:tcW w:w="3969" w:type="dxa"/>
          </w:tcPr>
          <w:p w:rsidR="006B14D9" w:rsidRPr="00243042" w:rsidRDefault="006B14D9" w:rsidP="006B14D9">
            <w:pPr>
              <w:jc w:val="center"/>
            </w:pPr>
            <w:r w:rsidRPr="00243042">
              <w:t>Среднее общее образование</w:t>
            </w:r>
          </w:p>
        </w:tc>
        <w:tc>
          <w:tcPr>
            <w:tcW w:w="5670" w:type="dxa"/>
          </w:tcPr>
          <w:p w:rsidR="006B14D9" w:rsidRPr="00243042" w:rsidRDefault="006B14D9" w:rsidP="006B14D9">
            <w:pPr>
              <w:jc w:val="center"/>
              <w:rPr>
                <w:i/>
                <w:sz w:val="22"/>
                <w:szCs w:val="22"/>
              </w:rPr>
            </w:pPr>
          </w:p>
        </w:tc>
      </w:tr>
    </w:tbl>
    <w:p w:rsidR="006B14D9" w:rsidRPr="00243042" w:rsidRDefault="006B14D9" w:rsidP="006B14D9">
      <w:pPr>
        <w:ind w:firstLine="465"/>
        <w:jc w:val="right"/>
        <w:rPr>
          <w:i/>
          <w:sz w:val="22"/>
          <w:szCs w:val="22"/>
        </w:rPr>
      </w:pPr>
    </w:p>
    <w:p w:rsidR="006B14D9" w:rsidRPr="00243042" w:rsidRDefault="006B14D9" w:rsidP="00B207F4">
      <w:pPr>
        <w:ind w:firstLine="567"/>
        <w:jc w:val="both"/>
        <w:rPr>
          <w:lang w:eastAsia="ar-SA"/>
        </w:rPr>
      </w:pPr>
      <w:r w:rsidRPr="00243042">
        <w:rPr>
          <w:b/>
          <w:sz w:val="22"/>
          <w:szCs w:val="22"/>
          <w:lang w:eastAsia="ar-SA"/>
        </w:rPr>
        <w:t xml:space="preserve">Свидетельство о государственной аккредитации: </w:t>
      </w:r>
      <w:r w:rsidRPr="00243042">
        <w:rPr>
          <w:lang w:eastAsia="ar-SA"/>
        </w:rPr>
        <w:t xml:space="preserve">серия 61А01, № 0000118, </w:t>
      </w:r>
      <w:proofErr w:type="gramStart"/>
      <w:r w:rsidRPr="00243042">
        <w:rPr>
          <w:lang w:eastAsia="ar-SA"/>
        </w:rPr>
        <w:t>регистрационный</w:t>
      </w:r>
      <w:proofErr w:type="gramEnd"/>
      <w:r w:rsidRPr="00243042">
        <w:rPr>
          <w:lang w:eastAsia="ar-SA"/>
        </w:rPr>
        <w:t xml:space="preserve"> №  2066 от «13» февраля  2013г., выдано Региональной службой по надзору и контролю в сфере образования Ростовской области. Свидетельство действует до 21.02.2024 года.  В соответствии с  установленным государственным статусом, лицей в рамках реализации основных образовательных программ   основного общего и среднего </w:t>
      </w:r>
      <w:r w:rsidRPr="00243042">
        <w:rPr>
          <w:lang w:eastAsia="ar-SA"/>
        </w:rPr>
        <w:lastRenderedPageBreak/>
        <w:t xml:space="preserve">(полного) общего образования   обеспечивает углубленное  изучение предметов </w:t>
      </w:r>
      <w:proofErr w:type="gramStart"/>
      <w:r w:rsidRPr="00243042">
        <w:rPr>
          <w:lang w:eastAsia="ar-SA"/>
        </w:rPr>
        <w:t>естественно-научного</w:t>
      </w:r>
      <w:proofErr w:type="gramEnd"/>
      <w:r w:rsidRPr="00243042">
        <w:rPr>
          <w:lang w:eastAsia="ar-SA"/>
        </w:rPr>
        <w:t xml:space="preserve"> и (или) технического профилей.</w:t>
      </w:r>
    </w:p>
    <w:p w:rsidR="00042BDD" w:rsidRPr="00BF445E" w:rsidRDefault="00042BDD" w:rsidP="00B207F4">
      <w:pPr>
        <w:ind w:firstLine="567"/>
        <w:jc w:val="both"/>
        <w:rPr>
          <w:color w:val="FF0000"/>
          <w:lang w:eastAsia="ar-SA"/>
        </w:rPr>
      </w:pPr>
    </w:p>
    <w:p w:rsidR="006B14D9" w:rsidRDefault="00AC4FBF" w:rsidP="000B23F0">
      <w:pPr>
        <w:rPr>
          <w:b/>
          <w:sz w:val="22"/>
          <w:szCs w:val="22"/>
          <w:lang w:eastAsia="ar-SA"/>
        </w:rPr>
      </w:pPr>
      <w:r>
        <w:rPr>
          <w:b/>
          <w:sz w:val="22"/>
          <w:szCs w:val="22"/>
          <w:lang w:eastAsia="ar-SA"/>
        </w:rPr>
        <w:t>А</w:t>
      </w:r>
      <w:r w:rsidR="000B23F0">
        <w:rPr>
          <w:b/>
          <w:sz w:val="22"/>
          <w:szCs w:val="22"/>
          <w:lang w:eastAsia="ar-SA"/>
        </w:rPr>
        <w:t>дминистраци</w:t>
      </w:r>
      <w:r>
        <w:rPr>
          <w:b/>
          <w:sz w:val="22"/>
          <w:szCs w:val="22"/>
          <w:lang w:eastAsia="ar-SA"/>
        </w:rPr>
        <w:t>я</w:t>
      </w:r>
      <w:r w:rsidR="000B23F0">
        <w:rPr>
          <w:b/>
          <w:sz w:val="22"/>
          <w:szCs w:val="22"/>
          <w:lang w:eastAsia="ar-SA"/>
        </w:rPr>
        <w:t xml:space="preserve"> лицея:</w:t>
      </w:r>
    </w:p>
    <w:tbl>
      <w:tblPr>
        <w:tblStyle w:val="a3"/>
        <w:tblW w:w="0" w:type="auto"/>
        <w:tblInd w:w="108" w:type="dxa"/>
        <w:tblLook w:val="04A0" w:firstRow="1" w:lastRow="0" w:firstColumn="1" w:lastColumn="0" w:noHBand="0" w:noVBand="1"/>
      </w:tblPr>
      <w:tblGrid>
        <w:gridCol w:w="2977"/>
        <w:gridCol w:w="6662"/>
      </w:tblGrid>
      <w:tr w:rsidR="000B23F0" w:rsidRPr="00AC4FBF" w:rsidTr="00AC4FBF">
        <w:tc>
          <w:tcPr>
            <w:tcW w:w="2977" w:type="dxa"/>
          </w:tcPr>
          <w:p w:rsidR="000B23F0" w:rsidRPr="00AC4FBF" w:rsidRDefault="000B23F0" w:rsidP="00C8187D">
            <w:pPr>
              <w:jc w:val="center"/>
            </w:pPr>
            <w:r w:rsidRPr="00AC4FBF">
              <w:t>ФИО</w:t>
            </w:r>
          </w:p>
        </w:tc>
        <w:tc>
          <w:tcPr>
            <w:tcW w:w="6662" w:type="dxa"/>
          </w:tcPr>
          <w:p w:rsidR="000B23F0" w:rsidRPr="00AC4FBF" w:rsidRDefault="000B23F0" w:rsidP="00C8187D">
            <w:pPr>
              <w:jc w:val="center"/>
              <w:rPr>
                <w:i/>
              </w:rPr>
            </w:pPr>
            <w:r w:rsidRPr="00AC4FBF">
              <w:t>Должность</w:t>
            </w:r>
          </w:p>
        </w:tc>
      </w:tr>
      <w:tr w:rsidR="000B23F0" w:rsidRPr="00AC4FBF" w:rsidTr="00AC4FBF">
        <w:tc>
          <w:tcPr>
            <w:tcW w:w="2977" w:type="dxa"/>
          </w:tcPr>
          <w:p w:rsidR="000B23F0" w:rsidRPr="00AC4FBF" w:rsidRDefault="000B23F0" w:rsidP="000B23F0">
            <w:pPr>
              <w:rPr>
                <w:i/>
              </w:rPr>
            </w:pPr>
            <w:proofErr w:type="spellStart"/>
            <w:r w:rsidRPr="00AC4FBF">
              <w:t>Еретенко</w:t>
            </w:r>
            <w:proofErr w:type="spellEnd"/>
            <w:r w:rsidRPr="00AC4FBF">
              <w:t xml:space="preserve"> Татьяна Георгиевна</w:t>
            </w:r>
          </w:p>
        </w:tc>
        <w:tc>
          <w:tcPr>
            <w:tcW w:w="6662" w:type="dxa"/>
          </w:tcPr>
          <w:p w:rsidR="000B23F0" w:rsidRPr="00AC4FBF" w:rsidRDefault="00AC4FBF" w:rsidP="00AC4FBF">
            <w:r w:rsidRPr="00AC4FBF">
              <w:t>Директор МОБУ лицея № 33</w:t>
            </w:r>
          </w:p>
        </w:tc>
      </w:tr>
      <w:tr w:rsidR="00AC4FBF" w:rsidRPr="00AC4FBF" w:rsidTr="00AC4FBF">
        <w:tc>
          <w:tcPr>
            <w:tcW w:w="2977" w:type="dxa"/>
          </w:tcPr>
          <w:p w:rsidR="00AC4FBF" w:rsidRPr="00AC4FBF" w:rsidRDefault="00AC4FBF" w:rsidP="000B23F0">
            <w:pPr>
              <w:rPr>
                <w:i/>
              </w:rPr>
            </w:pPr>
            <w:proofErr w:type="spellStart"/>
            <w:r w:rsidRPr="00AC4FBF">
              <w:t>Антощук</w:t>
            </w:r>
            <w:proofErr w:type="spellEnd"/>
            <w:r w:rsidRPr="00AC4FBF">
              <w:t xml:space="preserve"> Ирина Петровна</w:t>
            </w:r>
          </w:p>
        </w:tc>
        <w:tc>
          <w:tcPr>
            <w:tcW w:w="6662" w:type="dxa"/>
          </w:tcPr>
          <w:p w:rsidR="00AC4FBF" w:rsidRDefault="00AC4FBF" w:rsidP="00AC4FBF">
            <w:r w:rsidRPr="006270F8">
              <w:t>Заместитель директора по воспитательной работе</w:t>
            </w:r>
          </w:p>
        </w:tc>
      </w:tr>
      <w:tr w:rsidR="00AC4FBF" w:rsidRPr="00AC4FBF" w:rsidTr="00AC4FBF">
        <w:tc>
          <w:tcPr>
            <w:tcW w:w="2977" w:type="dxa"/>
          </w:tcPr>
          <w:p w:rsidR="00AC4FBF" w:rsidRPr="00AC4FBF" w:rsidRDefault="00AC4FBF" w:rsidP="000B23F0">
            <w:proofErr w:type="spellStart"/>
            <w:r w:rsidRPr="00AC4FBF">
              <w:t>Ересько-Гелеверя</w:t>
            </w:r>
            <w:proofErr w:type="spellEnd"/>
            <w:r w:rsidRPr="00AC4FBF">
              <w:t xml:space="preserve"> Галина Анатольевна</w:t>
            </w:r>
          </w:p>
        </w:tc>
        <w:tc>
          <w:tcPr>
            <w:tcW w:w="6662" w:type="dxa"/>
          </w:tcPr>
          <w:p w:rsidR="00AC4FBF" w:rsidRPr="00AC4FBF" w:rsidRDefault="00AC4FBF" w:rsidP="00AC4FBF">
            <w:r w:rsidRPr="00AC4FBF">
              <w:t xml:space="preserve">Заместитель директора </w:t>
            </w:r>
            <w:r>
              <w:t>п</w:t>
            </w:r>
            <w:r w:rsidRPr="00AC4FBF">
              <w:t xml:space="preserve">о </w:t>
            </w:r>
            <w:r>
              <w:t>учебно-</w:t>
            </w:r>
            <w:r w:rsidRPr="00AC4FBF">
              <w:t>воспитательной работе</w:t>
            </w:r>
          </w:p>
        </w:tc>
      </w:tr>
      <w:tr w:rsidR="00AC4FBF" w:rsidRPr="00AC4FBF" w:rsidTr="00AC4FBF">
        <w:tc>
          <w:tcPr>
            <w:tcW w:w="2977" w:type="dxa"/>
          </w:tcPr>
          <w:p w:rsidR="00AC4FBF" w:rsidRPr="00AC4FBF" w:rsidRDefault="00AC4FBF" w:rsidP="000B23F0">
            <w:proofErr w:type="spellStart"/>
            <w:r w:rsidRPr="00AC4FBF">
              <w:t>Логвинова</w:t>
            </w:r>
            <w:proofErr w:type="spellEnd"/>
            <w:r w:rsidRPr="00AC4FBF">
              <w:t xml:space="preserve"> Оксана Георгиевна</w:t>
            </w:r>
          </w:p>
        </w:tc>
        <w:tc>
          <w:tcPr>
            <w:tcW w:w="6662" w:type="dxa"/>
          </w:tcPr>
          <w:p w:rsidR="00AC4FBF" w:rsidRPr="00AC4FBF" w:rsidRDefault="00AC4FBF" w:rsidP="00AC4FBF">
            <w:r w:rsidRPr="00AC4FBF">
              <w:t xml:space="preserve">Заместитель директора </w:t>
            </w:r>
            <w:r>
              <w:t>п</w:t>
            </w:r>
            <w:r w:rsidRPr="00AC4FBF">
              <w:t xml:space="preserve">о </w:t>
            </w:r>
            <w:r>
              <w:t>учебно-</w:t>
            </w:r>
            <w:r w:rsidRPr="00AC4FBF">
              <w:t>воспитательной работе</w:t>
            </w:r>
          </w:p>
        </w:tc>
      </w:tr>
      <w:tr w:rsidR="007A283F" w:rsidRPr="00AC4FBF" w:rsidTr="00AC4FBF">
        <w:tc>
          <w:tcPr>
            <w:tcW w:w="2977" w:type="dxa"/>
          </w:tcPr>
          <w:p w:rsidR="007A283F" w:rsidRPr="00AC4FBF" w:rsidRDefault="007A283F" w:rsidP="00E158C9">
            <w:proofErr w:type="spellStart"/>
            <w:r w:rsidRPr="00AC4FBF">
              <w:t>Фатун</w:t>
            </w:r>
            <w:proofErr w:type="spellEnd"/>
            <w:r w:rsidRPr="00AC4FBF">
              <w:t xml:space="preserve"> Ирина Борисовна</w:t>
            </w:r>
          </w:p>
        </w:tc>
        <w:tc>
          <w:tcPr>
            <w:tcW w:w="6662" w:type="dxa"/>
          </w:tcPr>
          <w:p w:rsidR="007A283F" w:rsidRPr="00AC4FBF" w:rsidRDefault="007A283F" w:rsidP="00E158C9">
            <w:r w:rsidRPr="00AC4FBF">
              <w:t xml:space="preserve">Заместитель директора </w:t>
            </w:r>
            <w:r>
              <w:t>п</w:t>
            </w:r>
            <w:r w:rsidRPr="00AC4FBF">
              <w:t xml:space="preserve">о </w:t>
            </w:r>
            <w:r>
              <w:t>учебно-</w:t>
            </w:r>
            <w:r w:rsidRPr="00AC4FBF">
              <w:t>воспитательной работе</w:t>
            </w:r>
          </w:p>
        </w:tc>
      </w:tr>
      <w:tr w:rsidR="007A283F" w:rsidRPr="00AC4FBF" w:rsidTr="00AC4FBF">
        <w:tc>
          <w:tcPr>
            <w:tcW w:w="2977" w:type="dxa"/>
          </w:tcPr>
          <w:p w:rsidR="007A283F" w:rsidRPr="00AC4FBF" w:rsidRDefault="007A283F" w:rsidP="00E158C9">
            <w:proofErr w:type="spellStart"/>
            <w:r>
              <w:t>Олейникова</w:t>
            </w:r>
            <w:proofErr w:type="spellEnd"/>
            <w:r>
              <w:t xml:space="preserve"> Наталия Николаевна</w:t>
            </w:r>
          </w:p>
        </w:tc>
        <w:tc>
          <w:tcPr>
            <w:tcW w:w="6662" w:type="dxa"/>
          </w:tcPr>
          <w:p w:rsidR="007A283F" w:rsidRPr="00AC4FBF" w:rsidRDefault="007A283F" w:rsidP="00E158C9">
            <w:r w:rsidRPr="00AC4FBF">
              <w:t xml:space="preserve">Заместитель директора </w:t>
            </w:r>
            <w:r>
              <w:t>п</w:t>
            </w:r>
            <w:r w:rsidRPr="00AC4FBF">
              <w:t xml:space="preserve">о </w:t>
            </w:r>
            <w:r>
              <w:t>учебно-</w:t>
            </w:r>
            <w:r w:rsidRPr="00AC4FBF">
              <w:t>воспитательной работе</w:t>
            </w:r>
          </w:p>
        </w:tc>
      </w:tr>
      <w:tr w:rsidR="00CE047F" w:rsidRPr="00AC4FBF" w:rsidTr="00AC4FBF">
        <w:tc>
          <w:tcPr>
            <w:tcW w:w="2977" w:type="dxa"/>
          </w:tcPr>
          <w:p w:rsidR="00CE047F" w:rsidRDefault="00CE047F" w:rsidP="00E158C9">
            <w:r>
              <w:t>Костикова Светлана Александровна</w:t>
            </w:r>
          </w:p>
        </w:tc>
        <w:tc>
          <w:tcPr>
            <w:tcW w:w="6662" w:type="dxa"/>
          </w:tcPr>
          <w:p w:rsidR="00CE047F" w:rsidRPr="00AC4FBF" w:rsidRDefault="00CE047F" w:rsidP="00E158C9">
            <w:r w:rsidRPr="00AC4FBF">
              <w:t xml:space="preserve">Заместитель директора </w:t>
            </w:r>
            <w:r>
              <w:t>п</w:t>
            </w:r>
            <w:r w:rsidRPr="00AC4FBF">
              <w:t xml:space="preserve">о </w:t>
            </w:r>
            <w:r>
              <w:t>учебно-</w:t>
            </w:r>
            <w:r w:rsidRPr="00AC4FBF">
              <w:t>воспитательной работе</w:t>
            </w:r>
          </w:p>
        </w:tc>
      </w:tr>
      <w:tr w:rsidR="007A283F" w:rsidRPr="00AC4FBF" w:rsidTr="00AC4FBF">
        <w:tc>
          <w:tcPr>
            <w:tcW w:w="2977" w:type="dxa"/>
          </w:tcPr>
          <w:p w:rsidR="007A283F" w:rsidRPr="00AC4FBF" w:rsidRDefault="007A283F" w:rsidP="000B23F0">
            <w:proofErr w:type="spellStart"/>
            <w:r>
              <w:t>Еретенко</w:t>
            </w:r>
            <w:proofErr w:type="spellEnd"/>
            <w:r>
              <w:t xml:space="preserve"> Наталья Ивановна</w:t>
            </w:r>
          </w:p>
        </w:tc>
        <w:tc>
          <w:tcPr>
            <w:tcW w:w="6662" w:type="dxa"/>
          </w:tcPr>
          <w:p w:rsidR="007A283F" w:rsidRPr="00AC4FBF" w:rsidRDefault="002A513C" w:rsidP="00AC4FBF">
            <w:r w:rsidRPr="00AC4FBF">
              <w:t xml:space="preserve">Заместитель директора </w:t>
            </w:r>
            <w:r>
              <w:t>п</w:t>
            </w:r>
            <w:r w:rsidRPr="00AC4FBF">
              <w:t xml:space="preserve">о </w:t>
            </w:r>
            <w:r>
              <w:t xml:space="preserve">административно-хозяйственной </w:t>
            </w:r>
            <w:r w:rsidRPr="00AC4FBF">
              <w:t xml:space="preserve"> работе</w:t>
            </w:r>
          </w:p>
        </w:tc>
      </w:tr>
      <w:tr w:rsidR="007A283F" w:rsidRPr="00AC4FBF" w:rsidTr="00AC4FBF">
        <w:tc>
          <w:tcPr>
            <w:tcW w:w="2977" w:type="dxa"/>
          </w:tcPr>
          <w:p w:rsidR="007A283F" w:rsidRPr="00AC4FBF" w:rsidRDefault="00237003" w:rsidP="00AC4FBF">
            <w:r>
              <w:t>Корсакова Алла Анатольевна</w:t>
            </w:r>
          </w:p>
        </w:tc>
        <w:tc>
          <w:tcPr>
            <w:tcW w:w="6662" w:type="dxa"/>
          </w:tcPr>
          <w:p w:rsidR="007A283F" w:rsidRPr="00AC4FBF" w:rsidRDefault="007A283F" w:rsidP="00AC4FBF">
            <w:r>
              <w:t>Главный бухгалтер</w:t>
            </w:r>
          </w:p>
        </w:tc>
      </w:tr>
    </w:tbl>
    <w:p w:rsidR="000B23F0" w:rsidRDefault="000B23F0" w:rsidP="000B23F0">
      <w:pPr>
        <w:rPr>
          <w:b/>
          <w:i/>
          <w:color w:val="7030A0"/>
          <w:lang w:eastAsia="ar-SA"/>
        </w:rPr>
      </w:pPr>
    </w:p>
    <w:p w:rsidR="006B14D9" w:rsidRPr="006C56CC" w:rsidRDefault="006B14D9" w:rsidP="006B14D9">
      <w:pPr>
        <w:jc w:val="center"/>
        <w:rPr>
          <w:b/>
          <w:i/>
          <w:color w:val="0070C0"/>
          <w:lang w:eastAsia="ar-SA"/>
        </w:rPr>
      </w:pPr>
      <w:r w:rsidRPr="006C56CC">
        <w:rPr>
          <w:b/>
          <w:i/>
          <w:color w:val="0070C0"/>
          <w:lang w:eastAsia="ar-SA"/>
        </w:rPr>
        <w:t>Лицей на карте города Таганрога</w:t>
      </w:r>
    </w:p>
    <w:p w:rsidR="001C410E" w:rsidRPr="003A22D4" w:rsidRDefault="001C410E" w:rsidP="006B14D9">
      <w:pPr>
        <w:jc w:val="center"/>
        <w:rPr>
          <w:b/>
          <w:i/>
          <w:color w:val="7030A0"/>
          <w:lang w:eastAsia="ar-SA"/>
        </w:rPr>
      </w:pPr>
    </w:p>
    <w:p w:rsidR="006B14D9" w:rsidRDefault="006B14D9" w:rsidP="006B14D9">
      <w:pPr>
        <w:ind w:firstLine="708"/>
        <w:jc w:val="both"/>
      </w:pPr>
      <w:r w:rsidRPr="00DE2774">
        <w:t>МО</w:t>
      </w:r>
      <w:r>
        <w:t xml:space="preserve">БУ лицей </w:t>
      </w:r>
      <w:r w:rsidRPr="00DE2774">
        <w:t xml:space="preserve">№33 </w:t>
      </w:r>
      <w:r>
        <w:t xml:space="preserve"> распо</w:t>
      </w:r>
      <w:r w:rsidR="002A513C">
        <w:t>ложен</w:t>
      </w:r>
      <w:r w:rsidRPr="00DE2774">
        <w:t xml:space="preserve"> на территории Северного жилого массива города Таганрога. Образовательное пространство Северного жилого массива  формируют  1</w:t>
      </w:r>
      <w:r>
        <w:t>2</w:t>
      </w:r>
      <w:r w:rsidRPr="00DE2774">
        <w:t xml:space="preserve"> образовательных учреждений:</w:t>
      </w:r>
    </w:p>
    <w:p w:rsidR="006B14D9" w:rsidRPr="00DE2774" w:rsidRDefault="006B14D9" w:rsidP="00D35BA1">
      <w:pPr>
        <w:pStyle w:val="ad"/>
        <w:numPr>
          <w:ilvl w:val="0"/>
          <w:numId w:val="12"/>
        </w:numPr>
        <w:spacing w:after="0" w:line="240" w:lineRule="auto"/>
        <w:jc w:val="both"/>
        <w:rPr>
          <w:rFonts w:ascii="Times New Roman" w:hAnsi="Times New Roman"/>
          <w:sz w:val="24"/>
          <w:szCs w:val="24"/>
        </w:rPr>
      </w:pPr>
      <w:r w:rsidRPr="00DE2774">
        <w:rPr>
          <w:rFonts w:ascii="Times New Roman" w:hAnsi="Times New Roman"/>
          <w:sz w:val="24"/>
          <w:szCs w:val="24"/>
        </w:rPr>
        <w:t>Дошкольные образовательные уч</w:t>
      </w:r>
      <w:r>
        <w:rPr>
          <w:rFonts w:ascii="Times New Roman" w:hAnsi="Times New Roman"/>
          <w:sz w:val="24"/>
          <w:szCs w:val="24"/>
        </w:rPr>
        <w:t>реждения – 3</w:t>
      </w:r>
    </w:p>
    <w:p w:rsidR="006B14D9" w:rsidRPr="00DE2774" w:rsidRDefault="00237003" w:rsidP="00D35BA1">
      <w:pPr>
        <w:pStyle w:val="ad"/>
        <w:numPr>
          <w:ilvl w:val="0"/>
          <w:numId w:val="12"/>
        </w:numPr>
        <w:spacing w:after="0" w:line="240" w:lineRule="auto"/>
        <w:jc w:val="both"/>
        <w:rPr>
          <w:rFonts w:ascii="Times New Roman" w:hAnsi="Times New Roman"/>
          <w:sz w:val="24"/>
          <w:szCs w:val="24"/>
        </w:rPr>
      </w:pPr>
      <w:r>
        <w:rPr>
          <w:rFonts w:ascii="Times New Roman" w:hAnsi="Times New Roman"/>
          <w:sz w:val="24"/>
          <w:szCs w:val="24"/>
        </w:rPr>
        <w:t>Общеобразовательные школы – 3</w:t>
      </w:r>
    </w:p>
    <w:p w:rsidR="006B14D9" w:rsidRPr="00DE2774" w:rsidRDefault="006B14D9" w:rsidP="00D35BA1">
      <w:pPr>
        <w:pStyle w:val="ad"/>
        <w:numPr>
          <w:ilvl w:val="0"/>
          <w:numId w:val="12"/>
        </w:numPr>
        <w:spacing w:after="0" w:line="240" w:lineRule="auto"/>
        <w:jc w:val="both"/>
        <w:rPr>
          <w:rFonts w:ascii="Times New Roman" w:hAnsi="Times New Roman"/>
          <w:sz w:val="24"/>
          <w:szCs w:val="24"/>
        </w:rPr>
      </w:pPr>
      <w:r>
        <w:rPr>
          <w:rFonts w:ascii="Times New Roman" w:hAnsi="Times New Roman"/>
          <w:sz w:val="24"/>
          <w:szCs w:val="24"/>
        </w:rPr>
        <w:t>Лицей – 1</w:t>
      </w:r>
    </w:p>
    <w:p w:rsidR="006B14D9" w:rsidRPr="00C568D1" w:rsidRDefault="006B14D9" w:rsidP="00D35BA1">
      <w:pPr>
        <w:pStyle w:val="ad"/>
        <w:numPr>
          <w:ilvl w:val="0"/>
          <w:numId w:val="12"/>
        </w:numPr>
        <w:spacing w:after="0" w:line="240" w:lineRule="auto"/>
        <w:jc w:val="both"/>
        <w:rPr>
          <w:rFonts w:ascii="Times New Roman" w:hAnsi="Times New Roman"/>
          <w:sz w:val="24"/>
          <w:szCs w:val="24"/>
        </w:rPr>
      </w:pPr>
      <w:r w:rsidRPr="00C568D1">
        <w:rPr>
          <w:rFonts w:ascii="Times New Roman" w:hAnsi="Times New Roman"/>
          <w:sz w:val="24"/>
          <w:szCs w:val="24"/>
        </w:rPr>
        <w:t>Учреждения дополнительного образования – 2</w:t>
      </w:r>
    </w:p>
    <w:p w:rsidR="006B14D9" w:rsidRPr="00DE2774" w:rsidRDefault="006B14D9" w:rsidP="00D35BA1">
      <w:pPr>
        <w:pStyle w:val="ad"/>
        <w:numPr>
          <w:ilvl w:val="0"/>
          <w:numId w:val="12"/>
        </w:numPr>
        <w:spacing w:after="0" w:line="240" w:lineRule="auto"/>
        <w:jc w:val="both"/>
        <w:rPr>
          <w:rFonts w:ascii="Times New Roman" w:hAnsi="Times New Roman"/>
          <w:sz w:val="24"/>
          <w:szCs w:val="24"/>
        </w:rPr>
      </w:pPr>
      <w:r>
        <w:rPr>
          <w:rFonts w:ascii="Times New Roman" w:hAnsi="Times New Roman"/>
          <w:sz w:val="24"/>
          <w:szCs w:val="24"/>
        </w:rPr>
        <w:t>Профессиональные училища – 1</w:t>
      </w:r>
    </w:p>
    <w:p w:rsidR="006B14D9" w:rsidRPr="00DE2774" w:rsidRDefault="006B14D9" w:rsidP="00D35BA1">
      <w:pPr>
        <w:pStyle w:val="ad"/>
        <w:numPr>
          <w:ilvl w:val="0"/>
          <w:numId w:val="12"/>
        </w:numPr>
        <w:spacing w:after="0" w:line="240" w:lineRule="auto"/>
        <w:jc w:val="both"/>
        <w:rPr>
          <w:rFonts w:ascii="Times New Roman" w:hAnsi="Times New Roman"/>
          <w:sz w:val="24"/>
          <w:szCs w:val="24"/>
        </w:rPr>
      </w:pPr>
      <w:r>
        <w:rPr>
          <w:rFonts w:ascii="Times New Roman" w:hAnsi="Times New Roman"/>
          <w:sz w:val="24"/>
          <w:szCs w:val="24"/>
        </w:rPr>
        <w:t>Высшие учебные заведения – 1</w:t>
      </w:r>
    </w:p>
    <w:p w:rsidR="006B14D9" w:rsidRDefault="006B14D9" w:rsidP="006B14D9">
      <w:pPr>
        <w:ind w:firstLine="708"/>
        <w:jc w:val="both"/>
      </w:pPr>
      <w:proofErr w:type="gramStart"/>
      <w:r>
        <w:t>Недалеко от лицея</w:t>
      </w:r>
      <w:r w:rsidRPr="00DE2774">
        <w:t xml:space="preserve">  находятся:  </w:t>
      </w:r>
      <w:r>
        <w:t>т</w:t>
      </w:r>
      <w:r w:rsidRPr="00C568D1">
        <w:t>аганрогский институт имени А. П</w:t>
      </w:r>
      <w:r>
        <w:t>. Чехова (филиал) «РГЭУ (РИНХ)»</w:t>
      </w:r>
      <w:r w:rsidRPr="00D66297">
        <w:t>,</w:t>
      </w:r>
      <w:r w:rsidR="00237003">
        <w:t xml:space="preserve"> </w:t>
      </w:r>
      <w:r w:rsidRPr="00F45FCC">
        <w:t>на 6 факультетах вуза ведется обучение по 13 направлениям на очной и заочной формах обучения: 43 профилям (</w:t>
      </w:r>
      <w:proofErr w:type="spellStart"/>
      <w:r w:rsidRPr="00F45FCC">
        <w:t>бакалавриат</w:t>
      </w:r>
      <w:proofErr w:type="spellEnd"/>
      <w:r w:rsidRPr="00F45FCC">
        <w:t>), 23 специальностям и 5 магистерским программам;</w:t>
      </w:r>
      <w:r w:rsidR="00237003">
        <w:t xml:space="preserve"> </w:t>
      </w:r>
      <w:r w:rsidRPr="00DE2774">
        <w:t>ОАО «Научно-конструкторское бюро вычислительных систем»,  православный  храм Рождества Богороди</w:t>
      </w:r>
      <w:r>
        <w:t xml:space="preserve">цы, </w:t>
      </w:r>
      <w:r w:rsidR="00F17832">
        <w:t xml:space="preserve">детская экологическая </w:t>
      </w:r>
      <w:r>
        <w:t xml:space="preserve">библиотека имени </w:t>
      </w:r>
      <w:r w:rsidR="00F17832">
        <w:t xml:space="preserve">И. </w:t>
      </w:r>
      <w:r>
        <w:t xml:space="preserve">Василенко, </w:t>
      </w:r>
      <w:r w:rsidRPr="00662E37">
        <w:t xml:space="preserve">ТРЦ </w:t>
      </w:r>
      <w:r>
        <w:t>«</w:t>
      </w:r>
      <w:r w:rsidRPr="00662E37">
        <w:t>Арбуз</w:t>
      </w:r>
      <w:r>
        <w:t xml:space="preserve">».  </w:t>
      </w:r>
      <w:proofErr w:type="gramEnd"/>
    </w:p>
    <w:p w:rsidR="006B14D9" w:rsidRDefault="006B14D9" w:rsidP="006B14D9">
      <w:pPr>
        <w:ind w:firstLine="709"/>
        <w:jc w:val="both"/>
        <w:rPr>
          <w:b/>
          <w:i/>
          <w:color w:val="7030A0"/>
          <w:lang w:eastAsia="ar-SA"/>
        </w:rPr>
      </w:pPr>
      <w:r w:rsidRPr="00DE2774">
        <w:t xml:space="preserve">Транспортные маршруты связывают </w:t>
      </w:r>
      <w:r>
        <w:t>лицей</w:t>
      </w:r>
      <w:r w:rsidRPr="00DE2774">
        <w:t xml:space="preserve"> со всеми районами города Таганрога.</w:t>
      </w:r>
    </w:p>
    <w:p w:rsidR="006B14D9" w:rsidRDefault="006B14D9" w:rsidP="006B14D9">
      <w:pPr>
        <w:jc w:val="center"/>
        <w:rPr>
          <w:b/>
          <w:i/>
          <w:color w:val="7030A0"/>
          <w:lang w:eastAsia="ar-SA"/>
        </w:rPr>
      </w:pPr>
    </w:p>
    <w:p w:rsidR="001C410E" w:rsidRPr="004550F6" w:rsidRDefault="006B14D9" w:rsidP="006B14D9">
      <w:pPr>
        <w:jc w:val="center"/>
        <w:rPr>
          <w:b/>
          <w:i/>
          <w:color w:val="7030A0"/>
          <w:lang w:eastAsia="ar-SA"/>
        </w:rPr>
      </w:pPr>
      <w:r w:rsidRPr="006C56CC">
        <w:rPr>
          <w:b/>
          <w:i/>
          <w:color w:val="0070C0"/>
          <w:lang w:eastAsia="ar-SA"/>
        </w:rPr>
        <w:t xml:space="preserve">Недвижимость лицея </w:t>
      </w:r>
    </w:p>
    <w:p w:rsidR="006B14D9" w:rsidRPr="00DE2774" w:rsidRDefault="006B14D9" w:rsidP="006B14D9">
      <w:pPr>
        <w:ind w:firstLine="708"/>
        <w:jc w:val="both"/>
      </w:pPr>
      <w:r>
        <w:t>Лицей</w:t>
      </w:r>
      <w:r w:rsidRPr="00DE2774">
        <w:t xml:space="preserve"> имеет объекты недвижимости в составе: </w:t>
      </w:r>
    </w:p>
    <w:p w:rsidR="006B14D9" w:rsidRPr="009F73AE" w:rsidRDefault="006B14D9" w:rsidP="006B14D9">
      <w:pPr>
        <w:ind w:firstLine="465"/>
        <w:jc w:val="right"/>
        <w:rPr>
          <w:i/>
          <w:sz w:val="22"/>
          <w:szCs w:val="22"/>
        </w:rPr>
      </w:pPr>
    </w:p>
    <w:tbl>
      <w:tblPr>
        <w:tblW w:w="9695" w:type="dxa"/>
        <w:jc w:val="center"/>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93"/>
        <w:gridCol w:w="3729"/>
        <w:gridCol w:w="2148"/>
        <w:gridCol w:w="1925"/>
      </w:tblGrid>
      <w:tr w:rsidR="006B14D9" w:rsidRPr="0016487B" w:rsidTr="007D6D2B">
        <w:trPr>
          <w:jc w:val="center"/>
        </w:trPr>
        <w:tc>
          <w:tcPr>
            <w:tcW w:w="1893" w:type="dxa"/>
            <w:vAlign w:val="center"/>
          </w:tcPr>
          <w:p w:rsidR="006B14D9" w:rsidRPr="00AE59F6" w:rsidRDefault="006B14D9" w:rsidP="006B14D9">
            <w:pPr>
              <w:jc w:val="center"/>
              <w:rPr>
                <w:sz w:val="20"/>
                <w:szCs w:val="20"/>
              </w:rPr>
            </w:pPr>
            <w:r w:rsidRPr="00AE59F6">
              <w:rPr>
                <w:sz w:val="20"/>
                <w:szCs w:val="20"/>
              </w:rPr>
              <w:t>Наименование</w:t>
            </w:r>
          </w:p>
        </w:tc>
        <w:tc>
          <w:tcPr>
            <w:tcW w:w="3729" w:type="dxa"/>
            <w:vAlign w:val="center"/>
          </w:tcPr>
          <w:p w:rsidR="006B14D9" w:rsidRPr="00AE59F6" w:rsidRDefault="006B14D9" w:rsidP="006B14D9">
            <w:pPr>
              <w:jc w:val="center"/>
              <w:rPr>
                <w:sz w:val="20"/>
                <w:szCs w:val="20"/>
              </w:rPr>
            </w:pPr>
            <w:r w:rsidRPr="00AE59F6">
              <w:rPr>
                <w:sz w:val="20"/>
                <w:szCs w:val="20"/>
              </w:rPr>
              <w:t>Литер</w:t>
            </w:r>
          </w:p>
        </w:tc>
        <w:tc>
          <w:tcPr>
            <w:tcW w:w="2148" w:type="dxa"/>
            <w:vAlign w:val="center"/>
          </w:tcPr>
          <w:p w:rsidR="006B14D9" w:rsidRPr="00AE59F6" w:rsidRDefault="006B14D9" w:rsidP="006B14D9">
            <w:pPr>
              <w:jc w:val="center"/>
              <w:rPr>
                <w:sz w:val="20"/>
                <w:szCs w:val="20"/>
              </w:rPr>
            </w:pPr>
            <w:r w:rsidRPr="00AE59F6">
              <w:rPr>
                <w:sz w:val="20"/>
                <w:szCs w:val="20"/>
              </w:rPr>
              <w:t>Общая площадь</w:t>
            </w:r>
          </w:p>
        </w:tc>
        <w:tc>
          <w:tcPr>
            <w:tcW w:w="1925" w:type="dxa"/>
            <w:vAlign w:val="center"/>
          </w:tcPr>
          <w:p w:rsidR="006B14D9" w:rsidRPr="00AE59F6" w:rsidRDefault="006B14D9" w:rsidP="006B14D9">
            <w:pPr>
              <w:jc w:val="center"/>
              <w:rPr>
                <w:sz w:val="20"/>
                <w:szCs w:val="20"/>
              </w:rPr>
            </w:pPr>
            <w:r w:rsidRPr="00AE59F6">
              <w:rPr>
                <w:sz w:val="20"/>
                <w:szCs w:val="20"/>
              </w:rPr>
              <w:t>Год введения в эксплуатацию</w:t>
            </w:r>
          </w:p>
        </w:tc>
      </w:tr>
      <w:tr w:rsidR="006B14D9" w:rsidRPr="00DE2774" w:rsidTr="007D6D2B">
        <w:trPr>
          <w:jc w:val="center"/>
        </w:trPr>
        <w:tc>
          <w:tcPr>
            <w:tcW w:w="1893" w:type="dxa"/>
            <w:vMerge w:val="restart"/>
            <w:vAlign w:val="center"/>
          </w:tcPr>
          <w:p w:rsidR="006B14D9" w:rsidRDefault="006B14D9" w:rsidP="006B14D9">
            <w:pPr>
              <w:jc w:val="center"/>
            </w:pPr>
            <w:r w:rsidRPr="00DE2774">
              <w:t>МО</w:t>
            </w:r>
            <w:r>
              <w:t>БУ лицей</w:t>
            </w:r>
          </w:p>
          <w:p w:rsidR="006B14D9" w:rsidRPr="00DE2774" w:rsidRDefault="006B14D9" w:rsidP="006B14D9">
            <w:pPr>
              <w:jc w:val="center"/>
            </w:pPr>
            <w:r w:rsidRPr="00DE2774">
              <w:t>№33</w:t>
            </w:r>
          </w:p>
        </w:tc>
        <w:tc>
          <w:tcPr>
            <w:tcW w:w="3729" w:type="dxa"/>
            <w:vAlign w:val="center"/>
          </w:tcPr>
          <w:p w:rsidR="006B14D9" w:rsidRPr="002A513C" w:rsidRDefault="002A513C" w:rsidP="00377E67">
            <w:pPr>
              <w:jc w:val="center"/>
            </w:pPr>
            <w:r w:rsidRPr="002A513C">
              <w:t>Корпус</w:t>
            </w:r>
            <w:proofErr w:type="gramStart"/>
            <w:r w:rsidRPr="002A513C">
              <w:t xml:space="preserve"> А</w:t>
            </w:r>
            <w:proofErr w:type="gramEnd"/>
            <w:r w:rsidRPr="002A513C">
              <w:t xml:space="preserve"> - т</w:t>
            </w:r>
            <w:r w:rsidR="006B14D9" w:rsidRPr="002A513C">
              <w:t>рехэтажное здание основной и средней школы лицея</w:t>
            </w:r>
          </w:p>
        </w:tc>
        <w:tc>
          <w:tcPr>
            <w:tcW w:w="2148" w:type="dxa"/>
            <w:vAlign w:val="center"/>
          </w:tcPr>
          <w:p w:rsidR="006B14D9" w:rsidRPr="002A513C" w:rsidRDefault="006B14D9" w:rsidP="00377E67">
            <w:pPr>
              <w:jc w:val="center"/>
            </w:pPr>
            <w:r w:rsidRPr="002A513C">
              <w:t>1693,9 кв. м</w:t>
            </w:r>
          </w:p>
        </w:tc>
        <w:tc>
          <w:tcPr>
            <w:tcW w:w="1925" w:type="dxa"/>
            <w:vAlign w:val="center"/>
          </w:tcPr>
          <w:p w:rsidR="006B14D9" w:rsidRPr="002A513C" w:rsidRDefault="006B14D9" w:rsidP="00377E67">
            <w:pPr>
              <w:jc w:val="center"/>
            </w:pPr>
            <w:r w:rsidRPr="002A513C">
              <w:t>1957</w:t>
            </w:r>
          </w:p>
        </w:tc>
      </w:tr>
      <w:tr w:rsidR="00BF445E" w:rsidRPr="00DE2774" w:rsidTr="007D6D2B">
        <w:trPr>
          <w:jc w:val="center"/>
        </w:trPr>
        <w:tc>
          <w:tcPr>
            <w:tcW w:w="1893" w:type="dxa"/>
            <w:vMerge/>
            <w:vAlign w:val="center"/>
          </w:tcPr>
          <w:p w:rsidR="00BF445E" w:rsidRPr="00DE2774" w:rsidRDefault="00BF445E" w:rsidP="006B14D9">
            <w:pPr>
              <w:jc w:val="center"/>
            </w:pPr>
          </w:p>
        </w:tc>
        <w:tc>
          <w:tcPr>
            <w:tcW w:w="3729" w:type="dxa"/>
            <w:vAlign w:val="center"/>
          </w:tcPr>
          <w:p w:rsidR="00BF445E" w:rsidRPr="002A513C" w:rsidRDefault="002A513C" w:rsidP="00377E67">
            <w:pPr>
              <w:jc w:val="center"/>
            </w:pPr>
            <w:r w:rsidRPr="002A513C">
              <w:t>Корпус</w:t>
            </w:r>
            <w:proofErr w:type="gramStart"/>
            <w:r w:rsidRPr="002A513C">
              <w:t xml:space="preserve"> Б</w:t>
            </w:r>
            <w:proofErr w:type="gramEnd"/>
            <w:r w:rsidRPr="002A513C">
              <w:t xml:space="preserve"> - т</w:t>
            </w:r>
            <w:r w:rsidR="00BF445E" w:rsidRPr="002A513C">
              <w:t>рехэтажное здание основной и средней школы лицея</w:t>
            </w:r>
          </w:p>
        </w:tc>
        <w:tc>
          <w:tcPr>
            <w:tcW w:w="2148" w:type="dxa"/>
            <w:vAlign w:val="center"/>
          </w:tcPr>
          <w:p w:rsidR="00BF445E" w:rsidRPr="00A7342C" w:rsidRDefault="00A7342C" w:rsidP="00377E67">
            <w:pPr>
              <w:jc w:val="center"/>
            </w:pPr>
            <w:r w:rsidRPr="00A7342C">
              <w:t>2469,5</w:t>
            </w:r>
          </w:p>
        </w:tc>
        <w:tc>
          <w:tcPr>
            <w:tcW w:w="1925" w:type="dxa"/>
            <w:vAlign w:val="center"/>
          </w:tcPr>
          <w:p w:rsidR="00BF445E" w:rsidRPr="00A7342C" w:rsidRDefault="00BF445E" w:rsidP="00377E67">
            <w:pPr>
              <w:jc w:val="center"/>
            </w:pPr>
            <w:r w:rsidRPr="00A7342C">
              <w:t>1965</w:t>
            </w:r>
          </w:p>
        </w:tc>
      </w:tr>
      <w:tr w:rsidR="006B14D9" w:rsidRPr="00DE2774" w:rsidTr="007D6D2B">
        <w:trPr>
          <w:jc w:val="center"/>
        </w:trPr>
        <w:tc>
          <w:tcPr>
            <w:tcW w:w="1893" w:type="dxa"/>
            <w:vMerge/>
            <w:vAlign w:val="center"/>
          </w:tcPr>
          <w:p w:rsidR="006B14D9" w:rsidRPr="00DE2774" w:rsidRDefault="006B14D9" w:rsidP="006B14D9">
            <w:pPr>
              <w:jc w:val="both"/>
            </w:pPr>
          </w:p>
        </w:tc>
        <w:tc>
          <w:tcPr>
            <w:tcW w:w="3729" w:type="dxa"/>
            <w:vAlign w:val="center"/>
          </w:tcPr>
          <w:p w:rsidR="006B14D9" w:rsidRPr="002A513C" w:rsidRDefault="002A513C" w:rsidP="00377E67">
            <w:pPr>
              <w:jc w:val="center"/>
            </w:pPr>
            <w:r w:rsidRPr="002A513C">
              <w:t>Корпус</w:t>
            </w:r>
            <w:proofErr w:type="gramStart"/>
            <w:r w:rsidRPr="002A513C">
              <w:t xml:space="preserve"> В</w:t>
            </w:r>
            <w:proofErr w:type="gramEnd"/>
            <w:r w:rsidRPr="002A513C">
              <w:t xml:space="preserve"> - о</w:t>
            </w:r>
            <w:r w:rsidR="006B14D9" w:rsidRPr="002A513C">
              <w:t>дноэтажное здание начальной школы лиц</w:t>
            </w:r>
            <w:r w:rsidR="001E03B1" w:rsidRPr="002A513C">
              <w:t>ея</w:t>
            </w:r>
          </w:p>
        </w:tc>
        <w:tc>
          <w:tcPr>
            <w:tcW w:w="2148" w:type="dxa"/>
            <w:vAlign w:val="center"/>
          </w:tcPr>
          <w:p w:rsidR="006B14D9" w:rsidRPr="002A513C" w:rsidRDefault="006B14D9" w:rsidP="00377E67">
            <w:pPr>
              <w:jc w:val="center"/>
            </w:pPr>
            <w:r w:rsidRPr="002A513C">
              <w:t>386,9 кв. м</w:t>
            </w:r>
          </w:p>
        </w:tc>
        <w:tc>
          <w:tcPr>
            <w:tcW w:w="1925" w:type="dxa"/>
            <w:vAlign w:val="center"/>
          </w:tcPr>
          <w:p w:rsidR="006B14D9" w:rsidRPr="002A513C" w:rsidRDefault="006B14D9" w:rsidP="00377E67">
            <w:pPr>
              <w:jc w:val="center"/>
            </w:pPr>
            <w:r w:rsidRPr="002A513C">
              <w:t>1967</w:t>
            </w:r>
          </w:p>
        </w:tc>
      </w:tr>
      <w:tr w:rsidR="006B14D9" w:rsidRPr="00DE2774" w:rsidTr="007D6D2B">
        <w:trPr>
          <w:jc w:val="center"/>
        </w:trPr>
        <w:tc>
          <w:tcPr>
            <w:tcW w:w="1893" w:type="dxa"/>
            <w:vMerge/>
            <w:vAlign w:val="center"/>
          </w:tcPr>
          <w:p w:rsidR="006B14D9" w:rsidRPr="00DE2774" w:rsidRDefault="006B14D9" w:rsidP="006B14D9">
            <w:pPr>
              <w:jc w:val="both"/>
            </w:pPr>
          </w:p>
        </w:tc>
        <w:tc>
          <w:tcPr>
            <w:tcW w:w="3729" w:type="dxa"/>
            <w:vAlign w:val="center"/>
          </w:tcPr>
          <w:p w:rsidR="006B14D9" w:rsidRPr="002A513C" w:rsidRDefault="002A513C" w:rsidP="00377E67">
            <w:pPr>
              <w:jc w:val="center"/>
            </w:pPr>
            <w:r w:rsidRPr="002A513C">
              <w:t>Корпус Г - о</w:t>
            </w:r>
            <w:r w:rsidR="006B14D9" w:rsidRPr="002A513C">
              <w:t>дноэтажное здание мастерской</w:t>
            </w:r>
          </w:p>
        </w:tc>
        <w:tc>
          <w:tcPr>
            <w:tcW w:w="2148" w:type="dxa"/>
            <w:vAlign w:val="center"/>
          </w:tcPr>
          <w:p w:rsidR="006B14D9" w:rsidRPr="002A513C" w:rsidRDefault="006B14D9" w:rsidP="00377E67">
            <w:pPr>
              <w:jc w:val="center"/>
            </w:pPr>
            <w:r w:rsidRPr="002A513C">
              <w:t>159,3 кв. м</w:t>
            </w:r>
          </w:p>
        </w:tc>
        <w:tc>
          <w:tcPr>
            <w:tcW w:w="1925" w:type="dxa"/>
            <w:vAlign w:val="center"/>
          </w:tcPr>
          <w:p w:rsidR="006B14D9" w:rsidRPr="002A513C" w:rsidRDefault="006B14D9" w:rsidP="00377E67">
            <w:pPr>
              <w:jc w:val="center"/>
            </w:pPr>
            <w:r w:rsidRPr="002A513C">
              <w:t>1967</w:t>
            </w:r>
          </w:p>
        </w:tc>
      </w:tr>
      <w:tr w:rsidR="006B14D9" w:rsidRPr="00DE2774" w:rsidTr="007D6D2B">
        <w:trPr>
          <w:jc w:val="center"/>
        </w:trPr>
        <w:tc>
          <w:tcPr>
            <w:tcW w:w="1893" w:type="dxa"/>
            <w:vAlign w:val="center"/>
          </w:tcPr>
          <w:p w:rsidR="006B14D9" w:rsidRPr="00DE2774" w:rsidRDefault="006B14D9" w:rsidP="006B14D9">
            <w:pPr>
              <w:jc w:val="both"/>
            </w:pPr>
            <w:r w:rsidRPr="00DE2774">
              <w:t xml:space="preserve">Итого </w:t>
            </w:r>
          </w:p>
        </w:tc>
        <w:tc>
          <w:tcPr>
            <w:tcW w:w="3729" w:type="dxa"/>
            <w:vAlign w:val="center"/>
          </w:tcPr>
          <w:p w:rsidR="006B14D9" w:rsidRPr="002A513C" w:rsidRDefault="00BF445E" w:rsidP="00377E67">
            <w:pPr>
              <w:jc w:val="center"/>
            </w:pPr>
            <w:r w:rsidRPr="002A513C">
              <w:t>Четыре</w:t>
            </w:r>
            <w:r w:rsidR="006B14D9" w:rsidRPr="002A513C">
              <w:t xml:space="preserve"> здания</w:t>
            </w:r>
          </w:p>
        </w:tc>
        <w:tc>
          <w:tcPr>
            <w:tcW w:w="2148" w:type="dxa"/>
            <w:vAlign w:val="center"/>
          </w:tcPr>
          <w:p w:rsidR="006B14D9" w:rsidRPr="00A7342C" w:rsidRDefault="00A7342C" w:rsidP="00377E67">
            <w:pPr>
              <w:jc w:val="center"/>
            </w:pPr>
            <w:r w:rsidRPr="00A7342C">
              <w:t>4709,</w:t>
            </w:r>
            <w:r w:rsidRPr="00A7342C">
              <w:rPr>
                <w:lang w:val="en-US"/>
              </w:rPr>
              <w:t>6</w:t>
            </w:r>
            <w:r w:rsidR="006B14D9" w:rsidRPr="00A7342C">
              <w:t xml:space="preserve"> кв. м</w:t>
            </w:r>
          </w:p>
        </w:tc>
        <w:tc>
          <w:tcPr>
            <w:tcW w:w="1925" w:type="dxa"/>
            <w:vAlign w:val="center"/>
          </w:tcPr>
          <w:p w:rsidR="006B14D9" w:rsidRPr="00A7342C" w:rsidRDefault="006B14D9" w:rsidP="00377E67">
            <w:pPr>
              <w:jc w:val="center"/>
            </w:pPr>
            <w:r w:rsidRPr="00A7342C">
              <w:t>Более 50-ти лет</w:t>
            </w:r>
          </w:p>
        </w:tc>
      </w:tr>
    </w:tbl>
    <w:p w:rsidR="006B14D9" w:rsidRPr="006C56CC" w:rsidRDefault="006B14D9" w:rsidP="006B14D9">
      <w:pPr>
        <w:jc w:val="center"/>
        <w:rPr>
          <w:i/>
          <w:color w:val="0070C0"/>
          <w:lang w:eastAsia="ar-SA"/>
        </w:rPr>
      </w:pPr>
      <w:r w:rsidRPr="006C56CC">
        <w:rPr>
          <w:b/>
          <w:i/>
          <w:color w:val="0070C0"/>
        </w:rPr>
        <w:lastRenderedPageBreak/>
        <w:t>Режим работы лицея</w:t>
      </w:r>
    </w:p>
    <w:p w:rsidR="006B14D9" w:rsidRPr="009F73AE" w:rsidRDefault="006B14D9" w:rsidP="006B14D9">
      <w:pPr>
        <w:jc w:val="right"/>
        <w:rPr>
          <w:i/>
          <w:sz w:val="22"/>
          <w:szCs w:val="22"/>
        </w:rPr>
      </w:pPr>
    </w:p>
    <w:tbl>
      <w:tblPr>
        <w:tblW w:w="4945"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38"/>
        <w:gridCol w:w="2325"/>
        <w:gridCol w:w="2179"/>
        <w:gridCol w:w="2604"/>
      </w:tblGrid>
      <w:tr w:rsidR="006B14D9" w:rsidRPr="00C847A9" w:rsidTr="00237003">
        <w:tc>
          <w:tcPr>
            <w:tcW w:w="1353" w:type="pct"/>
            <w:shd w:val="clear" w:color="auto" w:fill="auto"/>
          </w:tcPr>
          <w:p w:rsidR="006B14D9" w:rsidRPr="00C847A9" w:rsidRDefault="00377E67" w:rsidP="00377E67">
            <w:pPr>
              <w:jc w:val="center"/>
            </w:pPr>
            <w:r w:rsidRPr="00C847A9">
              <w:t>Критерий соответствия образовательного процесса требованиям ФГОС</w:t>
            </w:r>
          </w:p>
        </w:tc>
        <w:tc>
          <w:tcPr>
            <w:tcW w:w="1193" w:type="pct"/>
            <w:shd w:val="clear" w:color="auto" w:fill="auto"/>
          </w:tcPr>
          <w:p w:rsidR="006B14D9" w:rsidRPr="00C847A9" w:rsidRDefault="006B14D9" w:rsidP="00377E67">
            <w:pPr>
              <w:jc w:val="center"/>
            </w:pPr>
            <w:r w:rsidRPr="00C847A9">
              <w:t>Начальное общее образование</w:t>
            </w:r>
          </w:p>
        </w:tc>
        <w:tc>
          <w:tcPr>
            <w:tcW w:w="1118" w:type="pct"/>
            <w:shd w:val="clear" w:color="auto" w:fill="auto"/>
          </w:tcPr>
          <w:p w:rsidR="006B14D9" w:rsidRPr="00C847A9" w:rsidRDefault="006B14D9" w:rsidP="00377E67">
            <w:pPr>
              <w:jc w:val="center"/>
            </w:pPr>
            <w:r w:rsidRPr="00C847A9">
              <w:t>Основное общее образование</w:t>
            </w:r>
          </w:p>
        </w:tc>
        <w:tc>
          <w:tcPr>
            <w:tcW w:w="1336" w:type="pct"/>
            <w:shd w:val="clear" w:color="auto" w:fill="auto"/>
          </w:tcPr>
          <w:p w:rsidR="006B14D9" w:rsidRPr="00C847A9" w:rsidRDefault="006B14D9" w:rsidP="00377E67">
            <w:pPr>
              <w:jc w:val="center"/>
            </w:pPr>
            <w:r w:rsidRPr="00C847A9">
              <w:t>Среднее общее образование</w:t>
            </w:r>
          </w:p>
        </w:tc>
      </w:tr>
      <w:tr w:rsidR="002A513C" w:rsidRPr="00C847A9" w:rsidTr="00237003">
        <w:tc>
          <w:tcPr>
            <w:tcW w:w="1353" w:type="pct"/>
            <w:shd w:val="clear" w:color="auto" w:fill="auto"/>
          </w:tcPr>
          <w:p w:rsidR="002A513C" w:rsidRPr="00C847A9" w:rsidRDefault="002A513C" w:rsidP="00A22A43">
            <w:pPr>
              <w:jc w:val="center"/>
            </w:pPr>
            <w:r w:rsidRPr="00C847A9">
              <w:t xml:space="preserve">Продолжительность </w:t>
            </w:r>
          </w:p>
          <w:p w:rsidR="002A513C" w:rsidRPr="00C847A9" w:rsidRDefault="002A513C" w:rsidP="00A22A43">
            <w:pPr>
              <w:jc w:val="center"/>
            </w:pPr>
            <w:r w:rsidRPr="00C847A9">
              <w:t>учебного года</w:t>
            </w:r>
          </w:p>
        </w:tc>
        <w:tc>
          <w:tcPr>
            <w:tcW w:w="1193" w:type="pct"/>
            <w:shd w:val="clear" w:color="auto" w:fill="auto"/>
          </w:tcPr>
          <w:p w:rsidR="002A513C" w:rsidRPr="00253BE5" w:rsidRDefault="002A513C" w:rsidP="00A22A43">
            <w:pPr>
              <w:jc w:val="center"/>
            </w:pPr>
            <w:r w:rsidRPr="00253BE5">
              <w:t>35 недель</w:t>
            </w:r>
          </w:p>
          <w:p w:rsidR="002A513C" w:rsidRPr="00253BE5" w:rsidRDefault="002A513C" w:rsidP="00A22A43">
            <w:pPr>
              <w:jc w:val="center"/>
            </w:pPr>
            <w:r w:rsidRPr="00253BE5">
              <w:t>(2-4 классы)</w:t>
            </w:r>
          </w:p>
          <w:p w:rsidR="002A513C" w:rsidRPr="00253BE5" w:rsidRDefault="002A513C" w:rsidP="00A22A43">
            <w:pPr>
              <w:jc w:val="center"/>
            </w:pPr>
            <w:r w:rsidRPr="00253BE5">
              <w:t>33 недели</w:t>
            </w:r>
          </w:p>
          <w:p w:rsidR="002A513C" w:rsidRPr="00C847A9" w:rsidRDefault="002A513C" w:rsidP="00A22A43">
            <w:pPr>
              <w:jc w:val="center"/>
              <w:rPr>
                <w:highlight w:val="yellow"/>
              </w:rPr>
            </w:pPr>
            <w:r w:rsidRPr="00253BE5">
              <w:t>(1-е классы)</w:t>
            </w:r>
          </w:p>
        </w:tc>
        <w:tc>
          <w:tcPr>
            <w:tcW w:w="1118" w:type="pct"/>
            <w:shd w:val="clear" w:color="auto" w:fill="auto"/>
          </w:tcPr>
          <w:p w:rsidR="002A513C" w:rsidRPr="00253BE5" w:rsidRDefault="002A513C" w:rsidP="00A22A43">
            <w:pPr>
              <w:jc w:val="center"/>
            </w:pPr>
            <w:r w:rsidRPr="00253BE5">
              <w:t>35 недель</w:t>
            </w:r>
          </w:p>
          <w:p w:rsidR="002A513C" w:rsidRPr="00253BE5" w:rsidRDefault="002A513C" w:rsidP="00A22A43">
            <w:pPr>
              <w:jc w:val="center"/>
            </w:pPr>
            <w:r w:rsidRPr="00253BE5">
              <w:t>(5-8 классы)</w:t>
            </w:r>
          </w:p>
          <w:p w:rsidR="002A513C" w:rsidRPr="00253BE5" w:rsidRDefault="002A513C" w:rsidP="00A22A43">
            <w:pPr>
              <w:jc w:val="center"/>
            </w:pPr>
            <w:r w:rsidRPr="00253BE5">
              <w:t>34 недели</w:t>
            </w:r>
          </w:p>
          <w:p w:rsidR="002A513C" w:rsidRPr="00C847A9" w:rsidRDefault="002A513C" w:rsidP="00A22A43">
            <w:pPr>
              <w:jc w:val="center"/>
              <w:rPr>
                <w:highlight w:val="yellow"/>
              </w:rPr>
            </w:pPr>
            <w:r w:rsidRPr="00253BE5">
              <w:t>(9-е классы)</w:t>
            </w:r>
          </w:p>
        </w:tc>
        <w:tc>
          <w:tcPr>
            <w:tcW w:w="1336" w:type="pct"/>
            <w:shd w:val="clear" w:color="auto" w:fill="auto"/>
          </w:tcPr>
          <w:p w:rsidR="002A513C" w:rsidRPr="00253BE5" w:rsidRDefault="002A513C" w:rsidP="00A22A43">
            <w:pPr>
              <w:jc w:val="center"/>
            </w:pPr>
            <w:r w:rsidRPr="00253BE5">
              <w:t>35 недель</w:t>
            </w:r>
          </w:p>
          <w:p w:rsidR="002A513C" w:rsidRPr="00253BE5" w:rsidRDefault="002A513C" w:rsidP="00A22A43">
            <w:pPr>
              <w:jc w:val="center"/>
            </w:pPr>
            <w:r w:rsidRPr="00253BE5">
              <w:t>(10 класс)</w:t>
            </w:r>
          </w:p>
          <w:p w:rsidR="002A513C" w:rsidRPr="00253BE5" w:rsidRDefault="002A513C" w:rsidP="00A22A43">
            <w:pPr>
              <w:jc w:val="center"/>
            </w:pPr>
            <w:r w:rsidRPr="00253BE5">
              <w:t>34 недели</w:t>
            </w:r>
          </w:p>
          <w:p w:rsidR="002A513C" w:rsidRPr="00C847A9" w:rsidRDefault="002A513C" w:rsidP="00A22A43">
            <w:pPr>
              <w:jc w:val="center"/>
              <w:rPr>
                <w:highlight w:val="yellow"/>
              </w:rPr>
            </w:pPr>
            <w:r w:rsidRPr="00253BE5">
              <w:t>(11 класс)</w:t>
            </w:r>
          </w:p>
        </w:tc>
      </w:tr>
      <w:tr w:rsidR="002A513C" w:rsidRPr="00C847A9" w:rsidTr="00237003">
        <w:tc>
          <w:tcPr>
            <w:tcW w:w="1353" w:type="pct"/>
            <w:shd w:val="clear" w:color="auto" w:fill="auto"/>
          </w:tcPr>
          <w:p w:rsidR="002A513C" w:rsidRPr="00C847A9" w:rsidRDefault="002A513C" w:rsidP="00A22A43">
            <w:pPr>
              <w:jc w:val="center"/>
            </w:pPr>
            <w:r w:rsidRPr="00C847A9">
              <w:t xml:space="preserve">Продолжительность </w:t>
            </w:r>
          </w:p>
          <w:p w:rsidR="002A513C" w:rsidRPr="00C847A9" w:rsidRDefault="002A513C" w:rsidP="00A22A43">
            <w:pPr>
              <w:jc w:val="center"/>
            </w:pPr>
            <w:r w:rsidRPr="00C847A9">
              <w:t>учебной недели</w:t>
            </w:r>
          </w:p>
        </w:tc>
        <w:tc>
          <w:tcPr>
            <w:tcW w:w="1193" w:type="pct"/>
            <w:shd w:val="clear" w:color="auto" w:fill="auto"/>
          </w:tcPr>
          <w:p w:rsidR="002A513C" w:rsidRPr="00253BE5" w:rsidRDefault="002A513C" w:rsidP="00A22A43">
            <w:pPr>
              <w:jc w:val="center"/>
            </w:pPr>
            <w:r w:rsidRPr="00253BE5">
              <w:t>5 дней</w:t>
            </w:r>
          </w:p>
          <w:p w:rsidR="002A513C" w:rsidRPr="00253BE5" w:rsidRDefault="002A513C" w:rsidP="00A22A43">
            <w:pPr>
              <w:jc w:val="center"/>
            </w:pPr>
          </w:p>
        </w:tc>
        <w:tc>
          <w:tcPr>
            <w:tcW w:w="1118" w:type="pct"/>
            <w:shd w:val="clear" w:color="auto" w:fill="auto"/>
          </w:tcPr>
          <w:p w:rsidR="00237003" w:rsidRDefault="002A513C" w:rsidP="00A22A43">
            <w:pPr>
              <w:jc w:val="center"/>
            </w:pPr>
            <w:r w:rsidRPr="00253BE5">
              <w:t xml:space="preserve">5 дней  </w:t>
            </w:r>
          </w:p>
          <w:p w:rsidR="002A513C" w:rsidRDefault="002A513C" w:rsidP="00A22A43">
            <w:pPr>
              <w:jc w:val="center"/>
            </w:pPr>
            <w:r w:rsidRPr="00253BE5">
              <w:t>(5-е классы)</w:t>
            </w:r>
          </w:p>
          <w:p w:rsidR="00237003" w:rsidRDefault="002A513C" w:rsidP="00A22A43">
            <w:pPr>
              <w:jc w:val="center"/>
            </w:pPr>
            <w:r w:rsidRPr="00253BE5">
              <w:t xml:space="preserve">6 дней  </w:t>
            </w:r>
          </w:p>
          <w:p w:rsidR="002A513C" w:rsidRPr="00253BE5" w:rsidRDefault="002A513C" w:rsidP="00A22A43">
            <w:pPr>
              <w:jc w:val="center"/>
            </w:pPr>
            <w:r>
              <w:t>(6-9 классы)</w:t>
            </w:r>
          </w:p>
        </w:tc>
        <w:tc>
          <w:tcPr>
            <w:tcW w:w="1336" w:type="pct"/>
            <w:shd w:val="clear" w:color="auto" w:fill="auto"/>
          </w:tcPr>
          <w:p w:rsidR="002A513C" w:rsidRPr="00253BE5" w:rsidRDefault="002A513C" w:rsidP="00A22A43">
            <w:pPr>
              <w:jc w:val="center"/>
            </w:pPr>
            <w:r w:rsidRPr="00253BE5">
              <w:t>6 дней</w:t>
            </w:r>
          </w:p>
        </w:tc>
      </w:tr>
      <w:tr w:rsidR="002A513C" w:rsidRPr="00C847A9" w:rsidTr="00237003">
        <w:tc>
          <w:tcPr>
            <w:tcW w:w="1353" w:type="pct"/>
            <w:shd w:val="clear" w:color="auto" w:fill="auto"/>
          </w:tcPr>
          <w:p w:rsidR="002A513C" w:rsidRPr="00C847A9" w:rsidRDefault="002A513C" w:rsidP="00A22A43">
            <w:pPr>
              <w:jc w:val="center"/>
            </w:pPr>
            <w:r w:rsidRPr="00C847A9">
              <w:t>Продолжительность уроков</w:t>
            </w:r>
          </w:p>
        </w:tc>
        <w:tc>
          <w:tcPr>
            <w:tcW w:w="1193" w:type="pct"/>
            <w:shd w:val="clear" w:color="auto" w:fill="auto"/>
          </w:tcPr>
          <w:p w:rsidR="002A513C" w:rsidRPr="00253BE5" w:rsidRDefault="002A513C" w:rsidP="00A22A43">
            <w:pPr>
              <w:jc w:val="center"/>
            </w:pPr>
            <w:r w:rsidRPr="00253BE5">
              <w:t>40 минут</w:t>
            </w:r>
          </w:p>
        </w:tc>
        <w:tc>
          <w:tcPr>
            <w:tcW w:w="1118" w:type="pct"/>
            <w:shd w:val="clear" w:color="auto" w:fill="auto"/>
          </w:tcPr>
          <w:p w:rsidR="002A513C" w:rsidRPr="00253BE5" w:rsidRDefault="002A513C" w:rsidP="00A22A43">
            <w:pPr>
              <w:jc w:val="center"/>
            </w:pPr>
            <w:r w:rsidRPr="00253BE5">
              <w:t>40 минут</w:t>
            </w:r>
          </w:p>
        </w:tc>
        <w:tc>
          <w:tcPr>
            <w:tcW w:w="1336" w:type="pct"/>
            <w:shd w:val="clear" w:color="auto" w:fill="auto"/>
          </w:tcPr>
          <w:p w:rsidR="002A513C" w:rsidRPr="00253BE5" w:rsidRDefault="002A513C" w:rsidP="00A22A43">
            <w:pPr>
              <w:jc w:val="center"/>
            </w:pPr>
            <w:r w:rsidRPr="00253BE5">
              <w:t>40 минут</w:t>
            </w:r>
          </w:p>
        </w:tc>
      </w:tr>
      <w:tr w:rsidR="002A513C" w:rsidRPr="00C847A9" w:rsidTr="00237003">
        <w:tc>
          <w:tcPr>
            <w:tcW w:w="1353" w:type="pct"/>
            <w:shd w:val="clear" w:color="auto" w:fill="auto"/>
          </w:tcPr>
          <w:p w:rsidR="002A513C" w:rsidRPr="00C847A9" w:rsidRDefault="002A513C" w:rsidP="00A22A43">
            <w:pPr>
              <w:jc w:val="center"/>
            </w:pPr>
            <w:r w:rsidRPr="00C847A9">
              <w:t>Продолжительность перерывов</w:t>
            </w:r>
          </w:p>
        </w:tc>
        <w:tc>
          <w:tcPr>
            <w:tcW w:w="1193" w:type="pct"/>
            <w:shd w:val="clear" w:color="auto" w:fill="auto"/>
          </w:tcPr>
          <w:p w:rsidR="002A513C" w:rsidRPr="00253BE5" w:rsidRDefault="00237003" w:rsidP="00A22A43">
            <w:pPr>
              <w:jc w:val="center"/>
            </w:pPr>
            <w:r>
              <w:t>10-25</w:t>
            </w:r>
            <w:r w:rsidR="002A513C" w:rsidRPr="00253BE5">
              <w:t xml:space="preserve"> минут</w:t>
            </w:r>
          </w:p>
        </w:tc>
        <w:tc>
          <w:tcPr>
            <w:tcW w:w="1118" w:type="pct"/>
            <w:shd w:val="clear" w:color="auto" w:fill="auto"/>
          </w:tcPr>
          <w:p w:rsidR="002A513C" w:rsidRPr="00253BE5" w:rsidRDefault="00237003" w:rsidP="00A22A43">
            <w:pPr>
              <w:jc w:val="center"/>
            </w:pPr>
            <w:r>
              <w:t>10-25</w:t>
            </w:r>
            <w:r w:rsidR="002A513C" w:rsidRPr="00253BE5">
              <w:t xml:space="preserve"> минут</w:t>
            </w:r>
          </w:p>
        </w:tc>
        <w:tc>
          <w:tcPr>
            <w:tcW w:w="1336" w:type="pct"/>
            <w:shd w:val="clear" w:color="auto" w:fill="auto"/>
          </w:tcPr>
          <w:p w:rsidR="002A513C" w:rsidRPr="00253BE5" w:rsidRDefault="00237003" w:rsidP="00A22A43">
            <w:pPr>
              <w:jc w:val="center"/>
            </w:pPr>
            <w:r>
              <w:t>10-25</w:t>
            </w:r>
            <w:r w:rsidR="002A513C" w:rsidRPr="00253BE5">
              <w:t xml:space="preserve"> минут</w:t>
            </w:r>
          </w:p>
        </w:tc>
      </w:tr>
      <w:tr w:rsidR="002A513C" w:rsidRPr="00C847A9" w:rsidTr="00237003">
        <w:tc>
          <w:tcPr>
            <w:tcW w:w="1353" w:type="pct"/>
            <w:shd w:val="clear" w:color="auto" w:fill="auto"/>
          </w:tcPr>
          <w:p w:rsidR="002A513C" w:rsidRPr="00C847A9" w:rsidRDefault="002A513C" w:rsidP="00A22A43">
            <w:pPr>
              <w:jc w:val="center"/>
            </w:pPr>
            <w:r w:rsidRPr="00C847A9">
              <w:t xml:space="preserve">Периодичность проведения    </w:t>
            </w:r>
            <w:r>
              <w:t xml:space="preserve">внутренней </w:t>
            </w:r>
            <w:r w:rsidRPr="00C847A9">
              <w:t xml:space="preserve">оценки качества образования  </w:t>
            </w:r>
          </w:p>
        </w:tc>
        <w:tc>
          <w:tcPr>
            <w:tcW w:w="1193" w:type="pct"/>
            <w:shd w:val="clear" w:color="auto" w:fill="auto"/>
          </w:tcPr>
          <w:p w:rsidR="00237003" w:rsidRDefault="002A513C" w:rsidP="00A22A43">
            <w:pPr>
              <w:jc w:val="center"/>
            </w:pPr>
            <w:r w:rsidRPr="00253BE5">
              <w:t>3 раза в год</w:t>
            </w:r>
          </w:p>
          <w:p w:rsidR="002A513C" w:rsidRPr="00253BE5" w:rsidRDefault="002A513C" w:rsidP="00A22A43">
            <w:pPr>
              <w:jc w:val="center"/>
            </w:pPr>
            <w:r w:rsidRPr="00253BE5">
              <w:t xml:space="preserve"> (кроме 1-х классов)</w:t>
            </w:r>
          </w:p>
        </w:tc>
        <w:tc>
          <w:tcPr>
            <w:tcW w:w="1118" w:type="pct"/>
            <w:shd w:val="clear" w:color="auto" w:fill="auto"/>
          </w:tcPr>
          <w:p w:rsidR="002A513C" w:rsidRPr="00253BE5" w:rsidRDefault="002A513C" w:rsidP="00A22A43">
            <w:pPr>
              <w:jc w:val="center"/>
            </w:pPr>
            <w:r w:rsidRPr="00253BE5">
              <w:t>3 раза в год</w:t>
            </w:r>
          </w:p>
        </w:tc>
        <w:tc>
          <w:tcPr>
            <w:tcW w:w="1336" w:type="pct"/>
            <w:shd w:val="clear" w:color="auto" w:fill="auto"/>
          </w:tcPr>
          <w:p w:rsidR="002A513C" w:rsidRPr="00253BE5" w:rsidRDefault="002A513C" w:rsidP="00A22A43">
            <w:pPr>
              <w:jc w:val="center"/>
            </w:pPr>
            <w:r w:rsidRPr="00253BE5">
              <w:t>2 раза в год</w:t>
            </w:r>
          </w:p>
        </w:tc>
      </w:tr>
      <w:tr w:rsidR="002A513C" w:rsidRPr="00C847A9" w:rsidTr="00237003">
        <w:tc>
          <w:tcPr>
            <w:tcW w:w="1353" w:type="pct"/>
            <w:shd w:val="clear" w:color="auto" w:fill="auto"/>
          </w:tcPr>
          <w:p w:rsidR="002A513C" w:rsidRPr="00C847A9" w:rsidRDefault="002A513C" w:rsidP="00A22A43">
            <w:pPr>
              <w:jc w:val="center"/>
            </w:pPr>
            <w:r w:rsidRPr="00C847A9">
              <w:t xml:space="preserve"> Количество классов/</w:t>
            </w:r>
          </w:p>
          <w:p w:rsidR="002A513C" w:rsidRPr="00C847A9" w:rsidRDefault="002A513C" w:rsidP="00A22A43">
            <w:pPr>
              <w:jc w:val="center"/>
            </w:pPr>
            <w:proofErr w:type="gramStart"/>
            <w:r w:rsidRPr="00C847A9">
              <w:t>обучающихся</w:t>
            </w:r>
            <w:proofErr w:type="gramEnd"/>
            <w:r w:rsidRPr="00C847A9">
              <w:t>, занимающихся в первую смену</w:t>
            </w:r>
          </w:p>
        </w:tc>
        <w:tc>
          <w:tcPr>
            <w:tcW w:w="1193" w:type="pct"/>
            <w:shd w:val="clear" w:color="auto" w:fill="auto"/>
          </w:tcPr>
          <w:p w:rsidR="002A513C" w:rsidRPr="00253BE5" w:rsidRDefault="00237003" w:rsidP="00A22A43">
            <w:pPr>
              <w:jc w:val="center"/>
            </w:pPr>
            <w:r>
              <w:t>12 классов /343</w:t>
            </w:r>
            <w:r w:rsidR="002A513C" w:rsidRPr="00253BE5">
              <w:t xml:space="preserve"> обучающихся</w:t>
            </w:r>
          </w:p>
        </w:tc>
        <w:tc>
          <w:tcPr>
            <w:tcW w:w="1118" w:type="pct"/>
            <w:shd w:val="clear" w:color="auto" w:fill="auto"/>
          </w:tcPr>
          <w:p w:rsidR="002A513C" w:rsidRPr="00253BE5" w:rsidRDefault="00237003" w:rsidP="00A22A43">
            <w:pPr>
              <w:jc w:val="center"/>
            </w:pPr>
            <w:r>
              <w:t>19 классов/ 534</w:t>
            </w:r>
            <w:r w:rsidR="002A513C" w:rsidRPr="00253BE5">
              <w:t xml:space="preserve"> обучающихся</w:t>
            </w:r>
          </w:p>
        </w:tc>
        <w:tc>
          <w:tcPr>
            <w:tcW w:w="1336" w:type="pct"/>
            <w:shd w:val="clear" w:color="auto" w:fill="auto"/>
          </w:tcPr>
          <w:p w:rsidR="002A513C" w:rsidRPr="00253BE5" w:rsidRDefault="002A513C" w:rsidP="00A22A43">
            <w:pPr>
              <w:jc w:val="center"/>
            </w:pPr>
            <w:r>
              <w:t>3 класса/</w:t>
            </w:r>
            <w:r w:rsidR="00237003">
              <w:t xml:space="preserve"> 8</w:t>
            </w:r>
            <w:r>
              <w:t>0</w:t>
            </w:r>
            <w:r w:rsidR="00237003">
              <w:t xml:space="preserve"> </w:t>
            </w:r>
            <w:proofErr w:type="gramStart"/>
            <w:r w:rsidRPr="00253BE5">
              <w:t>обучающихся</w:t>
            </w:r>
            <w:proofErr w:type="gramEnd"/>
          </w:p>
        </w:tc>
      </w:tr>
      <w:tr w:rsidR="002A513C" w:rsidRPr="00AE59F6" w:rsidTr="00237003">
        <w:tc>
          <w:tcPr>
            <w:tcW w:w="1353" w:type="pct"/>
            <w:shd w:val="clear" w:color="auto" w:fill="auto"/>
          </w:tcPr>
          <w:p w:rsidR="002A513C" w:rsidRPr="00C847A9" w:rsidRDefault="002A513C" w:rsidP="00A22A43">
            <w:pPr>
              <w:jc w:val="center"/>
            </w:pPr>
            <w:r w:rsidRPr="00C847A9">
              <w:t>Количество классов/</w:t>
            </w:r>
          </w:p>
          <w:p w:rsidR="002A513C" w:rsidRPr="00C847A9" w:rsidRDefault="002A513C" w:rsidP="00A22A43">
            <w:pPr>
              <w:jc w:val="center"/>
            </w:pPr>
            <w:proofErr w:type="gramStart"/>
            <w:r w:rsidRPr="00C847A9">
              <w:t>обучающихся</w:t>
            </w:r>
            <w:proofErr w:type="gramEnd"/>
            <w:r w:rsidRPr="00C847A9">
              <w:t>, занимающихся во вторую смену</w:t>
            </w:r>
          </w:p>
        </w:tc>
        <w:tc>
          <w:tcPr>
            <w:tcW w:w="1193" w:type="pct"/>
            <w:shd w:val="clear" w:color="auto" w:fill="auto"/>
          </w:tcPr>
          <w:p w:rsidR="002A513C" w:rsidRPr="00253BE5" w:rsidRDefault="00237003" w:rsidP="00A22A43">
            <w:pPr>
              <w:jc w:val="center"/>
            </w:pPr>
            <w:r>
              <w:t>6</w:t>
            </w:r>
            <w:r w:rsidR="002A513C" w:rsidRPr="00253BE5">
              <w:t xml:space="preserve"> классов/</w:t>
            </w:r>
            <w:r>
              <w:t xml:space="preserve">176 </w:t>
            </w:r>
            <w:proofErr w:type="gramStart"/>
            <w:r w:rsidR="002A513C" w:rsidRPr="00253BE5">
              <w:t>обучающийся</w:t>
            </w:r>
            <w:proofErr w:type="gramEnd"/>
          </w:p>
        </w:tc>
        <w:tc>
          <w:tcPr>
            <w:tcW w:w="1118" w:type="pct"/>
            <w:shd w:val="clear" w:color="auto" w:fill="auto"/>
          </w:tcPr>
          <w:p w:rsidR="002A513C" w:rsidRPr="00253BE5" w:rsidRDefault="002A513C" w:rsidP="00A22A43">
            <w:pPr>
              <w:jc w:val="center"/>
            </w:pPr>
            <w:r w:rsidRPr="00253BE5">
              <w:t>0 классов/0</w:t>
            </w:r>
          </w:p>
          <w:p w:rsidR="002A513C" w:rsidRPr="00253BE5" w:rsidRDefault="002A513C" w:rsidP="00A22A43">
            <w:pPr>
              <w:jc w:val="center"/>
            </w:pPr>
            <w:r w:rsidRPr="00253BE5">
              <w:t>обучающихся</w:t>
            </w:r>
          </w:p>
        </w:tc>
        <w:tc>
          <w:tcPr>
            <w:tcW w:w="1336" w:type="pct"/>
            <w:shd w:val="clear" w:color="auto" w:fill="auto"/>
          </w:tcPr>
          <w:p w:rsidR="002A513C" w:rsidRPr="00253BE5" w:rsidRDefault="002A513C" w:rsidP="00A22A43">
            <w:pPr>
              <w:jc w:val="center"/>
            </w:pPr>
            <w:r w:rsidRPr="00253BE5">
              <w:t>0 классов/0</w:t>
            </w:r>
          </w:p>
          <w:p w:rsidR="002A513C" w:rsidRPr="00253BE5" w:rsidRDefault="002A513C" w:rsidP="00A22A43">
            <w:pPr>
              <w:jc w:val="center"/>
            </w:pPr>
            <w:r w:rsidRPr="00253BE5">
              <w:t>обучающихся</w:t>
            </w:r>
          </w:p>
        </w:tc>
      </w:tr>
    </w:tbl>
    <w:p w:rsidR="00861C0E" w:rsidRDefault="00861C0E" w:rsidP="00861C0E">
      <w:pPr>
        <w:jc w:val="center"/>
        <w:rPr>
          <w:b/>
          <w:i/>
          <w:color w:val="7030A0"/>
        </w:rPr>
      </w:pPr>
    </w:p>
    <w:p w:rsidR="00861C0E" w:rsidRPr="00D43B20" w:rsidRDefault="00861C0E" w:rsidP="00D43B20">
      <w:pPr>
        <w:shd w:val="clear" w:color="auto" w:fill="FFFFFF" w:themeFill="background1"/>
        <w:jc w:val="center"/>
        <w:rPr>
          <w:b/>
          <w:i/>
          <w:color w:val="0070C0"/>
        </w:rPr>
      </w:pPr>
      <w:r w:rsidRPr="006C56CC">
        <w:rPr>
          <w:b/>
          <w:i/>
          <w:color w:val="0070C0"/>
        </w:rPr>
        <w:t>Типы классов МОБУ лицея № 33 в 2017-2018 учебном году</w:t>
      </w:r>
    </w:p>
    <w:p w:rsidR="00237003" w:rsidRPr="00237003" w:rsidRDefault="00861C0E" w:rsidP="00237003">
      <w:pPr>
        <w:shd w:val="clear" w:color="auto" w:fill="FFFFFF" w:themeFill="background1"/>
        <w:ind w:firstLine="709"/>
        <w:jc w:val="both"/>
      </w:pPr>
      <w:r>
        <w:t>Образовательный</w:t>
      </w:r>
      <w:r w:rsidRPr="005340B8">
        <w:t xml:space="preserve"> процесс в МОБУ </w:t>
      </w:r>
      <w:r>
        <w:t>лицее</w:t>
      </w:r>
      <w:r w:rsidRPr="005340B8">
        <w:t xml:space="preserve"> № 33 организован в классах различного типа: </w:t>
      </w:r>
    </w:p>
    <w:p w:rsidR="00237003" w:rsidRPr="00237003" w:rsidRDefault="00237003" w:rsidP="00D35BA1">
      <w:pPr>
        <w:numPr>
          <w:ilvl w:val="0"/>
          <w:numId w:val="3"/>
        </w:numPr>
        <w:shd w:val="clear" w:color="auto" w:fill="FFFFFF" w:themeFill="background1"/>
        <w:tabs>
          <w:tab w:val="clear" w:pos="284"/>
          <w:tab w:val="num" w:pos="993"/>
        </w:tabs>
        <w:ind w:left="993"/>
        <w:jc w:val="both"/>
      </w:pPr>
      <w:proofErr w:type="spellStart"/>
      <w:r w:rsidRPr="00237003">
        <w:t>пролицейских</w:t>
      </w:r>
      <w:proofErr w:type="spellEnd"/>
      <w:r w:rsidRPr="00237003">
        <w:t xml:space="preserve"> (развивающей системы обучения «Начальная школа </w:t>
      </w:r>
      <w:r w:rsidRPr="00237003">
        <w:rPr>
          <w:lang w:val="en-US"/>
        </w:rPr>
        <w:t>XXI</w:t>
      </w:r>
      <w:r w:rsidRPr="00237003">
        <w:t xml:space="preserve"> века»);</w:t>
      </w:r>
    </w:p>
    <w:p w:rsidR="00237003" w:rsidRPr="00237003" w:rsidRDefault="00237003" w:rsidP="00D35BA1">
      <w:pPr>
        <w:numPr>
          <w:ilvl w:val="0"/>
          <w:numId w:val="3"/>
        </w:numPr>
        <w:shd w:val="clear" w:color="auto" w:fill="FFFFFF" w:themeFill="background1"/>
        <w:tabs>
          <w:tab w:val="clear" w:pos="284"/>
          <w:tab w:val="num" w:pos="993"/>
        </w:tabs>
        <w:ind w:left="993"/>
        <w:jc w:val="both"/>
      </w:pPr>
      <w:proofErr w:type="spellStart"/>
      <w:r w:rsidRPr="00237003">
        <w:t>предлицейских</w:t>
      </w:r>
      <w:proofErr w:type="spellEnd"/>
      <w:r w:rsidRPr="00237003">
        <w:t xml:space="preserve"> (7а, 7в  классы углубленного изучения информатики с усилением предметной области математика; 7б класс углублённого изучения информатики и технологии с усилением предметной области математика);</w:t>
      </w:r>
    </w:p>
    <w:p w:rsidR="00237003" w:rsidRPr="00237003" w:rsidRDefault="00237003" w:rsidP="00D35BA1">
      <w:pPr>
        <w:numPr>
          <w:ilvl w:val="0"/>
          <w:numId w:val="3"/>
        </w:numPr>
        <w:shd w:val="clear" w:color="auto" w:fill="FFFFFF" w:themeFill="background1"/>
        <w:tabs>
          <w:tab w:val="clear" w:pos="284"/>
          <w:tab w:val="num" w:pos="993"/>
        </w:tabs>
        <w:ind w:left="993"/>
        <w:jc w:val="both"/>
      </w:pPr>
      <w:r w:rsidRPr="00237003">
        <w:t>лицейских (8а класс, группа 8б</w:t>
      </w:r>
      <w:proofErr w:type="gramStart"/>
      <w:r w:rsidRPr="00237003">
        <w:t>,г</w:t>
      </w:r>
      <w:proofErr w:type="gramEnd"/>
      <w:r w:rsidRPr="00237003">
        <w:t xml:space="preserve"> классов, группа 9б,в классов, 9г класс  углубленного изучения информатики и математики; группа 8б,г классов, 8в класс, группа 9б,в классов, 9в класс углублённого изучения информатики и технологии; </w:t>
      </w:r>
      <w:proofErr w:type="gramStart"/>
      <w:r w:rsidRPr="00237003">
        <w:t>10а класс</w:t>
      </w:r>
      <w:r>
        <w:t xml:space="preserve"> - </w:t>
      </w:r>
      <w:r w:rsidRPr="00237003">
        <w:t xml:space="preserve"> </w:t>
      </w:r>
      <w:r w:rsidRPr="00237003">
        <w:rPr>
          <w:lang w:val="en-US"/>
        </w:rPr>
        <w:t>IT</w:t>
      </w:r>
      <w:r w:rsidRPr="00237003">
        <w:t>- профиль, 10б класс – социально-гуманитарный профиль, 11 класс общеобразовательный с индивидуальными маршрутами 2 групп (1 группа – индивидуальный маршрут с углублённым изучением предметов: математика, информатика, физика; 2 группа – индивидуальный маршрут с углублённым изучением предметов: история, обществознание, литература);</w:t>
      </w:r>
      <w:proofErr w:type="gramEnd"/>
    </w:p>
    <w:p w:rsidR="001C410E" w:rsidRPr="00D43B20" w:rsidRDefault="00237003" w:rsidP="00D35BA1">
      <w:pPr>
        <w:numPr>
          <w:ilvl w:val="0"/>
          <w:numId w:val="3"/>
        </w:numPr>
        <w:shd w:val="clear" w:color="auto" w:fill="FFFFFF" w:themeFill="background1"/>
        <w:tabs>
          <w:tab w:val="clear" w:pos="284"/>
          <w:tab w:val="num" w:pos="993"/>
        </w:tabs>
        <w:ind w:left="993"/>
        <w:jc w:val="both"/>
      </w:pPr>
      <w:r w:rsidRPr="00237003">
        <w:t>общеобразовательных.</w:t>
      </w:r>
    </w:p>
    <w:p w:rsidR="00861C0E" w:rsidRPr="009F73AE" w:rsidRDefault="00861C0E" w:rsidP="00861C0E">
      <w:pPr>
        <w:shd w:val="clear" w:color="auto" w:fill="FFFFFF" w:themeFill="background1"/>
        <w:jc w:val="right"/>
        <w:rPr>
          <w:i/>
          <w:sz w:val="22"/>
          <w:szCs w:val="22"/>
        </w:rPr>
      </w:pPr>
    </w:p>
    <w:tbl>
      <w:tblPr>
        <w:tblStyle w:val="a3"/>
        <w:tblW w:w="9624" w:type="dxa"/>
        <w:jc w:val="center"/>
        <w:tblInd w:w="140" w:type="dxa"/>
        <w:tblLook w:val="01E0" w:firstRow="1" w:lastRow="1" w:firstColumn="1" w:lastColumn="1" w:noHBand="0" w:noVBand="0"/>
      </w:tblPr>
      <w:tblGrid>
        <w:gridCol w:w="536"/>
        <w:gridCol w:w="2855"/>
        <w:gridCol w:w="1547"/>
        <w:gridCol w:w="1539"/>
        <w:gridCol w:w="1539"/>
        <w:gridCol w:w="1608"/>
      </w:tblGrid>
      <w:tr w:rsidR="00861C0E" w:rsidRPr="00C847A9" w:rsidTr="00A22A43">
        <w:trPr>
          <w:trHeight w:val="278"/>
          <w:jc w:val="center"/>
        </w:trPr>
        <w:tc>
          <w:tcPr>
            <w:tcW w:w="536" w:type="dxa"/>
            <w:vMerge w:val="restart"/>
            <w:vAlign w:val="center"/>
          </w:tcPr>
          <w:p w:rsidR="00861C0E" w:rsidRPr="00C11B38" w:rsidRDefault="00861C0E" w:rsidP="00861C0E">
            <w:pPr>
              <w:shd w:val="clear" w:color="auto" w:fill="FFFFFF" w:themeFill="background1"/>
              <w:jc w:val="center"/>
            </w:pPr>
            <w:r w:rsidRPr="00C11B38">
              <w:t>№</w:t>
            </w:r>
          </w:p>
        </w:tc>
        <w:tc>
          <w:tcPr>
            <w:tcW w:w="2855" w:type="dxa"/>
            <w:vMerge w:val="restart"/>
            <w:vAlign w:val="center"/>
          </w:tcPr>
          <w:p w:rsidR="00861C0E" w:rsidRPr="00C11B38" w:rsidRDefault="00861C0E" w:rsidP="00861C0E">
            <w:pPr>
              <w:shd w:val="clear" w:color="auto" w:fill="FFFFFF" w:themeFill="background1"/>
              <w:jc w:val="center"/>
            </w:pPr>
            <w:r w:rsidRPr="00C11B38">
              <w:t>Тип класса</w:t>
            </w:r>
          </w:p>
        </w:tc>
        <w:tc>
          <w:tcPr>
            <w:tcW w:w="1547" w:type="dxa"/>
            <w:vMerge w:val="restart"/>
            <w:vAlign w:val="center"/>
          </w:tcPr>
          <w:p w:rsidR="00861C0E" w:rsidRPr="00C11B38" w:rsidRDefault="00861C0E" w:rsidP="00861C0E">
            <w:pPr>
              <w:shd w:val="clear" w:color="auto" w:fill="FFFFFF" w:themeFill="background1"/>
              <w:jc w:val="center"/>
            </w:pPr>
            <w:r w:rsidRPr="00C11B38">
              <w:t>Кол</w:t>
            </w:r>
            <w:r>
              <w:t>ичест</w:t>
            </w:r>
            <w:r w:rsidRPr="00C11B38">
              <w:t>во классов</w:t>
            </w:r>
          </w:p>
        </w:tc>
        <w:tc>
          <w:tcPr>
            <w:tcW w:w="4686" w:type="dxa"/>
            <w:gridSpan w:val="3"/>
            <w:vAlign w:val="center"/>
          </w:tcPr>
          <w:p w:rsidR="00861C0E" w:rsidRPr="00C11B38" w:rsidRDefault="00861C0E" w:rsidP="00861C0E">
            <w:pPr>
              <w:shd w:val="clear" w:color="auto" w:fill="FFFFFF" w:themeFill="background1"/>
              <w:jc w:val="center"/>
            </w:pPr>
            <w:r w:rsidRPr="00C11B38">
              <w:t>Из них</w:t>
            </w:r>
          </w:p>
        </w:tc>
      </w:tr>
      <w:tr w:rsidR="00861C0E" w:rsidRPr="00C847A9" w:rsidTr="00A22A43">
        <w:trPr>
          <w:trHeight w:val="277"/>
          <w:jc w:val="center"/>
        </w:trPr>
        <w:tc>
          <w:tcPr>
            <w:tcW w:w="536" w:type="dxa"/>
            <w:vMerge/>
            <w:vAlign w:val="center"/>
          </w:tcPr>
          <w:p w:rsidR="00861C0E" w:rsidRPr="00C11B38" w:rsidRDefault="00861C0E" w:rsidP="00861C0E">
            <w:pPr>
              <w:shd w:val="clear" w:color="auto" w:fill="FFFFFF" w:themeFill="background1"/>
              <w:jc w:val="center"/>
            </w:pPr>
          </w:p>
        </w:tc>
        <w:tc>
          <w:tcPr>
            <w:tcW w:w="2855" w:type="dxa"/>
            <w:vMerge/>
            <w:vAlign w:val="center"/>
          </w:tcPr>
          <w:p w:rsidR="00861C0E" w:rsidRPr="00C11B38" w:rsidRDefault="00861C0E" w:rsidP="00861C0E">
            <w:pPr>
              <w:shd w:val="clear" w:color="auto" w:fill="FFFFFF" w:themeFill="background1"/>
              <w:jc w:val="center"/>
            </w:pPr>
          </w:p>
        </w:tc>
        <w:tc>
          <w:tcPr>
            <w:tcW w:w="1547" w:type="dxa"/>
            <w:vMerge/>
            <w:vAlign w:val="center"/>
          </w:tcPr>
          <w:p w:rsidR="00861C0E" w:rsidRPr="00C11B38" w:rsidRDefault="00861C0E" w:rsidP="00861C0E">
            <w:pPr>
              <w:shd w:val="clear" w:color="auto" w:fill="FFFFFF" w:themeFill="background1"/>
              <w:jc w:val="center"/>
            </w:pPr>
          </w:p>
        </w:tc>
        <w:tc>
          <w:tcPr>
            <w:tcW w:w="1539" w:type="dxa"/>
            <w:vAlign w:val="center"/>
          </w:tcPr>
          <w:p w:rsidR="00861C0E" w:rsidRPr="00C11B38" w:rsidRDefault="00861C0E" w:rsidP="00861C0E">
            <w:pPr>
              <w:shd w:val="clear" w:color="auto" w:fill="FFFFFF" w:themeFill="background1"/>
              <w:jc w:val="center"/>
            </w:pPr>
            <w:r w:rsidRPr="00C11B38">
              <w:t>НОО</w:t>
            </w:r>
          </w:p>
        </w:tc>
        <w:tc>
          <w:tcPr>
            <w:tcW w:w="1539" w:type="dxa"/>
            <w:vAlign w:val="center"/>
          </w:tcPr>
          <w:p w:rsidR="00861C0E" w:rsidRPr="00C11B38" w:rsidRDefault="00861C0E" w:rsidP="00861C0E">
            <w:pPr>
              <w:shd w:val="clear" w:color="auto" w:fill="FFFFFF" w:themeFill="background1"/>
              <w:jc w:val="center"/>
            </w:pPr>
            <w:r w:rsidRPr="00C11B38">
              <w:t>ООО</w:t>
            </w:r>
          </w:p>
        </w:tc>
        <w:tc>
          <w:tcPr>
            <w:tcW w:w="1608" w:type="dxa"/>
            <w:vAlign w:val="center"/>
          </w:tcPr>
          <w:p w:rsidR="00861C0E" w:rsidRPr="00C11B38" w:rsidRDefault="00861C0E" w:rsidP="00861C0E">
            <w:pPr>
              <w:shd w:val="clear" w:color="auto" w:fill="FFFFFF" w:themeFill="background1"/>
              <w:jc w:val="center"/>
            </w:pPr>
            <w:r w:rsidRPr="00C11B38">
              <w:t>СОО</w:t>
            </w:r>
          </w:p>
        </w:tc>
      </w:tr>
      <w:tr w:rsidR="00861C0E" w:rsidRPr="00C847A9" w:rsidTr="00A22A43">
        <w:trPr>
          <w:jc w:val="center"/>
        </w:trPr>
        <w:tc>
          <w:tcPr>
            <w:tcW w:w="536" w:type="dxa"/>
            <w:vAlign w:val="center"/>
          </w:tcPr>
          <w:p w:rsidR="00861C0E" w:rsidRPr="00C11B38" w:rsidRDefault="00861C0E" w:rsidP="00861C0E">
            <w:pPr>
              <w:shd w:val="clear" w:color="auto" w:fill="FFFFFF" w:themeFill="background1"/>
              <w:jc w:val="center"/>
            </w:pPr>
            <w:r w:rsidRPr="00C11B38">
              <w:t>1</w:t>
            </w:r>
            <w:r>
              <w:t>.</w:t>
            </w:r>
          </w:p>
        </w:tc>
        <w:tc>
          <w:tcPr>
            <w:tcW w:w="2855" w:type="dxa"/>
            <w:vAlign w:val="center"/>
          </w:tcPr>
          <w:p w:rsidR="00861C0E" w:rsidRPr="00C11B38" w:rsidRDefault="00861C0E" w:rsidP="00861C0E">
            <w:pPr>
              <w:shd w:val="clear" w:color="auto" w:fill="FFFFFF" w:themeFill="background1"/>
              <w:jc w:val="center"/>
            </w:pPr>
            <w:proofErr w:type="spellStart"/>
            <w:r w:rsidRPr="00C11B38">
              <w:t>Пролицейские</w:t>
            </w:r>
            <w:proofErr w:type="spellEnd"/>
            <w:r w:rsidRPr="00C11B38">
              <w:t xml:space="preserve"> классы</w:t>
            </w:r>
          </w:p>
        </w:tc>
        <w:tc>
          <w:tcPr>
            <w:tcW w:w="1547" w:type="dxa"/>
          </w:tcPr>
          <w:p w:rsidR="00861C0E" w:rsidRPr="00C11B38" w:rsidRDefault="00861C0E" w:rsidP="00861C0E">
            <w:pPr>
              <w:shd w:val="clear" w:color="auto" w:fill="FFFFFF" w:themeFill="background1"/>
              <w:jc w:val="center"/>
              <w:rPr>
                <w:color w:val="000000" w:themeColor="text1"/>
              </w:rPr>
            </w:pPr>
            <w:r>
              <w:rPr>
                <w:color w:val="000000" w:themeColor="text1"/>
              </w:rPr>
              <w:t>7</w:t>
            </w:r>
          </w:p>
        </w:tc>
        <w:tc>
          <w:tcPr>
            <w:tcW w:w="1539" w:type="dxa"/>
            <w:shd w:val="clear" w:color="auto" w:fill="auto"/>
            <w:vAlign w:val="center"/>
          </w:tcPr>
          <w:p w:rsidR="00861C0E" w:rsidRPr="00C11B38" w:rsidRDefault="00861C0E" w:rsidP="00861C0E">
            <w:pPr>
              <w:shd w:val="clear" w:color="auto" w:fill="FFFFFF" w:themeFill="background1"/>
              <w:jc w:val="center"/>
              <w:rPr>
                <w:color w:val="000000" w:themeColor="text1"/>
              </w:rPr>
            </w:pPr>
            <w:r>
              <w:rPr>
                <w:color w:val="000000" w:themeColor="text1"/>
              </w:rPr>
              <w:t>7</w:t>
            </w:r>
          </w:p>
        </w:tc>
        <w:tc>
          <w:tcPr>
            <w:tcW w:w="1539" w:type="dxa"/>
            <w:vAlign w:val="center"/>
          </w:tcPr>
          <w:p w:rsidR="00861C0E" w:rsidRPr="00C11B38" w:rsidRDefault="00861C0E" w:rsidP="00861C0E">
            <w:pPr>
              <w:shd w:val="clear" w:color="auto" w:fill="FFFFFF" w:themeFill="background1"/>
              <w:jc w:val="center"/>
              <w:rPr>
                <w:color w:val="000000" w:themeColor="text1"/>
              </w:rPr>
            </w:pPr>
          </w:p>
        </w:tc>
        <w:tc>
          <w:tcPr>
            <w:tcW w:w="1608" w:type="dxa"/>
            <w:vAlign w:val="center"/>
          </w:tcPr>
          <w:p w:rsidR="00861C0E" w:rsidRPr="00C11B38" w:rsidRDefault="00861C0E" w:rsidP="00861C0E">
            <w:pPr>
              <w:shd w:val="clear" w:color="auto" w:fill="FFFFFF" w:themeFill="background1"/>
              <w:jc w:val="center"/>
              <w:rPr>
                <w:color w:val="000000" w:themeColor="text1"/>
              </w:rPr>
            </w:pPr>
          </w:p>
        </w:tc>
      </w:tr>
      <w:tr w:rsidR="00861C0E" w:rsidRPr="00C847A9" w:rsidTr="00A22A43">
        <w:trPr>
          <w:jc w:val="center"/>
        </w:trPr>
        <w:tc>
          <w:tcPr>
            <w:tcW w:w="536" w:type="dxa"/>
            <w:vAlign w:val="center"/>
          </w:tcPr>
          <w:p w:rsidR="00861C0E" w:rsidRPr="00C11B38" w:rsidRDefault="00861C0E" w:rsidP="00861C0E">
            <w:pPr>
              <w:shd w:val="clear" w:color="auto" w:fill="FFFFFF" w:themeFill="background1"/>
              <w:jc w:val="center"/>
            </w:pPr>
            <w:r w:rsidRPr="00C11B38">
              <w:t>2</w:t>
            </w:r>
            <w:r>
              <w:t>.</w:t>
            </w:r>
          </w:p>
        </w:tc>
        <w:tc>
          <w:tcPr>
            <w:tcW w:w="2855" w:type="dxa"/>
            <w:vAlign w:val="center"/>
          </w:tcPr>
          <w:p w:rsidR="00861C0E" w:rsidRPr="00C11B38" w:rsidRDefault="00861C0E" w:rsidP="00861C0E">
            <w:pPr>
              <w:shd w:val="clear" w:color="auto" w:fill="FFFFFF" w:themeFill="background1"/>
              <w:jc w:val="center"/>
            </w:pPr>
            <w:proofErr w:type="spellStart"/>
            <w:r w:rsidRPr="00C11B38">
              <w:t>Предлицейские</w:t>
            </w:r>
            <w:proofErr w:type="spellEnd"/>
            <w:r w:rsidRPr="00C11B38">
              <w:t xml:space="preserve"> классы</w:t>
            </w:r>
          </w:p>
        </w:tc>
        <w:tc>
          <w:tcPr>
            <w:tcW w:w="1547" w:type="dxa"/>
          </w:tcPr>
          <w:p w:rsidR="00861C0E" w:rsidRPr="00C11B38" w:rsidRDefault="00237003" w:rsidP="00861C0E">
            <w:pPr>
              <w:shd w:val="clear" w:color="auto" w:fill="FFFFFF" w:themeFill="background1"/>
              <w:jc w:val="center"/>
              <w:rPr>
                <w:color w:val="000000" w:themeColor="text1"/>
              </w:rPr>
            </w:pPr>
            <w:r>
              <w:rPr>
                <w:color w:val="000000" w:themeColor="text1"/>
              </w:rPr>
              <w:t>3</w:t>
            </w:r>
          </w:p>
        </w:tc>
        <w:tc>
          <w:tcPr>
            <w:tcW w:w="1539" w:type="dxa"/>
            <w:vAlign w:val="center"/>
          </w:tcPr>
          <w:p w:rsidR="00861C0E" w:rsidRPr="00C11B38" w:rsidRDefault="00861C0E" w:rsidP="00861C0E">
            <w:pPr>
              <w:shd w:val="clear" w:color="auto" w:fill="FFFFFF" w:themeFill="background1"/>
              <w:jc w:val="center"/>
              <w:rPr>
                <w:color w:val="000000" w:themeColor="text1"/>
              </w:rPr>
            </w:pPr>
          </w:p>
        </w:tc>
        <w:tc>
          <w:tcPr>
            <w:tcW w:w="1539" w:type="dxa"/>
            <w:vAlign w:val="center"/>
          </w:tcPr>
          <w:p w:rsidR="00861C0E" w:rsidRPr="00C11B38" w:rsidRDefault="00237003" w:rsidP="00861C0E">
            <w:pPr>
              <w:shd w:val="clear" w:color="auto" w:fill="FFFFFF" w:themeFill="background1"/>
              <w:jc w:val="center"/>
              <w:rPr>
                <w:color w:val="000000" w:themeColor="text1"/>
              </w:rPr>
            </w:pPr>
            <w:r>
              <w:rPr>
                <w:color w:val="000000" w:themeColor="text1"/>
              </w:rPr>
              <w:t>3</w:t>
            </w:r>
          </w:p>
        </w:tc>
        <w:tc>
          <w:tcPr>
            <w:tcW w:w="1608" w:type="dxa"/>
            <w:vAlign w:val="center"/>
          </w:tcPr>
          <w:p w:rsidR="00861C0E" w:rsidRPr="00C11B38" w:rsidRDefault="00861C0E" w:rsidP="00861C0E">
            <w:pPr>
              <w:shd w:val="clear" w:color="auto" w:fill="FFFFFF" w:themeFill="background1"/>
              <w:jc w:val="center"/>
              <w:rPr>
                <w:color w:val="000000" w:themeColor="text1"/>
              </w:rPr>
            </w:pPr>
          </w:p>
        </w:tc>
      </w:tr>
      <w:tr w:rsidR="00861C0E" w:rsidRPr="00C847A9" w:rsidTr="00A22A43">
        <w:trPr>
          <w:jc w:val="center"/>
        </w:trPr>
        <w:tc>
          <w:tcPr>
            <w:tcW w:w="536" w:type="dxa"/>
            <w:vAlign w:val="center"/>
          </w:tcPr>
          <w:p w:rsidR="00861C0E" w:rsidRPr="00C11B38" w:rsidRDefault="00861C0E" w:rsidP="00861C0E">
            <w:pPr>
              <w:shd w:val="clear" w:color="auto" w:fill="FFFFFF" w:themeFill="background1"/>
              <w:jc w:val="center"/>
            </w:pPr>
            <w:r w:rsidRPr="00C11B38">
              <w:t>3</w:t>
            </w:r>
            <w:r>
              <w:t>.</w:t>
            </w:r>
          </w:p>
        </w:tc>
        <w:tc>
          <w:tcPr>
            <w:tcW w:w="2855" w:type="dxa"/>
            <w:vAlign w:val="center"/>
          </w:tcPr>
          <w:p w:rsidR="00861C0E" w:rsidRPr="00C11B38" w:rsidRDefault="00861C0E" w:rsidP="00861C0E">
            <w:pPr>
              <w:shd w:val="clear" w:color="auto" w:fill="FFFFFF" w:themeFill="background1"/>
              <w:jc w:val="center"/>
            </w:pPr>
            <w:r w:rsidRPr="00C11B38">
              <w:t>Лицейские классы</w:t>
            </w:r>
          </w:p>
        </w:tc>
        <w:tc>
          <w:tcPr>
            <w:tcW w:w="1547" w:type="dxa"/>
          </w:tcPr>
          <w:p w:rsidR="00861C0E" w:rsidRPr="00C11B38" w:rsidRDefault="00237003" w:rsidP="00861C0E">
            <w:pPr>
              <w:shd w:val="clear" w:color="auto" w:fill="FFFFFF" w:themeFill="background1"/>
              <w:jc w:val="center"/>
              <w:rPr>
                <w:color w:val="000000" w:themeColor="text1"/>
              </w:rPr>
            </w:pPr>
            <w:r>
              <w:rPr>
                <w:color w:val="000000" w:themeColor="text1"/>
              </w:rPr>
              <w:t>9</w:t>
            </w:r>
          </w:p>
        </w:tc>
        <w:tc>
          <w:tcPr>
            <w:tcW w:w="1539" w:type="dxa"/>
            <w:vAlign w:val="center"/>
          </w:tcPr>
          <w:p w:rsidR="00861C0E" w:rsidRPr="00C11B38" w:rsidRDefault="00861C0E" w:rsidP="00861C0E">
            <w:pPr>
              <w:shd w:val="clear" w:color="auto" w:fill="FFFFFF" w:themeFill="background1"/>
              <w:jc w:val="center"/>
              <w:rPr>
                <w:color w:val="000000" w:themeColor="text1"/>
              </w:rPr>
            </w:pPr>
          </w:p>
        </w:tc>
        <w:tc>
          <w:tcPr>
            <w:tcW w:w="1539" w:type="dxa"/>
            <w:vAlign w:val="center"/>
          </w:tcPr>
          <w:p w:rsidR="00861C0E" w:rsidRPr="00C11B38" w:rsidRDefault="00237003" w:rsidP="00861C0E">
            <w:pPr>
              <w:shd w:val="clear" w:color="auto" w:fill="FFFFFF" w:themeFill="background1"/>
              <w:jc w:val="center"/>
              <w:rPr>
                <w:color w:val="000000" w:themeColor="text1"/>
              </w:rPr>
            </w:pPr>
            <w:r>
              <w:rPr>
                <w:color w:val="000000" w:themeColor="text1"/>
              </w:rPr>
              <w:t>7</w:t>
            </w:r>
          </w:p>
        </w:tc>
        <w:tc>
          <w:tcPr>
            <w:tcW w:w="1608" w:type="dxa"/>
            <w:vAlign w:val="center"/>
          </w:tcPr>
          <w:p w:rsidR="00861C0E" w:rsidRPr="00C11B38" w:rsidRDefault="00237003" w:rsidP="00861C0E">
            <w:pPr>
              <w:shd w:val="clear" w:color="auto" w:fill="FFFFFF" w:themeFill="background1"/>
              <w:jc w:val="center"/>
              <w:rPr>
                <w:color w:val="000000" w:themeColor="text1"/>
              </w:rPr>
            </w:pPr>
            <w:r>
              <w:rPr>
                <w:color w:val="000000" w:themeColor="text1"/>
              </w:rPr>
              <w:t>2</w:t>
            </w:r>
          </w:p>
        </w:tc>
      </w:tr>
      <w:tr w:rsidR="00861C0E" w:rsidRPr="00AE59F6" w:rsidTr="00A22A43">
        <w:trPr>
          <w:jc w:val="center"/>
        </w:trPr>
        <w:tc>
          <w:tcPr>
            <w:tcW w:w="536" w:type="dxa"/>
            <w:vAlign w:val="center"/>
          </w:tcPr>
          <w:p w:rsidR="00861C0E" w:rsidRPr="00C11B38" w:rsidRDefault="00861C0E" w:rsidP="00861C0E">
            <w:pPr>
              <w:shd w:val="clear" w:color="auto" w:fill="FFFFFF" w:themeFill="background1"/>
              <w:jc w:val="center"/>
            </w:pPr>
            <w:r w:rsidRPr="00C11B38">
              <w:t>4</w:t>
            </w:r>
            <w:r>
              <w:t>.</w:t>
            </w:r>
          </w:p>
        </w:tc>
        <w:tc>
          <w:tcPr>
            <w:tcW w:w="2855" w:type="dxa"/>
            <w:vAlign w:val="center"/>
          </w:tcPr>
          <w:p w:rsidR="00861C0E" w:rsidRPr="00C11B38" w:rsidRDefault="00861C0E" w:rsidP="00861C0E">
            <w:pPr>
              <w:shd w:val="clear" w:color="auto" w:fill="FFFFFF" w:themeFill="background1"/>
              <w:jc w:val="center"/>
            </w:pPr>
            <w:r w:rsidRPr="00C11B38">
              <w:t>Общеобразовательные классы</w:t>
            </w:r>
          </w:p>
        </w:tc>
        <w:tc>
          <w:tcPr>
            <w:tcW w:w="1547" w:type="dxa"/>
            <w:shd w:val="clear" w:color="auto" w:fill="auto"/>
          </w:tcPr>
          <w:p w:rsidR="00861C0E" w:rsidRPr="00C11B38" w:rsidRDefault="00237003" w:rsidP="00861C0E">
            <w:pPr>
              <w:shd w:val="clear" w:color="auto" w:fill="FFFFFF" w:themeFill="background1"/>
              <w:jc w:val="center"/>
              <w:rPr>
                <w:color w:val="000000" w:themeColor="text1"/>
              </w:rPr>
            </w:pPr>
            <w:r>
              <w:rPr>
                <w:color w:val="000000" w:themeColor="text1"/>
              </w:rPr>
              <w:t>21</w:t>
            </w:r>
          </w:p>
        </w:tc>
        <w:tc>
          <w:tcPr>
            <w:tcW w:w="1539" w:type="dxa"/>
            <w:shd w:val="clear" w:color="auto" w:fill="auto"/>
          </w:tcPr>
          <w:p w:rsidR="00861C0E" w:rsidRPr="00C11B38" w:rsidRDefault="00861C0E" w:rsidP="00861C0E">
            <w:pPr>
              <w:shd w:val="clear" w:color="auto" w:fill="FFFFFF" w:themeFill="background1"/>
              <w:jc w:val="center"/>
              <w:rPr>
                <w:color w:val="000000" w:themeColor="text1"/>
              </w:rPr>
            </w:pPr>
            <w:r>
              <w:rPr>
                <w:color w:val="000000" w:themeColor="text1"/>
              </w:rPr>
              <w:t>1</w:t>
            </w:r>
            <w:r w:rsidR="00237003">
              <w:rPr>
                <w:color w:val="000000" w:themeColor="text1"/>
              </w:rPr>
              <w:t>1</w:t>
            </w:r>
          </w:p>
        </w:tc>
        <w:tc>
          <w:tcPr>
            <w:tcW w:w="1539" w:type="dxa"/>
            <w:shd w:val="clear" w:color="auto" w:fill="auto"/>
          </w:tcPr>
          <w:p w:rsidR="00861C0E" w:rsidRPr="00C11B38" w:rsidRDefault="00237003" w:rsidP="00861C0E">
            <w:pPr>
              <w:shd w:val="clear" w:color="auto" w:fill="FFFFFF" w:themeFill="background1"/>
              <w:jc w:val="center"/>
              <w:rPr>
                <w:color w:val="000000" w:themeColor="text1"/>
              </w:rPr>
            </w:pPr>
            <w:r>
              <w:rPr>
                <w:color w:val="000000" w:themeColor="text1"/>
              </w:rPr>
              <w:t>9</w:t>
            </w:r>
          </w:p>
        </w:tc>
        <w:tc>
          <w:tcPr>
            <w:tcW w:w="1608" w:type="dxa"/>
            <w:shd w:val="clear" w:color="auto" w:fill="auto"/>
          </w:tcPr>
          <w:p w:rsidR="00861C0E" w:rsidRPr="00C11B38" w:rsidRDefault="00237003" w:rsidP="00861C0E">
            <w:pPr>
              <w:shd w:val="clear" w:color="auto" w:fill="FFFFFF" w:themeFill="background1"/>
              <w:jc w:val="center"/>
              <w:rPr>
                <w:color w:val="000000" w:themeColor="text1"/>
              </w:rPr>
            </w:pPr>
            <w:r>
              <w:rPr>
                <w:color w:val="000000" w:themeColor="text1"/>
              </w:rPr>
              <w:t>1</w:t>
            </w:r>
          </w:p>
        </w:tc>
      </w:tr>
    </w:tbl>
    <w:p w:rsidR="00861C0E" w:rsidRDefault="00861C0E" w:rsidP="00861C0E">
      <w:pPr>
        <w:shd w:val="clear" w:color="auto" w:fill="FFFFFF" w:themeFill="background1"/>
        <w:jc w:val="right"/>
        <w:rPr>
          <w:i/>
          <w:sz w:val="22"/>
          <w:szCs w:val="22"/>
        </w:rPr>
      </w:pPr>
    </w:p>
    <w:p w:rsidR="00861C0E" w:rsidRPr="009F73AE" w:rsidRDefault="00861C0E" w:rsidP="00861C0E">
      <w:pPr>
        <w:shd w:val="clear" w:color="auto" w:fill="FFFFFF" w:themeFill="background1"/>
        <w:jc w:val="right"/>
        <w:rPr>
          <w:i/>
          <w:sz w:val="22"/>
          <w:szCs w:val="22"/>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20"/>
        <w:gridCol w:w="1134"/>
        <w:gridCol w:w="1276"/>
        <w:gridCol w:w="1275"/>
        <w:gridCol w:w="1134"/>
      </w:tblGrid>
      <w:tr w:rsidR="00861C0E" w:rsidRPr="00C847A9" w:rsidTr="00A22A43">
        <w:tc>
          <w:tcPr>
            <w:tcW w:w="4820" w:type="dxa"/>
            <w:shd w:val="clear" w:color="auto" w:fill="auto"/>
          </w:tcPr>
          <w:p w:rsidR="00861C0E" w:rsidRPr="00C847A9" w:rsidRDefault="00861C0E" w:rsidP="00861C0E">
            <w:pPr>
              <w:shd w:val="clear" w:color="auto" w:fill="FFFFFF" w:themeFill="background1"/>
              <w:jc w:val="both"/>
              <w:rPr>
                <w:highlight w:val="yellow"/>
              </w:rPr>
            </w:pPr>
          </w:p>
        </w:tc>
        <w:tc>
          <w:tcPr>
            <w:tcW w:w="1134" w:type="dxa"/>
            <w:shd w:val="clear" w:color="auto" w:fill="auto"/>
            <w:vAlign w:val="center"/>
          </w:tcPr>
          <w:p w:rsidR="00861C0E" w:rsidRPr="007D6D2B" w:rsidRDefault="00861C0E" w:rsidP="00861C0E">
            <w:pPr>
              <w:shd w:val="clear" w:color="auto" w:fill="FFFFFF" w:themeFill="background1"/>
              <w:jc w:val="center"/>
            </w:pPr>
            <w:r w:rsidRPr="007D6D2B">
              <w:t>НОО</w:t>
            </w:r>
          </w:p>
        </w:tc>
        <w:tc>
          <w:tcPr>
            <w:tcW w:w="1276" w:type="dxa"/>
            <w:shd w:val="clear" w:color="auto" w:fill="auto"/>
            <w:vAlign w:val="center"/>
          </w:tcPr>
          <w:p w:rsidR="00861C0E" w:rsidRPr="007D6D2B" w:rsidRDefault="00861C0E" w:rsidP="00861C0E">
            <w:pPr>
              <w:shd w:val="clear" w:color="auto" w:fill="FFFFFF" w:themeFill="background1"/>
              <w:jc w:val="center"/>
            </w:pPr>
            <w:r w:rsidRPr="007D6D2B">
              <w:t>ООО</w:t>
            </w:r>
          </w:p>
        </w:tc>
        <w:tc>
          <w:tcPr>
            <w:tcW w:w="1275" w:type="dxa"/>
            <w:shd w:val="clear" w:color="auto" w:fill="auto"/>
            <w:vAlign w:val="center"/>
          </w:tcPr>
          <w:p w:rsidR="00861C0E" w:rsidRPr="007D6D2B" w:rsidRDefault="00861C0E" w:rsidP="00861C0E">
            <w:pPr>
              <w:shd w:val="clear" w:color="auto" w:fill="FFFFFF" w:themeFill="background1"/>
              <w:jc w:val="center"/>
            </w:pPr>
            <w:r w:rsidRPr="007D6D2B">
              <w:t>СОО</w:t>
            </w:r>
          </w:p>
        </w:tc>
        <w:tc>
          <w:tcPr>
            <w:tcW w:w="1134" w:type="dxa"/>
            <w:shd w:val="clear" w:color="auto" w:fill="auto"/>
          </w:tcPr>
          <w:p w:rsidR="00861C0E" w:rsidRPr="007D6D2B" w:rsidRDefault="00861C0E" w:rsidP="00861C0E">
            <w:pPr>
              <w:shd w:val="clear" w:color="auto" w:fill="FFFFFF" w:themeFill="background1"/>
              <w:jc w:val="both"/>
            </w:pPr>
            <w:r w:rsidRPr="007D6D2B">
              <w:t>Всего</w:t>
            </w:r>
          </w:p>
        </w:tc>
      </w:tr>
      <w:tr w:rsidR="00861C0E" w:rsidRPr="00C847A9" w:rsidTr="00A22A43">
        <w:tc>
          <w:tcPr>
            <w:tcW w:w="4820" w:type="dxa"/>
            <w:shd w:val="clear" w:color="auto" w:fill="auto"/>
          </w:tcPr>
          <w:p w:rsidR="00861C0E" w:rsidRPr="007D6D2B" w:rsidRDefault="00861C0E" w:rsidP="00861C0E">
            <w:pPr>
              <w:shd w:val="clear" w:color="auto" w:fill="FFFFFF" w:themeFill="background1"/>
              <w:jc w:val="center"/>
            </w:pPr>
            <w:r w:rsidRPr="007D6D2B">
              <w:t>Общее количество</w:t>
            </w:r>
          </w:p>
          <w:p w:rsidR="00861C0E" w:rsidRPr="00C847A9" w:rsidRDefault="00861C0E" w:rsidP="00861C0E">
            <w:pPr>
              <w:shd w:val="clear" w:color="auto" w:fill="FFFFFF" w:themeFill="background1"/>
              <w:jc w:val="center"/>
              <w:rPr>
                <w:highlight w:val="yellow"/>
              </w:rPr>
            </w:pPr>
            <w:r w:rsidRPr="007D6D2B">
              <w:t>классов/средняя наполняемость</w:t>
            </w:r>
          </w:p>
        </w:tc>
        <w:tc>
          <w:tcPr>
            <w:tcW w:w="1134" w:type="dxa"/>
            <w:shd w:val="clear" w:color="auto" w:fill="auto"/>
          </w:tcPr>
          <w:p w:rsidR="00861C0E" w:rsidRPr="00070BE4" w:rsidRDefault="00237003" w:rsidP="00861C0E">
            <w:pPr>
              <w:shd w:val="clear" w:color="auto" w:fill="FFFFFF" w:themeFill="background1"/>
              <w:jc w:val="center"/>
              <w:rPr>
                <w:color w:val="000000" w:themeColor="text1"/>
              </w:rPr>
            </w:pPr>
            <w:r>
              <w:rPr>
                <w:color w:val="000000" w:themeColor="text1"/>
              </w:rPr>
              <w:t>18</w:t>
            </w:r>
            <w:r w:rsidR="00861C0E">
              <w:rPr>
                <w:color w:val="000000" w:themeColor="text1"/>
              </w:rPr>
              <w:t>/28,</w:t>
            </w:r>
            <w:r>
              <w:rPr>
                <w:color w:val="000000" w:themeColor="text1"/>
              </w:rPr>
              <w:t>8</w:t>
            </w:r>
          </w:p>
        </w:tc>
        <w:tc>
          <w:tcPr>
            <w:tcW w:w="1276" w:type="dxa"/>
            <w:shd w:val="clear" w:color="auto" w:fill="auto"/>
          </w:tcPr>
          <w:p w:rsidR="00861C0E" w:rsidRPr="00070BE4" w:rsidRDefault="00237003" w:rsidP="00861C0E">
            <w:pPr>
              <w:shd w:val="clear" w:color="auto" w:fill="FFFFFF" w:themeFill="background1"/>
              <w:jc w:val="center"/>
              <w:rPr>
                <w:color w:val="000000" w:themeColor="text1"/>
                <w:highlight w:val="yellow"/>
              </w:rPr>
            </w:pPr>
            <w:r>
              <w:rPr>
                <w:color w:val="000000" w:themeColor="text1"/>
              </w:rPr>
              <w:t>19/28</w:t>
            </w:r>
            <w:r w:rsidR="00861C0E">
              <w:rPr>
                <w:color w:val="000000" w:themeColor="text1"/>
              </w:rPr>
              <w:t>,1</w:t>
            </w:r>
          </w:p>
        </w:tc>
        <w:tc>
          <w:tcPr>
            <w:tcW w:w="1275" w:type="dxa"/>
            <w:shd w:val="clear" w:color="auto" w:fill="auto"/>
          </w:tcPr>
          <w:p w:rsidR="00861C0E" w:rsidRPr="00070BE4" w:rsidRDefault="00861C0E" w:rsidP="00861C0E">
            <w:pPr>
              <w:shd w:val="clear" w:color="auto" w:fill="FFFFFF" w:themeFill="background1"/>
              <w:jc w:val="center"/>
              <w:rPr>
                <w:color w:val="000000" w:themeColor="text1"/>
                <w:highlight w:val="yellow"/>
              </w:rPr>
            </w:pPr>
            <w:r>
              <w:rPr>
                <w:color w:val="000000" w:themeColor="text1"/>
              </w:rPr>
              <w:t>3/</w:t>
            </w:r>
            <w:r w:rsidR="00237003">
              <w:rPr>
                <w:color w:val="000000" w:themeColor="text1"/>
              </w:rPr>
              <w:t>26,6</w:t>
            </w:r>
          </w:p>
        </w:tc>
        <w:tc>
          <w:tcPr>
            <w:tcW w:w="1134" w:type="dxa"/>
            <w:shd w:val="clear" w:color="auto" w:fill="auto"/>
          </w:tcPr>
          <w:p w:rsidR="00861C0E" w:rsidRPr="00070BE4" w:rsidRDefault="00237003" w:rsidP="00861C0E">
            <w:pPr>
              <w:shd w:val="clear" w:color="auto" w:fill="FFFFFF" w:themeFill="background1"/>
              <w:jc w:val="center"/>
              <w:rPr>
                <w:color w:val="000000" w:themeColor="text1"/>
              </w:rPr>
            </w:pPr>
            <w:r>
              <w:rPr>
                <w:color w:val="000000" w:themeColor="text1"/>
              </w:rPr>
              <w:t>40</w:t>
            </w:r>
            <w:r w:rsidR="00861C0E">
              <w:rPr>
                <w:color w:val="000000" w:themeColor="text1"/>
              </w:rPr>
              <w:t>/2</w:t>
            </w:r>
            <w:r>
              <w:rPr>
                <w:color w:val="000000" w:themeColor="text1"/>
              </w:rPr>
              <w:t>8,3</w:t>
            </w:r>
          </w:p>
        </w:tc>
      </w:tr>
      <w:tr w:rsidR="00861C0E" w:rsidRPr="00C847A9" w:rsidTr="00A22A43">
        <w:trPr>
          <w:trHeight w:val="562"/>
        </w:trPr>
        <w:tc>
          <w:tcPr>
            <w:tcW w:w="4820" w:type="dxa"/>
            <w:vMerge w:val="restart"/>
            <w:shd w:val="clear" w:color="auto" w:fill="auto"/>
          </w:tcPr>
          <w:p w:rsidR="00861C0E" w:rsidRPr="00944F90" w:rsidRDefault="00861C0E" w:rsidP="00861C0E">
            <w:pPr>
              <w:shd w:val="clear" w:color="auto" w:fill="FFFFFF" w:themeFill="background1"/>
              <w:jc w:val="center"/>
            </w:pPr>
            <w:r w:rsidRPr="00944F90">
              <w:t xml:space="preserve">Общее количество </w:t>
            </w:r>
            <w:proofErr w:type="gramStart"/>
            <w:r w:rsidRPr="00944F90">
              <w:t>обучающихся</w:t>
            </w:r>
            <w:proofErr w:type="gramEnd"/>
          </w:p>
          <w:p w:rsidR="00861C0E" w:rsidRPr="00944F90" w:rsidRDefault="00861C0E" w:rsidP="00861C0E">
            <w:pPr>
              <w:shd w:val="clear" w:color="auto" w:fill="FFFFFF" w:themeFill="background1"/>
              <w:jc w:val="center"/>
            </w:pPr>
            <w:r w:rsidRPr="00944F90">
              <w:t>Начало года (01.09.201</w:t>
            </w:r>
            <w:r w:rsidR="00237003">
              <w:t>8</w:t>
            </w:r>
            <w:r w:rsidRPr="00944F90">
              <w:t>)</w:t>
            </w:r>
          </w:p>
          <w:p w:rsidR="00861C0E" w:rsidRPr="00C847A9" w:rsidRDefault="00861C0E" w:rsidP="00861C0E">
            <w:pPr>
              <w:shd w:val="clear" w:color="auto" w:fill="FFFFFF" w:themeFill="background1"/>
              <w:jc w:val="center"/>
              <w:rPr>
                <w:highlight w:val="yellow"/>
              </w:rPr>
            </w:pPr>
          </w:p>
          <w:p w:rsidR="00861C0E" w:rsidRPr="00C847A9" w:rsidRDefault="00237003" w:rsidP="00861C0E">
            <w:pPr>
              <w:shd w:val="clear" w:color="auto" w:fill="FFFFFF" w:themeFill="background1"/>
              <w:jc w:val="center"/>
              <w:rPr>
                <w:highlight w:val="yellow"/>
              </w:rPr>
            </w:pPr>
            <w:r>
              <w:t>Конец года (01.06.2019</w:t>
            </w:r>
            <w:r w:rsidR="00861C0E" w:rsidRPr="00944F90">
              <w:t>)</w:t>
            </w:r>
          </w:p>
        </w:tc>
        <w:tc>
          <w:tcPr>
            <w:tcW w:w="1134" w:type="dxa"/>
            <w:shd w:val="clear" w:color="auto" w:fill="FFFFFF"/>
          </w:tcPr>
          <w:p w:rsidR="00861C0E" w:rsidRPr="00070BE4" w:rsidRDefault="00237003" w:rsidP="00861C0E">
            <w:pPr>
              <w:shd w:val="clear" w:color="auto" w:fill="FFFFFF" w:themeFill="background1"/>
              <w:jc w:val="center"/>
              <w:rPr>
                <w:color w:val="000000" w:themeColor="text1"/>
              </w:rPr>
            </w:pPr>
            <w:r>
              <w:rPr>
                <w:color w:val="000000" w:themeColor="text1"/>
              </w:rPr>
              <w:t>518</w:t>
            </w:r>
          </w:p>
        </w:tc>
        <w:tc>
          <w:tcPr>
            <w:tcW w:w="1276" w:type="dxa"/>
            <w:shd w:val="clear" w:color="auto" w:fill="FFFFFF"/>
          </w:tcPr>
          <w:p w:rsidR="00861C0E" w:rsidRPr="00070BE4" w:rsidRDefault="00861C0E" w:rsidP="00861C0E">
            <w:pPr>
              <w:shd w:val="clear" w:color="auto" w:fill="FFFFFF" w:themeFill="background1"/>
              <w:jc w:val="center"/>
              <w:rPr>
                <w:color w:val="000000" w:themeColor="text1"/>
              </w:rPr>
            </w:pPr>
            <w:r>
              <w:rPr>
                <w:color w:val="000000" w:themeColor="text1"/>
              </w:rPr>
              <w:t>5</w:t>
            </w:r>
            <w:r w:rsidR="00237003">
              <w:rPr>
                <w:color w:val="000000" w:themeColor="text1"/>
              </w:rPr>
              <w:t>34</w:t>
            </w:r>
          </w:p>
        </w:tc>
        <w:tc>
          <w:tcPr>
            <w:tcW w:w="1275" w:type="dxa"/>
            <w:shd w:val="clear" w:color="auto" w:fill="FFFFFF"/>
          </w:tcPr>
          <w:p w:rsidR="00861C0E" w:rsidRPr="00070BE4" w:rsidRDefault="00237003" w:rsidP="00861C0E">
            <w:pPr>
              <w:shd w:val="clear" w:color="auto" w:fill="FFFFFF" w:themeFill="background1"/>
              <w:jc w:val="center"/>
              <w:rPr>
                <w:color w:val="000000" w:themeColor="text1"/>
              </w:rPr>
            </w:pPr>
            <w:r>
              <w:rPr>
                <w:color w:val="000000" w:themeColor="text1"/>
              </w:rPr>
              <w:t>80</w:t>
            </w:r>
          </w:p>
        </w:tc>
        <w:tc>
          <w:tcPr>
            <w:tcW w:w="1134" w:type="dxa"/>
            <w:shd w:val="clear" w:color="auto" w:fill="FFFFFF"/>
          </w:tcPr>
          <w:p w:rsidR="00861C0E" w:rsidRPr="00070BE4" w:rsidRDefault="00237003" w:rsidP="00861C0E">
            <w:pPr>
              <w:shd w:val="clear" w:color="auto" w:fill="FFFFFF" w:themeFill="background1"/>
              <w:jc w:val="center"/>
              <w:rPr>
                <w:color w:val="000000" w:themeColor="text1"/>
              </w:rPr>
            </w:pPr>
            <w:r>
              <w:rPr>
                <w:color w:val="000000" w:themeColor="text1"/>
              </w:rPr>
              <w:t>1132</w:t>
            </w:r>
          </w:p>
        </w:tc>
      </w:tr>
      <w:tr w:rsidR="00861C0E" w:rsidRPr="00C847A9" w:rsidTr="00A22A43">
        <w:tc>
          <w:tcPr>
            <w:tcW w:w="4820" w:type="dxa"/>
            <w:vMerge/>
            <w:shd w:val="clear" w:color="auto" w:fill="auto"/>
          </w:tcPr>
          <w:p w:rsidR="00861C0E" w:rsidRPr="00C847A9" w:rsidRDefault="00861C0E" w:rsidP="00861C0E">
            <w:pPr>
              <w:shd w:val="clear" w:color="auto" w:fill="FFFFFF" w:themeFill="background1"/>
              <w:jc w:val="center"/>
              <w:rPr>
                <w:highlight w:val="yellow"/>
              </w:rPr>
            </w:pPr>
          </w:p>
        </w:tc>
        <w:tc>
          <w:tcPr>
            <w:tcW w:w="1134" w:type="dxa"/>
            <w:shd w:val="clear" w:color="auto" w:fill="FFFFFF"/>
          </w:tcPr>
          <w:p w:rsidR="00861C0E" w:rsidRPr="00070BE4" w:rsidRDefault="00237003" w:rsidP="00861C0E">
            <w:pPr>
              <w:shd w:val="clear" w:color="auto" w:fill="FFFFFF" w:themeFill="background1"/>
              <w:jc w:val="center"/>
              <w:rPr>
                <w:color w:val="000000" w:themeColor="text1"/>
              </w:rPr>
            </w:pPr>
            <w:r>
              <w:rPr>
                <w:color w:val="000000" w:themeColor="text1"/>
              </w:rPr>
              <w:t>519</w:t>
            </w:r>
          </w:p>
        </w:tc>
        <w:tc>
          <w:tcPr>
            <w:tcW w:w="1276" w:type="dxa"/>
            <w:shd w:val="clear" w:color="auto" w:fill="auto"/>
          </w:tcPr>
          <w:p w:rsidR="00861C0E" w:rsidRPr="00070BE4" w:rsidRDefault="00861C0E" w:rsidP="00861C0E">
            <w:pPr>
              <w:shd w:val="clear" w:color="auto" w:fill="FFFFFF" w:themeFill="background1"/>
              <w:jc w:val="center"/>
              <w:rPr>
                <w:color w:val="000000" w:themeColor="text1"/>
              </w:rPr>
            </w:pPr>
            <w:r>
              <w:rPr>
                <w:color w:val="000000" w:themeColor="text1"/>
              </w:rPr>
              <w:t>5</w:t>
            </w:r>
            <w:r w:rsidR="00237003">
              <w:rPr>
                <w:color w:val="000000" w:themeColor="text1"/>
              </w:rPr>
              <w:t>35</w:t>
            </w:r>
          </w:p>
        </w:tc>
        <w:tc>
          <w:tcPr>
            <w:tcW w:w="1275" w:type="dxa"/>
            <w:shd w:val="clear" w:color="auto" w:fill="auto"/>
          </w:tcPr>
          <w:p w:rsidR="00861C0E" w:rsidRPr="00070BE4" w:rsidRDefault="00237003" w:rsidP="00861C0E">
            <w:pPr>
              <w:shd w:val="clear" w:color="auto" w:fill="FFFFFF" w:themeFill="background1"/>
              <w:jc w:val="center"/>
              <w:rPr>
                <w:color w:val="000000" w:themeColor="text1"/>
              </w:rPr>
            </w:pPr>
            <w:r>
              <w:rPr>
                <w:color w:val="000000" w:themeColor="text1"/>
              </w:rPr>
              <w:t>80</w:t>
            </w:r>
          </w:p>
        </w:tc>
        <w:tc>
          <w:tcPr>
            <w:tcW w:w="1134" w:type="dxa"/>
            <w:shd w:val="clear" w:color="auto" w:fill="auto"/>
          </w:tcPr>
          <w:p w:rsidR="00861C0E" w:rsidRPr="00070BE4" w:rsidRDefault="00861C0E" w:rsidP="00861C0E">
            <w:pPr>
              <w:shd w:val="clear" w:color="auto" w:fill="FFFFFF" w:themeFill="background1"/>
              <w:jc w:val="center"/>
              <w:rPr>
                <w:color w:val="000000" w:themeColor="text1"/>
              </w:rPr>
            </w:pPr>
            <w:r>
              <w:rPr>
                <w:color w:val="000000" w:themeColor="text1"/>
              </w:rPr>
              <w:t>1</w:t>
            </w:r>
            <w:r w:rsidR="00237003">
              <w:rPr>
                <w:color w:val="000000" w:themeColor="text1"/>
              </w:rPr>
              <w:t>134</w:t>
            </w:r>
          </w:p>
        </w:tc>
      </w:tr>
      <w:tr w:rsidR="00861C0E" w:rsidRPr="00C847A9" w:rsidTr="00A22A43">
        <w:tc>
          <w:tcPr>
            <w:tcW w:w="9639" w:type="dxa"/>
            <w:gridSpan w:val="5"/>
            <w:shd w:val="clear" w:color="auto" w:fill="auto"/>
          </w:tcPr>
          <w:p w:rsidR="00861C0E" w:rsidRPr="00C847A9" w:rsidRDefault="00861C0E" w:rsidP="00861C0E">
            <w:pPr>
              <w:shd w:val="clear" w:color="auto" w:fill="FFFFFF" w:themeFill="background1"/>
              <w:jc w:val="center"/>
              <w:rPr>
                <w:highlight w:val="yellow"/>
              </w:rPr>
            </w:pPr>
            <w:r w:rsidRPr="00944F90">
              <w:t>В том числе:</w:t>
            </w:r>
          </w:p>
        </w:tc>
      </w:tr>
      <w:tr w:rsidR="00237003" w:rsidRPr="00C847A9" w:rsidTr="00861C0E">
        <w:tc>
          <w:tcPr>
            <w:tcW w:w="4820" w:type="dxa"/>
            <w:shd w:val="clear" w:color="auto" w:fill="auto"/>
          </w:tcPr>
          <w:p w:rsidR="00237003" w:rsidRPr="00237003" w:rsidRDefault="00237003" w:rsidP="00D43B20">
            <w:pPr>
              <w:shd w:val="clear" w:color="auto" w:fill="FFFFFF" w:themeFill="background1"/>
              <w:jc w:val="center"/>
            </w:pPr>
            <w:r w:rsidRPr="00237003">
              <w:t xml:space="preserve">Количество </w:t>
            </w:r>
            <w:proofErr w:type="gramStart"/>
            <w:r w:rsidRPr="00237003">
              <w:t>обучающихся</w:t>
            </w:r>
            <w:proofErr w:type="gramEnd"/>
            <w:r w:rsidRPr="00237003">
              <w:t>,</w:t>
            </w:r>
          </w:p>
          <w:p w:rsidR="00237003" w:rsidRPr="00237003" w:rsidRDefault="00237003" w:rsidP="00D43B20">
            <w:pPr>
              <w:shd w:val="clear" w:color="auto" w:fill="FFFFFF" w:themeFill="background1"/>
              <w:jc w:val="center"/>
            </w:pPr>
            <w:proofErr w:type="gramStart"/>
            <w:r w:rsidRPr="00237003">
              <w:t>занимающихся</w:t>
            </w:r>
            <w:proofErr w:type="gramEnd"/>
            <w:r w:rsidRPr="00237003">
              <w:t xml:space="preserve"> по базовым общеобразовательным программам</w:t>
            </w:r>
          </w:p>
        </w:tc>
        <w:tc>
          <w:tcPr>
            <w:tcW w:w="1134" w:type="dxa"/>
            <w:shd w:val="clear" w:color="auto" w:fill="auto"/>
          </w:tcPr>
          <w:p w:rsidR="00237003" w:rsidRPr="00237003" w:rsidRDefault="00237003" w:rsidP="00D43B20">
            <w:pPr>
              <w:shd w:val="clear" w:color="auto" w:fill="FFFFFF" w:themeFill="background1"/>
              <w:jc w:val="center"/>
            </w:pPr>
            <w:r w:rsidRPr="00237003">
              <w:t>519</w:t>
            </w:r>
          </w:p>
        </w:tc>
        <w:tc>
          <w:tcPr>
            <w:tcW w:w="1276" w:type="dxa"/>
            <w:shd w:val="clear" w:color="auto" w:fill="auto"/>
          </w:tcPr>
          <w:p w:rsidR="00237003" w:rsidRPr="00237003" w:rsidRDefault="00237003" w:rsidP="00D43B20">
            <w:pPr>
              <w:shd w:val="clear" w:color="auto" w:fill="FFFFFF" w:themeFill="background1"/>
              <w:jc w:val="center"/>
            </w:pPr>
            <w:r w:rsidRPr="00237003">
              <w:t>253</w:t>
            </w:r>
          </w:p>
        </w:tc>
        <w:tc>
          <w:tcPr>
            <w:tcW w:w="1275" w:type="dxa"/>
            <w:shd w:val="clear" w:color="auto" w:fill="auto"/>
          </w:tcPr>
          <w:p w:rsidR="00237003" w:rsidRPr="00237003" w:rsidRDefault="00237003" w:rsidP="00D43B20">
            <w:pPr>
              <w:shd w:val="clear" w:color="auto" w:fill="FFFFFF" w:themeFill="background1"/>
              <w:jc w:val="center"/>
            </w:pPr>
            <w:r w:rsidRPr="00237003">
              <w:t>0</w:t>
            </w:r>
          </w:p>
        </w:tc>
        <w:tc>
          <w:tcPr>
            <w:tcW w:w="1134" w:type="dxa"/>
            <w:shd w:val="clear" w:color="auto" w:fill="auto"/>
          </w:tcPr>
          <w:p w:rsidR="00237003" w:rsidRPr="00237003" w:rsidRDefault="00237003" w:rsidP="00D43B20">
            <w:pPr>
              <w:shd w:val="clear" w:color="auto" w:fill="FFFFFF" w:themeFill="background1"/>
              <w:jc w:val="center"/>
            </w:pPr>
            <w:r w:rsidRPr="00237003">
              <w:t>772</w:t>
            </w:r>
          </w:p>
        </w:tc>
      </w:tr>
      <w:tr w:rsidR="00237003" w:rsidRPr="00C847A9" w:rsidTr="00861C0E">
        <w:trPr>
          <w:trHeight w:val="421"/>
        </w:trPr>
        <w:tc>
          <w:tcPr>
            <w:tcW w:w="4820" w:type="dxa"/>
            <w:shd w:val="clear" w:color="auto" w:fill="auto"/>
          </w:tcPr>
          <w:p w:rsidR="00237003" w:rsidRPr="00237003" w:rsidRDefault="00237003" w:rsidP="00D43B20">
            <w:pPr>
              <w:shd w:val="clear" w:color="auto" w:fill="FFFFFF" w:themeFill="background1"/>
              <w:jc w:val="center"/>
            </w:pPr>
            <w:r w:rsidRPr="00237003">
              <w:t xml:space="preserve"> Количество </w:t>
            </w:r>
            <w:proofErr w:type="gramStart"/>
            <w:r w:rsidRPr="00237003">
              <w:t>обучающихся</w:t>
            </w:r>
            <w:proofErr w:type="gramEnd"/>
            <w:r w:rsidRPr="00237003">
              <w:t>,</w:t>
            </w:r>
          </w:p>
          <w:p w:rsidR="00237003" w:rsidRPr="00237003" w:rsidRDefault="00237003" w:rsidP="00D43B20">
            <w:pPr>
              <w:shd w:val="clear" w:color="auto" w:fill="FFFFFF" w:themeFill="background1"/>
              <w:jc w:val="center"/>
            </w:pPr>
            <w:proofErr w:type="gramStart"/>
            <w:r w:rsidRPr="00237003">
              <w:t>занимающихся</w:t>
            </w:r>
            <w:proofErr w:type="gramEnd"/>
            <w:r w:rsidRPr="00237003">
              <w:t xml:space="preserve"> по программам углубленного изучения 1 предмета</w:t>
            </w:r>
          </w:p>
        </w:tc>
        <w:tc>
          <w:tcPr>
            <w:tcW w:w="1134" w:type="dxa"/>
            <w:shd w:val="clear" w:color="auto" w:fill="auto"/>
          </w:tcPr>
          <w:p w:rsidR="00237003" w:rsidRPr="00237003" w:rsidRDefault="00237003" w:rsidP="00D43B20">
            <w:pPr>
              <w:shd w:val="clear" w:color="auto" w:fill="FFFFFF" w:themeFill="background1"/>
              <w:jc w:val="center"/>
            </w:pPr>
            <w:r w:rsidRPr="00237003">
              <w:t>0</w:t>
            </w:r>
          </w:p>
        </w:tc>
        <w:tc>
          <w:tcPr>
            <w:tcW w:w="1276" w:type="dxa"/>
            <w:shd w:val="clear" w:color="auto" w:fill="auto"/>
          </w:tcPr>
          <w:p w:rsidR="00237003" w:rsidRPr="00237003" w:rsidRDefault="00237003" w:rsidP="00D43B20">
            <w:pPr>
              <w:shd w:val="clear" w:color="auto" w:fill="FFFFFF" w:themeFill="background1"/>
              <w:jc w:val="center"/>
            </w:pPr>
            <w:r w:rsidRPr="00237003">
              <w:t>97</w:t>
            </w:r>
          </w:p>
        </w:tc>
        <w:tc>
          <w:tcPr>
            <w:tcW w:w="1275" w:type="dxa"/>
            <w:shd w:val="clear" w:color="auto" w:fill="auto"/>
          </w:tcPr>
          <w:p w:rsidR="00237003" w:rsidRPr="00237003" w:rsidRDefault="00237003" w:rsidP="00D43B20">
            <w:pPr>
              <w:shd w:val="clear" w:color="auto" w:fill="FFFFFF" w:themeFill="background1"/>
              <w:jc w:val="center"/>
              <w:rPr>
                <w:highlight w:val="yellow"/>
              </w:rPr>
            </w:pPr>
            <w:r w:rsidRPr="00237003">
              <w:t>0</w:t>
            </w:r>
          </w:p>
        </w:tc>
        <w:tc>
          <w:tcPr>
            <w:tcW w:w="1134" w:type="dxa"/>
            <w:shd w:val="clear" w:color="auto" w:fill="auto"/>
          </w:tcPr>
          <w:p w:rsidR="00237003" w:rsidRPr="00237003" w:rsidRDefault="00237003" w:rsidP="00D43B20">
            <w:pPr>
              <w:shd w:val="clear" w:color="auto" w:fill="FFFFFF" w:themeFill="background1"/>
              <w:jc w:val="center"/>
            </w:pPr>
            <w:r w:rsidRPr="00237003">
              <w:t>97</w:t>
            </w:r>
          </w:p>
        </w:tc>
      </w:tr>
      <w:tr w:rsidR="00237003" w:rsidRPr="00C847A9" w:rsidTr="00861C0E">
        <w:trPr>
          <w:trHeight w:val="421"/>
        </w:trPr>
        <w:tc>
          <w:tcPr>
            <w:tcW w:w="4820" w:type="dxa"/>
            <w:shd w:val="clear" w:color="auto" w:fill="auto"/>
          </w:tcPr>
          <w:p w:rsidR="00237003" w:rsidRPr="00237003" w:rsidRDefault="00237003" w:rsidP="00D43B20">
            <w:pPr>
              <w:shd w:val="clear" w:color="auto" w:fill="FFFFFF" w:themeFill="background1"/>
              <w:jc w:val="center"/>
            </w:pPr>
            <w:r w:rsidRPr="00237003">
              <w:t xml:space="preserve"> Количество </w:t>
            </w:r>
            <w:proofErr w:type="gramStart"/>
            <w:r w:rsidRPr="00237003">
              <w:t>обучающихся</w:t>
            </w:r>
            <w:proofErr w:type="gramEnd"/>
            <w:r w:rsidRPr="00237003">
              <w:t>,</w:t>
            </w:r>
          </w:p>
          <w:p w:rsidR="00237003" w:rsidRPr="00237003" w:rsidRDefault="00237003" w:rsidP="00D43B20">
            <w:pPr>
              <w:shd w:val="clear" w:color="auto" w:fill="FFFFFF" w:themeFill="background1"/>
              <w:jc w:val="center"/>
            </w:pPr>
            <w:r w:rsidRPr="00237003">
              <w:t>занимающихся по программам углубленного изучения 2  предметов</w:t>
            </w:r>
          </w:p>
        </w:tc>
        <w:tc>
          <w:tcPr>
            <w:tcW w:w="1134" w:type="dxa"/>
            <w:shd w:val="clear" w:color="auto" w:fill="auto"/>
          </w:tcPr>
          <w:p w:rsidR="00237003" w:rsidRPr="00237003" w:rsidRDefault="00237003" w:rsidP="00D43B20">
            <w:pPr>
              <w:shd w:val="clear" w:color="auto" w:fill="FFFFFF" w:themeFill="background1"/>
              <w:jc w:val="center"/>
            </w:pPr>
            <w:r w:rsidRPr="00237003">
              <w:t>0</w:t>
            </w:r>
          </w:p>
        </w:tc>
        <w:tc>
          <w:tcPr>
            <w:tcW w:w="1276" w:type="dxa"/>
            <w:shd w:val="clear" w:color="auto" w:fill="auto"/>
          </w:tcPr>
          <w:p w:rsidR="00237003" w:rsidRPr="00237003" w:rsidRDefault="00237003" w:rsidP="00D43B20">
            <w:pPr>
              <w:shd w:val="clear" w:color="auto" w:fill="FFFFFF" w:themeFill="background1"/>
              <w:jc w:val="center"/>
            </w:pPr>
            <w:r w:rsidRPr="00237003">
              <w:t>185</w:t>
            </w:r>
          </w:p>
        </w:tc>
        <w:tc>
          <w:tcPr>
            <w:tcW w:w="1275" w:type="dxa"/>
            <w:shd w:val="clear" w:color="auto" w:fill="auto"/>
          </w:tcPr>
          <w:p w:rsidR="00237003" w:rsidRPr="00237003" w:rsidRDefault="00237003" w:rsidP="00D43B20">
            <w:pPr>
              <w:shd w:val="clear" w:color="auto" w:fill="FFFFFF" w:themeFill="background1"/>
              <w:jc w:val="center"/>
              <w:rPr>
                <w:highlight w:val="yellow"/>
              </w:rPr>
            </w:pPr>
            <w:r w:rsidRPr="00237003">
              <w:t>80</w:t>
            </w:r>
          </w:p>
        </w:tc>
        <w:tc>
          <w:tcPr>
            <w:tcW w:w="1134" w:type="dxa"/>
            <w:shd w:val="clear" w:color="auto" w:fill="auto"/>
          </w:tcPr>
          <w:p w:rsidR="00237003" w:rsidRPr="00237003" w:rsidRDefault="00237003" w:rsidP="00D43B20">
            <w:pPr>
              <w:shd w:val="clear" w:color="auto" w:fill="FFFFFF" w:themeFill="background1"/>
              <w:jc w:val="center"/>
            </w:pPr>
            <w:r w:rsidRPr="00237003">
              <w:t>265</w:t>
            </w:r>
          </w:p>
        </w:tc>
      </w:tr>
      <w:tr w:rsidR="00237003" w:rsidRPr="00C847A9" w:rsidTr="00861C0E">
        <w:trPr>
          <w:trHeight w:val="668"/>
        </w:trPr>
        <w:tc>
          <w:tcPr>
            <w:tcW w:w="4820" w:type="dxa"/>
            <w:shd w:val="clear" w:color="auto" w:fill="auto"/>
          </w:tcPr>
          <w:p w:rsidR="00237003" w:rsidRPr="00237003" w:rsidRDefault="00237003" w:rsidP="00D43B20">
            <w:pPr>
              <w:shd w:val="clear" w:color="auto" w:fill="FFFFFF" w:themeFill="background1"/>
              <w:jc w:val="center"/>
            </w:pPr>
            <w:r w:rsidRPr="00237003">
              <w:t>Формы получения образования:</w:t>
            </w:r>
          </w:p>
          <w:p w:rsidR="00237003" w:rsidRPr="00237003" w:rsidRDefault="00237003" w:rsidP="00D43B20">
            <w:pPr>
              <w:shd w:val="clear" w:color="auto" w:fill="FFFFFF" w:themeFill="background1"/>
              <w:jc w:val="center"/>
            </w:pPr>
            <w:r w:rsidRPr="00237003">
              <w:t>В образовательной организации</w:t>
            </w:r>
          </w:p>
          <w:p w:rsidR="00237003" w:rsidRPr="00237003" w:rsidRDefault="00237003" w:rsidP="00D43B20">
            <w:pPr>
              <w:shd w:val="clear" w:color="auto" w:fill="FFFFFF" w:themeFill="background1"/>
              <w:jc w:val="center"/>
            </w:pPr>
            <w:r w:rsidRPr="00237003">
              <w:t xml:space="preserve">Вне образовательной организации </w:t>
            </w:r>
            <w:r w:rsidRPr="00237003">
              <w:rPr>
                <w:sz w:val="20"/>
                <w:szCs w:val="20"/>
              </w:rPr>
              <w:t>(</w:t>
            </w:r>
            <w:proofErr w:type="gramStart"/>
            <w:r w:rsidRPr="00237003">
              <w:rPr>
                <w:sz w:val="20"/>
                <w:szCs w:val="20"/>
              </w:rPr>
              <w:t>семейное</w:t>
            </w:r>
            <w:proofErr w:type="gramEnd"/>
            <w:r w:rsidRPr="00237003">
              <w:rPr>
                <w:sz w:val="20"/>
                <w:szCs w:val="20"/>
              </w:rPr>
              <w:t>)</w:t>
            </w:r>
          </w:p>
        </w:tc>
        <w:tc>
          <w:tcPr>
            <w:tcW w:w="1134" w:type="dxa"/>
            <w:shd w:val="clear" w:color="auto" w:fill="auto"/>
          </w:tcPr>
          <w:p w:rsidR="00237003" w:rsidRPr="00237003" w:rsidRDefault="00237003" w:rsidP="00D43B20">
            <w:pPr>
              <w:shd w:val="clear" w:color="auto" w:fill="FFFFFF" w:themeFill="background1"/>
              <w:jc w:val="center"/>
            </w:pPr>
          </w:p>
          <w:p w:rsidR="00237003" w:rsidRPr="00237003" w:rsidRDefault="00237003" w:rsidP="00D43B20">
            <w:pPr>
              <w:shd w:val="clear" w:color="auto" w:fill="FFFFFF" w:themeFill="background1"/>
              <w:jc w:val="center"/>
            </w:pPr>
            <w:r w:rsidRPr="00237003">
              <w:t>519</w:t>
            </w:r>
          </w:p>
          <w:p w:rsidR="00237003" w:rsidRPr="00237003" w:rsidRDefault="00237003" w:rsidP="00D43B20">
            <w:pPr>
              <w:shd w:val="clear" w:color="auto" w:fill="FFFFFF" w:themeFill="background1"/>
              <w:jc w:val="center"/>
            </w:pPr>
          </w:p>
        </w:tc>
        <w:tc>
          <w:tcPr>
            <w:tcW w:w="1276" w:type="dxa"/>
            <w:shd w:val="clear" w:color="auto" w:fill="auto"/>
          </w:tcPr>
          <w:p w:rsidR="00237003" w:rsidRPr="00237003" w:rsidRDefault="00237003" w:rsidP="00D43B20">
            <w:pPr>
              <w:shd w:val="clear" w:color="auto" w:fill="FFFFFF" w:themeFill="background1"/>
              <w:jc w:val="center"/>
            </w:pPr>
          </w:p>
          <w:p w:rsidR="00237003" w:rsidRPr="00237003" w:rsidRDefault="00237003" w:rsidP="00D43B20">
            <w:pPr>
              <w:shd w:val="clear" w:color="auto" w:fill="FFFFFF" w:themeFill="background1"/>
              <w:jc w:val="center"/>
            </w:pPr>
            <w:r w:rsidRPr="00237003">
              <w:t>534</w:t>
            </w:r>
          </w:p>
          <w:p w:rsidR="00237003" w:rsidRPr="00237003" w:rsidRDefault="00237003" w:rsidP="00D43B20">
            <w:pPr>
              <w:shd w:val="clear" w:color="auto" w:fill="FFFFFF" w:themeFill="background1"/>
              <w:jc w:val="center"/>
            </w:pPr>
            <w:r w:rsidRPr="00237003">
              <w:t>1</w:t>
            </w:r>
          </w:p>
        </w:tc>
        <w:tc>
          <w:tcPr>
            <w:tcW w:w="1275" w:type="dxa"/>
            <w:shd w:val="clear" w:color="auto" w:fill="auto"/>
          </w:tcPr>
          <w:p w:rsidR="00237003" w:rsidRPr="00237003" w:rsidRDefault="00237003" w:rsidP="00D43B20">
            <w:pPr>
              <w:shd w:val="clear" w:color="auto" w:fill="FFFFFF" w:themeFill="background1"/>
              <w:jc w:val="center"/>
            </w:pPr>
          </w:p>
          <w:p w:rsidR="00237003" w:rsidRPr="00237003" w:rsidRDefault="00237003" w:rsidP="00D43B20">
            <w:pPr>
              <w:shd w:val="clear" w:color="auto" w:fill="FFFFFF" w:themeFill="background1"/>
              <w:jc w:val="center"/>
            </w:pPr>
            <w:r w:rsidRPr="00237003">
              <w:t>80</w:t>
            </w:r>
          </w:p>
          <w:p w:rsidR="00237003" w:rsidRPr="00237003" w:rsidRDefault="00237003" w:rsidP="00D43B20">
            <w:pPr>
              <w:shd w:val="clear" w:color="auto" w:fill="FFFFFF" w:themeFill="background1"/>
              <w:jc w:val="center"/>
            </w:pPr>
            <w:r w:rsidRPr="00237003">
              <w:t>0</w:t>
            </w:r>
          </w:p>
        </w:tc>
        <w:tc>
          <w:tcPr>
            <w:tcW w:w="1134" w:type="dxa"/>
            <w:shd w:val="clear" w:color="auto" w:fill="auto"/>
          </w:tcPr>
          <w:p w:rsidR="00237003" w:rsidRPr="00237003" w:rsidRDefault="00237003" w:rsidP="00D43B20">
            <w:pPr>
              <w:shd w:val="clear" w:color="auto" w:fill="FFFFFF" w:themeFill="background1"/>
              <w:jc w:val="center"/>
            </w:pPr>
          </w:p>
          <w:p w:rsidR="00237003" w:rsidRPr="00237003" w:rsidRDefault="00237003" w:rsidP="00D43B20">
            <w:pPr>
              <w:shd w:val="clear" w:color="auto" w:fill="FFFFFF" w:themeFill="background1"/>
              <w:jc w:val="center"/>
            </w:pPr>
            <w:r w:rsidRPr="00237003">
              <w:t>1133</w:t>
            </w:r>
          </w:p>
          <w:p w:rsidR="00237003" w:rsidRPr="00237003" w:rsidRDefault="00237003" w:rsidP="00D43B20">
            <w:pPr>
              <w:shd w:val="clear" w:color="auto" w:fill="FFFFFF" w:themeFill="background1"/>
              <w:jc w:val="center"/>
            </w:pPr>
            <w:r w:rsidRPr="00237003">
              <w:t>1</w:t>
            </w:r>
          </w:p>
        </w:tc>
      </w:tr>
      <w:tr w:rsidR="00237003" w:rsidRPr="00C847A9" w:rsidTr="00861C0E">
        <w:tc>
          <w:tcPr>
            <w:tcW w:w="4820" w:type="dxa"/>
            <w:shd w:val="clear" w:color="auto" w:fill="auto"/>
          </w:tcPr>
          <w:p w:rsidR="00237003" w:rsidRPr="00237003" w:rsidRDefault="00237003" w:rsidP="00D43B20">
            <w:pPr>
              <w:jc w:val="center"/>
            </w:pPr>
            <w:r w:rsidRPr="00237003">
              <w:t xml:space="preserve">Количество </w:t>
            </w:r>
            <w:proofErr w:type="gramStart"/>
            <w:r w:rsidRPr="00237003">
              <w:t>обучающихся</w:t>
            </w:r>
            <w:proofErr w:type="gramEnd"/>
            <w:r w:rsidRPr="00237003">
              <w:t>,</w:t>
            </w:r>
          </w:p>
          <w:p w:rsidR="00237003" w:rsidRPr="00237003" w:rsidRDefault="00237003" w:rsidP="00D43B20">
            <w:pPr>
              <w:jc w:val="center"/>
              <w:rPr>
                <w:highlight w:val="yellow"/>
              </w:rPr>
            </w:pPr>
            <w:proofErr w:type="gramStart"/>
            <w:r w:rsidRPr="00237003">
              <w:t>занимающихся</w:t>
            </w:r>
            <w:proofErr w:type="gramEnd"/>
            <w:r w:rsidRPr="00237003">
              <w:t xml:space="preserve">   по программам дополнительного образования</w:t>
            </w:r>
          </w:p>
        </w:tc>
        <w:tc>
          <w:tcPr>
            <w:tcW w:w="1134" w:type="dxa"/>
            <w:shd w:val="clear" w:color="auto" w:fill="auto"/>
          </w:tcPr>
          <w:p w:rsidR="00237003" w:rsidRPr="00237003" w:rsidRDefault="00237003" w:rsidP="00D43B20">
            <w:pPr>
              <w:jc w:val="center"/>
            </w:pPr>
            <w:r w:rsidRPr="00237003">
              <w:t>169</w:t>
            </w:r>
          </w:p>
        </w:tc>
        <w:tc>
          <w:tcPr>
            <w:tcW w:w="1276" w:type="dxa"/>
            <w:shd w:val="clear" w:color="auto" w:fill="auto"/>
          </w:tcPr>
          <w:p w:rsidR="00237003" w:rsidRPr="00237003" w:rsidRDefault="00237003" w:rsidP="00D43B20">
            <w:pPr>
              <w:jc w:val="center"/>
            </w:pPr>
            <w:r w:rsidRPr="00237003">
              <w:t>104</w:t>
            </w:r>
          </w:p>
        </w:tc>
        <w:tc>
          <w:tcPr>
            <w:tcW w:w="1275" w:type="dxa"/>
            <w:shd w:val="clear" w:color="auto" w:fill="auto"/>
          </w:tcPr>
          <w:p w:rsidR="00237003" w:rsidRPr="00237003" w:rsidRDefault="00237003" w:rsidP="00D43B20">
            <w:pPr>
              <w:jc w:val="center"/>
            </w:pPr>
            <w:r w:rsidRPr="00237003">
              <w:t>47</w:t>
            </w:r>
          </w:p>
        </w:tc>
        <w:tc>
          <w:tcPr>
            <w:tcW w:w="1134" w:type="dxa"/>
            <w:shd w:val="clear" w:color="auto" w:fill="auto"/>
          </w:tcPr>
          <w:p w:rsidR="00237003" w:rsidRPr="00237003" w:rsidRDefault="00237003" w:rsidP="00D43B20">
            <w:pPr>
              <w:jc w:val="center"/>
            </w:pPr>
            <w:r w:rsidRPr="00237003">
              <w:t>320</w:t>
            </w:r>
          </w:p>
        </w:tc>
      </w:tr>
      <w:tr w:rsidR="00237003" w:rsidRPr="00AE59F6" w:rsidTr="00861C0E">
        <w:trPr>
          <w:trHeight w:val="525"/>
        </w:trPr>
        <w:tc>
          <w:tcPr>
            <w:tcW w:w="4820" w:type="dxa"/>
            <w:shd w:val="clear" w:color="auto" w:fill="auto"/>
          </w:tcPr>
          <w:p w:rsidR="00237003" w:rsidRPr="00237003" w:rsidRDefault="00237003" w:rsidP="00D43B20">
            <w:pPr>
              <w:jc w:val="center"/>
            </w:pPr>
            <w:r w:rsidRPr="00237003">
              <w:t xml:space="preserve">Количество </w:t>
            </w:r>
            <w:proofErr w:type="gramStart"/>
            <w:r w:rsidRPr="00237003">
              <w:t>обучающихся</w:t>
            </w:r>
            <w:proofErr w:type="gramEnd"/>
            <w:r w:rsidRPr="00237003">
              <w:t>,</w:t>
            </w:r>
          </w:p>
          <w:p w:rsidR="00237003" w:rsidRPr="00237003" w:rsidRDefault="00237003" w:rsidP="00D43B20">
            <w:pPr>
              <w:jc w:val="center"/>
              <w:rPr>
                <w:highlight w:val="yellow"/>
              </w:rPr>
            </w:pPr>
            <w:proofErr w:type="gramStart"/>
            <w:r w:rsidRPr="00237003">
              <w:t>получающих</w:t>
            </w:r>
            <w:proofErr w:type="gramEnd"/>
            <w:r w:rsidRPr="00237003">
              <w:t xml:space="preserve"> дополнительные образовательные услуги</w:t>
            </w:r>
          </w:p>
        </w:tc>
        <w:tc>
          <w:tcPr>
            <w:tcW w:w="1134" w:type="dxa"/>
            <w:shd w:val="clear" w:color="auto" w:fill="auto"/>
          </w:tcPr>
          <w:p w:rsidR="00237003" w:rsidRPr="00237003" w:rsidRDefault="00237003" w:rsidP="00D43B20">
            <w:pPr>
              <w:jc w:val="center"/>
            </w:pPr>
            <w:r w:rsidRPr="00237003">
              <w:t>82</w:t>
            </w:r>
          </w:p>
        </w:tc>
        <w:tc>
          <w:tcPr>
            <w:tcW w:w="1276" w:type="dxa"/>
            <w:shd w:val="clear" w:color="auto" w:fill="auto"/>
          </w:tcPr>
          <w:p w:rsidR="00237003" w:rsidRPr="00237003" w:rsidRDefault="00237003" w:rsidP="00D43B20">
            <w:pPr>
              <w:jc w:val="center"/>
            </w:pPr>
            <w:r w:rsidRPr="00237003">
              <w:t>241</w:t>
            </w:r>
          </w:p>
          <w:p w:rsidR="00237003" w:rsidRPr="00237003" w:rsidRDefault="00237003" w:rsidP="00D43B20">
            <w:pPr>
              <w:ind w:firstLine="708"/>
              <w:jc w:val="center"/>
            </w:pPr>
          </w:p>
        </w:tc>
        <w:tc>
          <w:tcPr>
            <w:tcW w:w="1275" w:type="dxa"/>
            <w:shd w:val="clear" w:color="auto" w:fill="auto"/>
          </w:tcPr>
          <w:p w:rsidR="00237003" w:rsidRPr="00237003" w:rsidRDefault="00237003" w:rsidP="00D43B20">
            <w:pPr>
              <w:jc w:val="center"/>
            </w:pPr>
            <w:r w:rsidRPr="00237003">
              <w:t>30</w:t>
            </w:r>
          </w:p>
        </w:tc>
        <w:tc>
          <w:tcPr>
            <w:tcW w:w="1134" w:type="dxa"/>
            <w:shd w:val="clear" w:color="auto" w:fill="auto"/>
          </w:tcPr>
          <w:p w:rsidR="00237003" w:rsidRPr="00237003" w:rsidRDefault="00237003" w:rsidP="00D43B20">
            <w:pPr>
              <w:jc w:val="center"/>
            </w:pPr>
            <w:r w:rsidRPr="00237003">
              <w:t>353</w:t>
            </w:r>
          </w:p>
        </w:tc>
      </w:tr>
    </w:tbl>
    <w:p w:rsidR="00861C0E" w:rsidRDefault="00861C0E" w:rsidP="00861C0E">
      <w:pPr>
        <w:pStyle w:val="Style14"/>
        <w:widowControl/>
        <w:spacing w:line="240" w:lineRule="auto"/>
        <w:ind w:firstLine="709"/>
        <w:jc w:val="center"/>
        <w:rPr>
          <w:rFonts w:ascii="Times New Roman" w:hAnsi="Times New Roman"/>
          <w:b/>
          <w:i/>
          <w:iCs/>
          <w:color w:val="7030A0"/>
        </w:rPr>
      </w:pPr>
    </w:p>
    <w:p w:rsidR="00861C0E" w:rsidRPr="006C56CC" w:rsidRDefault="00861C0E" w:rsidP="00861C0E">
      <w:pPr>
        <w:pStyle w:val="Style14"/>
        <w:widowControl/>
        <w:spacing w:line="240" w:lineRule="auto"/>
        <w:ind w:firstLine="709"/>
        <w:jc w:val="center"/>
        <w:rPr>
          <w:rFonts w:ascii="Times New Roman" w:hAnsi="Times New Roman"/>
          <w:b/>
          <w:i/>
          <w:iCs/>
          <w:color w:val="0070C0"/>
        </w:rPr>
      </w:pPr>
      <w:r w:rsidRPr="006C56CC">
        <w:rPr>
          <w:rFonts w:ascii="Times New Roman" w:hAnsi="Times New Roman"/>
          <w:b/>
          <w:i/>
          <w:iCs/>
          <w:color w:val="0070C0"/>
        </w:rPr>
        <w:t xml:space="preserve">Сохранность контингента </w:t>
      </w:r>
      <w:proofErr w:type="gramStart"/>
      <w:r w:rsidRPr="006C56CC">
        <w:rPr>
          <w:rFonts w:ascii="Times New Roman" w:hAnsi="Times New Roman"/>
          <w:b/>
          <w:i/>
          <w:iCs/>
          <w:color w:val="0070C0"/>
        </w:rPr>
        <w:t>обучающихся</w:t>
      </w:r>
      <w:proofErr w:type="gramEnd"/>
    </w:p>
    <w:p w:rsidR="00861C0E" w:rsidRPr="009F73AE" w:rsidRDefault="00861C0E" w:rsidP="00861C0E">
      <w:pPr>
        <w:pStyle w:val="Style14"/>
        <w:widowControl/>
        <w:spacing w:line="240" w:lineRule="auto"/>
        <w:ind w:left="1146"/>
        <w:jc w:val="right"/>
        <w:rPr>
          <w:rFonts w:ascii="Times New Roman" w:hAnsi="Times New Roman"/>
          <w:i/>
          <w:iCs/>
          <w:sz w:val="22"/>
          <w:szCs w:val="22"/>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1E0" w:firstRow="1" w:lastRow="1" w:firstColumn="1" w:lastColumn="1" w:noHBand="0" w:noVBand="0"/>
      </w:tblPr>
      <w:tblGrid>
        <w:gridCol w:w="3119"/>
        <w:gridCol w:w="1417"/>
        <w:gridCol w:w="1276"/>
        <w:gridCol w:w="1276"/>
        <w:gridCol w:w="1276"/>
        <w:gridCol w:w="1275"/>
      </w:tblGrid>
      <w:tr w:rsidR="00237003" w:rsidRPr="0037276F" w:rsidTr="00D43B20">
        <w:trPr>
          <w:trHeight w:val="466"/>
        </w:trPr>
        <w:tc>
          <w:tcPr>
            <w:tcW w:w="3119" w:type="dxa"/>
            <w:shd w:val="clear" w:color="auto" w:fill="FFFFFF" w:themeFill="background1"/>
          </w:tcPr>
          <w:p w:rsidR="00237003" w:rsidRPr="00237003" w:rsidRDefault="00237003" w:rsidP="00D43B20">
            <w:pPr>
              <w:jc w:val="center"/>
              <w:rPr>
                <w:rFonts w:eastAsia="Calibri"/>
              </w:rPr>
            </w:pPr>
            <w:r w:rsidRPr="00237003">
              <w:rPr>
                <w:rFonts w:eastAsia="Calibri"/>
              </w:rPr>
              <w:t xml:space="preserve">Количество </w:t>
            </w:r>
            <w:proofErr w:type="gramStart"/>
            <w:r w:rsidRPr="00237003">
              <w:rPr>
                <w:rFonts w:eastAsia="Calibri"/>
              </w:rPr>
              <w:t>обучающихся</w:t>
            </w:r>
            <w:proofErr w:type="gramEnd"/>
          </w:p>
        </w:tc>
        <w:tc>
          <w:tcPr>
            <w:tcW w:w="1417" w:type="dxa"/>
            <w:shd w:val="clear" w:color="auto" w:fill="FFFFFF" w:themeFill="background1"/>
          </w:tcPr>
          <w:p w:rsidR="00237003" w:rsidRPr="00237003" w:rsidRDefault="00237003" w:rsidP="00D43B20">
            <w:pPr>
              <w:jc w:val="center"/>
              <w:rPr>
                <w:rFonts w:eastAsia="Calibri"/>
              </w:rPr>
            </w:pPr>
            <w:r w:rsidRPr="00237003">
              <w:rPr>
                <w:rFonts w:eastAsia="Calibri"/>
              </w:rPr>
              <w:t>2014-2015</w:t>
            </w:r>
          </w:p>
          <w:p w:rsidR="00237003" w:rsidRPr="00237003" w:rsidRDefault="00237003" w:rsidP="00D43B20">
            <w:pPr>
              <w:jc w:val="center"/>
              <w:rPr>
                <w:rFonts w:eastAsia="Calibri"/>
              </w:rPr>
            </w:pPr>
            <w:r w:rsidRPr="00237003">
              <w:rPr>
                <w:rFonts w:eastAsia="Calibri"/>
              </w:rPr>
              <w:t xml:space="preserve"> учебный год</w:t>
            </w:r>
          </w:p>
        </w:tc>
        <w:tc>
          <w:tcPr>
            <w:tcW w:w="1276" w:type="dxa"/>
            <w:shd w:val="clear" w:color="auto" w:fill="FFFFFF" w:themeFill="background1"/>
          </w:tcPr>
          <w:p w:rsidR="00237003" w:rsidRPr="00237003" w:rsidRDefault="00237003" w:rsidP="00D43B20">
            <w:pPr>
              <w:jc w:val="center"/>
              <w:rPr>
                <w:rFonts w:eastAsia="Calibri"/>
              </w:rPr>
            </w:pPr>
            <w:r w:rsidRPr="00237003">
              <w:rPr>
                <w:rFonts w:eastAsia="Calibri"/>
              </w:rPr>
              <w:t>2015-2016</w:t>
            </w:r>
          </w:p>
          <w:p w:rsidR="00237003" w:rsidRPr="00237003" w:rsidRDefault="00237003" w:rsidP="00D43B20">
            <w:pPr>
              <w:jc w:val="center"/>
              <w:rPr>
                <w:rFonts w:eastAsia="Calibri"/>
              </w:rPr>
            </w:pPr>
            <w:r w:rsidRPr="00237003">
              <w:rPr>
                <w:rFonts w:eastAsia="Calibri"/>
              </w:rPr>
              <w:t xml:space="preserve"> учебный год</w:t>
            </w:r>
          </w:p>
        </w:tc>
        <w:tc>
          <w:tcPr>
            <w:tcW w:w="1276" w:type="dxa"/>
            <w:shd w:val="clear" w:color="auto" w:fill="FFFFFF" w:themeFill="background1"/>
          </w:tcPr>
          <w:p w:rsidR="00237003" w:rsidRPr="00237003" w:rsidRDefault="00237003" w:rsidP="00D43B20">
            <w:pPr>
              <w:jc w:val="center"/>
              <w:rPr>
                <w:rFonts w:eastAsia="Calibri"/>
              </w:rPr>
            </w:pPr>
            <w:r w:rsidRPr="00237003">
              <w:rPr>
                <w:rFonts w:eastAsia="Calibri"/>
              </w:rPr>
              <w:t>2016-2017</w:t>
            </w:r>
          </w:p>
          <w:p w:rsidR="00237003" w:rsidRPr="00237003" w:rsidRDefault="00237003" w:rsidP="00D43B20">
            <w:pPr>
              <w:jc w:val="center"/>
              <w:rPr>
                <w:rFonts w:eastAsia="Calibri"/>
                <w:highlight w:val="yellow"/>
              </w:rPr>
            </w:pPr>
            <w:r w:rsidRPr="00237003">
              <w:rPr>
                <w:rFonts w:eastAsia="Calibri"/>
              </w:rPr>
              <w:t xml:space="preserve"> учебный год</w:t>
            </w:r>
          </w:p>
        </w:tc>
        <w:tc>
          <w:tcPr>
            <w:tcW w:w="1276" w:type="dxa"/>
            <w:shd w:val="clear" w:color="auto" w:fill="FFFFFF" w:themeFill="background1"/>
          </w:tcPr>
          <w:p w:rsidR="00237003" w:rsidRPr="00237003" w:rsidRDefault="00237003" w:rsidP="00D43B20">
            <w:pPr>
              <w:jc w:val="center"/>
              <w:rPr>
                <w:rFonts w:eastAsia="Calibri"/>
              </w:rPr>
            </w:pPr>
            <w:r w:rsidRPr="00237003">
              <w:rPr>
                <w:rFonts w:eastAsia="Calibri"/>
              </w:rPr>
              <w:t>2017-2018</w:t>
            </w:r>
          </w:p>
          <w:p w:rsidR="00237003" w:rsidRPr="00237003" w:rsidRDefault="00237003" w:rsidP="00D43B20">
            <w:pPr>
              <w:jc w:val="center"/>
              <w:rPr>
                <w:rFonts w:eastAsia="Calibri"/>
              </w:rPr>
            </w:pPr>
            <w:r w:rsidRPr="00237003">
              <w:rPr>
                <w:rFonts w:eastAsia="Calibri"/>
              </w:rPr>
              <w:t xml:space="preserve"> учебный год</w:t>
            </w:r>
          </w:p>
        </w:tc>
        <w:tc>
          <w:tcPr>
            <w:tcW w:w="1275" w:type="dxa"/>
            <w:shd w:val="clear" w:color="auto" w:fill="FFFFFF" w:themeFill="background1"/>
          </w:tcPr>
          <w:p w:rsidR="00237003" w:rsidRPr="00237003" w:rsidRDefault="00237003" w:rsidP="00D43B20">
            <w:pPr>
              <w:jc w:val="center"/>
              <w:rPr>
                <w:rFonts w:eastAsia="Calibri"/>
              </w:rPr>
            </w:pPr>
            <w:r w:rsidRPr="00237003">
              <w:rPr>
                <w:rFonts w:eastAsia="Calibri"/>
              </w:rPr>
              <w:t>2018-2019</w:t>
            </w:r>
          </w:p>
          <w:p w:rsidR="00237003" w:rsidRPr="00237003" w:rsidRDefault="00237003" w:rsidP="00D43B20">
            <w:pPr>
              <w:jc w:val="center"/>
              <w:rPr>
                <w:rFonts w:eastAsia="Calibri"/>
              </w:rPr>
            </w:pPr>
            <w:r w:rsidRPr="00237003">
              <w:rPr>
                <w:rFonts w:eastAsia="Calibri"/>
              </w:rPr>
              <w:t>учебный год</w:t>
            </w:r>
          </w:p>
        </w:tc>
      </w:tr>
      <w:tr w:rsidR="00237003" w:rsidRPr="0037276F" w:rsidTr="00D43B20">
        <w:trPr>
          <w:trHeight w:val="189"/>
        </w:trPr>
        <w:tc>
          <w:tcPr>
            <w:tcW w:w="3119" w:type="dxa"/>
            <w:shd w:val="clear" w:color="auto" w:fill="FFFFFF" w:themeFill="background1"/>
          </w:tcPr>
          <w:p w:rsidR="00237003" w:rsidRPr="00237003" w:rsidRDefault="00237003" w:rsidP="00D43B20">
            <w:pPr>
              <w:jc w:val="center"/>
              <w:rPr>
                <w:rFonts w:eastAsia="Calibri"/>
              </w:rPr>
            </w:pPr>
            <w:r w:rsidRPr="00237003">
              <w:rPr>
                <w:rFonts w:eastAsia="Calibri"/>
              </w:rPr>
              <w:t>на начало учебного года</w:t>
            </w:r>
          </w:p>
        </w:tc>
        <w:tc>
          <w:tcPr>
            <w:tcW w:w="1417" w:type="dxa"/>
            <w:shd w:val="clear" w:color="auto" w:fill="FFFFFF" w:themeFill="background1"/>
          </w:tcPr>
          <w:p w:rsidR="00237003" w:rsidRPr="00237003" w:rsidRDefault="00237003" w:rsidP="00D43B20">
            <w:pPr>
              <w:jc w:val="center"/>
              <w:rPr>
                <w:rFonts w:eastAsia="Calibri"/>
              </w:rPr>
            </w:pPr>
            <w:r w:rsidRPr="00237003">
              <w:rPr>
                <w:rFonts w:eastAsia="Calibri"/>
              </w:rPr>
              <w:t>800</w:t>
            </w:r>
          </w:p>
        </w:tc>
        <w:tc>
          <w:tcPr>
            <w:tcW w:w="1276" w:type="dxa"/>
            <w:shd w:val="clear" w:color="auto" w:fill="FFFFFF" w:themeFill="background1"/>
          </w:tcPr>
          <w:p w:rsidR="00237003" w:rsidRPr="00237003" w:rsidRDefault="00237003" w:rsidP="00D43B20">
            <w:pPr>
              <w:jc w:val="center"/>
              <w:rPr>
                <w:rFonts w:eastAsia="Calibri"/>
              </w:rPr>
            </w:pPr>
            <w:r w:rsidRPr="00237003">
              <w:rPr>
                <w:rFonts w:eastAsia="Calibri"/>
              </w:rPr>
              <w:t>823</w:t>
            </w:r>
          </w:p>
        </w:tc>
        <w:tc>
          <w:tcPr>
            <w:tcW w:w="1276" w:type="dxa"/>
            <w:shd w:val="clear" w:color="auto" w:fill="FFFFFF" w:themeFill="background1"/>
          </w:tcPr>
          <w:p w:rsidR="00237003" w:rsidRPr="00237003" w:rsidRDefault="00237003" w:rsidP="00D43B20">
            <w:pPr>
              <w:jc w:val="center"/>
              <w:rPr>
                <w:rFonts w:eastAsia="Calibri"/>
              </w:rPr>
            </w:pPr>
            <w:r w:rsidRPr="00237003">
              <w:rPr>
                <w:rFonts w:eastAsia="Calibri"/>
              </w:rPr>
              <w:t>813</w:t>
            </w:r>
          </w:p>
        </w:tc>
        <w:tc>
          <w:tcPr>
            <w:tcW w:w="1276" w:type="dxa"/>
            <w:shd w:val="clear" w:color="auto" w:fill="FFFFFF" w:themeFill="background1"/>
          </w:tcPr>
          <w:p w:rsidR="00237003" w:rsidRPr="00237003" w:rsidRDefault="00237003" w:rsidP="00D43B20">
            <w:pPr>
              <w:jc w:val="center"/>
              <w:rPr>
                <w:rFonts w:eastAsia="Calibri"/>
              </w:rPr>
            </w:pPr>
            <w:r w:rsidRPr="00237003">
              <w:rPr>
                <w:rFonts w:eastAsia="Calibri"/>
              </w:rPr>
              <w:t>1095</w:t>
            </w:r>
          </w:p>
          <w:p w:rsidR="00237003" w:rsidRPr="00237003" w:rsidRDefault="00237003" w:rsidP="00D43B20">
            <w:pPr>
              <w:jc w:val="center"/>
              <w:rPr>
                <w:rFonts w:eastAsia="Calibri"/>
              </w:rPr>
            </w:pPr>
          </w:p>
        </w:tc>
        <w:tc>
          <w:tcPr>
            <w:tcW w:w="1275" w:type="dxa"/>
            <w:shd w:val="clear" w:color="auto" w:fill="FFFFFF" w:themeFill="background1"/>
          </w:tcPr>
          <w:p w:rsidR="00237003" w:rsidRPr="00237003" w:rsidRDefault="00237003" w:rsidP="00D43B20">
            <w:pPr>
              <w:jc w:val="center"/>
              <w:rPr>
                <w:rFonts w:eastAsia="Calibri"/>
              </w:rPr>
            </w:pPr>
            <w:r w:rsidRPr="00237003">
              <w:rPr>
                <w:rFonts w:eastAsia="Calibri"/>
              </w:rPr>
              <w:t>1133</w:t>
            </w:r>
          </w:p>
        </w:tc>
      </w:tr>
      <w:tr w:rsidR="00237003" w:rsidRPr="0037276F" w:rsidTr="00D43B20">
        <w:trPr>
          <w:trHeight w:val="192"/>
        </w:trPr>
        <w:tc>
          <w:tcPr>
            <w:tcW w:w="3119" w:type="dxa"/>
            <w:shd w:val="clear" w:color="auto" w:fill="FFFFFF" w:themeFill="background1"/>
          </w:tcPr>
          <w:p w:rsidR="00237003" w:rsidRPr="00237003" w:rsidRDefault="00237003" w:rsidP="00D43B20">
            <w:pPr>
              <w:jc w:val="center"/>
              <w:rPr>
                <w:rFonts w:eastAsia="Calibri"/>
              </w:rPr>
            </w:pPr>
            <w:r w:rsidRPr="00237003">
              <w:rPr>
                <w:rFonts w:eastAsia="Calibri"/>
              </w:rPr>
              <w:t>выбыло в течение года</w:t>
            </w:r>
          </w:p>
        </w:tc>
        <w:tc>
          <w:tcPr>
            <w:tcW w:w="1417" w:type="dxa"/>
            <w:shd w:val="clear" w:color="auto" w:fill="FFFFFF" w:themeFill="background1"/>
          </w:tcPr>
          <w:p w:rsidR="00237003" w:rsidRPr="00237003" w:rsidRDefault="00237003" w:rsidP="00D43B20">
            <w:pPr>
              <w:jc w:val="center"/>
              <w:rPr>
                <w:rFonts w:eastAsia="Calibri"/>
              </w:rPr>
            </w:pPr>
            <w:r w:rsidRPr="00237003">
              <w:rPr>
                <w:rFonts w:eastAsia="Calibri"/>
              </w:rPr>
              <w:t>31</w:t>
            </w:r>
          </w:p>
        </w:tc>
        <w:tc>
          <w:tcPr>
            <w:tcW w:w="1276" w:type="dxa"/>
            <w:shd w:val="clear" w:color="auto" w:fill="FFFFFF" w:themeFill="background1"/>
          </w:tcPr>
          <w:p w:rsidR="00237003" w:rsidRPr="00237003" w:rsidRDefault="00237003" w:rsidP="00D43B20">
            <w:pPr>
              <w:jc w:val="center"/>
              <w:rPr>
                <w:rFonts w:eastAsia="Calibri"/>
              </w:rPr>
            </w:pPr>
            <w:r w:rsidRPr="00237003">
              <w:rPr>
                <w:rFonts w:eastAsia="Calibri"/>
              </w:rPr>
              <w:t>24</w:t>
            </w:r>
          </w:p>
        </w:tc>
        <w:tc>
          <w:tcPr>
            <w:tcW w:w="1276" w:type="dxa"/>
            <w:shd w:val="clear" w:color="auto" w:fill="FFFFFF" w:themeFill="background1"/>
          </w:tcPr>
          <w:p w:rsidR="00237003" w:rsidRPr="00237003" w:rsidRDefault="00237003" w:rsidP="00D43B20">
            <w:pPr>
              <w:jc w:val="center"/>
              <w:rPr>
                <w:rFonts w:eastAsia="Calibri"/>
              </w:rPr>
            </w:pPr>
            <w:r w:rsidRPr="00237003">
              <w:rPr>
                <w:rFonts w:eastAsia="Calibri"/>
              </w:rPr>
              <w:t>13</w:t>
            </w:r>
          </w:p>
        </w:tc>
        <w:tc>
          <w:tcPr>
            <w:tcW w:w="1276" w:type="dxa"/>
            <w:shd w:val="clear" w:color="auto" w:fill="FFFFFF" w:themeFill="background1"/>
          </w:tcPr>
          <w:p w:rsidR="00237003" w:rsidRPr="00237003" w:rsidRDefault="00237003" w:rsidP="00D43B20">
            <w:pPr>
              <w:jc w:val="center"/>
              <w:rPr>
                <w:rFonts w:eastAsia="Calibri"/>
              </w:rPr>
            </w:pPr>
            <w:r w:rsidRPr="00237003">
              <w:rPr>
                <w:rFonts w:eastAsia="Calibri"/>
              </w:rPr>
              <w:t>14</w:t>
            </w:r>
          </w:p>
        </w:tc>
        <w:tc>
          <w:tcPr>
            <w:tcW w:w="1275" w:type="dxa"/>
            <w:shd w:val="clear" w:color="auto" w:fill="FFFFFF" w:themeFill="background1"/>
          </w:tcPr>
          <w:p w:rsidR="00237003" w:rsidRPr="00237003" w:rsidRDefault="00237003" w:rsidP="00D43B20">
            <w:pPr>
              <w:jc w:val="center"/>
              <w:rPr>
                <w:rFonts w:eastAsia="Calibri"/>
              </w:rPr>
            </w:pPr>
            <w:r w:rsidRPr="00237003">
              <w:rPr>
                <w:rFonts w:eastAsia="Calibri"/>
              </w:rPr>
              <w:t>14</w:t>
            </w:r>
          </w:p>
        </w:tc>
      </w:tr>
      <w:tr w:rsidR="00237003" w:rsidRPr="0037276F" w:rsidTr="00D43B20">
        <w:trPr>
          <w:trHeight w:val="183"/>
        </w:trPr>
        <w:tc>
          <w:tcPr>
            <w:tcW w:w="3119" w:type="dxa"/>
            <w:shd w:val="clear" w:color="auto" w:fill="FFFFFF" w:themeFill="background1"/>
          </w:tcPr>
          <w:p w:rsidR="00237003" w:rsidRPr="00237003" w:rsidRDefault="00237003" w:rsidP="00D43B20">
            <w:pPr>
              <w:jc w:val="center"/>
              <w:rPr>
                <w:rFonts w:eastAsia="Calibri"/>
              </w:rPr>
            </w:pPr>
            <w:r w:rsidRPr="00237003">
              <w:rPr>
                <w:rFonts w:eastAsia="Calibri"/>
              </w:rPr>
              <w:t>прибыло в течение года</w:t>
            </w:r>
          </w:p>
        </w:tc>
        <w:tc>
          <w:tcPr>
            <w:tcW w:w="1417" w:type="dxa"/>
            <w:shd w:val="clear" w:color="auto" w:fill="FFFFFF" w:themeFill="background1"/>
          </w:tcPr>
          <w:p w:rsidR="00237003" w:rsidRPr="00237003" w:rsidRDefault="00237003" w:rsidP="00D43B20">
            <w:pPr>
              <w:jc w:val="center"/>
              <w:rPr>
                <w:rFonts w:eastAsia="Calibri"/>
              </w:rPr>
            </w:pPr>
            <w:r w:rsidRPr="00237003">
              <w:rPr>
                <w:rFonts w:eastAsia="Calibri"/>
              </w:rPr>
              <w:t>14</w:t>
            </w:r>
          </w:p>
        </w:tc>
        <w:tc>
          <w:tcPr>
            <w:tcW w:w="1276" w:type="dxa"/>
            <w:shd w:val="clear" w:color="auto" w:fill="FFFFFF" w:themeFill="background1"/>
          </w:tcPr>
          <w:p w:rsidR="00237003" w:rsidRPr="00237003" w:rsidRDefault="00237003" w:rsidP="00D43B20">
            <w:pPr>
              <w:jc w:val="center"/>
              <w:rPr>
                <w:rFonts w:eastAsia="Calibri"/>
              </w:rPr>
            </w:pPr>
            <w:r w:rsidRPr="00237003">
              <w:rPr>
                <w:rFonts w:eastAsia="Calibri"/>
              </w:rPr>
              <w:t>8</w:t>
            </w:r>
          </w:p>
        </w:tc>
        <w:tc>
          <w:tcPr>
            <w:tcW w:w="1276" w:type="dxa"/>
            <w:shd w:val="clear" w:color="auto" w:fill="FFFFFF" w:themeFill="background1"/>
          </w:tcPr>
          <w:p w:rsidR="00237003" w:rsidRPr="00237003" w:rsidRDefault="00237003" w:rsidP="00D43B20">
            <w:pPr>
              <w:jc w:val="center"/>
              <w:rPr>
                <w:rFonts w:eastAsia="Calibri"/>
              </w:rPr>
            </w:pPr>
            <w:r w:rsidRPr="00237003">
              <w:rPr>
                <w:rFonts w:eastAsia="Calibri"/>
              </w:rPr>
              <w:t>17</w:t>
            </w:r>
          </w:p>
        </w:tc>
        <w:tc>
          <w:tcPr>
            <w:tcW w:w="1276" w:type="dxa"/>
            <w:shd w:val="clear" w:color="auto" w:fill="FFFFFF" w:themeFill="background1"/>
          </w:tcPr>
          <w:p w:rsidR="00237003" w:rsidRPr="00237003" w:rsidRDefault="00237003" w:rsidP="00D43B20">
            <w:pPr>
              <w:jc w:val="center"/>
              <w:rPr>
                <w:rFonts w:eastAsia="Calibri"/>
              </w:rPr>
            </w:pPr>
            <w:r w:rsidRPr="00237003">
              <w:rPr>
                <w:rFonts w:eastAsia="Calibri"/>
              </w:rPr>
              <w:t>4</w:t>
            </w:r>
          </w:p>
        </w:tc>
        <w:tc>
          <w:tcPr>
            <w:tcW w:w="1275" w:type="dxa"/>
            <w:shd w:val="clear" w:color="auto" w:fill="FFFFFF" w:themeFill="background1"/>
          </w:tcPr>
          <w:p w:rsidR="00237003" w:rsidRPr="00237003" w:rsidRDefault="00237003" w:rsidP="00D43B20">
            <w:pPr>
              <w:jc w:val="center"/>
              <w:rPr>
                <w:rFonts w:eastAsia="Calibri"/>
              </w:rPr>
            </w:pPr>
            <w:r w:rsidRPr="00237003">
              <w:rPr>
                <w:rFonts w:eastAsia="Calibri"/>
              </w:rPr>
              <w:t>15</w:t>
            </w:r>
          </w:p>
        </w:tc>
      </w:tr>
      <w:tr w:rsidR="00237003" w:rsidRPr="0037276F" w:rsidTr="00D43B20">
        <w:trPr>
          <w:trHeight w:val="187"/>
        </w:trPr>
        <w:tc>
          <w:tcPr>
            <w:tcW w:w="3119" w:type="dxa"/>
            <w:shd w:val="clear" w:color="auto" w:fill="FFFFFF" w:themeFill="background1"/>
          </w:tcPr>
          <w:p w:rsidR="00237003" w:rsidRPr="00237003" w:rsidRDefault="00237003" w:rsidP="00D43B20">
            <w:pPr>
              <w:jc w:val="center"/>
              <w:rPr>
                <w:rFonts w:eastAsia="Calibri"/>
              </w:rPr>
            </w:pPr>
            <w:r w:rsidRPr="00237003">
              <w:rPr>
                <w:rFonts w:eastAsia="Calibri"/>
              </w:rPr>
              <w:t>на конец учебного года</w:t>
            </w:r>
          </w:p>
        </w:tc>
        <w:tc>
          <w:tcPr>
            <w:tcW w:w="1417" w:type="dxa"/>
            <w:shd w:val="clear" w:color="auto" w:fill="FFFFFF" w:themeFill="background1"/>
          </w:tcPr>
          <w:p w:rsidR="00237003" w:rsidRPr="00237003" w:rsidRDefault="00237003" w:rsidP="00D43B20">
            <w:pPr>
              <w:jc w:val="center"/>
              <w:rPr>
                <w:rFonts w:eastAsia="Calibri"/>
              </w:rPr>
            </w:pPr>
            <w:r w:rsidRPr="00237003">
              <w:rPr>
                <w:rFonts w:eastAsia="Calibri"/>
              </w:rPr>
              <w:t>783</w:t>
            </w:r>
          </w:p>
        </w:tc>
        <w:tc>
          <w:tcPr>
            <w:tcW w:w="1276" w:type="dxa"/>
            <w:shd w:val="clear" w:color="auto" w:fill="FFFFFF" w:themeFill="background1"/>
          </w:tcPr>
          <w:p w:rsidR="00237003" w:rsidRPr="00237003" w:rsidRDefault="00237003" w:rsidP="00D43B20">
            <w:pPr>
              <w:jc w:val="center"/>
              <w:rPr>
                <w:rFonts w:eastAsia="Calibri"/>
              </w:rPr>
            </w:pPr>
            <w:r w:rsidRPr="00237003">
              <w:rPr>
                <w:rFonts w:eastAsia="Calibri"/>
              </w:rPr>
              <w:t>807</w:t>
            </w:r>
          </w:p>
        </w:tc>
        <w:tc>
          <w:tcPr>
            <w:tcW w:w="1276" w:type="dxa"/>
            <w:shd w:val="clear" w:color="auto" w:fill="FFFFFF" w:themeFill="background1"/>
          </w:tcPr>
          <w:p w:rsidR="00237003" w:rsidRPr="00237003" w:rsidRDefault="00237003" w:rsidP="00D43B20">
            <w:pPr>
              <w:jc w:val="center"/>
              <w:rPr>
                <w:rFonts w:eastAsia="Calibri"/>
              </w:rPr>
            </w:pPr>
            <w:r w:rsidRPr="00237003">
              <w:rPr>
                <w:rFonts w:eastAsia="Calibri"/>
              </w:rPr>
              <w:t>817</w:t>
            </w:r>
          </w:p>
        </w:tc>
        <w:tc>
          <w:tcPr>
            <w:tcW w:w="1276" w:type="dxa"/>
            <w:shd w:val="clear" w:color="auto" w:fill="FFFFFF" w:themeFill="background1"/>
          </w:tcPr>
          <w:p w:rsidR="00237003" w:rsidRPr="00237003" w:rsidRDefault="00237003" w:rsidP="00D43B20">
            <w:pPr>
              <w:jc w:val="center"/>
              <w:rPr>
                <w:rFonts w:eastAsia="Calibri"/>
              </w:rPr>
            </w:pPr>
            <w:r w:rsidRPr="00237003">
              <w:rPr>
                <w:rFonts w:eastAsia="Calibri"/>
              </w:rPr>
              <w:t>1185</w:t>
            </w:r>
          </w:p>
        </w:tc>
        <w:tc>
          <w:tcPr>
            <w:tcW w:w="1275" w:type="dxa"/>
            <w:shd w:val="clear" w:color="auto" w:fill="FFFFFF" w:themeFill="background1"/>
          </w:tcPr>
          <w:p w:rsidR="00237003" w:rsidRPr="00237003" w:rsidRDefault="00237003" w:rsidP="00D43B20">
            <w:pPr>
              <w:jc w:val="center"/>
              <w:rPr>
                <w:rFonts w:eastAsia="Calibri"/>
              </w:rPr>
            </w:pPr>
            <w:r w:rsidRPr="00237003">
              <w:rPr>
                <w:rFonts w:eastAsia="Calibri"/>
              </w:rPr>
              <w:t>1134</w:t>
            </w:r>
          </w:p>
        </w:tc>
      </w:tr>
    </w:tbl>
    <w:p w:rsidR="00880470" w:rsidRPr="00BF445E" w:rsidRDefault="00880470">
      <w:pPr>
        <w:rPr>
          <w:color w:val="FF0000"/>
        </w:rPr>
      </w:pPr>
    </w:p>
    <w:p w:rsidR="006B14D9" w:rsidRPr="006C56CC" w:rsidRDefault="006B14D9" w:rsidP="00861C0E">
      <w:pPr>
        <w:ind w:firstLine="900"/>
        <w:jc w:val="center"/>
        <w:rPr>
          <w:b/>
          <w:i/>
          <w:color w:val="0070C0"/>
        </w:rPr>
      </w:pPr>
      <w:r w:rsidRPr="00D43B20">
        <w:rPr>
          <w:b/>
          <w:i/>
          <w:color w:val="0070C0"/>
        </w:rPr>
        <w:t>Социальны</w:t>
      </w:r>
      <w:r w:rsidR="00C26F11" w:rsidRPr="00D43B20">
        <w:rPr>
          <w:b/>
          <w:i/>
          <w:color w:val="0070C0"/>
        </w:rPr>
        <w:t>е особенности семей обучающихся</w:t>
      </w:r>
    </w:p>
    <w:p w:rsidR="006B14D9" w:rsidRPr="00AB24A7" w:rsidRDefault="006B14D9" w:rsidP="001E03B1">
      <w:pPr>
        <w:tabs>
          <w:tab w:val="left" w:pos="1613"/>
        </w:tabs>
        <w:jc w:val="right"/>
        <w:rPr>
          <w:b/>
          <w:i/>
        </w:rPr>
      </w:pPr>
    </w:p>
    <w:tbl>
      <w:tblPr>
        <w:tblpPr w:leftFromText="180" w:rightFromText="180" w:vertAnchor="text" w:horzAnchor="margin" w:tblpXSpec="center" w:tblpY="81"/>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95"/>
        <w:gridCol w:w="2126"/>
        <w:gridCol w:w="2126"/>
      </w:tblGrid>
      <w:tr w:rsidR="006B14D9" w:rsidRPr="00AB24A7" w:rsidTr="001E03B1">
        <w:tc>
          <w:tcPr>
            <w:tcW w:w="5495" w:type="dxa"/>
            <w:tcBorders>
              <w:top w:val="single" w:sz="4" w:space="0" w:color="000000"/>
              <w:left w:val="single" w:sz="4" w:space="0" w:color="000000"/>
              <w:bottom w:val="single" w:sz="4" w:space="0" w:color="000000"/>
              <w:right w:val="single" w:sz="4" w:space="0" w:color="000000"/>
            </w:tcBorders>
          </w:tcPr>
          <w:p w:rsidR="006B14D9" w:rsidRPr="00AB24A7" w:rsidRDefault="006B14D9" w:rsidP="001E03B1">
            <w:pPr>
              <w:contextualSpacing/>
              <w:jc w:val="center"/>
              <w:rPr>
                <w:rFonts w:eastAsia="Calibri"/>
              </w:rPr>
            </w:pPr>
            <w:r w:rsidRPr="00AB24A7">
              <w:rPr>
                <w:rFonts w:eastAsia="Calibri"/>
              </w:rPr>
              <w:t>Наименования</w:t>
            </w:r>
          </w:p>
        </w:tc>
        <w:tc>
          <w:tcPr>
            <w:tcW w:w="2126" w:type="dxa"/>
            <w:tcBorders>
              <w:top w:val="single" w:sz="4" w:space="0" w:color="000000"/>
              <w:left w:val="single" w:sz="4" w:space="0" w:color="000000"/>
              <w:bottom w:val="single" w:sz="4" w:space="0" w:color="000000"/>
              <w:right w:val="single" w:sz="4" w:space="0" w:color="000000"/>
            </w:tcBorders>
            <w:hideMark/>
          </w:tcPr>
          <w:p w:rsidR="006B14D9" w:rsidRPr="00AB24A7" w:rsidRDefault="006B14D9" w:rsidP="001E03B1">
            <w:pPr>
              <w:contextualSpacing/>
              <w:jc w:val="center"/>
              <w:rPr>
                <w:rFonts w:eastAsia="Calibri"/>
              </w:rPr>
            </w:pPr>
            <w:r w:rsidRPr="00AB24A7">
              <w:rPr>
                <w:rFonts w:eastAsia="Calibri"/>
              </w:rPr>
              <w:t>Кол</w:t>
            </w:r>
            <w:r w:rsidR="001E03B1" w:rsidRPr="00AB24A7">
              <w:rPr>
                <w:rFonts w:eastAsia="Calibri"/>
              </w:rPr>
              <w:t>ичест</w:t>
            </w:r>
            <w:r w:rsidRPr="00AB24A7">
              <w:rPr>
                <w:rFonts w:eastAsia="Calibri"/>
              </w:rPr>
              <w:t>во семей</w:t>
            </w:r>
          </w:p>
        </w:tc>
        <w:tc>
          <w:tcPr>
            <w:tcW w:w="2126" w:type="dxa"/>
            <w:tcBorders>
              <w:top w:val="single" w:sz="4" w:space="0" w:color="000000"/>
              <w:left w:val="single" w:sz="4" w:space="0" w:color="000000"/>
              <w:bottom w:val="single" w:sz="4" w:space="0" w:color="000000"/>
              <w:right w:val="single" w:sz="4" w:space="0" w:color="000000"/>
            </w:tcBorders>
            <w:hideMark/>
          </w:tcPr>
          <w:p w:rsidR="006B14D9" w:rsidRPr="00AB24A7" w:rsidRDefault="006B14D9" w:rsidP="001E03B1">
            <w:pPr>
              <w:contextualSpacing/>
              <w:jc w:val="center"/>
              <w:rPr>
                <w:rFonts w:eastAsia="Calibri"/>
              </w:rPr>
            </w:pPr>
            <w:r w:rsidRPr="00AB24A7">
              <w:rPr>
                <w:rFonts w:eastAsia="Calibri"/>
              </w:rPr>
              <w:t>Кол</w:t>
            </w:r>
            <w:r w:rsidR="001E03B1" w:rsidRPr="00AB24A7">
              <w:rPr>
                <w:rFonts w:eastAsia="Calibri"/>
              </w:rPr>
              <w:t>ичест</w:t>
            </w:r>
            <w:r w:rsidRPr="00AB24A7">
              <w:rPr>
                <w:rFonts w:eastAsia="Calibri"/>
              </w:rPr>
              <w:t>во детей в семьях</w:t>
            </w:r>
          </w:p>
        </w:tc>
      </w:tr>
      <w:tr w:rsidR="00AB24A7" w:rsidRPr="00BF445E" w:rsidTr="001E03B1">
        <w:trPr>
          <w:trHeight w:val="132"/>
        </w:trPr>
        <w:tc>
          <w:tcPr>
            <w:tcW w:w="5495" w:type="dxa"/>
            <w:tcBorders>
              <w:top w:val="single" w:sz="4" w:space="0" w:color="000000"/>
              <w:left w:val="single" w:sz="4" w:space="0" w:color="000000"/>
              <w:bottom w:val="single" w:sz="4" w:space="0" w:color="000000"/>
              <w:right w:val="single" w:sz="4" w:space="0" w:color="000000"/>
            </w:tcBorders>
          </w:tcPr>
          <w:p w:rsidR="00AB24A7" w:rsidRPr="00AB24A7" w:rsidRDefault="00AB24A7" w:rsidP="00AB24A7">
            <w:pPr>
              <w:contextualSpacing/>
              <w:jc w:val="center"/>
              <w:rPr>
                <w:rFonts w:eastAsia="Calibri"/>
              </w:rPr>
            </w:pPr>
            <w:r w:rsidRPr="00AB24A7">
              <w:rPr>
                <w:rFonts w:eastAsia="Calibri"/>
              </w:rPr>
              <w:t>Неполные семьи</w:t>
            </w:r>
          </w:p>
        </w:tc>
        <w:tc>
          <w:tcPr>
            <w:tcW w:w="2126" w:type="dxa"/>
            <w:tcBorders>
              <w:top w:val="single" w:sz="4" w:space="0" w:color="000000"/>
              <w:left w:val="single" w:sz="4" w:space="0" w:color="000000"/>
              <w:bottom w:val="single" w:sz="4" w:space="0" w:color="000000"/>
              <w:right w:val="single" w:sz="4" w:space="0" w:color="000000"/>
            </w:tcBorders>
            <w:hideMark/>
          </w:tcPr>
          <w:p w:rsidR="00AB24A7" w:rsidRPr="00A70E67" w:rsidRDefault="00D174A0" w:rsidP="00AB24A7">
            <w:pPr>
              <w:ind w:firstLine="33"/>
              <w:contextualSpacing/>
              <w:jc w:val="center"/>
              <w:rPr>
                <w:rFonts w:eastAsia="Calibri"/>
              </w:rPr>
            </w:pPr>
            <w:r>
              <w:rPr>
                <w:rFonts w:eastAsia="Calibri"/>
              </w:rPr>
              <w:t>228</w:t>
            </w:r>
          </w:p>
        </w:tc>
        <w:tc>
          <w:tcPr>
            <w:tcW w:w="2126" w:type="dxa"/>
            <w:tcBorders>
              <w:top w:val="single" w:sz="4" w:space="0" w:color="000000"/>
              <w:left w:val="single" w:sz="4" w:space="0" w:color="000000"/>
              <w:bottom w:val="single" w:sz="4" w:space="0" w:color="000000"/>
              <w:right w:val="single" w:sz="4" w:space="0" w:color="000000"/>
            </w:tcBorders>
            <w:hideMark/>
          </w:tcPr>
          <w:p w:rsidR="00AB24A7" w:rsidRPr="00D174A0" w:rsidRDefault="00D174A0" w:rsidP="00AB24A7">
            <w:pPr>
              <w:ind w:left="247"/>
              <w:contextualSpacing/>
              <w:jc w:val="center"/>
              <w:rPr>
                <w:rFonts w:eastAsia="Calibri"/>
              </w:rPr>
            </w:pPr>
            <w:r>
              <w:rPr>
                <w:rFonts w:eastAsia="Calibri"/>
              </w:rPr>
              <w:t>202</w:t>
            </w:r>
          </w:p>
        </w:tc>
      </w:tr>
      <w:tr w:rsidR="00AB24A7" w:rsidRPr="00BF445E" w:rsidTr="001E03B1">
        <w:tc>
          <w:tcPr>
            <w:tcW w:w="5495" w:type="dxa"/>
            <w:tcBorders>
              <w:top w:val="single" w:sz="4" w:space="0" w:color="000000"/>
              <w:left w:val="single" w:sz="4" w:space="0" w:color="000000"/>
              <w:bottom w:val="single" w:sz="4" w:space="0" w:color="000000"/>
              <w:right w:val="single" w:sz="4" w:space="0" w:color="000000"/>
            </w:tcBorders>
            <w:hideMark/>
          </w:tcPr>
          <w:p w:rsidR="00AB24A7" w:rsidRPr="00AB24A7" w:rsidRDefault="00AB24A7" w:rsidP="00AB24A7">
            <w:pPr>
              <w:contextualSpacing/>
              <w:jc w:val="center"/>
              <w:rPr>
                <w:rFonts w:eastAsia="Calibri"/>
              </w:rPr>
            </w:pPr>
            <w:r w:rsidRPr="00AB24A7">
              <w:rPr>
                <w:rFonts w:eastAsia="Calibri"/>
              </w:rPr>
              <w:t>Малообеспеченные семьи</w:t>
            </w:r>
          </w:p>
        </w:tc>
        <w:tc>
          <w:tcPr>
            <w:tcW w:w="2126" w:type="dxa"/>
            <w:tcBorders>
              <w:top w:val="single" w:sz="4" w:space="0" w:color="000000"/>
              <w:left w:val="single" w:sz="4" w:space="0" w:color="000000"/>
              <w:bottom w:val="single" w:sz="4" w:space="0" w:color="000000"/>
              <w:right w:val="single" w:sz="4" w:space="0" w:color="000000"/>
            </w:tcBorders>
            <w:hideMark/>
          </w:tcPr>
          <w:p w:rsidR="00AB24A7" w:rsidRPr="00B712F4" w:rsidRDefault="00D174A0" w:rsidP="00AB24A7">
            <w:pPr>
              <w:ind w:firstLine="33"/>
              <w:contextualSpacing/>
              <w:jc w:val="center"/>
              <w:rPr>
                <w:rFonts w:eastAsia="Calibri"/>
              </w:rPr>
            </w:pPr>
            <w:r>
              <w:rPr>
                <w:rFonts w:eastAsia="Calibri"/>
              </w:rPr>
              <w:t>192</w:t>
            </w:r>
          </w:p>
        </w:tc>
        <w:tc>
          <w:tcPr>
            <w:tcW w:w="2126" w:type="dxa"/>
            <w:tcBorders>
              <w:top w:val="single" w:sz="4" w:space="0" w:color="000000"/>
              <w:left w:val="single" w:sz="4" w:space="0" w:color="000000"/>
              <w:bottom w:val="single" w:sz="4" w:space="0" w:color="000000"/>
              <w:right w:val="single" w:sz="4" w:space="0" w:color="000000"/>
            </w:tcBorders>
            <w:hideMark/>
          </w:tcPr>
          <w:p w:rsidR="00AB24A7" w:rsidRPr="00B712F4" w:rsidRDefault="00D174A0" w:rsidP="00AB24A7">
            <w:pPr>
              <w:ind w:left="247"/>
              <w:contextualSpacing/>
              <w:jc w:val="center"/>
              <w:rPr>
                <w:rFonts w:eastAsia="Calibri"/>
              </w:rPr>
            </w:pPr>
            <w:r>
              <w:rPr>
                <w:rFonts w:eastAsia="Calibri"/>
              </w:rPr>
              <w:t>206</w:t>
            </w:r>
          </w:p>
        </w:tc>
      </w:tr>
      <w:tr w:rsidR="00AB24A7" w:rsidRPr="00BF445E" w:rsidTr="001E03B1">
        <w:tc>
          <w:tcPr>
            <w:tcW w:w="5495" w:type="dxa"/>
            <w:tcBorders>
              <w:top w:val="single" w:sz="4" w:space="0" w:color="000000"/>
              <w:left w:val="single" w:sz="4" w:space="0" w:color="000000"/>
              <w:bottom w:val="single" w:sz="4" w:space="0" w:color="000000"/>
              <w:right w:val="single" w:sz="4" w:space="0" w:color="000000"/>
            </w:tcBorders>
            <w:hideMark/>
          </w:tcPr>
          <w:p w:rsidR="00AB24A7" w:rsidRPr="00AB24A7" w:rsidRDefault="00AB24A7" w:rsidP="00AB24A7">
            <w:pPr>
              <w:contextualSpacing/>
              <w:jc w:val="center"/>
              <w:rPr>
                <w:rFonts w:eastAsia="Calibri"/>
              </w:rPr>
            </w:pPr>
            <w:r w:rsidRPr="00AB24A7">
              <w:rPr>
                <w:rFonts w:eastAsia="Calibri"/>
              </w:rPr>
              <w:t>Многодетные семьи</w:t>
            </w:r>
          </w:p>
        </w:tc>
        <w:tc>
          <w:tcPr>
            <w:tcW w:w="2126" w:type="dxa"/>
            <w:tcBorders>
              <w:top w:val="single" w:sz="4" w:space="0" w:color="000000"/>
              <w:left w:val="single" w:sz="4" w:space="0" w:color="000000"/>
              <w:bottom w:val="single" w:sz="4" w:space="0" w:color="000000"/>
              <w:right w:val="single" w:sz="4" w:space="0" w:color="000000"/>
            </w:tcBorders>
            <w:hideMark/>
          </w:tcPr>
          <w:p w:rsidR="00AB24A7" w:rsidRPr="00B712F4" w:rsidRDefault="00D174A0" w:rsidP="00AB24A7">
            <w:pPr>
              <w:ind w:firstLine="33"/>
              <w:contextualSpacing/>
              <w:jc w:val="center"/>
              <w:rPr>
                <w:rFonts w:eastAsia="Calibri"/>
              </w:rPr>
            </w:pPr>
            <w:r>
              <w:rPr>
                <w:rFonts w:eastAsia="Calibri"/>
              </w:rPr>
              <w:t>134</w:t>
            </w:r>
          </w:p>
        </w:tc>
        <w:tc>
          <w:tcPr>
            <w:tcW w:w="2126" w:type="dxa"/>
            <w:tcBorders>
              <w:top w:val="single" w:sz="4" w:space="0" w:color="000000"/>
              <w:left w:val="single" w:sz="4" w:space="0" w:color="000000"/>
              <w:bottom w:val="single" w:sz="4" w:space="0" w:color="000000"/>
              <w:right w:val="single" w:sz="4" w:space="0" w:color="000000"/>
            </w:tcBorders>
            <w:hideMark/>
          </w:tcPr>
          <w:p w:rsidR="00AB24A7" w:rsidRPr="00B712F4" w:rsidRDefault="00781E6F" w:rsidP="00781E6F">
            <w:pPr>
              <w:ind w:left="247"/>
              <w:contextualSpacing/>
              <w:jc w:val="center"/>
              <w:rPr>
                <w:rFonts w:eastAsia="Calibri"/>
              </w:rPr>
            </w:pPr>
            <w:r>
              <w:rPr>
                <w:rFonts w:eastAsia="Calibri"/>
              </w:rPr>
              <w:t>201</w:t>
            </w:r>
          </w:p>
        </w:tc>
      </w:tr>
      <w:tr w:rsidR="00AB24A7" w:rsidRPr="00BF445E" w:rsidTr="001E03B1">
        <w:tc>
          <w:tcPr>
            <w:tcW w:w="5495" w:type="dxa"/>
            <w:tcBorders>
              <w:top w:val="single" w:sz="4" w:space="0" w:color="000000"/>
              <w:left w:val="single" w:sz="4" w:space="0" w:color="000000"/>
              <w:bottom w:val="single" w:sz="4" w:space="0" w:color="000000"/>
              <w:right w:val="single" w:sz="4" w:space="0" w:color="000000"/>
            </w:tcBorders>
            <w:hideMark/>
          </w:tcPr>
          <w:p w:rsidR="00AB24A7" w:rsidRPr="00AB24A7" w:rsidRDefault="00AB24A7" w:rsidP="00AB24A7">
            <w:pPr>
              <w:contextualSpacing/>
              <w:jc w:val="center"/>
              <w:rPr>
                <w:rFonts w:eastAsia="Calibri"/>
              </w:rPr>
            </w:pPr>
            <w:r w:rsidRPr="00AB24A7">
              <w:rPr>
                <w:rFonts w:eastAsia="Calibri"/>
              </w:rPr>
              <w:t>Семьи, воспитывающие детей-инвалидов</w:t>
            </w:r>
          </w:p>
        </w:tc>
        <w:tc>
          <w:tcPr>
            <w:tcW w:w="2126" w:type="dxa"/>
            <w:tcBorders>
              <w:top w:val="single" w:sz="4" w:space="0" w:color="000000"/>
              <w:left w:val="single" w:sz="4" w:space="0" w:color="000000"/>
              <w:bottom w:val="single" w:sz="4" w:space="0" w:color="000000"/>
              <w:right w:val="single" w:sz="4" w:space="0" w:color="000000"/>
            </w:tcBorders>
            <w:hideMark/>
          </w:tcPr>
          <w:p w:rsidR="00AB24A7" w:rsidRPr="00683148" w:rsidRDefault="00781E6F" w:rsidP="00AB24A7">
            <w:pPr>
              <w:ind w:firstLine="33"/>
              <w:contextualSpacing/>
              <w:jc w:val="center"/>
              <w:rPr>
                <w:rFonts w:eastAsia="Calibri"/>
              </w:rPr>
            </w:pPr>
            <w:r>
              <w:rPr>
                <w:rFonts w:eastAsia="Calibri"/>
              </w:rPr>
              <w:t>10</w:t>
            </w:r>
          </w:p>
        </w:tc>
        <w:tc>
          <w:tcPr>
            <w:tcW w:w="2126" w:type="dxa"/>
            <w:tcBorders>
              <w:top w:val="single" w:sz="4" w:space="0" w:color="000000"/>
              <w:left w:val="single" w:sz="4" w:space="0" w:color="000000"/>
              <w:bottom w:val="single" w:sz="4" w:space="0" w:color="000000"/>
              <w:right w:val="single" w:sz="4" w:space="0" w:color="000000"/>
            </w:tcBorders>
            <w:hideMark/>
          </w:tcPr>
          <w:p w:rsidR="00AB24A7" w:rsidRPr="00683148" w:rsidRDefault="00781E6F" w:rsidP="00AB24A7">
            <w:pPr>
              <w:ind w:left="247"/>
              <w:contextualSpacing/>
              <w:jc w:val="center"/>
              <w:rPr>
                <w:rFonts w:eastAsia="Calibri"/>
              </w:rPr>
            </w:pPr>
            <w:r>
              <w:rPr>
                <w:rFonts w:eastAsia="Calibri"/>
              </w:rPr>
              <w:t>12</w:t>
            </w:r>
          </w:p>
        </w:tc>
      </w:tr>
      <w:tr w:rsidR="00AB24A7" w:rsidRPr="00BF445E" w:rsidTr="001E03B1">
        <w:trPr>
          <w:trHeight w:val="420"/>
        </w:trPr>
        <w:tc>
          <w:tcPr>
            <w:tcW w:w="5495" w:type="dxa"/>
            <w:tcBorders>
              <w:top w:val="single" w:sz="4" w:space="0" w:color="000000"/>
              <w:left w:val="single" w:sz="4" w:space="0" w:color="000000"/>
              <w:bottom w:val="single" w:sz="4" w:space="0" w:color="000000"/>
              <w:right w:val="single" w:sz="4" w:space="0" w:color="000000"/>
            </w:tcBorders>
            <w:hideMark/>
          </w:tcPr>
          <w:p w:rsidR="00AB24A7" w:rsidRPr="00AB24A7" w:rsidRDefault="00AB24A7" w:rsidP="00AB24A7">
            <w:pPr>
              <w:contextualSpacing/>
              <w:jc w:val="center"/>
              <w:rPr>
                <w:rFonts w:eastAsia="Calibri"/>
              </w:rPr>
            </w:pPr>
            <w:r w:rsidRPr="00AB24A7">
              <w:rPr>
                <w:rFonts w:eastAsia="Calibri"/>
              </w:rPr>
              <w:t>Семьи, родители в которых являются участниками ликвидации аварии на Чернобыльской АЭС</w:t>
            </w:r>
          </w:p>
        </w:tc>
        <w:tc>
          <w:tcPr>
            <w:tcW w:w="2126" w:type="dxa"/>
            <w:tcBorders>
              <w:top w:val="single" w:sz="4" w:space="0" w:color="000000"/>
              <w:left w:val="single" w:sz="4" w:space="0" w:color="000000"/>
              <w:bottom w:val="single" w:sz="4" w:space="0" w:color="000000"/>
              <w:right w:val="single" w:sz="4" w:space="0" w:color="000000"/>
            </w:tcBorders>
            <w:hideMark/>
          </w:tcPr>
          <w:p w:rsidR="00AB24A7" w:rsidRPr="00B712F4" w:rsidRDefault="00943554" w:rsidP="00AB24A7">
            <w:pPr>
              <w:ind w:firstLine="33"/>
              <w:contextualSpacing/>
              <w:jc w:val="center"/>
              <w:rPr>
                <w:rFonts w:eastAsia="Calibri"/>
              </w:rPr>
            </w:pPr>
            <w:r>
              <w:rPr>
                <w:rFonts w:eastAsia="Calibri"/>
              </w:rPr>
              <w:t>2</w:t>
            </w:r>
          </w:p>
        </w:tc>
        <w:tc>
          <w:tcPr>
            <w:tcW w:w="2126" w:type="dxa"/>
            <w:tcBorders>
              <w:top w:val="single" w:sz="4" w:space="0" w:color="000000"/>
              <w:left w:val="single" w:sz="4" w:space="0" w:color="000000"/>
              <w:bottom w:val="single" w:sz="4" w:space="0" w:color="000000"/>
              <w:right w:val="single" w:sz="4" w:space="0" w:color="000000"/>
            </w:tcBorders>
            <w:hideMark/>
          </w:tcPr>
          <w:p w:rsidR="00AB24A7" w:rsidRPr="00B712F4" w:rsidRDefault="00943554" w:rsidP="00AB24A7">
            <w:pPr>
              <w:ind w:left="247"/>
              <w:contextualSpacing/>
              <w:jc w:val="center"/>
              <w:rPr>
                <w:rFonts w:eastAsia="Calibri"/>
              </w:rPr>
            </w:pPr>
            <w:r>
              <w:rPr>
                <w:rFonts w:eastAsia="Calibri"/>
              </w:rPr>
              <w:t>4</w:t>
            </w:r>
          </w:p>
        </w:tc>
      </w:tr>
      <w:tr w:rsidR="00AB24A7" w:rsidRPr="00BF445E" w:rsidTr="001E03B1">
        <w:trPr>
          <w:trHeight w:val="427"/>
        </w:trPr>
        <w:tc>
          <w:tcPr>
            <w:tcW w:w="5495" w:type="dxa"/>
            <w:tcBorders>
              <w:top w:val="single" w:sz="4" w:space="0" w:color="000000"/>
              <w:left w:val="single" w:sz="4" w:space="0" w:color="000000"/>
              <w:bottom w:val="single" w:sz="4" w:space="0" w:color="000000"/>
              <w:right w:val="single" w:sz="4" w:space="0" w:color="000000"/>
            </w:tcBorders>
            <w:hideMark/>
          </w:tcPr>
          <w:p w:rsidR="00AB24A7" w:rsidRPr="00AB24A7" w:rsidRDefault="00AB24A7" w:rsidP="00AB24A7">
            <w:pPr>
              <w:contextualSpacing/>
              <w:jc w:val="center"/>
              <w:rPr>
                <w:rFonts w:eastAsia="Calibri"/>
              </w:rPr>
            </w:pPr>
            <w:r w:rsidRPr="00AB24A7">
              <w:rPr>
                <w:rFonts w:eastAsia="Calibri"/>
              </w:rPr>
              <w:t>Семьи, родители в которых являются участниками боевых действий</w:t>
            </w:r>
          </w:p>
        </w:tc>
        <w:tc>
          <w:tcPr>
            <w:tcW w:w="2126" w:type="dxa"/>
            <w:tcBorders>
              <w:top w:val="single" w:sz="4" w:space="0" w:color="000000"/>
              <w:left w:val="single" w:sz="4" w:space="0" w:color="000000"/>
              <w:bottom w:val="single" w:sz="4" w:space="0" w:color="000000"/>
              <w:right w:val="single" w:sz="4" w:space="0" w:color="000000"/>
            </w:tcBorders>
            <w:hideMark/>
          </w:tcPr>
          <w:p w:rsidR="00AB24A7" w:rsidRPr="00B712F4" w:rsidRDefault="00943554" w:rsidP="00AB24A7">
            <w:pPr>
              <w:ind w:firstLine="33"/>
              <w:contextualSpacing/>
              <w:jc w:val="center"/>
              <w:rPr>
                <w:rFonts w:eastAsia="Calibri"/>
              </w:rPr>
            </w:pPr>
            <w:r>
              <w:rPr>
                <w:rFonts w:eastAsia="Calibri"/>
              </w:rPr>
              <w:t>17</w:t>
            </w:r>
          </w:p>
        </w:tc>
        <w:tc>
          <w:tcPr>
            <w:tcW w:w="2126" w:type="dxa"/>
            <w:tcBorders>
              <w:top w:val="single" w:sz="4" w:space="0" w:color="000000"/>
              <w:left w:val="single" w:sz="4" w:space="0" w:color="000000"/>
              <w:bottom w:val="single" w:sz="4" w:space="0" w:color="000000"/>
              <w:right w:val="single" w:sz="4" w:space="0" w:color="000000"/>
            </w:tcBorders>
            <w:hideMark/>
          </w:tcPr>
          <w:p w:rsidR="00AB24A7" w:rsidRPr="00B712F4" w:rsidRDefault="00943554" w:rsidP="00AB24A7">
            <w:pPr>
              <w:ind w:left="247"/>
              <w:contextualSpacing/>
              <w:jc w:val="center"/>
              <w:rPr>
                <w:rFonts w:eastAsia="Calibri"/>
              </w:rPr>
            </w:pPr>
            <w:r>
              <w:rPr>
                <w:rFonts w:eastAsia="Calibri"/>
              </w:rPr>
              <w:t>18</w:t>
            </w:r>
          </w:p>
        </w:tc>
      </w:tr>
      <w:tr w:rsidR="00AB24A7" w:rsidRPr="00BF445E" w:rsidTr="001E03B1">
        <w:trPr>
          <w:trHeight w:val="421"/>
        </w:trPr>
        <w:tc>
          <w:tcPr>
            <w:tcW w:w="5495" w:type="dxa"/>
            <w:tcBorders>
              <w:top w:val="single" w:sz="4" w:space="0" w:color="000000"/>
              <w:left w:val="single" w:sz="4" w:space="0" w:color="000000"/>
              <w:bottom w:val="single" w:sz="4" w:space="0" w:color="000000"/>
              <w:right w:val="single" w:sz="4" w:space="0" w:color="000000"/>
            </w:tcBorders>
            <w:hideMark/>
          </w:tcPr>
          <w:p w:rsidR="00AB24A7" w:rsidRPr="00AB24A7" w:rsidRDefault="00AB24A7" w:rsidP="00AB24A7">
            <w:pPr>
              <w:contextualSpacing/>
              <w:jc w:val="center"/>
              <w:rPr>
                <w:rFonts w:eastAsia="Calibri"/>
              </w:rPr>
            </w:pPr>
            <w:r w:rsidRPr="00AB24A7">
              <w:rPr>
                <w:rFonts w:eastAsia="Calibri"/>
              </w:rPr>
              <w:t>Семьи, воспитывающие опекаемых (подопечных)  детей</w:t>
            </w:r>
          </w:p>
        </w:tc>
        <w:tc>
          <w:tcPr>
            <w:tcW w:w="2126" w:type="dxa"/>
            <w:tcBorders>
              <w:top w:val="single" w:sz="4" w:space="0" w:color="000000"/>
              <w:left w:val="single" w:sz="4" w:space="0" w:color="000000"/>
              <w:bottom w:val="single" w:sz="4" w:space="0" w:color="000000"/>
              <w:right w:val="single" w:sz="4" w:space="0" w:color="000000"/>
            </w:tcBorders>
            <w:hideMark/>
          </w:tcPr>
          <w:p w:rsidR="00AB24A7" w:rsidRPr="00B712F4" w:rsidRDefault="00AB24A7" w:rsidP="00AB24A7">
            <w:pPr>
              <w:ind w:firstLine="33"/>
              <w:contextualSpacing/>
              <w:jc w:val="center"/>
              <w:rPr>
                <w:rFonts w:eastAsia="Calibri"/>
              </w:rPr>
            </w:pPr>
            <w:r>
              <w:rPr>
                <w:rFonts w:eastAsia="Calibri"/>
              </w:rPr>
              <w:t>13</w:t>
            </w:r>
          </w:p>
        </w:tc>
        <w:tc>
          <w:tcPr>
            <w:tcW w:w="2126" w:type="dxa"/>
            <w:tcBorders>
              <w:top w:val="single" w:sz="4" w:space="0" w:color="000000"/>
              <w:left w:val="single" w:sz="4" w:space="0" w:color="000000"/>
              <w:bottom w:val="single" w:sz="4" w:space="0" w:color="000000"/>
              <w:right w:val="single" w:sz="4" w:space="0" w:color="000000"/>
            </w:tcBorders>
            <w:hideMark/>
          </w:tcPr>
          <w:p w:rsidR="00AB24A7" w:rsidRPr="00B712F4" w:rsidRDefault="00AB24A7" w:rsidP="00AB24A7">
            <w:pPr>
              <w:ind w:left="247"/>
              <w:contextualSpacing/>
              <w:jc w:val="center"/>
              <w:rPr>
                <w:rFonts w:eastAsia="Calibri"/>
              </w:rPr>
            </w:pPr>
            <w:r>
              <w:rPr>
                <w:rFonts w:eastAsia="Calibri"/>
              </w:rPr>
              <w:t>13</w:t>
            </w:r>
          </w:p>
        </w:tc>
      </w:tr>
    </w:tbl>
    <w:p w:rsidR="006B14D9" w:rsidRPr="00BF445E" w:rsidRDefault="006B14D9" w:rsidP="006B14D9">
      <w:pPr>
        <w:tabs>
          <w:tab w:val="left" w:pos="1613"/>
        </w:tabs>
        <w:jc w:val="right"/>
        <w:rPr>
          <w:i/>
          <w:color w:val="FF0000"/>
          <w:sz w:val="22"/>
          <w:szCs w:val="22"/>
        </w:rPr>
      </w:pPr>
    </w:p>
    <w:p w:rsidR="00BF0ECF" w:rsidRDefault="00BF0ECF" w:rsidP="00E63CFE">
      <w:pPr>
        <w:jc w:val="center"/>
        <w:rPr>
          <w:b/>
          <w:i/>
          <w:color w:val="0070C0"/>
        </w:rPr>
      </w:pPr>
    </w:p>
    <w:p w:rsidR="00BF0ECF" w:rsidRDefault="00BF0ECF" w:rsidP="00E63CFE">
      <w:pPr>
        <w:jc w:val="center"/>
        <w:rPr>
          <w:b/>
          <w:i/>
          <w:color w:val="0070C0"/>
        </w:rPr>
      </w:pPr>
    </w:p>
    <w:p w:rsidR="00E63CFE" w:rsidRPr="006C56CC" w:rsidRDefault="00E63CFE" w:rsidP="00E63CFE">
      <w:pPr>
        <w:jc w:val="center"/>
        <w:rPr>
          <w:b/>
          <w:i/>
          <w:color w:val="0070C0"/>
        </w:rPr>
      </w:pPr>
      <w:r w:rsidRPr="00D43B20">
        <w:rPr>
          <w:b/>
          <w:i/>
          <w:color w:val="0070C0"/>
        </w:rPr>
        <w:t>Уровень образования родителей</w:t>
      </w:r>
    </w:p>
    <w:p w:rsidR="002C31CD" w:rsidRPr="00AB24A7" w:rsidRDefault="002C31CD" w:rsidP="002C31CD">
      <w:pPr>
        <w:jc w:val="right"/>
        <w:rPr>
          <w:i/>
          <w:sz w:val="22"/>
          <w:szCs w:val="22"/>
        </w:rPr>
      </w:pPr>
    </w:p>
    <w:tbl>
      <w:tblPr>
        <w:tblW w:w="9905" w:type="dxa"/>
        <w:jc w:val="center"/>
        <w:tblInd w:w="2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18"/>
        <w:gridCol w:w="1952"/>
        <w:gridCol w:w="2485"/>
        <w:gridCol w:w="2250"/>
      </w:tblGrid>
      <w:tr w:rsidR="00F9769F" w:rsidRPr="00BF445E" w:rsidTr="00880470">
        <w:trPr>
          <w:jc w:val="center"/>
        </w:trPr>
        <w:tc>
          <w:tcPr>
            <w:tcW w:w="5170" w:type="dxa"/>
            <w:gridSpan w:val="2"/>
            <w:tcBorders>
              <w:top w:val="single" w:sz="4" w:space="0" w:color="000000"/>
              <w:left w:val="single" w:sz="4" w:space="0" w:color="000000"/>
              <w:bottom w:val="single" w:sz="4" w:space="0" w:color="000000"/>
              <w:right w:val="single" w:sz="4" w:space="0" w:color="000000"/>
            </w:tcBorders>
            <w:vAlign w:val="center"/>
          </w:tcPr>
          <w:p w:rsidR="00F9769F" w:rsidRPr="00AB24A7" w:rsidRDefault="00F9769F" w:rsidP="006F0BF4">
            <w:pPr>
              <w:contextualSpacing/>
              <w:jc w:val="center"/>
              <w:rPr>
                <w:rFonts w:eastAsia="Calibri"/>
              </w:rPr>
            </w:pPr>
            <w:r w:rsidRPr="00AB24A7">
              <w:rPr>
                <w:rFonts w:eastAsia="Calibri"/>
              </w:rPr>
              <w:t>Тип уровня образования</w:t>
            </w:r>
          </w:p>
        </w:tc>
        <w:tc>
          <w:tcPr>
            <w:tcW w:w="2485" w:type="dxa"/>
            <w:tcBorders>
              <w:top w:val="single" w:sz="4" w:space="0" w:color="000000"/>
              <w:left w:val="single" w:sz="4" w:space="0" w:color="000000"/>
              <w:bottom w:val="single" w:sz="4" w:space="0" w:color="000000"/>
              <w:right w:val="single" w:sz="4" w:space="0" w:color="000000"/>
            </w:tcBorders>
            <w:vAlign w:val="center"/>
            <w:hideMark/>
          </w:tcPr>
          <w:p w:rsidR="00F9769F" w:rsidRPr="00AB24A7" w:rsidRDefault="00F9769F" w:rsidP="006F0BF4">
            <w:pPr>
              <w:ind w:left="-33" w:firstLine="284"/>
              <w:contextualSpacing/>
              <w:jc w:val="center"/>
              <w:rPr>
                <w:rFonts w:eastAsia="Calibri"/>
              </w:rPr>
            </w:pPr>
            <w:r w:rsidRPr="00AB24A7">
              <w:rPr>
                <w:rFonts w:eastAsia="Calibri"/>
              </w:rPr>
              <w:t>Мать</w:t>
            </w:r>
          </w:p>
        </w:tc>
        <w:tc>
          <w:tcPr>
            <w:tcW w:w="2250" w:type="dxa"/>
            <w:tcBorders>
              <w:top w:val="single" w:sz="4" w:space="0" w:color="000000"/>
              <w:left w:val="single" w:sz="4" w:space="0" w:color="000000"/>
              <w:bottom w:val="single" w:sz="4" w:space="0" w:color="000000"/>
              <w:right w:val="single" w:sz="4" w:space="0" w:color="000000"/>
            </w:tcBorders>
            <w:vAlign w:val="center"/>
            <w:hideMark/>
          </w:tcPr>
          <w:p w:rsidR="00F9769F" w:rsidRPr="00AB24A7" w:rsidRDefault="00F9769F" w:rsidP="006F0BF4">
            <w:pPr>
              <w:ind w:left="-33" w:firstLine="284"/>
              <w:contextualSpacing/>
              <w:jc w:val="center"/>
              <w:rPr>
                <w:rFonts w:eastAsia="Calibri"/>
              </w:rPr>
            </w:pPr>
            <w:r w:rsidRPr="00AB24A7">
              <w:rPr>
                <w:rFonts w:eastAsia="Calibri"/>
              </w:rPr>
              <w:t>Отец</w:t>
            </w:r>
          </w:p>
        </w:tc>
      </w:tr>
      <w:tr w:rsidR="00AB24A7" w:rsidRPr="00BF445E" w:rsidTr="00880470">
        <w:trPr>
          <w:jc w:val="center"/>
        </w:trPr>
        <w:tc>
          <w:tcPr>
            <w:tcW w:w="5170" w:type="dxa"/>
            <w:gridSpan w:val="2"/>
            <w:tcBorders>
              <w:top w:val="single" w:sz="4" w:space="0" w:color="000000"/>
              <w:left w:val="single" w:sz="4" w:space="0" w:color="000000"/>
              <w:bottom w:val="single" w:sz="4" w:space="0" w:color="000000"/>
              <w:right w:val="single" w:sz="4" w:space="0" w:color="000000"/>
            </w:tcBorders>
            <w:vAlign w:val="center"/>
            <w:hideMark/>
          </w:tcPr>
          <w:p w:rsidR="00AB24A7" w:rsidRPr="00AB24A7" w:rsidRDefault="00AB24A7" w:rsidP="006F0BF4">
            <w:pPr>
              <w:contextualSpacing/>
              <w:jc w:val="center"/>
              <w:rPr>
                <w:rFonts w:eastAsia="Calibri"/>
              </w:rPr>
            </w:pPr>
            <w:r w:rsidRPr="00AB24A7">
              <w:rPr>
                <w:rFonts w:eastAsia="Calibri"/>
              </w:rPr>
              <w:t>Высшее профессиональное образование</w:t>
            </w:r>
          </w:p>
        </w:tc>
        <w:tc>
          <w:tcPr>
            <w:tcW w:w="2485" w:type="dxa"/>
            <w:tcBorders>
              <w:top w:val="single" w:sz="4" w:space="0" w:color="000000"/>
              <w:left w:val="single" w:sz="4" w:space="0" w:color="000000"/>
              <w:bottom w:val="single" w:sz="4" w:space="0" w:color="000000"/>
              <w:right w:val="single" w:sz="4" w:space="0" w:color="000000"/>
            </w:tcBorders>
            <w:vAlign w:val="center"/>
            <w:hideMark/>
          </w:tcPr>
          <w:p w:rsidR="00AB24A7" w:rsidRPr="00B206DA" w:rsidRDefault="00943554" w:rsidP="00E158C9">
            <w:pPr>
              <w:ind w:left="251"/>
              <w:contextualSpacing/>
              <w:jc w:val="center"/>
              <w:rPr>
                <w:rFonts w:eastAsia="Calibri"/>
                <w:lang w:val="en-US"/>
              </w:rPr>
            </w:pPr>
            <w:r>
              <w:rPr>
                <w:rFonts w:eastAsia="Calibri"/>
              </w:rPr>
              <w:t>45</w:t>
            </w:r>
            <w:r w:rsidR="00AB24A7" w:rsidRPr="00B206DA">
              <w:rPr>
                <w:rFonts w:eastAsia="Calibri"/>
                <w:lang w:val="en-US"/>
              </w:rPr>
              <w:t>7</w:t>
            </w:r>
          </w:p>
        </w:tc>
        <w:tc>
          <w:tcPr>
            <w:tcW w:w="2250" w:type="dxa"/>
            <w:tcBorders>
              <w:top w:val="single" w:sz="4" w:space="0" w:color="000000"/>
              <w:left w:val="single" w:sz="4" w:space="0" w:color="000000"/>
              <w:bottom w:val="single" w:sz="4" w:space="0" w:color="000000"/>
              <w:right w:val="single" w:sz="4" w:space="0" w:color="000000"/>
            </w:tcBorders>
            <w:vAlign w:val="center"/>
            <w:hideMark/>
          </w:tcPr>
          <w:p w:rsidR="00AB24A7" w:rsidRPr="00683148" w:rsidRDefault="00943554" w:rsidP="00E158C9">
            <w:pPr>
              <w:ind w:left="251"/>
              <w:contextualSpacing/>
              <w:jc w:val="center"/>
              <w:rPr>
                <w:rFonts w:eastAsia="Calibri"/>
              </w:rPr>
            </w:pPr>
            <w:r>
              <w:rPr>
                <w:rFonts w:eastAsia="Calibri"/>
              </w:rPr>
              <w:t>316</w:t>
            </w:r>
          </w:p>
        </w:tc>
      </w:tr>
      <w:tr w:rsidR="00AB24A7" w:rsidRPr="00BF445E" w:rsidTr="00880470">
        <w:trPr>
          <w:jc w:val="center"/>
        </w:trPr>
        <w:tc>
          <w:tcPr>
            <w:tcW w:w="5170" w:type="dxa"/>
            <w:gridSpan w:val="2"/>
            <w:tcBorders>
              <w:top w:val="single" w:sz="4" w:space="0" w:color="000000"/>
              <w:left w:val="single" w:sz="4" w:space="0" w:color="000000"/>
              <w:bottom w:val="single" w:sz="4" w:space="0" w:color="000000"/>
              <w:right w:val="single" w:sz="4" w:space="0" w:color="000000"/>
            </w:tcBorders>
            <w:vAlign w:val="center"/>
            <w:hideMark/>
          </w:tcPr>
          <w:p w:rsidR="00AB24A7" w:rsidRPr="00AB24A7" w:rsidRDefault="00AB24A7" w:rsidP="006F0BF4">
            <w:pPr>
              <w:contextualSpacing/>
              <w:jc w:val="center"/>
              <w:rPr>
                <w:rFonts w:eastAsia="Calibri"/>
              </w:rPr>
            </w:pPr>
            <w:r w:rsidRPr="00AB24A7">
              <w:rPr>
                <w:rFonts w:eastAsia="Calibri"/>
              </w:rPr>
              <w:t>Среднее   профессиональное образование</w:t>
            </w:r>
          </w:p>
        </w:tc>
        <w:tc>
          <w:tcPr>
            <w:tcW w:w="2485" w:type="dxa"/>
            <w:tcBorders>
              <w:top w:val="single" w:sz="4" w:space="0" w:color="000000"/>
              <w:left w:val="single" w:sz="4" w:space="0" w:color="000000"/>
              <w:bottom w:val="single" w:sz="4" w:space="0" w:color="000000"/>
              <w:right w:val="single" w:sz="4" w:space="0" w:color="000000"/>
            </w:tcBorders>
            <w:vAlign w:val="center"/>
            <w:hideMark/>
          </w:tcPr>
          <w:p w:rsidR="00AB24A7" w:rsidRPr="00683148" w:rsidRDefault="00943554" w:rsidP="00E158C9">
            <w:pPr>
              <w:ind w:left="251"/>
              <w:contextualSpacing/>
              <w:jc w:val="center"/>
              <w:rPr>
                <w:rFonts w:eastAsia="Calibri"/>
              </w:rPr>
            </w:pPr>
            <w:r>
              <w:rPr>
                <w:rFonts w:eastAsia="Calibri"/>
              </w:rPr>
              <w:t>371</w:t>
            </w:r>
          </w:p>
        </w:tc>
        <w:tc>
          <w:tcPr>
            <w:tcW w:w="2250" w:type="dxa"/>
            <w:tcBorders>
              <w:top w:val="single" w:sz="4" w:space="0" w:color="000000"/>
              <w:left w:val="single" w:sz="4" w:space="0" w:color="000000"/>
              <w:bottom w:val="single" w:sz="4" w:space="0" w:color="000000"/>
              <w:right w:val="single" w:sz="4" w:space="0" w:color="000000"/>
            </w:tcBorders>
            <w:vAlign w:val="center"/>
            <w:hideMark/>
          </w:tcPr>
          <w:p w:rsidR="00AB24A7" w:rsidRPr="00683148" w:rsidRDefault="00943554" w:rsidP="00E158C9">
            <w:pPr>
              <w:ind w:left="251"/>
              <w:contextualSpacing/>
              <w:jc w:val="center"/>
              <w:rPr>
                <w:rFonts w:eastAsia="Calibri"/>
              </w:rPr>
            </w:pPr>
            <w:r>
              <w:rPr>
                <w:rFonts w:eastAsia="Calibri"/>
              </w:rPr>
              <w:t>347</w:t>
            </w:r>
          </w:p>
        </w:tc>
      </w:tr>
      <w:tr w:rsidR="00AB24A7" w:rsidRPr="00BF445E" w:rsidTr="00EB7DD1">
        <w:trPr>
          <w:jc w:val="center"/>
        </w:trPr>
        <w:tc>
          <w:tcPr>
            <w:tcW w:w="5170" w:type="dxa"/>
            <w:gridSpan w:val="2"/>
            <w:tcBorders>
              <w:top w:val="single" w:sz="4" w:space="0" w:color="000000"/>
              <w:left w:val="single" w:sz="4" w:space="0" w:color="000000"/>
              <w:bottom w:val="single" w:sz="4" w:space="0" w:color="000000"/>
              <w:right w:val="single" w:sz="4" w:space="0" w:color="000000"/>
            </w:tcBorders>
            <w:vAlign w:val="center"/>
            <w:hideMark/>
          </w:tcPr>
          <w:p w:rsidR="00AB24A7" w:rsidRPr="00AB24A7" w:rsidRDefault="00AB24A7" w:rsidP="006F0BF4">
            <w:pPr>
              <w:contextualSpacing/>
              <w:jc w:val="center"/>
              <w:rPr>
                <w:rFonts w:eastAsia="Calibri"/>
              </w:rPr>
            </w:pPr>
            <w:r w:rsidRPr="00AB24A7">
              <w:rPr>
                <w:rFonts w:eastAsia="Calibri"/>
              </w:rPr>
              <w:t>Среднее общее образование</w:t>
            </w:r>
          </w:p>
        </w:tc>
        <w:tc>
          <w:tcPr>
            <w:tcW w:w="2485" w:type="dxa"/>
            <w:tcBorders>
              <w:top w:val="single" w:sz="4" w:space="0" w:color="000000"/>
              <w:left w:val="single" w:sz="4" w:space="0" w:color="000000"/>
              <w:bottom w:val="single" w:sz="4" w:space="0" w:color="000000"/>
              <w:right w:val="single" w:sz="4" w:space="0" w:color="000000"/>
            </w:tcBorders>
            <w:vAlign w:val="center"/>
            <w:hideMark/>
          </w:tcPr>
          <w:p w:rsidR="00AB24A7" w:rsidRPr="00683148" w:rsidRDefault="00943554" w:rsidP="00E158C9">
            <w:pPr>
              <w:ind w:left="251"/>
              <w:contextualSpacing/>
              <w:jc w:val="center"/>
              <w:rPr>
                <w:rFonts w:eastAsia="Calibri"/>
              </w:rPr>
            </w:pPr>
            <w:r>
              <w:rPr>
                <w:rFonts w:eastAsia="Calibri"/>
              </w:rPr>
              <w:t>12</w:t>
            </w:r>
            <w:r w:rsidR="00AB24A7">
              <w:rPr>
                <w:rFonts w:eastAsia="Calibri"/>
              </w:rPr>
              <w:t>9</w:t>
            </w:r>
          </w:p>
        </w:tc>
        <w:tc>
          <w:tcPr>
            <w:tcW w:w="2250" w:type="dxa"/>
            <w:tcBorders>
              <w:top w:val="single" w:sz="4" w:space="0" w:color="000000"/>
              <w:left w:val="single" w:sz="4" w:space="0" w:color="000000"/>
              <w:bottom w:val="single" w:sz="4" w:space="0" w:color="000000"/>
              <w:right w:val="single" w:sz="4" w:space="0" w:color="000000"/>
            </w:tcBorders>
            <w:vAlign w:val="center"/>
            <w:hideMark/>
          </w:tcPr>
          <w:p w:rsidR="00AB24A7" w:rsidRPr="00683148" w:rsidRDefault="00943554" w:rsidP="00E158C9">
            <w:pPr>
              <w:ind w:left="251"/>
              <w:contextualSpacing/>
              <w:jc w:val="center"/>
              <w:rPr>
                <w:rFonts w:eastAsia="Calibri"/>
              </w:rPr>
            </w:pPr>
            <w:r>
              <w:rPr>
                <w:rFonts w:eastAsia="Calibri"/>
              </w:rPr>
              <w:t>119</w:t>
            </w:r>
          </w:p>
        </w:tc>
      </w:tr>
      <w:tr w:rsidR="00AB24A7" w:rsidRPr="00BF445E" w:rsidTr="00EB7DD1">
        <w:trPr>
          <w:jc w:val="center"/>
        </w:trPr>
        <w:tc>
          <w:tcPr>
            <w:tcW w:w="5170" w:type="dxa"/>
            <w:gridSpan w:val="2"/>
            <w:tcBorders>
              <w:top w:val="single" w:sz="4" w:space="0" w:color="000000"/>
              <w:left w:val="single" w:sz="4" w:space="0" w:color="000000"/>
              <w:bottom w:val="nil"/>
              <w:right w:val="single" w:sz="4" w:space="0" w:color="000000"/>
            </w:tcBorders>
            <w:vAlign w:val="center"/>
          </w:tcPr>
          <w:p w:rsidR="00AB24A7" w:rsidRPr="00AB24A7" w:rsidRDefault="00AB24A7" w:rsidP="006F0BF4">
            <w:pPr>
              <w:contextualSpacing/>
              <w:jc w:val="center"/>
              <w:rPr>
                <w:rFonts w:eastAsia="Calibri"/>
              </w:rPr>
            </w:pPr>
            <w:r w:rsidRPr="00AB24A7">
              <w:rPr>
                <w:rFonts w:eastAsia="Calibri"/>
              </w:rPr>
              <w:t xml:space="preserve"> Основное общее образование</w:t>
            </w:r>
          </w:p>
        </w:tc>
        <w:tc>
          <w:tcPr>
            <w:tcW w:w="2485" w:type="dxa"/>
            <w:tcBorders>
              <w:top w:val="single" w:sz="4" w:space="0" w:color="000000"/>
              <w:left w:val="single" w:sz="4" w:space="0" w:color="000000"/>
              <w:bottom w:val="nil"/>
              <w:right w:val="single" w:sz="4" w:space="0" w:color="000000"/>
            </w:tcBorders>
            <w:vAlign w:val="center"/>
          </w:tcPr>
          <w:p w:rsidR="00AB24A7" w:rsidRPr="00B206DA" w:rsidRDefault="00943554" w:rsidP="00E158C9">
            <w:pPr>
              <w:ind w:left="251"/>
              <w:contextualSpacing/>
              <w:jc w:val="center"/>
              <w:rPr>
                <w:rFonts w:eastAsia="Calibri"/>
              </w:rPr>
            </w:pPr>
            <w:r>
              <w:rPr>
                <w:rFonts w:eastAsia="Calibri"/>
              </w:rPr>
              <w:t>21</w:t>
            </w:r>
          </w:p>
        </w:tc>
        <w:tc>
          <w:tcPr>
            <w:tcW w:w="2250" w:type="dxa"/>
            <w:tcBorders>
              <w:top w:val="single" w:sz="4" w:space="0" w:color="000000"/>
              <w:left w:val="single" w:sz="4" w:space="0" w:color="000000"/>
              <w:bottom w:val="single" w:sz="4" w:space="0" w:color="000000"/>
              <w:right w:val="single" w:sz="4" w:space="0" w:color="000000"/>
            </w:tcBorders>
            <w:vAlign w:val="center"/>
          </w:tcPr>
          <w:p w:rsidR="00AB24A7" w:rsidRPr="00B206DA" w:rsidRDefault="00943554" w:rsidP="00E158C9">
            <w:pPr>
              <w:ind w:left="251"/>
              <w:contextualSpacing/>
              <w:jc w:val="center"/>
              <w:rPr>
                <w:rFonts w:eastAsia="Calibri"/>
              </w:rPr>
            </w:pPr>
            <w:r>
              <w:rPr>
                <w:rFonts w:eastAsia="Calibri"/>
              </w:rPr>
              <w:t>32</w:t>
            </w:r>
          </w:p>
        </w:tc>
      </w:tr>
      <w:tr w:rsidR="00AB24A7" w:rsidRPr="00BF445E" w:rsidTr="00EB7DD1">
        <w:trPr>
          <w:gridAfter w:val="1"/>
          <w:wAfter w:w="2250" w:type="dxa"/>
          <w:jc w:val="center"/>
        </w:trPr>
        <w:tc>
          <w:tcPr>
            <w:tcW w:w="3218" w:type="dxa"/>
            <w:tcBorders>
              <w:top w:val="nil"/>
              <w:left w:val="single" w:sz="4" w:space="0" w:color="000000"/>
              <w:bottom w:val="single" w:sz="4" w:space="0" w:color="000000"/>
              <w:right w:val="single" w:sz="4" w:space="0" w:color="000000"/>
            </w:tcBorders>
            <w:vAlign w:val="center"/>
            <w:hideMark/>
          </w:tcPr>
          <w:p w:rsidR="00AB24A7" w:rsidRPr="00BF445E" w:rsidRDefault="00AB24A7" w:rsidP="006F0BF4">
            <w:pPr>
              <w:contextualSpacing/>
              <w:jc w:val="center"/>
              <w:rPr>
                <w:rFonts w:eastAsia="Calibri"/>
                <w:color w:val="FF0000"/>
              </w:rPr>
            </w:pPr>
          </w:p>
        </w:tc>
        <w:tc>
          <w:tcPr>
            <w:tcW w:w="1952" w:type="dxa"/>
            <w:tcBorders>
              <w:top w:val="nil"/>
              <w:left w:val="single" w:sz="4" w:space="0" w:color="000000"/>
              <w:bottom w:val="single" w:sz="4" w:space="0" w:color="000000"/>
              <w:right w:val="single" w:sz="4" w:space="0" w:color="000000"/>
            </w:tcBorders>
            <w:vAlign w:val="center"/>
            <w:hideMark/>
          </w:tcPr>
          <w:p w:rsidR="00AB24A7" w:rsidRPr="00BF445E" w:rsidRDefault="00AB24A7" w:rsidP="006F0BF4">
            <w:pPr>
              <w:ind w:left="720"/>
              <w:contextualSpacing/>
              <w:jc w:val="center"/>
              <w:rPr>
                <w:rFonts w:eastAsia="Calibri"/>
                <w:color w:val="FF0000"/>
              </w:rPr>
            </w:pPr>
          </w:p>
        </w:tc>
        <w:tc>
          <w:tcPr>
            <w:tcW w:w="2485" w:type="dxa"/>
            <w:tcBorders>
              <w:top w:val="nil"/>
              <w:left w:val="single" w:sz="4" w:space="0" w:color="000000"/>
              <w:bottom w:val="single" w:sz="4" w:space="0" w:color="000000"/>
              <w:right w:val="single" w:sz="4" w:space="0" w:color="000000"/>
            </w:tcBorders>
            <w:vAlign w:val="center"/>
            <w:hideMark/>
          </w:tcPr>
          <w:p w:rsidR="00AB24A7" w:rsidRPr="00BF445E" w:rsidRDefault="00AB24A7" w:rsidP="006F0BF4">
            <w:pPr>
              <w:ind w:left="720"/>
              <w:contextualSpacing/>
              <w:jc w:val="center"/>
              <w:rPr>
                <w:rFonts w:eastAsia="Calibri"/>
                <w:color w:val="FF0000"/>
              </w:rPr>
            </w:pPr>
          </w:p>
        </w:tc>
      </w:tr>
    </w:tbl>
    <w:p w:rsidR="00BF0ECF" w:rsidRDefault="00BF0ECF" w:rsidP="002C31CD">
      <w:pPr>
        <w:pStyle w:val="3"/>
        <w:ind w:firstLine="709"/>
        <w:jc w:val="center"/>
        <w:rPr>
          <w:rStyle w:val="FontStyle44"/>
          <w:rFonts w:ascii="Times New Roman" w:hAnsi="Times New Roman"/>
          <w:i/>
          <w:color w:val="0070C0"/>
          <w:sz w:val="24"/>
          <w:szCs w:val="24"/>
        </w:rPr>
      </w:pPr>
      <w:bookmarkStart w:id="1" w:name="_Toc236120893"/>
    </w:p>
    <w:p w:rsidR="002C31CD" w:rsidRPr="00D43B20" w:rsidRDefault="002C31CD" w:rsidP="002C31CD">
      <w:pPr>
        <w:pStyle w:val="3"/>
        <w:ind w:firstLine="709"/>
        <w:jc w:val="center"/>
        <w:rPr>
          <w:rStyle w:val="FontStyle44"/>
          <w:rFonts w:ascii="Times New Roman" w:hAnsi="Times New Roman"/>
          <w:i/>
          <w:color w:val="0070C0"/>
          <w:sz w:val="24"/>
          <w:szCs w:val="24"/>
        </w:rPr>
      </w:pPr>
      <w:r w:rsidRPr="00D43B20">
        <w:rPr>
          <w:rStyle w:val="FontStyle44"/>
          <w:rFonts w:ascii="Times New Roman" w:hAnsi="Times New Roman"/>
          <w:i/>
          <w:color w:val="0070C0"/>
          <w:sz w:val="24"/>
          <w:szCs w:val="24"/>
        </w:rPr>
        <w:t>Органы государственно-общественного управления и самоуправления</w:t>
      </w:r>
    </w:p>
    <w:p w:rsidR="006D1E7C" w:rsidRDefault="003C2AC0" w:rsidP="00032171">
      <w:pPr>
        <w:ind w:firstLine="708"/>
        <w:jc w:val="both"/>
        <w:rPr>
          <w:rFonts w:eastAsia="Calibri"/>
          <w:i/>
          <w:sz w:val="22"/>
          <w:szCs w:val="22"/>
          <w:lang w:eastAsia="en-US"/>
        </w:rPr>
      </w:pPr>
      <w:r>
        <w:t xml:space="preserve">Управление лицеем </w:t>
      </w:r>
      <w:r w:rsidRPr="00D5503A">
        <w:t>носит государственно-общественный характер, отражает интересы всех участников обра</w:t>
      </w:r>
      <w:r>
        <w:t xml:space="preserve">зовательного процесса: </w:t>
      </w:r>
      <w:r w:rsidR="006F0BF4">
        <w:t>об</w:t>
      </w:r>
      <w:r>
        <w:t>уча</w:t>
      </w:r>
      <w:r w:rsidR="006F0BF4">
        <w:t>ю</w:t>
      </w:r>
      <w:r w:rsidR="00237003">
        <w:t>щихся, родителей, педагогических работников.</w:t>
      </w:r>
    </w:p>
    <w:p w:rsidR="00BF0ECF" w:rsidRDefault="00BF0ECF" w:rsidP="001C410E">
      <w:pPr>
        <w:jc w:val="center"/>
        <w:rPr>
          <w:rFonts w:eastAsia="Calibri"/>
          <w:b/>
          <w:i/>
          <w:color w:val="0070C0"/>
          <w:lang w:eastAsia="en-US"/>
        </w:rPr>
      </w:pPr>
    </w:p>
    <w:p w:rsidR="00BF0ECF" w:rsidRDefault="00BF0ECF" w:rsidP="001C410E">
      <w:pPr>
        <w:jc w:val="center"/>
        <w:rPr>
          <w:rFonts w:eastAsia="Calibri"/>
          <w:b/>
          <w:i/>
          <w:color w:val="0070C0"/>
          <w:lang w:eastAsia="en-US"/>
        </w:rPr>
      </w:pPr>
    </w:p>
    <w:p w:rsidR="001C410E" w:rsidRPr="00D43B20" w:rsidRDefault="001C410E" w:rsidP="001C410E">
      <w:pPr>
        <w:jc w:val="center"/>
        <w:rPr>
          <w:b/>
          <w:color w:val="0070C0"/>
        </w:rPr>
      </w:pPr>
      <w:r w:rsidRPr="00D43B20">
        <w:rPr>
          <w:rFonts w:eastAsia="Calibri"/>
          <w:b/>
          <w:i/>
          <w:color w:val="0070C0"/>
          <w:lang w:eastAsia="en-US"/>
        </w:rPr>
        <w:t>Общественное управление лицея</w:t>
      </w:r>
    </w:p>
    <w:p w:rsidR="003C2AC0" w:rsidRDefault="003C2AC0" w:rsidP="00EF2CD2">
      <w:pPr>
        <w:jc w:val="right"/>
        <w:rPr>
          <w:rFonts w:eastAsia="Calibri"/>
          <w:i/>
          <w:sz w:val="22"/>
          <w:szCs w:val="22"/>
          <w:lang w:eastAsia="en-US"/>
        </w:rPr>
      </w:pPr>
    </w:p>
    <w:p w:rsidR="007D04C5" w:rsidRPr="00861C0E" w:rsidRDefault="007D04C5" w:rsidP="007D04C5">
      <w:pPr>
        <w:jc w:val="center"/>
        <w:rPr>
          <w:b/>
          <w:color w:val="7030A0"/>
        </w:rPr>
      </w:pPr>
    </w:p>
    <w:tbl>
      <w:tblPr>
        <w:tblStyle w:val="a3"/>
        <w:tblW w:w="0" w:type="auto"/>
        <w:tblLayout w:type="fixed"/>
        <w:tblLook w:val="04A0" w:firstRow="1" w:lastRow="0" w:firstColumn="1" w:lastColumn="0" w:noHBand="0" w:noVBand="1"/>
      </w:tblPr>
      <w:tblGrid>
        <w:gridCol w:w="3085"/>
        <w:gridCol w:w="771"/>
        <w:gridCol w:w="2551"/>
        <w:gridCol w:w="789"/>
        <w:gridCol w:w="2658"/>
      </w:tblGrid>
      <w:tr w:rsidR="007D04C5" w:rsidTr="00EB7DD1">
        <w:tc>
          <w:tcPr>
            <w:tcW w:w="3085" w:type="dxa"/>
            <w:tcBorders>
              <w:top w:val="single" w:sz="4" w:space="0" w:color="auto"/>
              <w:left w:val="single" w:sz="4" w:space="0" w:color="auto"/>
              <w:bottom w:val="single" w:sz="4" w:space="0" w:color="auto"/>
              <w:right w:val="nil"/>
            </w:tcBorders>
            <w:shd w:val="clear" w:color="auto" w:fill="CCECFF"/>
          </w:tcPr>
          <w:p w:rsidR="007D04C5" w:rsidRPr="003C2AC0" w:rsidRDefault="007D04C5" w:rsidP="00512DFB">
            <w:pPr>
              <w:rPr>
                <w:sz w:val="36"/>
                <w:szCs w:val="36"/>
              </w:rPr>
            </w:pPr>
          </w:p>
        </w:tc>
        <w:tc>
          <w:tcPr>
            <w:tcW w:w="4111" w:type="dxa"/>
            <w:gridSpan w:val="3"/>
            <w:tcBorders>
              <w:left w:val="nil"/>
              <w:bottom w:val="single" w:sz="4" w:space="0" w:color="auto"/>
              <w:right w:val="nil"/>
            </w:tcBorders>
            <w:shd w:val="clear" w:color="auto" w:fill="CCECFF"/>
          </w:tcPr>
          <w:p w:rsidR="007D04C5" w:rsidRPr="00EB7DD1" w:rsidRDefault="007D04C5" w:rsidP="00512DFB">
            <w:pPr>
              <w:jc w:val="center"/>
            </w:pPr>
            <w:r w:rsidRPr="00EB7DD1">
              <w:t>Совет лицея</w:t>
            </w:r>
          </w:p>
        </w:tc>
        <w:tc>
          <w:tcPr>
            <w:tcW w:w="2658" w:type="dxa"/>
            <w:tcBorders>
              <w:top w:val="single" w:sz="4" w:space="0" w:color="auto"/>
              <w:left w:val="nil"/>
              <w:bottom w:val="single" w:sz="4" w:space="0" w:color="auto"/>
              <w:right w:val="single" w:sz="4" w:space="0" w:color="auto"/>
            </w:tcBorders>
            <w:shd w:val="clear" w:color="auto" w:fill="CCECFF"/>
          </w:tcPr>
          <w:p w:rsidR="007D04C5" w:rsidRPr="00EB7DD1" w:rsidRDefault="007D04C5" w:rsidP="00512DFB"/>
        </w:tc>
      </w:tr>
      <w:tr w:rsidR="007D04C5" w:rsidTr="00EB7DD1">
        <w:tc>
          <w:tcPr>
            <w:tcW w:w="3085" w:type="dxa"/>
            <w:tcBorders>
              <w:top w:val="single" w:sz="4" w:space="0" w:color="auto"/>
              <w:left w:val="nil"/>
              <w:right w:val="nil"/>
            </w:tcBorders>
            <w:shd w:val="clear" w:color="auto" w:fill="auto"/>
          </w:tcPr>
          <w:p w:rsidR="007D04C5" w:rsidRDefault="007D04C5" w:rsidP="00512DFB">
            <w:pPr>
              <w:jc w:val="center"/>
            </w:pPr>
            <w:r w:rsidRPr="003C2AC0">
              <w:rPr>
                <w:sz w:val="36"/>
                <w:szCs w:val="36"/>
              </w:rPr>
              <w:t>↑</w:t>
            </w:r>
          </w:p>
        </w:tc>
        <w:tc>
          <w:tcPr>
            <w:tcW w:w="771" w:type="dxa"/>
            <w:tcBorders>
              <w:left w:val="nil"/>
              <w:bottom w:val="nil"/>
              <w:right w:val="nil"/>
            </w:tcBorders>
            <w:shd w:val="clear" w:color="auto" w:fill="auto"/>
          </w:tcPr>
          <w:p w:rsidR="007D04C5" w:rsidRDefault="007D04C5" w:rsidP="00512DFB"/>
        </w:tc>
        <w:tc>
          <w:tcPr>
            <w:tcW w:w="2551" w:type="dxa"/>
            <w:tcBorders>
              <w:left w:val="nil"/>
              <w:right w:val="nil"/>
            </w:tcBorders>
            <w:shd w:val="clear" w:color="auto" w:fill="auto"/>
          </w:tcPr>
          <w:p w:rsidR="007D04C5" w:rsidRPr="00EB7DD1" w:rsidRDefault="007D04C5" w:rsidP="00512DFB">
            <w:pPr>
              <w:jc w:val="center"/>
            </w:pPr>
            <w:r w:rsidRPr="00EB7DD1">
              <w:rPr>
                <w:sz w:val="36"/>
                <w:szCs w:val="36"/>
              </w:rPr>
              <w:t>↑</w:t>
            </w:r>
          </w:p>
        </w:tc>
        <w:tc>
          <w:tcPr>
            <w:tcW w:w="789" w:type="dxa"/>
            <w:tcBorders>
              <w:left w:val="nil"/>
              <w:bottom w:val="nil"/>
              <w:right w:val="nil"/>
            </w:tcBorders>
            <w:shd w:val="clear" w:color="auto" w:fill="auto"/>
          </w:tcPr>
          <w:p w:rsidR="007D04C5" w:rsidRPr="00EB7DD1" w:rsidRDefault="007D04C5" w:rsidP="00512DFB"/>
        </w:tc>
        <w:tc>
          <w:tcPr>
            <w:tcW w:w="2658" w:type="dxa"/>
            <w:tcBorders>
              <w:top w:val="single" w:sz="4" w:space="0" w:color="auto"/>
              <w:left w:val="nil"/>
              <w:right w:val="nil"/>
            </w:tcBorders>
            <w:shd w:val="clear" w:color="auto" w:fill="auto"/>
          </w:tcPr>
          <w:p w:rsidR="007D04C5" w:rsidRPr="00EB7DD1" w:rsidRDefault="007D04C5" w:rsidP="00512DFB">
            <w:pPr>
              <w:jc w:val="center"/>
            </w:pPr>
            <w:r w:rsidRPr="00EB7DD1">
              <w:rPr>
                <w:sz w:val="36"/>
                <w:szCs w:val="36"/>
              </w:rPr>
              <w:t>↑</w:t>
            </w:r>
          </w:p>
        </w:tc>
      </w:tr>
      <w:tr w:rsidR="007D04C5" w:rsidTr="00EB7DD1">
        <w:tc>
          <w:tcPr>
            <w:tcW w:w="3085" w:type="dxa"/>
            <w:tcBorders>
              <w:bottom w:val="single" w:sz="4" w:space="0" w:color="auto"/>
            </w:tcBorders>
            <w:shd w:val="clear" w:color="auto" w:fill="CCECFF"/>
          </w:tcPr>
          <w:p w:rsidR="007D04C5" w:rsidRPr="00EB7DD1" w:rsidRDefault="007D04C5" w:rsidP="00512DFB">
            <w:pPr>
              <w:jc w:val="center"/>
            </w:pPr>
            <w:r w:rsidRPr="00EB7DD1">
              <w:t>Детский Совет</w:t>
            </w:r>
          </w:p>
          <w:p w:rsidR="007D04C5" w:rsidRPr="00EB7DD1" w:rsidRDefault="007D04C5" w:rsidP="00512DFB">
            <w:pPr>
              <w:jc w:val="center"/>
            </w:pPr>
            <w:r w:rsidRPr="00EB7DD1">
              <w:t>Совет старшеклассников</w:t>
            </w:r>
          </w:p>
        </w:tc>
        <w:tc>
          <w:tcPr>
            <w:tcW w:w="771" w:type="dxa"/>
            <w:tcBorders>
              <w:top w:val="nil"/>
              <w:bottom w:val="nil"/>
            </w:tcBorders>
            <w:shd w:val="clear" w:color="auto" w:fill="auto"/>
          </w:tcPr>
          <w:p w:rsidR="007D04C5" w:rsidRDefault="007D04C5" w:rsidP="00512DFB">
            <w:pPr>
              <w:jc w:val="center"/>
            </w:pPr>
          </w:p>
          <w:p w:rsidR="007D04C5" w:rsidRDefault="007D04C5" w:rsidP="00512DFB">
            <w:pPr>
              <w:jc w:val="center"/>
            </w:pPr>
          </w:p>
          <w:p w:rsidR="007D04C5" w:rsidRDefault="007D04C5" w:rsidP="00512DFB">
            <w:pPr>
              <w:jc w:val="center"/>
            </w:pPr>
            <w:r w:rsidRPr="003C2AC0">
              <w:rPr>
                <w:sz w:val="36"/>
                <w:szCs w:val="36"/>
              </w:rPr>
              <w:t>↔</w:t>
            </w:r>
          </w:p>
        </w:tc>
        <w:tc>
          <w:tcPr>
            <w:tcW w:w="2551" w:type="dxa"/>
            <w:tcBorders>
              <w:bottom w:val="single" w:sz="4" w:space="0" w:color="auto"/>
            </w:tcBorders>
            <w:shd w:val="clear" w:color="auto" w:fill="CCECFF"/>
          </w:tcPr>
          <w:p w:rsidR="007D04C5" w:rsidRPr="00EB7DD1" w:rsidRDefault="007D04C5" w:rsidP="00512DFB">
            <w:pPr>
              <w:jc w:val="center"/>
            </w:pPr>
            <w:r w:rsidRPr="00EB7DD1">
              <w:t>Совет родителей лицея</w:t>
            </w:r>
          </w:p>
        </w:tc>
        <w:tc>
          <w:tcPr>
            <w:tcW w:w="789" w:type="dxa"/>
            <w:tcBorders>
              <w:top w:val="nil"/>
              <w:bottom w:val="nil"/>
            </w:tcBorders>
            <w:shd w:val="clear" w:color="auto" w:fill="auto"/>
          </w:tcPr>
          <w:p w:rsidR="007D04C5" w:rsidRPr="00EB7DD1" w:rsidRDefault="007D04C5" w:rsidP="00512DFB">
            <w:pPr>
              <w:jc w:val="center"/>
            </w:pPr>
          </w:p>
          <w:p w:rsidR="007D04C5" w:rsidRPr="00EB7DD1" w:rsidRDefault="007D04C5" w:rsidP="00512DFB">
            <w:pPr>
              <w:jc w:val="center"/>
            </w:pPr>
          </w:p>
          <w:p w:rsidR="007D04C5" w:rsidRPr="00EB7DD1" w:rsidRDefault="007D04C5" w:rsidP="00512DFB">
            <w:pPr>
              <w:jc w:val="center"/>
            </w:pPr>
            <w:r w:rsidRPr="00EB7DD1">
              <w:rPr>
                <w:sz w:val="36"/>
                <w:szCs w:val="36"/>
              </w:rPr>
              <w:t>↔</w:t>
            </w:r>
          </w:p>
        </w:tc>
        <w:tc>
          <w:tcPr>
            <w:tcW w:w="2658" w:type="dxa"/>
            <w:tcBorders>
              <w:bottom w:val="single" w:sz="4" w:space="0" w:color="auto"/>
            </w:tcBorders>
            <w:shd w:val="clear" w:color="auto" w:fill="CCECFF"/>
          </w:tcPr>
          <w:p w:rsidR="007D04C5" w:rsidRPr="00EB7DD1" w:rsidRDefault="007D04C5" w:rsidP="00512DFB">
            <w:pPr>
              <w:jc w:val="center"/>
            </w:pPr>
            <w:r w:rsidRPr="00EB7DD1">
              <w:t>Педагогический Совет</w:t>
            </w:r>
          </w:p>
        </w:tc>
      </w:tr>
      <w:tr w:rsidR="007D04C5" w:rsidTr="00EB7DD1">
        <w:tc>
          <w:tcPr>
            <w:tcW w:w="3085" w:type="dxa"/>
            <w:tcBorders>
              <w:left w:val="nil"/>
              <w:right w:val="nil"/>
            </w:tcBorders>
            <w:shd w:val="clear" w:color="auto" w:fill="auto"/>
          </w:tcPr>
          <w:p w:rsidR="007D04C5" w:rsidRPr="00EB7DD1" w:rsidRDefault="007D04C5" w:rsidP="00512DFB">
            <w:pPr>
              <w:jc w:val="center"/>
            </w:pPr>
            <w:r w:rsidRPr="00EB7DD1">
              <w:rPr>
                <w:sz w:val="36"/>
                <w:szCs w:val="36"/>
              </w:rPr>
              <w:t>↑</w:t>
            </w:r>
          </w:p>
        </w:tc>
        <w:tc>
          <w:tcPr>
            <w:tcW w:w="771" w:type="dxa"/>
            <w:tcBorders>
              <w:top w:val="nil"/>
              <w:left w:val="nil"/>
              <w:bottom w:val="nil"/>
              <w:right w:val="nil"/>
            </w:tcBorders>
            <w:shd w:val="clear" w:color="auto" w:fill="auto"/>
          </w:tcPr>
          <w:p w:rsidR="007D04C5" w:rsidRDefault="007D04C5" w:rsidP="00512DFB">
            <w:pPr>
              <w:jc w:val="center"/>
            </w:pPr>
          </w:p>
        </w:tc>
        <w:tc>
          <w:tcPr>
            <w:tcW w:w="2551" w:type="dxa"/>
            <w:tcBorders>
              <w:left w:val="nil"/>
              <w:right w:val="nil"/>
            </w:tcBorders>
            <w:shd w:val="clear" w:color="auto" w:fill="auto"/>
          </w:tcPr>
          <w:p w:rsidR="007D04C5" w:rsidRPr="00EB7DD1" w:rsidRDefault="007D04C5" w:rsidP="00512DFB">
            <w:pPr>
              <w:jc w:val="center"/>
            </w:pPr>
            <w:r w:rsidRPr="00EB7DD1">
              <w:rPr>
                <w:sz w:val="36"/>
                <w:szCs w:val="36"/>
              </w:rPr>
              <w:t>↑</w:t>
            </w:r>
          </w:p>
        </w:tc>
        <w:tc>
          <w:tcPr>
            <w:tcW w:w="789" w:type="dxa"/>
            <w:tcBorders>
              <w:top w:val="nil"/>
              <w:left w:val="nil"/>
              <w:bottom w:val="nil"/>
              <w:right w:val="nil"/>
            </w:tcBorders>
            <w:shd w:val="clear" w:color="auto" w:fill="auto"/>
          </w:tcPr>
          <w:p w:rsidR="007D04C5" w:rsidRPr="00EB7DD1" w:rsidRDefault="007D04C5" w:rsidP="00512DFB">
            <w:pPr>
              <w:jc w:val="center"/>
            </w:pPr>
          </w:p>
        </w:tc>
        <w:tc>
          <w:tcPr>
            <w:tcW w:w="2658" w:type="dxa"/>
            <w:tcBorders>
              <w:left w:val="nil"/>
              <w:right w:val="nil"/>
            </w:tcBorders>
            <w:shd w:val="clear" w:color="auto" w:fill="auto"/>
          </w:tcPr>
          <w:p w:rsidR="007D04C5" w:rsidRPr="00EB7DD1" w:rsidRDefault="007D04C5" w:rsidP="00512DFB">
            <w:pPr>
              <w:jc w:val="center"/>
            </w:pPr>
            <w:r w:rsidRPr="00EB7DD1">
              <w:rPr>
                <w:sz w:val="36"/>
                <w:szCs w:val="36"/>
              </w:rPr>
              <w:t>↑</w:t>
            </w:r>
          </w:p>
        </w:tc>
      </w:tr>
      <w:tr w:rsidR="007D04C5" w:rsidTr="00EB7DD1">
        <w:tc>
          <w:tcPr>
            <w:tcW w:w="3085" w:type="dxa"/>
            <w:shd w:val="clear" w:color="auto" w:fill="CCECFF"/>
          </w:tcPr>
          <w:p w:rsidR="007D04C5" w:rsidRPr="00EB7DD1" w:rsidRDefault="007D04C5" w:rsidP="00512DFB">
            <w:pPr>
              <w:jc w:val="center"/>
            </w:pPr>
            <w:r w:rsidRPr="00EB7DD1">
              <w:t>Совет класса</w:t>
            </w:r>
          </w:p>
        </w:tc>
        <w:tc>
          <w:tcPr>
            <w:tcW w:w="771" w:type="dxa"/>
            <w:tcBorders>
              <w:top w:val="nil"/>
              <w:bottom w:val="nil"/>
            </w:tcBorders>
            <w:shd w:val="clear" w:color="auto" w:fill="auto"/>
          </w:tcPr>
          <w:p w:rsidR="007D04C5" w:rsidRDefault="007D04C5" w:rsidP="00512DFB">
            <w:pPr>
              <w:jc w:val="center"/>
            </w:pPr>
          </w:p>
          <w:p w:rsidR="007D04C5" w:rsidRDefault="007D04C5" w:rsidP="00512DFB">
            <w:pPr>
              <w:jc w:val="center"/>
            </w:pPr>
            <w:r w:rsidRPr="003C2AC0">
              <w:rPr>
                <w:sz w:val="36"/>
                <w:szCs w:val="36"/>
              </w:rPr>
              <w:t>↔</w:t>
            </w:r>
          </w:p>
        </w:tc>
        <w:tc>
          <w:tcPr>
            <w:tcW w:w="2551" w:type="dxa"/>
            <w:shd w:val="clear" w:color="auto" w:fill="CCECFF"/>
          </w:tcPr>
          <w:p w:rsidR="007D04C5" w:rsidRPr="00EB7DD1" w:rsidRDefault="007D04C5" w:rsidP="00512DFB">
            <w:pPr>
              <w:jc w:val="center"/>
            </w:pPr>
            <w:r w:rsidRPr="00EB7DD1">
              <w:t>Совет  родителей класса</w:t>
            </w:r>
          </w:p>
        </w:tc>
        <w:tc>
          <w:tcPr>
            <w:tcW w:w="789" w:type="dxa"/>
            <w:tcBorders>
              <w:top w:val="nil"/>
              <w:bottom w:val="nil"/>
            </w:tcBorders>
            <w:shd w:val="clear" w:color="auto" w:fill="auto"/>
          </w:tcPr>
          <w:p w:rsidR="007D04C5" w:rsidRPr="00EB7DD1" w:rsidRDefault="007D04C5" w:rsidP="00512DFB">
            <w:pPr>
              <w:jc w:val="center"/>
            </w:pPr>
          </w:p>
          <w:p w:rsidR="007D04C5" w:rsidRPr="00EB7DD1" w:rsidRDefault="007D04C5" w:rsidP="00512DFB">
            <w:pPr>
              <w:jc w:val="center"/>
            </w:pPr>
            <w:r w:rsidRPr="00EB7DD1">
              <w:rPr>
                <w:sz w:val="36"/>
                <w:szCs w:val="36"/>
              </w:rPr>
              <w:t>↔</w:t>
            </w:r>
          </w:p>
        </w:tc>
        <w:tc>
          <w:tcPr>
            <w:tcW w:w="2658" w:type="dxa"/>
            <w:shd w:val="clear" w:color="auto" w:fill="CCECFF"/>
          </w:tcPr>
          <w:p w:rsidR="007D04C5" w:rsidRPr="00EB7DD1" w:rsidRDefault="007D04C5" w:rsidP="00512DFB">
            <w:pPr>
              <w:jc w:val="center"/>
            </w:pPr>
            <w:r w:rsidRPr="00EB7DD1">
              <w:t>Педагогическое методическое объединение</w:t>
            </w:r>
          </w:p>
        </w:tc>
      </w:tr>
    </w:tbl>
    <w:p w:rsidR="007330CE" w:rsidRDefault="007330CE" w:rsidP="004871F8">
      <w:pPr>
        <w:ind w:firstLine="708"/>
        <w:jc w:val="center"/>
        <w:rPr>
          <w:b/>
          <w:i/>
          <w:color w:val="7030A0"/>
        </w:rPr>
      </w:pPr>
    </w:p>
    <w:p w:rsidR="001B282F" w:rsidRPr="006C56CC" w:rsidRDefault="001B282F" w:rsidP="004871F8">
      <w:pPr>
        <w:ind w:firstLine="708"/>
        <w:jc w:val="center"/>
        <w:rPr>
          <w:b/>
          <w:i/>
          <w:color w:val="0070C0"/>
        </w:rPr>
      </w:pPr>
      <w:r w:rsidRPr="006C56CC">
        <w:rPr>
          <w:b/>
          <w:i/>
          <w:color w:val="0070C0"/>
        </w:rPr>
        <w:t>Совет лицея</w:t>
      </w:r>
    </w:p>
    <w:p w:rsidR="001C410E" w:rsidRPr="001B282F" w:rsidRDefault="001C410E" w:rsidP="004871F8">
      <w:pPr>
        <w:ind w:firstLine="708"/>
        <w:jc w:val="center"/>
        <w:rPr>
          <w:b/>
          <w:i/>
          <w:color w:val="7030A0"/>
        </w:rPr>
      </w:pPr>
    </w:p>
    <w:p w:rsidR="00314A83" w:rsidRPr="009961DC" w:rsidRDefault="00314A83" w:rsidP="00314A83">
      <w:pPr>
        <w:pStyle w:val="af0"/>
        <w:spacing w:line="240" w:lineRule="auto"/>
        <w:rPr>
          <w:sz w:val="24"/>
        </w:rPr>
      </w:pPr>
      <w:r>
        <w:rPr>
          <w:sz w:val="24"/>
        </w:rPr>
        <w:t xml:space="preserve">Совет лицея </w:t>
      </w:r>
      <w:r w:rsidRPr="009961DC">
        <w:rPr>
          <w:sz w:val="24"/>
        </w:rPr>
        <w:t xml:space="preserve">является коллегиальным органом самоуправления, осуществляющим в соответствии с Уставом </w:t>
      </w:r>
      <w:r>
        <w:rPr>
          <w:sz w:val="24"/>
        </w:rPr>
        <w:t>лицея</w:t>
      </w:r>
      <w:r w:rsidRPr="009961DC">
        <w:rPr>
          <w:sz w:val="24"/>
        </w:rPr>
        <w:t xml:space="preserve"> решение отдельных вопросов, относящихся к </w:t>
      </w:r>
      <w:r w:rsidR="008C480E">
        <w:rPr>
          <w:sz w:val="24"/>
        </w:rPr>
        <w:t>компетенции общеобразовательной организации</w:t>
      </w:r>
      <w:r w:rsidRPr="009961DC">
        <w:rPr>
          <w:sz w:val="24"/>
        </w:rPr>
        <w:t>.</w:t>
      </w:r>
    </w:p>
    <w:p w:rsidR="00314A83" w:rsidRPr="009961DC" w:rsidRDefault="00314A83" w:rsidP="00314A83">
      <w:pPr>
        <w:pStyle w:val="af0"/>
        <w:spacing w:line="240" w:lineRule="auto"/>
        <w:rPr>
          <w:sz w:val="24"/>
        </w:rPr>
      </w:pPr>
      <w:r w:rsidRPr="009961DC">
        <w:rPr>
          <w:sz w:val="24"/>
        </w:rPr>
        <w:t xml:space="preserve">Совет осуществляет свою деятельность в соответствии с законами и иными нормативными правовыми актами Российской Федерации, субъекта Российской Федерации, органов местного самоуправления, Уставом </w:t>
      </w:r>
      <w:r>
        <w:rPr>
          <w:sz w:val="24"/>
        </w:rPr>
        <w:t>лицея.</w:t>
      </w:r>
    </w:p>
    <w:p w:rsidR="00314A83" w:rsidRPr="009961DC" w:rsidRDefault="00314A83" w:rsidP="00314A83">
      <w:pPr>
        <w:pStyle w:val="af0"/>
        <w:spacing w:line="240" w:lineRule="auto"/>
        <w:rPr>
          <w:sz w:val="24"/>
        </w:rPr>
      </w:pPr>
      <w:r w:rsidRPr="009961DC">
        <w:rPr>
          <w:sz w:val="24"/>
        </w:rPr>
        <w:t>Деятельность членов Совета основывается на принципах добровольности участия в его работе, коллегиальности принятия решений, гласности. Члены Совета не получают вознаграждения за работу в Совете.</w:t>
      </w:r>
    </w:p>
    <w:p w:rsidR="00314A83" w:rsidRPr="009961DC" w:rsidRDefault="00314A83" w:rsidP="00314A83">
      <w:pPr>
        <w:ind w:firstLine="708"/>
        <w:jc w:val="both"/>
      </w:pPr>
      <w:r w:rsidRPr="00D5503A">
        <w:t xml:space="preserve">Общая численность Совета  </w:t>
      </w:r>
      <w:r>
        <w:t xml:space="preserve">- 21 человек. </w:t>
      </w:r>
      <w:r w:rsidRPr="009961DC">
        <w:t>Совет состоит из избираемых членов, представляющих:</w:t>
      </w:r>
    </w:p>
    <w:p w:rsidR="00314A83" w:rsidRPr="009961DC" w:rsidRDefault="00314A83" w:rsidP="00314A83">
      <w:pPr>
        <w:pStyle w:val="af0"/>
        <w:tabs>
          <w:tab w:val="left" w:pos="993"/>
        </w:tabs>
        <w:spacing w:line="240" w:lineRule="auto"/>
        <w:rPr>
          <w:sz w:val="24"/>
        </w:rPr>
      </w:pPr>
      <w:r>
        <w:rPr>
          <w:sz w:val="24"/>
        </w:rPr>
        <w:t xml:space="preserve">а) </w:t>
      </w:r>
      <w:r w:rsidRPr="009961DC">
        <w:rPr>
          <w:sz w:val="24"/>
        </w:rPr>
        <w:t xml:space="preserve">родителей (законных представителей) обучающихся всех </w:t>
      </w:r>
      <w:r>
        <w:rPr>
          <w:sz w:val="24"/>
        </w:rPr>
        <w:t>уровней</w:t>
      </w:r>
      <w:r w:rsidRPr="009961DC">
        <w:rPr>
          <w:sz w:val="24"/>
        </w:rPr>
        <w:t xml:space="preserve"> общего образования;</w:t>
      </w:r>
    </w:p>
    <w:p w:rsidR="00314A83" w:rsidRPr="009961DC" w:rsidRDefault="00314A83" w:rsidP="00314A83">
      <w:pPr>
        <w:pStyle w:val="af0"/>
        <w:spacing w:line="240" w:lineRule="auto"/>
        <w:rPr>
          <w:sz w:val="24"/>
        </w:rPr>
      </w:pPr>
      <w:r w:rsidRPr="009961DC">
        <w:rPr>
          <w:sz w:val="24"/>
        </w:rPr>
        <w:t>б)</w:t>
      </w:r>
      <w:r w:rsidR="008C480E">
        <w:rPr>
          <w:sz w:val="24"/>
        </w:rPr>
        <w:t xml:space="preserve"> работников общеобразовательной организации</w:t>
      </w:r>
      <w:r w:rsidRPr="009961DC">
        <w:rPr>
          <w:sz w:val="24"/>
        </w:rPr>
        <w:t>;</w:t>
      </w:r>
    </w:p>
    <w:p w:rsidR="00314A83" w:rsidRDefault="00314A83" w:rsidP="00314A83">
      <w:pPr>
        <w:pStyle w:val="af0"/>
        <w:spacing w:line="240" w:lineRule="auto"/>
        <w:rPr>
          <w:sz w:val="24"/>
        </w:rPr>
      </w:pPr>
      <w:r>
        <w:rPr>
          <w:sz w:val="24"/>
        </w:rPr>
        <w:t xml:space="preserve">в) </w:t>
      </w:r>
      <w:proofErr w:type="gramStart"/>
      <w:r>
        <w:rPr>
          <w:sz w:val="24"/>
        </w:rPr>
        <w:t>обучающихся</w:t>
      </w:r>
      <w:proofErr w:type="gramEnd"/>
      <w:r>
        <w:rPr>
          <w:sz w:val="24"/>
        </w:rPr>
        <w:t xml:space="preserve"> (уровня среднего общего образования);</w:t>
      </w:r>
    </w:p>
    <w:p w:rsidR="007D04C5" w:rsidRDefault="00314A83" w:rsidP="00314A83">
      <w:pPr>
        <w:pStyle w:val="af0"/>
        <w:spacing w:line="240" w:lineRule="auto"/>
        <w:jc w:val="left"/>
        <w:rPr>
          <w:sz w:val="24"/>
        </w:rPr>
      </w:pPr>
      <w:r>
        <w:rPr>
          <w:sz w:val="24"/>
        </w:rPr>
        <w:t>г) представителей   первичной профсоюзной организации.</w:t>
      </w:r>
      <w:r w:rsidR="007D04C5">
        <w:rPr>
          <w:sz w:val="24"/>
        </w:rPr>
        <w:tab/>
      </w:r>
    </w:p>
    <w:p w:rsidR="00D43B20" w:rsidRDefault="00D43B20" w:rsidP="00314A83">
      <w:pPr>
        <w:pStyle w:val="af0"/>
        <w:spacing w:line="240" w:lineRule="auto"/>
        <w:jc w:val="left"/>
        <w:rPr>
          <w:sz w:val="24"/>
        </w:rPr>
      </w:pPr>
    </w:p>
    <w:p w:rsidR="00D43B20" w:rsidRDefault="00D43B20" w:rsidP="00314A83">
      <w:pPr>
        <w:pStyle w:val="af0"/>
        <w:spacing w:line="240" w:lineRule="auto"/>
        <w:jc w:val="left"/>
        <w:rPr>
          <w:sz w:val="24"/>
        </w:rPr>
      </w:pPr>
    </w:p>
    <w:p w:rsidR="003C2AC0" w:rsidRPr="00784D1A" w:rsidRDefault="003C2AC0" w:rsidP="00BC574F">
      <w:pPr>
        <w:pStyle w:val="af0"/>
        <w:spacing w:line="240" w:lineRule="auto"/>
        <w:jc w:val="left"/>
        <w:rPr>
          <w:sz w:val="22"/>
          <w:szCs w:val="22"/>
        </w:rPr>
      </w:pPr>
    </w:p>
    <w:tbl>
      <w:tblPr>
        <w:tblW w:w="9888" w:type="dxa"/>
        <w:tblInd w:w="-34" w:type="dxa"/>
        <w:tblLayout w:type="fixed"/>
        <w:tblLook w:val="04A0" w:firstRow="1" w:lastRow="0" w:firstColumn="1" w:lastColumn="0" w:noHBand="0" w:noVBand="1"/>
      </w:tblPr>
      <w:tblGrid>
        <w:gridCol w:w="3403"/>
        <w:gridCol w:w="2268"/>
        <w:gridCol w:w="2126"/>
        <w:gridCol w:w="2091"/>
      </w:tblGrid>
      <w:tr w:rsidR="003C2AC0" w:rsidRPr="002C2C0F" w:rsidTr="00C847A9">
        <w:tc>
          <w:tcPr>
            <w:tcW w:w="3403" w:type="dxa"/>
            <w:vMerge w:val="restart"/>
            <w:tcBorders>
              <w:right w:val="single" w:sz="4" w:space="0" w:color="auto"/>
            </w:tcBorders>
          </w:tcPr>
          <w:p w:rsidR="00BC574F" w:rsidRDefault="003A0C03" w:rsidP="00BC574F">
            <w:pPr>
              <w:pStyle w:val="aff"/>
              <w:spacing w:after="0"/>
              <w:jc w:val="center"/>
              <w:rPr>
                <w:color w:val="0070C0"/>
                <w:sz w:val="20"/>
                <w:szCs w:val="20"/>
              </w:rPr>
            </w:pPr>
            <w:r>
              <w:rPr>
                <w:noProof/>
                <w:color w:val="0070C0"/>
                <w:sz w:val="20"/>
                <w:szCs w:val="20"/>
              </w:rPr>
              <w:drawing>
                <wp:inline distT="0" distB="0" distL="0" distR="0" wp14:anchorId="2643AE60" wp14:editId="0D85642E">
                  <wp:extent cx="1727207" cy="2088000"/>
                  <wp:effectExtent l="114300" t="76200" r="101593" b="83700"/>
                  <wp:docPr id="30" name="Рисунок 30" descr="D:\КЛИМЕНКО\ПД-15\Крайн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КЛИМЕНКО\ПД-15\Крайний.jpg"/>
                          <pic:cNvPicPr>
                            <a:picLocks noChangeAspect="1" noChangeArrowheads="1"/>
                          </pic:cNvPicPr>
                        </pic:nvPicPr>
                        <pic:blipFill>
                          <a:blip r:embed="rId41" cstate="print">
                            <a:extLst>
                              <a:ext uri="{BEBA8EAE-BF5A-486C-A8C5-ECC9F3942E4B}">
                                <a14:imgProps xmlns:a14="http://schemas.microsoft.com/office/drawing/2010/main">
                                  <a14:imgLayer r:embed="rId42">
                                    <a14:imgEffect>
                                      <a14:sharpenSoften amount="54000"/>
                                    </a14:imgEffect>
                                  </a14:imgLayer>
                                </a14:imgProps>
                              </a:ext>
                              <a:ext uri="{28A0092B-C50C-407E-A947-70E740481C1C}">
                                <a14:useLocalDpi xmlns:a14="http://schemas.microsoft.com/office/drawing/2010/main" val="0"/>
                              </a:ext>
                            </a:extLst>
                          </a:blip>
                          <a:srcRect/>
                          <a:stretch>
                            <a:fillRect/>
                          </a:stretch>
                        </pic:blipFill>
                        <pic:spPr bwMode="auto">
                          <a:xfrm>
                            <a:off x="0" y="0"/>
                            <a:ext cx="1727207" cy="208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A86730" w:rsidRPr="00D74C28" w:rsidRDefault="007357A9" w:rsidP="00BC574F">
            <w:pPr>
              <w:pStyle w:val="aff"/>
              <w:spacing w:after="0"/>
              <w:jc w:val="center"/>
              <w:rPr>
                <w:color w:val="0070C0"/>
                <w:sz w:val="20"/>
                <w:szCs w:val="20"/>
              </w:rPr>
            </w:pPr>
            <w:r>
              <w:rPr>
                <w:color w:val="0070C0"/>
                <w:sz w:val="20"/>
                <w:szCs w:val="20"/>
              </w:rPr>
              <w:t xml:space="preserve">Андрей Иванович </w:t>
            </w:r>
            <w:r w:rsidR="003A0C03">
              <w:rPr>
                <w:color w:val="0070C0"/>
                <w:sz w:val="20"/>
                <w:szCs w:val="20"/>
              </w:rPr>
              <w:t>Крайний</w:t>
            </w:r>
          </w:p>
          <w:p w:rsidR="00A86730" w:rsidRPr="004F379D" w:rsidRDefault="00A86730" w:rsidP="00BC574F">
            <w:pPr>
              <w:pStyle w:val="aff"/>
              <w:spacing w:after="0"/>
              <w:jc w:val="center"/>
              <w:rPr>
                <w:color w:val="0070C0"/>
                <w:sz w:val="20"/>
                <w:szCs w:val="20"/>
              </w:rPr>
            </w:pPr>
            <w:r w:rsidRPr="00D74C28">
              <w:rPr>
                <w:color w:val="0070C0"/>
                <w:sz w:val="20"/>
                <w:szCs w:val="20"/>
              </w:rPr>
              <w:t>председатель Совета лицея</w:t>
            </w:r>
          </w:p>
        </w:tc>
        <w:tc>
          <w:tcPr>
            <w:tcW w:w="6485" w:type="dxa"/>
            <w:gridSpan w:val="3"/>
            <w:tcBorders>
              <w:top w:val="single" w:sz="4" w:space="0" w:color="auto"/>
              <w:left w:val="single" w:sz="4" w:space="0" w:color="auto"/>
              <w:bottom w:val="single" w:sz="4" w:space="0" w:color="auto"/>
              <w:right w:val="single" w:sz="4" w:space="0" w:color="auto"/>
            </w:tcBorders>
          </w:tcPr>
          <w:p w:rsidR="003C2AC0" w:rsidRPr="00C847A9" w:rsidRDefault="003C2AC0" w:rsidP="006F0BF4">
            <w:pPr>
              <w:pStyle w:val="af0"/>
              <w:spacing w:line="240" w:lineRule="auto"/>
              <w:ind w:firstLine="0"/>
              <w:jc w:val="center"/>
              <w:rPr>
                <w:b/>
                <w:i/>
                <w:sz w:val="20"/>
                <w:szCs w:val="20"/>
                <w:highlight w:val="yellow"/>
              </w:rPr>
            </w:pPr>
            <w:r w:rsidRPr="00314A83">
              <w:rPr>
                <w:b/>
                <w:i/>
                <w:sz w:val="20"/>
                <w:szCs w:val="20"/>
              </w:rPr>
              <w:t>Состав Совета МОБУ лицея № 33</w:t>
            </w:r>
          </w:p>
        </w:tc>
      </w:tr>
      <w:tr w:rsidR="006C3A02" w:rsidRPr="002C2C0F" w:rsidTr="006F0BF4">
        <w:tc>
          <w:tcPr>
            <w:tcW w:w="3403" w:type="dxa"/>
            <w:vMerge/>
            <w:tcBorders>
              <w:right w:val="single" w:sz="4" w:space="0" w:color="auto"/>
            </w:tcBorders>
          </w:tcPr>
          <w:p w:rsidR="006C3A02" w:rsidRPr="00A86730" w:rsidRDefault="006C3A02" w:rsidP="00BC574F">
            <w:pPr>
              <w:pStyle w:val="af0"/>
              <w:spacing w:line="240" w:lineRule="auto"/>
              <w:ind w:firstLine="0"/>
              <w:jc w:val="center"/>
              <w:rPr>
                <w:b/>
                <w:i/>
                <w:sz w:val="20"/>
                <w:szCs w:val="20"/>
              </w:rPr>
            </w:pPr>
          </w:p>
        </w:tc>
        <w:tc>
          <w:tcPr>
            <w:tcW w:w="2268" w:type="dxa"/>
            <w:tcBorders>
              <w:top w:val="single" w:sz="4" w:space="0" w:color="auto"/>
              <w:left w:val="single" w:sz="4" w:space="0" w:color="auto"/>
              <w:bottom w:val="single" w:sz="4" w:space="0" w:color="auto"/>
              <w:right w:val="single" w:sz="4" w:space="0" w:color="auto"/>
            </w:tcBorders>
          </w:tcPr>
          <w:p w:rsidR="006C3A02" w:rsidRPr="00D8432A" w:rsidRDefault="006C3A02" w:rsidP="006F0BF4">
            <w:pPr>
              <w:pStyle w:val="af0"/>
              <w:spacing w:line="240" w:lineRule="auto"/>
              <w:ind w:firstLine="0"/>
              <w:jc w:val="center"/>
              <w:rPr>
                <w:b/>
                <w:i/>
                <w:color w:val="FF0000"/>
                <w:sz w:val="20"/>
                <w:szCs w:val="20"/>
              </w:rPr>
            </w:pPr>
            <w:r w:rsidRPr="00D8432A">
              <w:rPr>
                <w:b/>
                <w:i/>
                <w:color w:val="FF0000"/>
                <w:sz w:val="20"/>
                <w:szCs w:val="20"/>
              </w:rPr>
              <w:t>Обучающиеся</w:t>
            </w:r>
          </w:p>
        </w:tc>
        <w:tc>
          <w:tcPr>
            <w:tcW w:w="2126" w:type="dxa"/>
            <w:tcBorders>
              <w:top w:val="single" w:sz="4" w:space="0" w:color="auto"/>
              <w:left w:val="single" w:sz="4" w:space="0" w:color="auto"/>
              <w:bottom w:val="single" w:sz="4" w:space="0" w:color="auto"/>
              <w:right w:val="single" w:sz="4" w:space="0" w:color="auto"/>
            </w:tcBorders>
          </w:tcPr>
          <w:p w:rsidR="006C3A02" w:rsidRPr="006C56CC" w:rsidRDefault="006C3A02" w:rsidP="006F0BF4">
            <w:pPr>
              <w:pStyle w:val="af0"/>
              <w:spacing w:line="240" w:lineRule="auto"/>
              <w:ind w:firstLine="0"/>
              <w:jc w:val="center"/>
              <w:rPr>
                <w:b/>
                <w:i/>
                <w:color w:val="0070C0"/>
                <w:sz w:val="20"/>
                <w:szCs w:val="20"/>
              </w:rPr>
            </w:pPr>
            <w:r w:rsidRPr="006C56CC">
              <w:rPr>
                <w:b/>
                <w:i/>
                <w:color w:val="0070C0"/>
                <w:sz w:val="20"/>
                <w:szCs w:val="20"/>
              </w:rPr>
              <w:t>Родители</w:t>
            </w:r>
          </w:p>
        </w:tc>
        <w:tc>
          <w:tcPr>
            <w:tcW w:w="2091" w:type="dxa"/>
            <w:tcBorders>
              <w:top w:val="single" w:sz="4" w:space="0" w:color="auto"/>
              <w:left w:val="single" w:sz="4" w:space="0" w:color="auto"/>
              <w:bottom w:val="single" w:sz="4" w:space="0" w:color="auto"/>
              <w:right w:val="single" w:sz="4" w:space="0" w:color="auto"/>
            </w:tcBorders>
          </w:tcPr>
          <w:p w:rsidR="006C3A02" w:rsidRPr="00D8432A" w:rsidRDefault="006C3A02" w:rsidP="006F0BF4">
            <w:pPr>
              <w:pStyle w:val="af0"/>
              <w:spacing w:line="240" w:lineRule="auto"/>
              <w:ind w:firstLine="0"/>
              <w:jc w:val="center"/>
              <w:rPr>
                <w:b/>
                <w:i/>
                <w:color w:val="009900"/>
                <w:sz w:val="20"/>
                <w:szCs w:val="20"/>
              </w:rPr>
            </w:pPr>
            <w:r w:rsidRPr="00D8432A">
              <w:rPr>
                <w:b/>
                <w:i/>
                <w:color w:val="009900"/>
                <w:sz w:val="20"/>
                <w:szCs w:val="20"/>
              </w:rPr>
              <w:t>Педагоги</w:t>
            </w:r>
          </w:p>
        </w:tc>
      </w:tr>
      <w:tr w:rsidR="00AB24A7" w:rsidRPr="002C2C0F" w:rsidTr="006F0BF4">
        <w:tc>
          <w:tcPr>
            <w:tcW w:w="3403" w:type="dxa"/>
            <w:vMerge/>
            <w:tcBorders>
              <w:right w:val="single" w:sz="4" w:space="0" w:color="auto"/>
            </w:tcBorders>
          </w:tcPr>
          <w:p w:rsidR="00AB24A7" w:rsidRPr="00A86730" w:rsidRDefault="00AB24A7" w:rsidP="00BC574F">
            <w:pPr>
              <w:pStyle w:val="af0"/>
              <w:spacing w:line="240" w:lineRule="auto"/>
              <w:ind w:firstLine="0"/>
              <w:rPr>
                <w:sz w:val="20"/>
                <w:szCs w:val="20"/>
              </w:rPr>
            </w:pPr>
          </w:p>
        </w:tc>
        <w:tc>
          <w:tcPr>
            <w:tcW w:w="2268" w:type="dxa"/>
            <w:tcBorders>
              <w:top w:val="single" w:sz="4" w:space="0" w:color="auto"/>
              <w:left w:val="single" w:sz="4" w:space="0" w:color="auto"/>
              <w:bottom w:val="single" w:sz="4" w:space="0" w:color="auto"/>
              <w:right w:val="single" w:sz="4" w:space="0" w:color="auto"/>
            </w:tcBorders>
          </w:tcPr>
          <w:p w:rsidR="00AB24A7" w:rsidRPr="001D24AD" w:rsidRDefault="00AB24A7" w:rsidP="00E158C9">
            <w:pPr>
              <w:pStyle w:val="af0"/>
              <w:spacing w:line="240" w:lineRule="auto"/>
              <w:ind w:firstLine="0"/>
              <w:rPr>
                <w:color w:val="FF0000"/>
                <w:sz w:val="20"/>
                <w:szCs w:val="20"/>
              </w:rPr>
            </w:pPr>
            <w:proofErr w:type="spellStart"/>
            <w:r>
              <w:rPr>
                <w:color w:val="FF0000"/>
                <w:sz w:val="20"/>
                <w:szCs w:val="20"/>
              </w:rPr>
              <w:t>Краснокутский</w:t>
            </w:r>
            <w:proofErr w:type="spellEnd"/>
            <w:r>
              <w:rPr>
                <w:color w:val="FF0000"/>
                <w:sz w:val="20"/>
                <w:szCs w:val="20"/>
              </w:rPr>
              <w:t xml:space="preserve"> Даниил</w:t>
            </w:r>
          </w:p>
        </w:tc>
        <w:tc>
          <w:tcPr>
            <w:tcW w:w="2126" w:type="dxa"/>
            <w:tcBorders>
              <w:top w:val="single" w:sz="4" w:space="0" w:color="auto"/>
              <w:left w:val="single" w:sz="4" w:space="0" w:color="auto"/>
              <w:bottom w:val="single" w:sz="4" w:space="0" w:color="auto"/>
              <w:right w:val="single" w:sz="4" w:space="0" w:color="auto"/>
            </w:tcBorders>
          </w:tcPr>
          <w:p w:rsidR="00AB24A7" w:rsidRPr="006C56CC" w:rsidRDefault="00AB24A7" w:rsidP="00E158C9">
            <w:pPr>
              <w:pStyle w:val="af0"/>
              <w:spacing w:line="240" w:lineRule="auto"/>
              <w:ind w:firstLine="0"/>
              <w:rPr>
                <w:color w:val="0070C0"/>
                <w:sz w:val="22"/>
              </w:rPr>
            </w:pPr>
            <w:r w:rsidRPr="006C56CC">
              <w:rPr>
                <w:color w:val="0070C0"/>
                <w:sz w:val="22"/>
                <w:szCs w:val="22"/>
              </w:rPr>
              <w:t>Крайний Андрей Иванович</w:t>
            </w:r>
          </w:p>
        </w:tc>
        <w:tc>
          <w:tcPr>
            <w:tcW w:w="2091" w:type="dxa"/>
            <w:tcBorders>
              <w:top w:val="single" w:sz="4" w:space="0" w:color="auto"/>
              <w:left w:val="single" w:sz="4" w:space="0" w:color="auto"/>
              <w:bottom w:val="single" w:sz="4" w:space="0" w:color="auto"/>
              <w:right w:val="single" w:sz="4" w:space="0" w:color="auto"/>
            </w:tcBorders>
          </w:tcPr>
          <w:p w:rsidR="00AB24A7" w:rsidRPr="00D8432A" w:rsidRDefault="00AB24A7" w:rsidP="00E158C9">
            <w:pPr>
              <w:pStyle w:val="af0"/>
              <w:spacing w:line="240" w:lineRule="auto"/>
              <w:ind w:firstLine="0"/>
              <w:rPr>
                <w:color w:val="009900"/>
                <w:sz w:val="20"/>
                <w:szCs w:val="20"/>
              </w:rPr>
            </w:pPr>
            <w:proofErr w:type="spellStart"/>
            <w:r w:rsidRPr="00D8432A">
              <w:rPr>
                <w:color w:val="009900"/>
                <w:sz w:val="20"/>
                <w:szCs w:val="20"/>
              </w:rPr>
              <w:t>Антощук</w:t>
            </w:r>
            <w:proofErr w:type="spellEnd"/>
            <w:r w:rsidRPr="00D8432A">
              <w:rPr>
                <w:color w:val="009900"/>
                <w:sz w:val="20"/>
                <w:szCs w:val="20"/>
              </w:rPr>
              <w:t xml:space="preserve"> Ирина Петровна</w:t>
            </w:r>
          </w:p>
        </w:tc>
      </w:tr>
      <w:tr w:rsidR="00AB24A7" w:rsidRPr="002C2C0F" w:rsidTr="006F0BF4">
        <w:tc>
          <w:tcPr>
            <w:tcW w:w="3403" w:type="dxa"/>
            <w:vMerge/>
            <w:tcBorders>
              <w:right w:val="single" w:sz="4" w:space="0" w:color="auto"/>
            </w:tcBorders>
          </w:tcPr>
          <w:p w:rsidR="00AB24A7" w:rsidRPr="00A86730" w:rsidRDefault="00AB24A7" w:rsidP="00BC574F">
            <w:pPr>
              <w:pStyle w:val="af0"/>
              <w:spacing w:line="240" w:lineRule="auto"/>
              <w:ind w:firstLine="0"/>
              <w:rPr>
                <w:sz w:val="20"/>
                <w:szCs w:val="20"/>
              </w:rPr>
            </w:pPr>
          </w:p>
        </w:tc>
        <w:tc>
          <w:tcPr>
            <w:tcW w:w="2268" w:type="dxa"/>
            <w:tcBorders>
              <w:top w:val="single" w:sz="4" w:space="0" w:color="auto"/>
              <w:left w:val="single" w:sz="4" w:space="0" w:color="auto"/>
              <w:bottom w:val="single" w:sz="4" w:space="0" w:color="auto"/>
              <w:right w:val="single" w:sz="4" w:space="0" w:color="auto"/>
            </w:tcBorders>
          </w:tcPr>
          <w:p w:rsidR="00AB24A7" w:rsidRPr="00D8432A" w:rsidRDefault="00AB24A7" w:rsidP="00E158C9">
            <w:pPr>
              <w:pStyle w:val="af0"/>
              <w:spacing w:line="240" w:lineRule="auto"/>
              <w:ind w:firstLine="0"/>
              <w:rPr>
                <w:color w:val="FF0000"/>
                <w:sz w:val="20"/>
                <w:szCs w:val="20"/>
              </w:rPr>
            </w:pPr>
            <w:proofErr w:type="spellStart"/>
            <w:r>
              <w:rPr>
                <w:color w:val="FF0000"/>
                <w:sz w:val="20"/>
                <w:szCs w:val="20"/>
              </w:rPr>
              <w:t>Гоценко</w:t>
            </w:r>
            <w:proofErr w:type="spellEnd"/>
            <w:r>
              <w:rPr>
                <w:color w:val="FF0000"/>
                <w:sz w:val="20"/>
                <w:szCs w:val="20"/>
              </w:rPr>
              <w:t xml:space="preserve"> Юлия</w:t>
            </w:r>
          </w:p>
        </w:tc>
        <w:tc>
          <w:tcPr>
            <w:tcW w:w="2126" w:type="dxa"/>
            <w:tcBorders>
              <w:top w:val="single" w:sz="4" w:space="0" w:color="auto"/>
              <w:left w:val="single" w:sz="4" w:space="0" w:color="auto"/>
              <w:bottom w:val="single" w:sz="4" w:space="0" w:color="auto"/>
              <w:right w:val="single" w:sz="4" w:space="0" w:color="auto"/>
            </w:tcBorders>
          </w:tcPr>
          <w:p w:rsidR="00AB24A7" w:rsidRPr="006C56CC" w:rsidRDefault="00AB24A7" w:rsidP="00E158C9">
            <w:pPr>
              <w:pStyle w:val="af0"/>
              <w:spacing w:line="240" w:lineRule="auto"/>
              <w:ind w:firstLine="0"/>
              <w:rPr>
                <w:color w:val="0070C0"/>
                <w:sz w:val="20"/>
                <w:szCs w:val="20"/>
              </w:rPr>
            </w:pPr>
            <w:proofErr w:type="spellStart"/>
            <w:r w:rsidRPr="006C56CC">
              <w:rPr>
                <w:color w:val="0070C0"/>
                <w:sz w:val="20"/>
                <w:szCs w:val="20"/>
              </w:rPr>
              <w:t>Ратычев</w:t>
            </w:r>
            <w:proofErr w:type="spellEnd"/>
            <w:r w:rsidRPr="006C56CC">
              <w:rPr>
                <w:color w:val="0070C0"/>
                <w:sz w:val="20"/>
                <w:szCs w:val="20"/>
              </w:rPr>
              <w:t xml:space="preserve"> Валерий Валерьевич</w:t>
            </w:r>
          </w:p>
        </w:tc>
        <w:tc>
          <w:tcPr>
            <w:tcW w:w="2091" w:type="dxa"/>
            <w:tcBorders>
              <w:top w:val="single" w:sz="4" w:space="0" w:color="auto"/>
              <w:left w:val="single" w:sz="4" w:space="0" w:color="auto"/>
              <w:bottom w:val="single" w:sz="4" w:space="0" w:color="auto"/>
              <w:right w:val="single" w:sz="4" w:space="0" w:color="auto"/>
            </w:tcBorders>
          </w:tcPr>
          <w:p w:rsidR="00AB24A7" w:rsidRPr="00D8432A" w:rsidRDefault="00AB24A7" w:rsidP="00E158C9">
            <w:pPr>
              <w:pStyle w:val="af0"/>
              <w:spacing w:line="240" w:lineRule="auto"/>
              <w:ind w:firstLine="0"/>
              <w:rPr>
                <w:color w:val="009900"/>
                <w:sz w:val="20"/>
                <w:szCs w:val="20"/>
              </w:rPr>
            </w:pPr>
            <w:proofErr w:type="spellStart"/>
            <w:r w:rsidRPr="00D8432A">
              <w:rPr>
                <w:color w:val="009900"/>
                <w:sz w:val="20"/>
                <w:szCs w:val="20"/>
              </w:rPr>
              <w:t>Еретенко</w:t>
            </w:r>
            <w:proofErr w:type="spellEnd"/>
            <w:r w:rsidRPr="00D8432A">
              <w:rPr>
                <w:color w:val="009900"/>
                <w:sz w:val="20"/>
                <w:szCs w:val="20"/>
              </w:rPr>
              <w:t xml:space="preserve"> Татьяна Георгиевна</w:t>
            </w:r>
          </w:p>
        </w:tc>
      </w:tr>
      <w:tr w:rsidR="00AB24A7" w:rsidRPr="002C2C0F" w:rsidTr="006F0BF4">
        <w:tc>
          <w:tcPr>
            <w:tcW w:w="3403" w:type="dxa"/>
            <w:vMerge/>
            <w:tcBorders>
              <w:right w:val="single" w:sz="4" w:space="0" w:color="auto"/>
            </w:tcBorders>
          </w:tcPr>
          <w:p w:rsidR="00AB24A7" w:rsidRPr="00A86730" w:rsidRDefault="00AB24A7" w:rsidP="00BC574F">
            <w:pPr>
              <w:pStyle w:val="af0"/>
              <w:spacing w:line="240" w:lineRule="auto"/>
              <w:ind w:firstLine="0"/>
              <w:rPr>
                <w:sz w:val="20"/>
                <w:szCs w:val="20"/>
              </w:rPr>
            </w:pPr>
          </w:p>
        </w:tc>
        <w:tc>
          <w:tcPr>
            <w:tcW w:w="2268" w:type="dxa"/>
            <w:tcBorders>
              <w:top w:val="single" w:sz="4" w:space="0" w:color="auto"/>
              <w:left w:val="single" w:sz="4" w:space="0" w:color="auto"/>
              <w:bottom w:val="single" w:sz="4" w:space="0" w:color="auto"/>
              <w:right w:val="single" w:sz="4" w:space="0" w:color="auto"/>
            </w:tcBorders>
          </w:tcPr>
          <w:p w:rsidR="00AB24A7" w:rsidRPr="00D8432A" w:rsidRDefault="00AB24A7" w:rsidP="00E158C9">
            <w:pPr>
              <w:pStyle w:val="af0"/>
              <w:spacing w:line="240" w:lineRule="auto"/>
              <w:ind w:firstLine="0"/>
              <w:rPr>
                <w:color w:val="FF0000"/>
                <w:sz w:val="20"/>
                <w:szCs w:val="20"/>
              </w:rPr>
            </w:pPr>
            <w:proofErr w:type="spellStart"/>
            <w:r>
              <w:rPr>
                <w:color w:val="FF0000"/>
                <w:sz w:val="20"/>
                <w:szCs w:val="20"/>
              </w:rPr>
              <w:t>Жирнова</w:t>
            </w:r>
            <w:proofErr w:type="spellEnd"/>
            <w:r>
              <w:rPr>
                <w:color w:val="FF0000"/>
                <w:sz w:val="20"/>
                <w:szCs w:val="20"/>
              </w:rPr>
              <w:t xml:space="preserve"> Ксения</w:t>
            </w:r>
          </w:p>
        </w:tc>
        <w:tc>
          <w:tcPr>
            <w:tcW w:w="2126" w:type="dxa"/>
            <w:tcBorders>
              <w:top w:val="single" w:sz="4" w:space="0" w:color="auto"/>
              <w:left w:val="single" w:sz="4" w:space="0" w:color="auto"/>
              <w:bottom w:val="single" w:sz="4" w:space="0" w:color="auto"/>
              <w:right w:val="single" w:sz="4" w:space="0" w:color="auto"/>
            </w:tcBorders>
          </w:tcPr>
          <w:p w:rsidR="00AB24A7" w:rsidRPr="006C56CC" w:rsidRDefault="00AB24A7" w:rsidP="00E158C9">
            <w:pPr>
              <w:pStyle w:val="af0"/>
              <w:spacing w:line="240" w:lineRule="auto"/>
              <w:ind w:firstLine="0"/>
              <w:rPr>
                <w:color w:val="0070C0"/>
                <w:sz w:val="20"/>
                <w:szCs w:val="20"/>
              </w:rPr>
            </w:pPr>
            <w:proofErr w:type="spellStart"/>
            <w:r w:rsidRPr="006C56CC">
              <w:rPr>
                <w:color w:val="0070C0"/>
                <w:sz w:val="20"/>
                <w:szCs w:val="20"/>
              </w:rPr>
              <w:t>БерешполовИгорь</w:t>
            </w:r>
            <w:proofErr w:type="spellEnd"/>
            <w:r w:rsidRPr="006C56CC">
              <w:rPr>
                <w:color w:val="0070C0"/>
                <w:sz w:val="20"/>
                <w:szCs w:val="20"/>
              </w:rPr>
              <w:t xml:space="preserve">  Сергеевич</w:t>
            </w:r>
          </w:p>
        </w:tc>
        <w:tc>
          <w:tcPr>
            <w:tcW w:w="2091" w:type="dxa"/>
            <w:tcBorders>
              <w:top w:val="single" w:sz="4" w:space="0" w:color="auto"/>
              <w:left w:val="single" w:sz="4" w:space="0" w:color="auto"/>
              <w:bottom w:val="single" w:sz="4" w:space="0" w:color="auto"/>
              <w:right w:val="single" w:sz="4" w:space="0" w:color="auto"/>
            </w:tcBorders>
          </w:tcPr>
          <w:p w:rsidR="00AB24A7" w:rsidRPr="00D8432A" w:rsidRDefault="00AB24A7" w:rsidP="00E158C9">
            <w:pPr>
              <w:pStyle w:val="af0"/>
              <w:spacing w:line="240" w:lineRule="auto"/>
              <w:ind w:firstLine="0"/>
              <w:rPr>
                <w:color w:val="009900"/>
                <w:sz w:val="20"/>
                <w:szCs w:val="20"/>
              </w:rPr>
            </w:pPr>
            <w:proofErr w:type="spellStart"/>
            <w:r w:rsidRPr="00D8432A">
              <w:rPr>
                <w:color w:val="009900"/>
                <w:sz w:val="20"/>
                <w:szCs w:val="20"/>
              </w:rPr>
              <w:t>Ромахина</w:t>
            </w:r>
            <w:proofErr w:type="spellEnd"/>
            <w:r w:rsidRPr="00D8432A">
              <w:rPr>
                <w:color w:val="009900"/>
                <w:sz w:val="20"/>
                <w:szCs w:val="20"/>
              </w:rPr>
              <w:t xml:space="preserve"> Татьяна Владимировна</w:t>
            </w:r>
          </w:p>
        </w:tc>
      </w:tr>
      <w:tr w:rsidR="00AB24A7" w:rsidRPr="002C2C0F" w:rsidTr="006F0BF4">
        <w:tc>
          <w:tcPr>
            <w:tcW w:w="3403" w:type="dxa"/>
            <w:vMerge/>
            <w:tcBorders>
              <w:right w:val="single" w:sz="4" w:space="0" w:color="auto"/>
            </w:tcBorders>
          </w:tcPr>
          <w:p w:rsidR="00AB24A7" w:rsidRPr="00A86730" w:rsidRDefault="00AB24A7" w:rsidP="00BC574F">
            <w:pPr>
              <w:pStyle w:val="af0"/>
              <w:spacing w:line="240" w:lineRule="auto"/>
              <w:ind w:firstLine="0"/>
              <w:rPr>
                <w:sz w:val="20"/>
                <w:szCs w:val="20"/>
              </w:rPr>
            </w:pPr>
          </w:p>
        </w:tc>
        <w:tc>
          <w:tcPr>
            <w:tcW w:w="2268" w:type="dxa"/>
            <w:tcBorders>
              <w:top w:val="single" w:sz="4" w:space="0" w:color="auto"/>
              <w:left w:val="single" w:sz="4" w:space="0" w:color="auto"/>
              <w:bottom w:val="single" w:sz="4" w:space="0" w:color="auto"/>
              <w:right w:val="single" w:sz="4" w:space="0" w:color="auto"/>
            </w:tcBorders>
          </w:tcPr>
          <w:p w:rsidR="00AB24A7" w:rsidRPr="00D8432A" w:rsidRDefault="00AB24A7" w:rsidP="00E158C9">
            <w:pPr>
              <w:pStyle w:val="af0"/>
              <w:spacing w:line="240" w:lineRule="auto"/>
              <w:ind w:firstLine="0"/>
              <w:rPr>
                <w:color w:val="FF0000"/>
                <w:sz w:val="20"/>
                <w:szCs w:val="20"/>
              </w:rPr>
            </w:pPr>
            <w:r>
              <w:rPr>
                <w:color w:val="FF0000"/>
                <w:sz w:val="20"/>
                <w:szCs w:val="20"/>
              </w:rPr>
              <w:t>Колесов Алексей</w:t>
            </w:r>
          </w:p>
        </w:tc>
        <w:tc>
          <w:tcPr>
            <w:tcW w:w="2126" w:type="dxa"/>
            <w:tcBorders>
              <w:top w:val="single" w:sz="4" w:space="0" w:color="auto"/>
              <w:left w:val="single" w:sz="4" w:space="0" w:color="auto"/>
              <w:bottom w:val="single" w:sz="4" w:space="0" w:color="auto"/>
              <w:right w:val="single" w:sz="4" w:space="0" w:color="auto"/>
            </w:tcBorders>
          </w:tcPr>
          <w:p w:rsidR="00AB24A7" w:rsidRPr="006C56CC" w:rsidRDefault="00AB24A7" w:rsidP="00E158C9">
            <w:pPr>
              <w:pStyle w:val="af0"/>
              <w:spacing w:line="240" w:lineRule="auto"/>
              <w:ind w:firstLine="0"/>
              <w:rPr>
                <w:color w:val="0070C0"/>
                <w:sz w:val="20"/>
                <w:szCs w:val="20"/>
              </w:rPr>
            </w:pPr>
            <w:r w:rsidRPr="006C56CC">
              <w:rPr>
                <w:color w:val="0070C0"/>
                <w:sz w:val="20"/>
                <w:szCs w:val="20"/>
              </w:rPr>
              <w:t>Мамченко Константин Николаевич</w:t>
            </w:r>
          </w:p>
        </w:tc>
        <w:tc>
          <w:tcPr>
            <w:tcW w:w="2091" w:type="dxa"/>
            <w:tcBorders>
              <w:top w:val="single" w:sz="4" w:space="0" w:color="auto"/>
              <w:left w:val="single" w:sz="4" w:space="0" w:color="auto"/>
              <w:bottom w:val="single" w:sz="4" w:space="0" w:color="auto"/>
              <w:right w:val="single" w:sz="4" w:space="0" w:color="auto"/>
            </w:tcBorders>
          </w:tcPr>
          <w:p w:rsidR="00AB24A7" w:rsidRPr="00D8432A" w:rsidRDefault="00AB24A7" w:rsidP="00E158C9">
            <w:pPr>
              <w:pStyle w:val="af0"/>
              <w:spacing w:line="240" w:lineRule="auto"/>
              <w:ind w:firstLine="0"/>
              <w:rPr>
                <w:color w:val="009900"/>
                <w:sz w:val="20"/>
                <w:szCs w:val="20"/>
              </w:rPr>
            </w:pPr>
            <w:r>
              <w:rPr>
                <w:color w:val="009900"/>
                <w:sz w:val="20"/>
                <w:szCs w:val="20"/>
              </w:rPr>
              <w:t>Кудлай Наталия Игоревна</w:t>
            </w:r>
          </w:p>
        </w:tc>
      </w:tr>
      <w:tr w:rsidR="00AB24A7" w:rsidRPr="002C2C0F" w:rsidTr="006F0BF4">
        <w:tc>
          <w:tcPr>
            <w:tcW w:w="3403" w:type="dxa"/>
            <w:vMerge/>
            <w:tcBorders>
              <w:right w:val="single" w:sz="4" w:space="0" w:color="auto"/>
            </w:tcBorders>
          </w:tcPr>
          <w:p w:rsidR="00AB24A7" w:rsidRPr="00A86730" w:rsidRDefault="00AB24A7" w:rsidP="00BC574F">
            <w:pPr>
              <w:pStyle w:val="af0"/>
              <w:spacing w:line="240" w:lineRule="auto"/>
              <w:ind w:firstLine="0"/>
              <w:rPr>
                <w:sz w:val="20"/>
                <w:szCs w:val="20"/>
              </w:rPr>
            </w:pPr>
          </w:p>
        </w:tc>
        <w:tc>
          <w:tcPr>
            <w:tcW w:w="2268" w:type="dxa"/>
            <w:tcBorders>
              <w:top w:val="single" w:sz="4" w:space="0" w:color="auto"/>
              <w:left w:val="single" w:sz="4" w:space="0" w:color="auto"/>
              <w:bottom w:val="single" w:sz="4" w:space="0" w:color="auto"/>
              <w:right w:val="single" w:sz="4" w:space="0" w:color="auto"/>
            </w:tcBorders>
          </w:tcPr>
          <w:p w:rsidR="00AB24A7" w:rsidRPr="00A0779A" w:rsidRDefault="00A0779A" w:rsidP="00E158C9">
            <w:pPr>
              <w:pStyle w:val="af0"/>
              <w:spacing w:line="240" w:lineRule="auto"/>
              <w:ind w:firstLine="0"/>
              <w:rPr>
                <w:color w:val="FF0000"/>
                <w:sz w:val="20"/>
                <w:szCs w:val="20"/>
              </w:rPr>
            </w:pPr>
            <w:proofErr w:type="spellStart"/>
            <w:r w:rsidRPr="00A0779A">
              <w:rPr>
                <w:color w:val="FF0000"/>
                <w:sz w:val="20"/>
                <w:szCs w:val="20"/>
              </w:rPr>
              <w:t>Юркова</w:t>
            </w:r>
            <w:proofErr w:type="spellEnd"/>
            <w:r w:rsidRPr="00A0779A">
              <w:rPr>
                <w:color w:val="FF0000"/>
                <w:sz w:val="20"/>
                <w:szCs w:val="20"/>
              </w:rPr>
              <w:t xml:space="preserve"> Лия</w:t>
            </w:r>
          </w:p>
        </w:tc>
        <w:tc>
          <w:tcPr>
            <w:tcW w:w="2126" w:type="dxa"/>
            <w:tcBorders>
              <w:top w:val="single" w:sz="4" w:space="0" w:color="auto"/>
              <w:left w:val="single" w:sz="4" w:space="0" w:color="auto"/>
              <w:bottom w:val="single" w:sz="4" w:space="0" w:color="auto"/>
              <w:right w:val="single" w:sz="4" w:space="0" w:color="auto"/>
            </w:tcBorders>
          </w:tcPr>
          <w:p w:rsidR="00AB24A7" w:rsidRPr="006C56CC" w:rsidRDefault="00AB24A7" w:rsidP="00E158C9">
            <w:pPr>
              <w:pStyle w:val="af0"/>
              <w:spacing w:line="240" w:lineRule="auto"/>
              <w:ind w:firstLine="0"/>
              <w:rPr>
                <w:color w:val="0070C0"/>
                <w:sz w:val="20"/>
                <w:szCs w:val="20"/>
              </w:rPr>
            </w:pPr>
            <w:r w:rsidRPr="006C56CC">
              <w:rPr>
                <w:color w:val="0070C0"/>
                <w:sz w:val="20"/>
                <w:szCs w:val="20"/>
              </w:rPr>
              <w:t>Цой Дмитрий Владимирович</w:t>
            </w:r>
          </w:p>
        </w:tc>
        <w:tc>
          <w:tcPr>
            <w:tcW w:w="2091" w:type="dxa"/>
            <w:tcBorders>
              <w:top w:val="single" w:sz="4" w:space="0" w:color="auto"/>
              <w:left w:val="single" w:sz="4" w:space="0" w:color="auto"/>
              <w:bottom w:val="single" w:sz="4" w:space="0" w:color="auto"/>
              <w:right w:val="single" w:sz="4" w:space="0" w:color="auto"/>
            </w:tcBorders>
          </w:tcPr>
          <w:p w:rsidR="00AB24A7" w:rsidRPr="00D8432A" w:rsidRDefault="00AB24A7" w:rsidP="00E158C9">
            <w:pPr>
              <w:pStyle w:val="af0"/>
              <w:spacing w:line="240" w:lineRule="auto"/>
              <w:ind w:firstLine="0"/>
              <w:rPr>
                <w:color w:val="009900"/>
                <w:sz w:val="20"/>
                <w:szCs w:val="20"/>
              </w:rPr>
            </w:pPr>
            <w:r>
              <w:rPr>
                <w:color w:val="009900"/>
                <w:sz w:val="20"/>
                <w:szCs w:val="20"/>
              </w:rPr>
              <w:t xml:space="preserve">Колесов Юрий </w:t>
            </w:r>
            <w:proofErr w:type="spellStart"/>
            <w:r>
              <w:rPr>
                <w:color w:val="009900"/>
                <w:sz w:val="20"/>
                <w:szCs w:val="20"/>
              </w:rPr>
              <w:t>Вальдемарович</w:t>
            </w:r>
            <w:proofErr w:type="spellEnd"/>
          </w:p>
        </w:tc>
      </w:tr>
      <w:tr w:rsidR="00AB24A7" w:rsidRPr="002C2C0F" w:rsidTr="006F0BF4">
        <w:tc>
          <w:tcPr>
            <w:tcW w:w="3403" w:type="dxa"/>
            <w:vMerge/>
            <w:tcBorders>
              <w:right w:val="single" w:sz="4" w:space="0" w:color="auto"/>
            </w:tcBorders>
          </w:tcPr>
          <w:p w:rsidR="00AB24A7" w:rsidRPr="00A86730" w:rsidRDefault="00AB24A7" w:rsidP="00BC574F">
            <w:pPr>
              <w:pStyle w:val="af0"/>
              <w:spacing w:line="240" w:lineRule="auto"/>
              <w:ind w:firstLine="0"/>
              <w:jc w:val="left"/>
              <w:rPr>
                <w:sz w:val="20"/>
                <w:szCs w:val="20"/>
              </w:rPr>
            </w:pPr>
          </w:p>
        </w:tc>
        <w:tc>
          <w:tcPr>
            <w:tcW w:w="2268" w:type="dxa"/>
            <w:tcBorders>
              <w:top w:val="single" w:sz="4" w:space="0" w:color="auto"/>
              <w:left w:val="single" w:sz="4" w:space="0" w:color="auto"/>
              <w:bottom w:val="single" w:sz="4" w:space="0" w:color="auto"/>
              <w:right w:val="single" w:sz="4" w:space="0" w:color="auto"/>
            </w:tcBorders>
          </w:tcPr>
          <w:p w:rsidR="00AB24A7" w:rsidRPr="00A0779A" w:rsidRDefault="00A0779A" w:rsidP="00E158C9">
            <w:pPr>
              <w:pStyle w:val="af0"/>
              <w:spacing w:line="240" w:lineRule="auto"/>
              <w:ind w:firstLine="0"/>
              <w:jc w:val="left"/>
              <w:rPr>
                <w:color w:val="FF0000"/>
                <w:sz w:val="20"/>
                <w:szCs w:val="20"/>
              </w:rPr>
            </w:pPr>
            <w:r w:rsidRPr="00A0779A">
              <w:rPr>
                <w:color w:val="FF0000"/>
                <w:sz w:val="20"/>
                <w:szCs w:val="20"/>
              </w:rPr>
              <w:t>Леонова Анастасию</w:t>
            </w:r>
          </w:p>
        </w:tc>
        <w:tc>
          <w:tcPr>
            <w:tcW w:w="2126" w:type="dxa"/>
            <w:tcBorders>
              <w:top w:val="single" w:sz="4" w:space="0" w:color="auto"/>
              <w:left w:val="single" w:sz="4" w:space="0" w:color="auto"/>
              <w:bottom w:val="single" w:sz="4" w:space="0" w:color="auto"/>
              <w:right w:val="single" w:sz="4" w:space="0" w:color="auto"/>
            </w:tcBorders>
          </w:tcPr>
          <w:p w:rsidR="00AB24A7" w:rsidRPr="006C56CC" w:rsidRDefault="00AB24A7" w:rsidP="00E158C9">
            <w:pPr>
              <w:pStyle w:val="af0"/>
              <w:spacing w:line="240" w:lineRule="auto"/>
              <w:ind w:firstLine="0"/>
              <w:rPr>
                <w:color w:val="0070C0"/>
                <w:sz w:val="20"/>
                <w:szCs w:val="20"/>
              </w:rPr>
            </w:pPr>
            <w:r w:rsidRPr="006C56CC">
              <w:rPr>
                <w:color w:val="0070C0"/>
                <w:sz w:val="20"/>
                <w:szCs w:val="20"/>
              </w:rPr>
              <w:t>Шелкова Надежда Ивановна</w:t>
            </w:r>
          </w:p>
        </w:tc>
        <w:tc>
          <w:tcPr>
            <w:tcW w:w="2091" w:type="dxa"/>
            <w:tcBorders>
              <w:top w:val="single" w:sz="4" w:space="0" w:color="auto"/>
              <w:left w:val="single" w:sz="4" w:space="0" w:color="auto"/>
              <w:bottom w:val="single" w:sz="4" w:space="0" w:color="auto"/>
              <w:right w:val="single" w:sz="4" w:space="0" w:color="auto"/>
            </w:tcBorders>
          </w:tcPr>
          <w:p w:rsidR="00AB24A7" w:rsidRPr="006352BF" w:rsidRDefault="00AB24A7" w:rsidP="00E158C9">
            <w:pPr>
              <w:pStyle w:val="af0"/>
              <w:spacing w:line="240" w:lineRule="auto"/>
              <w:ind w:firstLine="0"/>
              <w:rPr>
                <w:color w:val="00B050"/>
                <w:sz w:val="22"/>
              </w:rPr>
            </w:pPr>
            <w:r w:rsidRPr="006352BF">
              <w:rPr>
                <w:color w:val="00B050"/>
                <w:sz w:val="22"/>
                <w:szCs w:val="22"/>
              </w:rPr>
              <w:t>Медведева Елена Георгиевна</w:t>
            </w:r>
          </w:p>
        </w:tc>
      </w:tr>
      <w:tr w:rsidR="00AB24A7" w:rsidRPr="002C2C0F" w:rsidTr="006F0BF4">
        <w:trPr>
          <w:trHeight w:val="467"/>
        </w:trPr>
        <w:tc>
          <w:tcPr>
            <w:tcW w:w="3403" w:type="dxa"/>
            <w:vMerge/>
            <w:tcBorders>
              <w:right w:val="single" w:sz="4" w:space="0" w:color="auto"/>
            </w:tcBorders>
          </w:tcPr>
          <w:p w:rsidR="00AB24A7" w:rsidRPr="00A86730" w:rsidRDefault="00AB24A7" w:rsidP="00BC574F">
            <w:pPr>
              <w:pStyle w:val="af0"/>
              <w:spacing w:line="240" w:lineRule="auto"/>
              <w:ind w:firstLine="0"/>
              <w:rPr>
                <w:sz w:val="20"/>
                <w:szCs w:val="20"/>
              </w:rPr>
            </w:pPr>
          </w:p>
        </w:tc>
        <w:tc>
          <w:tcPr>
            <w:tcW w:w="2268" w:type="dxa"/>
            <w:tcBorders>
              <w:top w:val="single" w:sz="4" w:space="0" w:color="auto"/>
              <w:left w:val="single" w:sz="4" w:space="0" w:color="auto"/>
              <w:bottom w:val="single" w:sz="4" w:space="0" w:color="auto"/>
              <w:right w:val="single" w:sz="4" w:space="0" w:color="auto"/>
            </w:tcBorders>
          </w:tcPr>
          <w:p w:rsidR="00AB24A7" w:rsidRPr="00D8432A" w:rsidRDefault="00A0779A" w:rsidP="00E158C9">
            <w:pPr>
              <w:pStyle w:val="af0"/>
              <w:spacing w:line="240" w:lineRule="auto"/>
              <w:ind w:firstLine="0"/>
              <w:rPr>
                <w:color w:val="FF0000"/>
                <w:sz w:val="20"/>
                <w:szCs w:val="20"/>
              </w:rPr>
            </w:pPr>
            <w:proofErr w:type="spellStart"/>
            <w:r>
              <w:rPr>
                <w:color w:val="FF0000"/>
                <w:sz w:val="20"/>
                <w:szCs w:val="20"/>
              </w:rPr>
              <w:t>Енгалычев</w:t>
            </w:r>
            <w:proofErr w:type="spellEnd"/>
            <w:r>
              <w:rPr>
                <w:color w:val="FF0000"/>
                <w:sz w:val="20"/>
                <w:szCs w:val="20"/>
              </w:rPr>
              <w:t xml:space="preserve"> Тимур</w:t>
            </w:r>
          </w:p>
        </w:tc>
        <w:tc>
          <w:tcPr>
            <w:tcW w:w="2126" w:type="dxa"/>
            <w:tcBorders>
              <w:top w:val="single" w:sz="4" w:space="0" w:color="auto"/>
              <w:left w:val="single" w:sz="4" w:space="0" w:color="auto"/>
              <w:bottom w:val="single" w:sz="4" w:space="0" w:color="auto"/>
              <w:right w:val="single" w:sz="4" w:space="0" w:color="auto"/>
            </w:tcBorders>
          </w:tcPr>
          <w:p w:rsidR="00AB24A7" w:rsidRPr="006C56CC" w:rsidRDefault="00AB24A7" w:rsidP="00E158C9">
            <w:pPr>
              <w:pStyle w:val="af0"/>
              <w:spacing w:line="240" w:lineRule="auto"/>
              <w:ind w:firstLine="0"/>
              <w:rPr>
                <w:color w:val="0070C0"/>
                <w:sz w:val="20"/>
                <w:szCs w:val="20"/>
              </w:rPr>
            </w:pPr>
            <w:r w:rsidRPr="006C56CC">
              <w:rPr>
                <w:color w:val="0070C0"/>
                <w:sz w:val="22"/>
                <w:szCs w:val="22"/>
              </w:rPr>
              <w:t>Свиридова Марина Валерьевна</w:t>
            </w:r>
          </w:p>
        </w:tc>
        <w:tc>
          <w:tcPr>
            <w:tcW w:w="2091" w:type="dxa"/>
            <w:tcBorders>
              <w:top w:val="single" w:sz="4" w:space="0" w:color="auto"/>
              <w:left w:val="single" w:sz="4" w:space="0" w:color="auto"/>
              <w:bottom w:val="single" w:sz="4" w:space="0" w:color="auto"/>
              <w:right w:val="single" w:sz="4" w:space="0" w:color="auto"/>
            </w:tcBorders>
          </w:tcPr>
          <w:p w:rsidR="00AB24A7" w:rsidRPr="006352BF" w:rsidRDefault="00AB24A7" w:rsidP="00E158C9">
            <w:pPr>
              <w:pStyle w:val="af0"/>
              <w:spacing w:line="240" w:lineRule="auto"/>
              <w:ind w:firstLine="0"/>
              <w:rPr>
                <w:color w:val="00B050"/>
                <w:sz w:val="22"/>
              </w:rPr>
            </w:pPr>
            <w:proofErr w:type="spellStart"/>
            <w:r w:rsidRPr="006352BF">
              <w:rPr>
                <w:color w:val="00B050"/>
                <w:sz w:val="22"/>
                <w:szCs w:val="22"/>
              </w:rPr>
              <w:t>Монченко</w:t>
            </w:r>
            <w:proofErr w:type="spellEnd"/>
            <w:r w:rsidRPr="006352BF">
              <w:rPr>
                <w:color w:val="00B050"/>
                <w:sz w:val="22"/>
                <w:szCs w:val="22"/>
              </w:rPr>
              <w:t xml:space="preserve"> Диана Андреевна</w:t>
            </w:r>
          </w:p>
        </w:tc>
      </w:tr>
    </w:tbl>
    <w:p w:rsidR="00AB24A7" w:rsidRPr="00E749CD" w:rsidRDefault="00AB24A7" w:rsidP="00AB24A7">
      <w:pPr>
        <w:ind w:firstLine="708"/>
        <w:jc w:val="both"/>
      </w:pPr>
      <w:r w:rsidRPr="00E749CD">
        <w:t>В истекшем году Совет лицея:</w:t>
      </w:r>
    </w:p>
    <w:p w:rsidR="00AB24A7" w:rsidRPr="00E749CD" w:rsidRDefault="00AB24A7" w:rsidP="00D35BA1">
      <w:pPr>
        <w:pStyle w:val="af0"/>
        <w:numPr>
          <w:ilvl w:val="0"/>
          <w:numId w:val="6"/>
        </w:numPr>
        <w:spacing w:line="240" w:lineRule="auto"/>
        <w:ind w:left="709" w:hanging="425"/>
        <w:rPr>
          <w:sz w:val="24"/>
        </w:rPr>
      </w:pPr>
      <w:r w:rsidRPr="00E749CD">
        <w:rPr>
          <w:sz w:val="24"/>
        </w:rPr>
        <w:t xml:space="preserve">Участвовал в  </w:t>
      </w:r>
      <w:r>
        <w:rPr>
          <w:sz w:val="24"/>
        </w:rPr>
        <w:t xml:space="preserve">конкретизации </w:t>
      </w:r>
      <w:r w:rsidRPr="00E749CD">
        <w:rPr>
          <w:sz w:val="24"/>
        </w:rPr>
        <w:t>осно</w:t>
      </w:r>
      <w:r>
        <w:rPr>
          <w:sz w:val="24"/>
        </w:rPr>
        <w:t>вных направлений развития лицея.</w:t>
      </w:r>
    </w:p>
    <w:p w:rsidR="00AB24A7" w:rsidRPr="00E749CD" w:rsidRDefault="00AB24A7" w:rsidP="00D35BA1">
      <w:pPr>
        <w:pStyle w:val="af0"/>
        <w:numPr>
          <w:ilvl w:val="0"/>
          <w:numId w:val="6"/>
        </w:numPr>
        <w:spacing w:line="240" w:lineRule="auto"/>
        <w:ind w:left="709" w:hanging="425"/>
        <w:rPr>
          <w:sz w:val="24"/>
        </w:rPr>
      </w:pPr>
      <w:r w:rsidRPr="00E749CD">
        <w:rPr>
          <w:sz w:val="24"/>
        </w:rPr>
        <w:t>Осуществлял контроль  соблюдения надлежащих условий обучения, воспитания и труда в лицее, сохранения и укрепления здоровья обучающихся</w:t>
      </w:r>
      <w:r>
        <w:rPr>
          <w:sz w:val="24"/>
        </w:rPr>
        <w:t>.</w:t>
      </w:r>
    </w:p>
    <w:p w:rsidR="00AB24A7" w:rsidRPr="00E749CD" w:rsidRDefault="00AB24A7" w:rsidP="00D35BA1">
      <w:pPr>
        <w:pStyle w:val="af0"/>
        <w:numPr>
          <w:ilvl w:val="0"/>
          <w:numId w:val="6"/>
        </w:numPr>
        <w:tabs>
          <w:tab w:val="left" w:pos="840"/>
          <w:tab w:val="left" w:pos="960"/>
        </w:tabs>
        <w:spacing w:line="240" w:lineRule="auto"/>
        <w:ind w:left="709" w:hanging="425"/>
        <w:rPr>
          <w:sz w:val="24"/>
        </w:rPr>
      </w:pPr>
      <w:r w:rsidRPr="00E749CD">
        <w:rPr>
          <w:sz w:val="24"/>
        </w:rPr>
        <w:t xml:space="preserve"> Принимал меры по обеспечению информирования общественности о состоянии дел в </w:t>
      </w:r>
      <w:r>
        <w:rPr>
          <w:sz w:val="24"/>
        </w:rPr>
        <w:t>лицее</w:t>
      </w:r>
      <w:r w:rsidRPr="00E749CD">
        <w:rPr>
          <w:sz w:val="24"/>
        </w:rPr>
        <w:t>.</w:t>
      </w:r>
    </w:p>
    <w:p w:rsidR="00AB24A7" w:rsidRPr="00D43B20" w:rsidRDefault="00AB24A7" w:rsidP="00AB24A7">
      <w:pPr>
        <w:pStyle w:val="af0"/>
        <w:spacing w:line="240" w:lineRule="auto"/>
        <w:ind w:firstLine="0"/>
        <w:rPr>
          <w:sz w:val="24"/>
        </w:rPr>
      </w:pPr>
      <w:r w:rsidRPr="00D43B20">
        <w:rPr>
          <w:sz w:val="24"/>
        </w:rPr>
        <w:t>Совет лицея:</w:t>
      </w:r>
    </w:p>
    <w:p w:rsidR="00AB24A7" w:rsidRDefault="00AB24A7" w:rsidP="00D35BA1">
      <w:pPr>
        <w:pStyle w:val="af0"/>
        <w:numPr>
          <w:ilvl w:val="0"/>
          <w:numId w:val="29"/>
        </w:numPr>
        <w:spacing w:line="240" w:lineRule="auto"/>
        <w:ind w:left="567" w:hanging="283"/>
        <w:rPr>
          <w:b/>
          <w:i/>
          <w:color w:val="C00000"/>
          <w:sz w:val="22"/>
          <w:szCs w:val="22"/>
        </w:rPr>
      </w:pPr>
      <w:r w:rsidRPr="00B17875">
        <w:rPr>
          <w:b/>
          <w:i/>
          <w:color w:val="C00000"/>
          <w:sz w:val="22"/>
          <w:szCs w:val="22"/>
        </w:rPr>
        <w:t xml:space="preserve">Рассмотрел и </w:t>
      </w:r>
      <w:r>
        <w:rPr>
          <w:b/>
          <w:i/>
          <w:color w:val="C00000"/>
          <w:sz w:val="22"/>
          <w:szCs w:val="22"/>
        </w:rPr>
        <w:t>рекомендовал к утверждению</w:t>
      </w:r>
      <w:r w:rsidRPr="00B17875">
        <w:rPr>
          <w:b/>
          <w:i/>
          <w:color w:val="C00000"/>
          <w:sz w:val="22"/>
          <w:szCs w:val="22"/>
        </w:rPr>
        <w:t xml:space="preserve"> основополагающие локальные акты лицея:</w:t>
      </w:r>
    </w:p>
    <w:p w:rsidR="00AB24A7" w:rsidRDefault="00AB24A7" w:rsidP="00D35BA1">
      <w:pPr>
        <w:pStyle w:val="af0"/>
        <w:numPr>
          <w:ilvl w:val="0"/>
          <w:numId w:val="5"/>
        </w:numPr>
        <w:spacing w:line="240" w:lineRule="auto"/>
        <w:ind w:left="284" w:firstLine="0"/>
        <w:rPr>
          <w:sz w:val="24"/>
        </w:rPr>
      </w:pPr>
      <w:r>
        <w:rPr>
          <w:sz w:val="24"/>
        </w:rPr>
        <w:t xml:space="preserve">Положение «Правила внутреннего распорядка </w:t>
      </w:r>
      <w:proofErr w:type="gramStart"/>
      <w:r>
        <w:rPr>
          <w:sz w:val="24"/>
        </w:rPr>
        <w:t>об</w:t>
      </w:r>
      <w:r w:rsidR="008C480E">
        <w:rPr>
          <w:sz w:val="24"/>
        </w:rPr>
        <w:t>учающихся</w:t>
      </w:r>
      <w:proofErr w:type="gramEnd"/>
      <w:r w:rsidR="008C480E">
        <w:rPr>
          <w:sz w:val="24"/>
        </w:rPr>
        <w:t xml:space="preserve"> МОБУ лицея № 33 в 2018/2019</w:t>
      </w:r>
      <w:r>
        <w:rPr>
          <w:sz w:val="24"/>
        </w:rPr>
        <w:t xml:space="preserve"> учебном году»;</w:t>
      </w:r>
    </w:p>
    <w:p w:rsidR="00AB24A7" w:rsidRDefault="00D43B20" w:rsidP="00D43B20">
      <w:pPr>
        <w:pStyle w:val="af0"/>
        <w:spacing w:line="240" w:lineRule="auto"/>
        <w:ind w:left="284" w:firstLine="0"/>
        <w:rPr>
          <w:sz w:val="24"/>
        </w:rPr>
      </w:pPr>
      <w:r>
        <w:rPr>
          <w:sz w:val="24"/>
        </w:rPr>
        <w:t xml:space="preserve">-    </w:t>
      </w:r>
      <w:r w:rsidR="00AB24A7">
        <w:rPr>
          <w:sz w:val="24"/>
        </w:rPr>
        <w:t>Положение о режиме работы в корпусах А</w:t>
      </w:r>
      <w:proofErr w:type="gramStart"/>
      <w:r w:rsidR="00AB24A7">
        <w:rPr>
          <w:sz w:val="24"/>
        </w:rPr>
        <w:t>,Б</w:t>
      </w:r>
      <w:proofErr w:type="gramEnd"/>
      <w:r w:rsidR="00AB24A7">
        <w:rPr>
          <w:sz w:val="24"/>
        </w:rPr>
        <w:t>,В,Г;</w:t>
      </w:r>
    </w:p>
    <w:p w:rsidR="00AB24A7" w:rsidRDefault="00D43B20" w:rsidP="00AB24A7">
      <w:pPr>
        <w:ind w:left="284"/>
        <w:jc w:val="both"/>
      </w:pPr>
      <w:r>
        <w:t xml:space="preserve">-    </w:t>
      </w:r>
      <w:r w:rsidR="00AB24A7">
        <w:t>Р</w:t>
      </w:r>
      <w:r w:rsidR="00AB24A7" w:rsidRPr="003C2AC0">
        <w:t xml:space="preserve">ежим работы </w:t>
      </w:r>
      <w:r w:rsidR="008C480E">
        <w:t>лицея на 2018-2019</w:t>
      </w:r>
      <w:r w:rsidR="00AB24A7" w:rsidRPr="003C2AC0">
        <w:t xml:space="preserve"> учебный год;</w:t>
      </w:r>
    </w:p>
    <w:p w:rsidR="008C480E" w:rsidRDefault="00D43B20" w:rsidP="008C480E">
      <w:pPr>
        <w:ind w:left="284"/>
        <w:jc w:val="both"/>
      </w:pPr>
      <w:r>
        <w:t>- Положение</w:t>
      </w:r>
      <w:r w:rsidR="008C480E" w:rsidRPr="00993ED6">
        <w:t xml:space="preserve"> «Об организации внеурочной деятельности в условиях введения федерального государственного стандарта общего образования»</w:t>
      </w:r>
    </w:p>
    <w:p w:rsidR="00AB24A7" w:rsidRPr="003C2AC0" w:rsidRDefault="008C480E" w:rsidP="008C480E">
      <w:pPr>
        <w:ind w:left="284"/>
        <w:jc w:val="both"/>
      </w:pPr>
      <w:r>
        <w:t xml:space="preserve">-  </w:t>
      </w:r>
      <w:r w:rsidR="00D43B20">
        <w:t xml:space="preserve">  </w:t>
      </w:r>
      <w:r w:rsidR="00AB24A7">
        <w:t>П</w:t>
      </w:r>
      <w:r w:rsidR="00AB24A7" w:rsidRPr="003C2AC0">
        <w:t xml:space="preserve">лан работы  </w:t>
      </w:r>
      <w:r>
        <w:t>лицея на  2018-2019</w:t>
      </w:r>
      <w:r w:rsidR="00D43B20">
        <w:t xml:space="preserve"> </w:t>
      </w:r>
      <w:r w:rsidR="00AB24A7" w:rsidRPr="003C2AC0">
        <w:t>учебный год;</w:t>
      </w:r>
    </w:p>
    <w:p w:rsidR="00AB24A7" w:rsidRPr="003C2AC0" w:rsidRDefault="00D43B20" w:rsidP="00D43B20">
      <w:pPr>
        <w:pStyle w:val="af0"/>
        <w:spacing w:line="240" w:lineRule="auto"/>
        <w:ind w:left="284" w:firstLine="0"/>
        <w:rPr>
          <w:sz w:val="24"/>
        </w:rPr>
      </w:pPr>
      <w:r>
        <w:rPr>
          <w:sz w:val="24"/>
        </w:rPr>
        <w:t xml:space="preserve">-  </w:t>
      </w:r>
      <w:r w:rsidR="00AB24A7">
        <w:rPr>
          <w:sz w:val="24"/>
        </w:rPr>
        <w:t>П</w:t>
      </w:r>
      <w:r w:rsidR="00AB24A7" w:rsidRPr="003C2AC0">
        <w:rPr>
          <w:sz w:val="24"/>
        </w:rPr>
        <w:t xml:space="preserve">лан-график </w:t>
      </w:r>
      <w:proofErr w:type="spellStart"/>
      <w:r w:rsidR="00AB24A7">
        <w:rPr>
          <w:sz w:val="24"/>
        </w:rPr>
        <w:t>внутрилицейской</w:t>
      </w:r>
      <w:proofErr w:type="spellEnd"/>
      <w:r w:rsidR="00AB24A7">
        <w:rPr>
          <w:sz w:val="24"/>
        </w:rPr>
        <w:t xml:space="preserve"> оценки ка</w:t>
      </w:r>
      <w:r w:rsidR="008C480E">
        <w:rPr>
          <w:sz w:val="24"/>
        </w:rPr>
        <w:t>чества общего образования на 2018-2019</w:t>
      </w:r>
      <w:r w:rsidR="00AB24A7" w:rsidRPr="003C2AC0">
        <w:rPr>
          <w:sz w:val="24"/>
        </w:rPr>
        <w:t xml:space="preserve"> учебн</w:t>
      </w:r>
      <w:r w:rsidR="00AB24A7">
        <w:rPr>
          <w:sz w:val="24"/>
        </w:rPr>
        <w:t>ый</w:t>
      </w:r>
      <w:r w:rsidR="00AB24A7" w:rsidRPr="003C2AC0">
        <w:rPr>
          <w:sz w:val="24"/>
        </w:rPr>
        <w:t xml:space="preserve"> год;</w:t>
      </w:r>
    </w:p>
    <w:p w:rsidR="00AB24A7" w:rsidRDefault="00AB24A7" w:rsidP="00D35BA1">
      <w:pPr>
        <w:pStyle w:val="af0"/>
        <w:numPr>
          <w:ilvl w:val="0"/>
          <w:numId w:val="5"/>
        </w:numPr>
        <w:spacing w:line="240" w:lineRule="auto"/>
        <w:ind w:left="709" w:hanging="425"/>
        <w:rPr>
          <w:sz w:val="24"/>
        </w:rPr>
      </w:pPr>
      <w:r>
        <w:rPr>
          <w:sz w:val="24"/>
        </w:rPr>
        <w:t>Учебный план лицея на 2018</w:t>
      </w:r>
      <w:r w:rsidRPr="003C2AC0">
        <w:rPr>
          <w:sz w:val="24"/>
        </w:rPr>
        <w:t>-201</w:t>
      </w:r>
      <w:r>
        <w:rPr>
          <w:sz w:val="24"/>
        </w:rPr>
        <w:t>9</w:t>
      </w:r>
      <w:r w:rsidRPr="003C2AC0">
        <w:rPr>
          <w:sz w:val="24"/>
        </w:rPr>
        <w:t xml:space="preserve"> учебный год</w:t>
      </w:r>
      <w:r>
        <w:rPr>
          <w:sz w:val="24"/>
        </w:rPr>
        <w:t>, план внеур</w:t>
      </w:r>
      <w:r w:rsidR="008C480E">
        <w:rPr>
          <w:sz w:val="24"/>
        </w:rPr>
        <w:t>очной деятельности на 2018-2019</w:t>
      </w:r>
      <w:r>
        <w:rPr>
          <w:sz w:val="24"/>
        </w:rPr>
        <w:t xml:space="preserve"> учебный год</w:t>
      </w:r>
      <w:r w:rsidRPr="003C2AC0">
        <w:rPr>
          <w:sz w:val="24"/>
        </w:rPr>
        <w:t>;</w:t>
      </w:r>
    </w:p>
    <w:p w:rsidR="001B1255" w:rsidRDefault="001B1255" w:rsidP="00D35BA1">
      <w:pPr>
        <w:pStyle w:val="af0"/>
        <w:numPr>
          <w:ilvl w:val="0"/>
          <w:numId w:val="5"/>
        </w:numPr>
        <w:shd w:val="clear" w:color="auto" w:fill="FFFFFF" w:themeFill="background1"/>
        <w:spacing w:line="240" w:lineRule="auto"/>
        <w:ind w:left="284" w:firstLine="0"/>
        <w:rPr>
          <w:sz w:val="24"/>
        </w:rPr>
      </w:pPr>
      <w:r w:rsidRPr="001B1255">
        <w:rPr>
          <w:sz w:val="24"/>
        </w:rPr>
        <w:t>Проект модели организации образовательной деятельности в лицее в 2019-2020 учебном году;</w:t>
      </w:r>
    </w:p>
    <w:p w:rsidR="001B1255" w:rsidRPr="001B1255" w:rsidRDefault="001B1255" w:rsidP="00D35BA1">
      <w:pPr>
        <w:pStyle w:val="af0"/>
        <w:numPr>
          <w:ilvl w:val="0"/>
          <w:numId w:val="5"/>
        </w:numPr>
        <w:shd w:val="clear" w:color="auto" w:fill="FFFFFF" w:themeFill="background1"/>
        <w:spacing w:line="240" w:lineRule="auto"/>
        <w:ind w:left="709" w:hanging="425"/>
        <w:rPr>
          <w:sz w:val="24"/>
        </w:rPr>
      </w:pPr>
      <w:r w:rsidRPr="001B1255">
        <w:rPr>
          <w:sz w:val="24"/>
        </w:rPr>
        <w:t>Учебный план лицея на 2019-2020 учебный год, учебный план внеурочной деятельности на 2019-2020 учебный год;</w:t>
      </w:r>
    </w:p>
    <w:p w:rsidR="001B1255" w:rsidRPr="001B1255" w:rsidRDefault="001B1255" w:rsidP="00D35BA1">
      <w:pPr>
        <w:pStyle w:val="af0"/>
        <w:numPr>
          <w:ilvl w:val="0"/>
          <w:numId w:val="5"/>
        </w:numPr>
        <w:shd w:val="clear" w:color="auto" w:fill="FFFFFF" w:themeFill="background1"/>
        <w:spacing w:line="240" w:lineRule="auto"/>
        <w:ind w:left="284" w:firstLine="0"/>
        <w:rPr>
          <w:sz w:val="24"/>
        </w:rPr>
      </w:pPr>
      <w:r w:rsidRPr="001B1255">
        <w:rPr>
          <w:sz w:val="24"/>
        </w:rPr>
        <w:t>Годовой календарный график  МОБУ лицея на 2019-2020 учебный год;</w:t>
      </w:r>
    </w:p>
    <w:p w:rsidR="001B1255" w:rsidRPr="001B1255" w:rsidRDefault="001B1255" w:rsidP="00D35BA1">
      <w:pPr>
        <w:pStyle w:val="af0"/>
        <w:numPr>
          <w:ilvl w:val="0"/>
          <w:numId w:val="5"/>
        </w:numPr>
        <w:shd w:val="clear" w:color="auto" w:fill="FFFFFF" w:themeFill="background1"/>
        <w:spacing w:line="240" w:lineRule="auto"/>
        <w:ind w:left="709" w:hanging="425"/>
        <w:rPr>
          <w:sz w:val="24"/>
        </w:rPr>
      </w:pPr>
      <w:r w:rsidRPr="001B1255">
        <w:rPr>
          <w:sz w:val="24"/>
        </w:rPr>
        <w:t>График проведения летней экологической эстафеты «Сохраним лицейский двор  своими руками».</w:t>
      </w:r>
    </w:p>
    <w:p w:rsidR="00AB24A7" w:rsidRDefault="00AB24A7" w:rsidP="00AB24A7">
      <w:pPr>
        <w:pStyle w:val="af0"/>
        <w:spacing w:line="240" w:lineRule="auto"/>
        <w:ind w:left="284" w:firstLine="0"/>
        <w:rPr>
          <w:b/>
          <w:i/>
          <w:color w:val="C00000"/>
          <w:sz w:val="22"/>
          <w:szCs w:val="22"/>
        </w:rPr>
      </w:pPr>
      <w:r>
        <w:rPr>
          <w:b/>
          <w:i/>
          <w:color w:val="C00000"/>
          <w:sz w:val="22"/>
          <w:szCs w:val="22"/>
        </w:rPr>
        <w:t xml:space="preserve">2. </w:t>
      </w:r>
      <w:r w:rsidRPr="002D5771">
        <w:rPr>
          <w:b/>
          <w:i/>
          <w:color w:val="C00000"/>
          <w:sz w:val="22"/>
          <w:szCs w:val="22"/>
        </w:rPr>
        <w:t>Заслушал отчет:</w:t>
      </w:r>
    </w:p>
    <w:p w:rsidR="00AB24A7" w:rsidRDefault="00AB24A7" w:rsidP="00D35BA1">
      <w:pPr>
        <w:pStyle w:val="af0"/>
        <w:numPr>
          <w:ilvl w:val="0"/>
          <w:numId w:val="5"/>
        </w:numPr>
        <w:spacing w:line="240" w:lineRule="auto"/>
        <w:ind w:left="284" w:firstLine="0"/>
        <w:rPr>
          <w:sz w:val="24"/>
        </w:rPr>
      </w:pPr>
      <w:r>
        <w:rPr>
          <w:sz w:val="24"/>
        </w:rPr>
        <w:t>О ходе выполнения основной образовательной программы начального общего, основного общего, среднего общего образования.</w:t>
      </w:r>
    </w:p>
    <w:p w:rsidR="008C480E" w:rsidRDefault="008C480E" w:rsidP="00D35BA1">
      <w:pPr>
        <w:pStyle w:val="af0"/>
        <w:numPr>
          <w:ilvl w:val="0"/>
          <w:numId w:val="5"/>
        </w:numPr>
        <w:spacing w:line="240" w:lineRule="auto"/>
        <w:ind w:left="284" w:firstLine="0"/>
        <w:rPr>
          <w:sz w:val="24"/>
        </w:rPr>
      </w:pPr>
      <w:r>
        <w:rPr>
          <w:sz w:val="24"/>
        </w:rPr>
        <w:t>Отчет о выполнении плана финансово-хозяйственной деятельности МОБУ лицея № 33 за 2018 учебный год</w:t>
      </w:r>
      <w:r w:rsidR="006B0C30">
        <w:rPr>
          <w:sz w:val="24"/>
        </w:rPr>
        <w:t>.</w:t>
      </w:r>
    </w:p>
    <w:p w:rsidR="006B0C30" w:rsidRPr="003C2AC0" w:rsidRDefault="006B0C30" w:rsidP="00D35BA1">
      <w:pPr>
        <w:pStyle w:val="af0"/>
        <w:numPr>
          <w:ilvl w:val="0"/>
          <w:numId w:val="5"/>
        </w:numPr>
        <w:spacing w:line="240" w:lineRule="auto"/>
        <w:ind w:left="284" w:firstLine="0"/>
        <w:rPr>
          <w:sz w:val="24"/>
        </w:rPr>
      </w:pPr>
      <w:r>
        <w:rPr>
          <w:sz w:val="24"/>
        </w:rPr>
        <w:t>Отчёт по организации дополнительных платных образовательных услуг.</w:t>
      </w:r>
    </w:p>
    <w:p w:rsidR="00AB24A7" w:rsidRPr="003C2AC0" w:rsidRDefault="00D43B20" w:rsidP="00D43B20">
      <w:pPr>
        <w:pStyle w:val="af0"/>
        <w:spacing w:line="240" w:lineRule="auto"/>
        <w:ind w:left="284" w:firstLine="0"/>
        <w:rPr>
          <w:b/>
          <w:i/>
          <w:color w:val="C00000"/>
          <w:sz w:val="22"/>
          <w:szCs w:val="22"/>
        </w:rPr>
      </w:pPr>
      <w:r>
        <w:rPr>
          <w:b/>
          <w:i/>
          <w:color w:val="C00000"/>
          <w:sz w:val="22"/>
          <w:szCs w:val="22"/>
        </w:rPr>
        <w:t xml:space="preserve">3. </w:t>
      </w:r>
      <w:r w:rsidR="00AB24A7" w:rsidRPr="003C2AC0">
        <w:rPr>
          <w:b/>
          <w:i/>
          <w:color w:val="C00000"/>
          <w:sz w:val="22"/>
          <w:szCs w:val="22"/>
        </w:rPr>
        <w:t>Согласовал</w:t>
      </w:r>
      <w:r w:rsidR="00AB24A7">
        <w:rPr>
          <w:b/>
          <w:i/>
          <w:color w:val="C00000"/>
          <w:sz w:val="22"/>
          <w:szCs w:val="22"/>
        </w:rPr>
        <w:t>:</w:t>
      </w:r>
    </w:p>
    <w:p w:rsidR="001B1255" w:rsidRPr="001B1255" w:rsidRDefault="001B1255" w:rsidP="00D35BA1">
      <w:pPr>
        <w:pStyle w:val="af0"/>
        <w:numPr>
          <w:ilvl w:val="0"/>
          <w:numId w:val="5"/>
        </w:numPr>
        <w:shd w:val="clear" w:color="auto" w:fill="FFFFFF" w:themeFill="background1"/>
        <w:spacing w:line="240" w:lineRule="auto"/>
        <w:ind w:left="284" w:firstLine="0"/>
        <w:rPr>
          <w:sz w:val="24"/>
        </w:rPr>
      </w:pPr>
      <w:r w:rsidRPr="001B1255">
        <w:rPr>
          <w:sz w:val="24"/>
        </w:rPr>
        <w:t>Проект модели организации образовательной деятельности в лицее в 2019-2020 учебном году;</w:t>
      </w:r>
    </w:p>
    <w:p w:rsidR="006B0C30" w:rsidRDefault="006B0C30" w:rsidP="00D35BA1">
      <w:pPr>
        <w:pStyle w:val="af0"/>
        <w:numPr>
          <w:ilvl w:val="0"/>
          <w:numId w:val="5"/>
        </w:numPr>
        <w:spacing w:line="240" w:lineRule="auto"/>
        <w:ind w:left="284" w:firstLine="0"/>
        <w:rPr>
          <w:sz w:val="24"/>
        </w:rPr>
      </w:pPr>
      <w:r>
        <w:rPr>
          <w:sz w:val="24"/>
        </w:rPr>
        <w:t xml:space="preserve">Расходование средств, полученных </w:t>
      </w:r>
      <w:r w:rsidR="00D43B20">
        <w:rPr>
          <w:sz w:val="24"/>
        </w:rPr>
        <w:t xml:space="preserve">от </w:t>
      </w:r>
      <w:r>
        <w:rPr>
          <w:sz w:val="24"/>
        </w:rPr>
        <w:t>оказанных лицеем платных дополнительных образовательных услуг.</w:t>
      </w:r>
    </w:p>
    <w:p w:rsidR="00AB24A7" w:rsidRDefault="00AB24A7" w:rsidP="00AB24A7">
      <w:pPr>
        <w:pStyle w:val="af0"/>
        <w:spacing w:line="240" w:lineRule="auto"/>
        <w:ind w:left="284" w:firstLine="0"/>
        <w:rPr>
          <w:sz w:val="24"/>
        </w:rPr>
      </w:pPr>
      <w:r w:rsidRPr="00EA39C4">
        <w:rPr>
          <w:b/>
          <w:i/>
          <w:color w:val="C00000"/>
          <w:sz w:val="22"/>
          <w:szCs w:val="22"/>
        </w:rPr>
        <w:t>4. Заслушал информацию</w:t>
      </w:r>
      <w:r>
        <w:rPr>
          <w:sz w:val="24"/>
        </w:rPr>
        <w:t>:</w:t>
      </w:r>
    </w:p>
    <w:p w:rsidR="00AB24A7" w:rsidRPr="003C2AC0" w:rsidRDefault="00AB24A7" w:rsidP="008C480E">
      <w:pPr>
        <w:pStyle w:val="af0"/>
        <w:spacing w:line="240" w:lineRule="auto"/>
        <w:ind w:left="284" w:firstLine="0"/>
        <w:rPr>
          <w:sz w:val="24"/>
        </w:rPr>
      </w:pPr>
      <w:r w:rsidRPr="00EA39C4">
        <w:rPr>
          <w:sz w:val="24"/>
        </w:rPr>
        <w:t>-</w:t>
      </w:r>
      <w:r w:rsidR="00D43B20">
        <w:rPr>
          <w:sz w:val="24"/>
        </w:rPr>
        <w:t xml:space="preserve"> О знакомстве</w:t>
      </w:r>
      <w:r w:rsidR="008C480E">
        <w:rPr>
          <w:sz w:val="24"/>
        </w:rPr>
        <w:t xml:space="preserve"> с выводами анонимного анкетирования обучающихся 6-х, 9-х классов в рамках изучения социально-психологического климата в классных коллективах</w:t>
      </w:r>
    </w:p>
    <w:p w:rsidR="00AB24A7" w:rsidRPr="00D43B20" w:rsidRDefault="00D43B20" w:rsidP="00AB24A7">
      <w:pPr>
        <w:pStyle w:val="af0"/>
        <w:spacing w:line="240" w:lineRule="auto"/>
        <w:ind w:firstLine="0"/>
        <w:rPr>
          <w:sz w:val="24"/>
        </w:rPr>
      </w:pPr>
      <w:r>
        <w:rPr>
          <w:sz w:val="24"/>
        </w:rPr>
        <w:lastRenderedPageBreak/>
        <w:t xml:space="preserve">            </w:t>
      </w:r>
      <w:r w:rsidR="00AB24A7" w:rsidRPr="00D43B20">
        <w:rPr>
          <w:sz w:val="24"/>
        </w:rPr>
        <w:t>Члены Совета лицея внесли ряд предложений в части:</w:t>
      </w:r>
    </w:p>
    <w:p w:rsidR="00AB24A7" w:rsidRPr="00924A20" w:rsidRDefault="00AB24A7" w:rsidP="00D35BA1">
      <w:pPr>
        <w:pStyle w:val="af0"/>
        <w:numPr>
          <w:ilvl w:val="0"/>
          <w:numId w:val="7"/>
        </w:numPr>
        <w:spacing w:line="240" w:lineRule="auto"/>
        <w:ind w:left="284" w:firstLine="0"/>
        <w:rPr>
          <w:sz w:val="24"/>
        </w:rPr>
      </w:pPr>
      <w:r w:rsidRPr="003C2AC0">
        <w:rPr>
          <w:sz w:val="24"/>
        </w:rPr>
        <w:t xml:space="preserve">Материально-технического обеспечения и оснащения образовательного процесса, оборудования помещений общеобразовательного учреждения </w:t>
      </w:r>
      <w:r w:rsidR="006B0C30">
        <w:rPr>
          <w:sz w:val="24"/>
        </w:rPr>
        <w:t>корпуса</w:t>
      </w:r>
      <w:proofErr w:type="gramStart"/>
      <w:r w:rsidR="006B0C30">
        <w:rPr>
          <w:sz w:val="24"/>
        </w:rPr>
        <w:t xml:space="preserve"> Б</w:t>
      </w:r>
      <w:proofErr w:type="gramEnd"/>
      <w:r w:rsidR="00D43B20">
        <w:rPr>
          <w:sz w:val="24"/>
        </w:rPr>
        <w:t xml:space="preserve"> </w:t>
      </w:r>
      <w:r w:rsidRPr="003C2AC0">
        <w:rPr>
          <w:sz w:val="24"/>
        </w:rPr>
        <w:t>(в пределах выделяемых средств)</w:t>
      </w:r>
      <w:r>
        <w:rPr>
          <w:sz w:val="24"/>
        </w:rPr>
        <w:t>.</w:t>
      </w:r>
    </w:p>
    <w:p w:rsidR="00AB24A7" w:rsidRPr="003C2AC0" w:rsidRDefault="00AB24A7" w:rsidP="00D35BA1">
      <w:pPr>
        <w:pStyle w:val="af0"/>
        <w:numPr>
          <w:ilvl w:val="0"/>
          <w:numId w:val="7"/>
        </w:numPr>
        <w:spacing w:line="240" w:lineRule="auto"/>
        <w:ind w:left="709" w:hanging="425"/>
        <w:rPr>
          <w:sz w:val="24"/>
        </w:rPr>
      </w:pPr>
      <w:r w:rsidRPr="003C2AC0">
        <w:rPr>
          <w:sz w:val="24"/>
        </w:rPr>
        <w:t>Мероприятий по охране и укреплению здоровья обучающихся</w:t>
      </w:r>
      <w:r>
        <w:rPr>
          <w:sz w:val="24"/>
        </w:rPr>
        <w:t>.</w:t>
      </w:r>
    </w:p>
    <w:p w:rsidR="00AB24A7" w:rsidRDefault="00AB24A7" w:rsidP="00D35BA1">
      <w:pPr>
        <w:pStyle w:val="af0"/>
        <w:numPr>
          <w:ilvl w:val="0"/>
          <w:numId w:val="7"/>
        </w:numPr>
        <w:spacing w:line="240" w:lineRule="auto"/>
        <w:ind w:left="709" w:hanging="425"/>
        <w:rPr>
          <w:sz w:val="24"/>
        </w:rPr>
      </w:pPr>
      <w:r w:rsidRPr="003C2AC0">
        <w:rPr>
          <w:sz w:val="24"/>
        </w:rPr>
        <w:t>Обеспечения безопасности в образовательном учреждении.</w:t>
      </w:r>
    </w:p>
    <w:p w:rsidR="00AB24A7" w:rsidRPr="00055101" w:rsidRDefault="00D43B20" w:rsidP="008A45FB">
      <w:pPr>
        <w:pStyle w:val="af0"/>
        <w:spacing w:line="240" w:lineRule="auto"/>
        <w:ind w:left="283" w:firstLine="0"/>
        <w:rPr>
          <w:sz w:val="24"/>
        </w:rPr>
      </w:pPr>
      <w:r>
        <w:rPr>
          <w:sz w:val="24"/>
        </w:rPr>
        <w:t xml:space="preserve">       </w:t>
      </w:r>
      <w:r w:rsidR="00AB24A7">
        <w:rPr>
          <w:sz w:val="24"/>
        </w:rPr>
        <w:t>По сложившейся традиции в</w:t>
      </w:r>
      <w:r w:rsidR="00AB24A7" w:rsidRPr="00055101">
        <w:rPr>
          <w:sz w:val="24"/>
        </w:rPr>
        <w:t xml:space="preserve"> сентябр</w:t>
      </w:r>
      <w:r w:rsidR="00AB24A7">
        <w:rPr>
          <w:sz w:val="24"/>
        </w:rPr>
        <w:t>е</w:t>
      </w:r>
      <w:r w:rsidR="00AB24A7" w:rsidRPr="00055101">
        <w:rPr>
          <w:sz w:val="24"/>
        </w:rPr>
        <w:t xml:space="preserve"> в здании факультета педагогики и методики начального образования «Таганрогского института имени А.П. Чехова (ф</w:t>
      </w:r>
      <w:r w:rsidR="00AB24A7">
        <w:rPr>
          <w:sz w:val="24"/>
        </w:rPr>
        <w:t xml:space="preserve">илиал) ФГБОУ ВО «РГЭУ (РИНХ)»» </w:t>
      </w:r>
      <w:r w:rsidR="00AB24A7" w:rsidRPr="00055101">
        <w:rPr>
          <w:sz w:val="24"/>
        </w:rPr>
        <w:t xml:space="preserve">состоялась седьмая </w:t>
      </w:r>
      <w:proofErr w:type="spellStart"/>
      <w:r w:rsidR="00AB24A7" w:rsidRPr="00055101">
        <w:rPr>
          <w:sz w:val="24"/>
        </w:rPr>
        <w:t>общелицейская</w:t>
      </w:r>
      <w:proofErr w:type="spellEnd"/>
      <w:r w:rsidR="00AB24A7" w:rsidRPr="00055101">
        <w:rPr>
          <w:sz w:val="24"/>
        </w:rPr>
        <w:t xml:space="preserve"> родительская конференци</w:t>
      </w:r>
      <w:r w:rsidR="00AB24A7">
        <w:rPr>
          <w:sz w:val="24"/>
        </w:rPr>
        <w:t>я, в которой приняли участие 430</w:t>
      </w:r>
      <w:r w:rsidR="00AB24A7" w:rsidRPr="00055101">
        <w:rPr>
          <w:sz w:val="24"/>
        </w:rPr>
        <w:t xml:space="preserve"> родителей 1–11 классов и весь педагогический коллектив лицея.</w:t>
      </w:r>
      <w:r>
        <w:rPr>
          <w:sz w:val="24"/>
        </w:rPr>
        <w:t xml:space="preserve"> </w:t>
      </w:r>
      <w:r w:rsidR="00AB24A7">
        <w:rPr>
          <w:sz w:val="24"/>
        </w:rPr>
        <w:t>На конференции выступили</w:t>
      </w:r>
      <w:r>
        <w:rPr>
          <w:sz w:val="24"/>
        </w:rPr>
        <w:t>:</w:t>
      </w:r>
      <w:r w:rsidR="00AB24A7">
        <w:rPr>
          <w:sz w:val="24"/>
        </w:rPr>
        <w:t xml:space="preserve">  директор  лицея</w:t>
      </w:r>
      <w:r>
        <w:rPr>
          <w:sz w:val="24"/>
        </w:rPr>
        <w:t xml:space="preserve"> </w:t>
      </w:r>
      <w:proofErr w:type="spellStart"/>
      <w:r w:rsidR="008A45FB">
        <w:rPr>
          <w:sz w:val="24"/>
        </w:rPr>
        <w:t>Еретенко</w:t>
      </w:r>
      <w:proofErr w:type="spellEnd"/>
      <w:r w:rsidR="008A45FB">
        <w:rPr>
          <w:sz w:val="24"/>
        </w:rPr>
        <w:t xml:space="preserve"> Т.Г.</w:t>
      </w:r>
      <w:r w:rsidR="00AB24A7">
        <w:rPr>
          <w:sz w:val="24"/>
        </w:rPr>
        <w:t xml:space="preserve">, </w:t>
      </w:r>
      <w:r w:rsidR="0029312A">
        <w:rPr>
          <w:sz w:val="24"/>
        </w:rPr>
        <w:t>инспект</w:t>
      </w:r>
      <w:r>
        <w:rPr>
          <w:sz w:val="24"/>
        </w:rPr>
        <w:t>о</w:t>
      </w:r>
      <w:r w:rsidR="0029312A">
        <w:rPr>
          <w:sz w:val="24"/>
        </w:rPr>
        <w:t xml:space="preserve">р по делам несовершеннолетних </w:t>
      </w:r>
      <w:proofErr w:type="spellStart"/>
      <w:r w:rsidR="0029312A">
        <w:rPr>
          <w:sz w:val="24"/>
        </w:rPr>
        <w:t>Гуськова</w:t>
      </w:r>
      <w:proofErr w:type="spellEnd"/>
      <w:r w:rsidR="0029312A">
        <w:rPr>
          <w:sz w:val="24"/>
        </w:rPr>
        <w:t xml:space="preserve"> Н.Н., </w:t>
      </w:r>
      <w:r w:rsidR="00AB24A7">
        <w:rPr>
          <w:sz w:val="24"/>
        </w:rPr>
        <w:t>родители</w:t>
      </w:r>
      <w:r w:rsidR="0029312A">
        <w:rPr>
          <w:sz w:val="24"/>
        </w:rPr>
        <w:t xml:space="preserve"> </w:t>
      </w:r>
      <w:r>
        <w:rPr>
          <w:sz w:val="24"/>
        </w:rPr>
        <w:t>(</w:t>
      </w:r>
      <w:r w:rsidR="0029312A">
        <w:rPr>
          <w:sz w:val="24"/>
        </w:rPr>
        <w:t xml:space="preserve">Шлычкова О.И., </w:t>
      </w:r>
      <w:proofErr w:type="spellStart"/>
      <w:r w:rsidR="0029312A">
        <w:rPr>
          <w:sz w:val="24"/>
        </w:rPr>
        <w:t>Кухтинова</w:t>
      </w:r>
      <w:proofErr w:type="spellEnd"/>
      <w:r w:rsidR="0029312A">
        <w:rPr>
          <w:sz w:val="24"/>
        </w:rPr>
        <w:t xml:space="preserve"> Н.М., </w:t>
      </w:r>
      <w:proofErr w:type="spellStart"/>
      <w:r w:rsidR="0029312A">
        <w:rPr>
          <w:sz w:val="24"/>
        </w:rPr>
        <w:t>Таранова</w:t>
      </w:r>
      <w:proofErr w:type="spellEnd"/>
      <w:r w:rsidR="0029312A">
        <w:rPr>
          <w:sz w:val="24"/>
        </w:rPr>
        <w:t xml:space="preserve"> В.М.</w:t>
      </w:r>
      <w:r>
        <w:rPr>
          <w:sz w:val="24"/>
        </w:rPr>
        <w:t xml:space="preserve">). </w:t>
      </w:r>
      <w:r w:rsidR="008A45FB">
        <w:rPr>
          <w:sz w:val="24"/>
        </w:rPr>
        <w:t>Выступающие</w:t>
      </w:r>
      <w:r>
        <w:rPr>
          <w:sz w:val="24"/>
        </w:rPr>
        <w:t xml:space="preserve"> </w:t>
      </w:r>
      <w:r w:rsidR="008A45FB">
        <w:rPr>
          <w:sz w:val="24"/>
        </w:rPr>
        <w:t>отметили</w:t>
      </w:r>
      <w:r>
        <w:rPr>
          <w:sz w:val="24"/>
        </w:rPr>
        <w:t xml:space="preserve"> </w:t>
      </w:r>
      <w:r w:rsidR="008A45FB">
        <w:rPr>
          <w:sz w:val="24"/>
        </w:rPr>
        <w:t>положительную</w:t>
      </w:r>
      <w:r w:rsidR="001C410E">
        <w:rPr>
          <w:sz w:val="24"/>
        </w:rPr>
        <w:t xml:space="preserve"> деятельность</w:t>
      </w:r>
      <w:r w:rsidR="00AB24A7">
        <w:rPr>
          <w:sz w:val="24"/>
        </w:rPr>
        <w:t xml:space="preserve">  Совета  родителей класса</w:t>
      </w:r>
      <w:r w:rsidR="008A45FB">
        <w:rPr>
          <w:sz w:val="24"/>
        </w:rPr>
        <w:t>, подчеркнув</w:t>
      </w:r>
      <w:r w:rsidR="00AB24A7" w:rsidRPr="00055101">
        <w:rPr>
          <w:sz w:val="24"/>
        </w:rPr>
        <w:t>, что родители – первые помощники  классного  руководителя в организации</w:t>
      </w:r>
      <w:r w:rsidR="008A45FB">
        <w:rPr>
          <w:sz w:val="24"/>
        </w:rPr>
        <w:t xml:space="preserve"> праздников, экскурсий, поездок</w:t>
      </w:r>
      <w:r>
        <w:rPr>
          <w:sz w:val="24"/>
        </w:rPr>
        <w:t xml:space="preserve"> </w:t>
      </w:r>
      <w:r w:rsidR="008A45FB">
        <w:rPr>
          <w:sz w:val="24"/>
        </w:rPr>
        <w:t>(</w:t>
      </w:r>
      <w:r w:rsidR="00AB24A7">
        <w:rPr>
          <w:sz w:val="24"/>
        </w:rPr>
        <w:t>эти</w:t>
      </w:r>
      <w:r w:rsidR="00AB24A7" w:rsidRPr="00055101">
        <w:rPr>
          <w:sz w:val="24"/>
        </w:rPr>
        <w:t xml:space="preserve">  мероприятия интересны не только детям, но и самим родителям</w:t>
      </w:r>
      <w:r w:rsidR="008A45FB">
        <w:rPr>
          <w:sz w:val="24"/>
        </w:rPr>
        <w:t>)</w:t>
      </w:r>
      <w:r w:rsidR="00AB24A7">
        <w:rPr>
          <w:sz w:val="24"/>
        </w:rPr>
        <w:t>.</w:t>
      </w:r>
    </w:p>
    <w:p w:rsidR="00BE01A5" w:rsidRDefault="00BE01A5" w:rsidP="001C410E">
      <w:pPr>
        <w:pStyle w:val="af0"/>
        <w:spacing w:line="240" w:lineRule="auto"/>
        <w:rPr>
          <w:b/>
          <w:i/>
          <w:color w:val="7030A0"/>
          <w:sz w:val="24"/>
        </w:rPr>
      </w:pPr>
    </w:p>
    <w:p w:rsidR="00512DFB" w:rsidRPr="006C56CC" w:rsidRDefault="00512DFB" w:rsidP="00512DFB">
      <w:pPr>
        <w:pStyle w:val="af0"/>
        <w:spacing w:line="240" w:lineRule="auto"/>
        <w:jc w:val="center"/>
        <w:rPr>
          <w:b/>
          <w:i/>
          <w:color w:val="0070C0"/>
          <w:sz w:val="24"/>
        </w:rPr>
      </w:pPr>
      <w:r w:rsidRPr="006C56CC">
        <w:rPr>
          <w:b/>
          <w:i/>
          <w:color w:val="0070C0"/>
          <w:sz w:val="24"/>
        </w:rPr>
        <w:t>Совет  родителей лицея</w:t>
      </w:r>
    </w:p>
    <w:p w:rsidR="001C410E" w:rsidRPr="0081122F" w:rsidRDefault="001C410E" w:rsidP="00512DFB">
      <w:pPr>
        <w:pStyle w:val="af0"/>
        <w:spacing w:line="240" w:lineRule="auto"/>
        <w:jc w:val="center"/>
        <w:rPr>
          <w:b/>
          <w:i/>
          <w:color w:val="7030A0"/>
          <w:sz w:val="24"/>
        </w:rPr>
      </w:pPr>
    </w:p>
    <w:p w:rsidR="00512DFB" w:rsidRPr="0081122F" w:rsidRDefault="00512DFB" w:rsidP="00BE01A5">
      <w:pPr>
        <w:pStyle w:val="af0"/>
        <w:spacing w:line="240" w:lineRule="auto"/>
        <w:rPr>
          <w:b/>
          <w:i/>
          <w:color w:val="7030A0"/>
          <w:sz w:val="24"/>
        </w:rPr>
      </w:pPr>
      <w:r w:rsidRPr="00DE2774">
        <w:rPr>
          <w:sz w:val="24"/>
        </w:rPr>
        <w:t xml:space="preserve">Продолжили работу </w:t>
      </w:r>
      <w:r>
        <w:rPr>
          <w:sz w:val="24"/>
        </w:rPr>
        <w:t>Советы родителей классов и</w:t>
      </w:r>
      <w:r w:rsidR="00D43B20">
        <w:rPr>
          <w:sz w:val="24"/>
        </w:rPr>
        <w:t xml:space="preserve"> </w:t>
      </w:r>
      <w:r w:rsidRPr="00F95B7B">
        <w:rPr>
          <w:sz w:val="24"/>
        </w:rPr>
        <w:t>родителей лицея</w:t>
      </w:r>
      <w:r>
        <w:rPr>
          <w:sz w:val="24"/>
        </w:rPr>
        <w:t>.</w:t>
      </w:r>
    </w:p>
    <w:p w:rsidR="00512DFB" w:rsidRDefault="00512DFB" w:rsidP="00055DA3">
      <w:pPr>
        <w:pStyle w:val="af0"/>
        <w:spacing w:line="240" w:lineRule="auto"/>
        <w:ind w:firstLine="0"/>
        <w:rPr>
          <w:sz w:val="24"/>
        </w:rPr>
      </w:pPr>
      <w:r w:rsidRPr="00DE2774">
        <w:rPr>
          <w:sz w:val="24"/>
        </w:rPr>
        <w:t xml:space="preserve">Общая численность </w:t>
      </w:r>
      <w:r w:rsidRPr="00F95B7B">
        <w:rPr>
          <w:sz w:val="24"/>
        </w:rPr>
        <w:t>Совет</w:t>
      </w:r>
      <w:r>
        <w:rPr>
          <w:sz w:val="24"/>
        </w:rPr>
        <w:t>а</w:t>
      </w:r>
      <w:r w:rsidRPr="00F95B7B">
        <w:rPr>
          <w:sz w:val="24"/>
        </w:rPr>
        <w:t xml:space="preserve">  родителей лицея</w:t>
      </w:r>
      <w:r w:rsidR="00D43B20">
        <w:rPr>
          <w:sz w:val="24"/>
        </w:rPr>
        <w:t xml:space="preserve"> </w:t>
      </w:r>
      <w:r>
        <w:rPr>
          <w:sz w:val="24"/>
        </w:rPr>
        <w:t>– 30 че</w:t>
      </w:r>
      <w:r w:rsidR="00D43B20">
        <w:rPr>
          <w:sz w:val="24"/>
        </w:rPr>
        <w:t>ловек,  они образуют 4 комиссии.</w:t>
      </w:r>
    </w:p>
    <w:p w:rsidR="008A45FB" w:rsidRPr="001C410E" w:rsidRDefault="00861C0E" w:rsidP="001C410E">
      <w:pPr>
        <w:spacing w:line="240" w:lineRule="atLeast"/>
        <w:rPr>
          <w:i/>
          <w:sz w:val="22"/>
          <w:szCs w:val="22"/>
        </w:rPr>
      </w:pPr>
      <w:r>
        <w:rPr>
          <w:i/>
          <w:sz w:val="22"/>
          <w:szCs w:val="22"/>
        </w:rPr>
        <w:t xml:space="preserve">                                                                                     </w:t>
      </w:r>
    </w:p>
    <w:tbl>
      <w:tblPr>
        <w:tblStyle w:val="a3"/>
        <w:tblpPr w:leftFromText="180" w:rightFromText="180" w:vertAnchor="text" w:horzAnchor="margin" w:tblpY="6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8A45FB" w:rsidTr="00055DA3">
        <w:tc>
          <w:tcPr>
            <w:tcW w:w="4927" w:type="dxa"/>
          </w:tcPr>
          <w:p w:rsidR="008A45FB" w:rsidRDefault="008A45FB" w:rsidP="001C410E">
            <w:pPr>
              <w:spacing w:line="240" w:lineRule="atLeast"/>
              <w:rPr>
                <w:i/>
                <w:sz w:val="22"/>
                <w:szCs w:val="22"/>
              </w:rPr>
            </w:pPr>
            <w:r w:rsidRPr="008A45FB">
              <w:rPr>
                <w:i/>
                <w:noProof/>
                <w:sz w:val="22"/>
                <w:szCs w:val="22"/>
              </w:rPr>
              <w:drawing>
                <wp:inline distT="0" distB="0" distL="0" distR="0" wp14:anchorId="5161013E" wp14:editId="11797AC6">
                  <wp:extent cx="1444057" cy="1957459"/>
                  <wp:effectExtent l="114300" t="76200" r="98993" b="80891"/>
                  <wp:docPr id="2061" name="Рисунок 4" descr="C:\Users\АнтощукИП\Desktop\фот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нтощукИП\Desktop\фото.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447540" cy="19621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8A45FB" w:rsidRPr="008A45FB" w:rsidRDefault="008A45FB" w:rsidP="001C410E">
            <w:pPr>
              <w:spacing w:line="240" w:lineRule="atLeast"/>
              <w:jc w:val="center"/>
              <w:rPr>
                <w:sz w:val="22"/>
                <w:szCs w:val="22"/>
              </w:rPr>
            </w:pPr>
          </w:p>
        </w:tc>
        <w:tc>
          <w:tcPr>
            <w:tcW w:w="4927" w:type="dxa"/>
          </w:tcPr>
          <w:p w:rsidR="008A45FB" w:rsidRDefault="008A45FB" w:rsidP="001C410E">
            <w:pPr>
              <w:spacing w:line="240" w:lineRule="atLeast"/>
              <w:rPr>
                <w:i/>
                <w:sz w:val="22"/>
                <w:szCs w:val="22"/>
              </w:rPr>
            </w:pPr>
            <w:r>
              <w:rPr>
                <w:noProof/>
              </w:rPr>
              <w:drawing>
                <wp:anchor distT="0" distB="0" distL="114300" distR="114300" simplePos="0" relativeHeight="252311552" behindDoc="1" locked="0" layoutInCell="1" allowOverlap="1" wp14:anchorId="7C67A9D6" wp14:editId="2FEB6184">
                  <wp:simplePos x="0" y="0"/>
                  <wp:positionH relativeFrom="column">
                    <wp:posOffset>843915</wp:posOffset>
                  </wp:positionH>
                  <wp:positionV relativeFrom="paragraph">
                    <wp:posOffset>165100</wp:posOffset>
                  </wp:positionV>
                  <wp:extent cx="1673225" cy="1924050"/>
                  <wp:effectExtent l="114300" t="76200" r="98425" b="76200"/>
                  <wp:wrapTight wrapText="bothSides">
                    <wp:wrapPolygon edited="0">
                      <wp:start x="-1476" y="-855"/>
                      <wp:lineTo x="-1476" y="22455"/>
                      <wp:lineTo x="22625" y="22455"/>
                      <wp:lineTo x="22871" y="19889"/>
                      <wp:lineTo x="22871" y="2566"/>
                      <wp:lineTo x="22625" y="-642"/>
                      <wp:lineTo x="22625" y="-855"/>
                      <wp:lineTo x="-1476" y="-855"/>
                    </wp:wrapPolygon>
                  </wp:wrapTight>
                  <wp:docPr id="206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ФОТО\2012-2013\председатели род.комитетов..лицей 33\DSC_0062.JPG"/>
                          <pic:cNvPicPr>
                            <a:picLocks noChangeAspect="1" noChangeArrowheads="1"/>
                          </pic:cNvPicPr>
                        </pic:nvPicPr>
                        <pic:blipFill rotWithShape="1">
                          <a:blip r:embed="rId44" cstate="print">
                            <a:extLst>
                              <a:ext uri="{BEBA8EAE-BF5A-486C-A8C5-ECC9F3942E4B}">
                                <a14:imgProps xmlns:a14="http://schemas.microsoft.com/office/drawing/2010/main">
                                  <a14:imgLayer r:embed="rId45">
                                    <a14:imgEffect>
                                      <a14:brightnessContrast bright="27000"/>
                                    </a14:imgEffect>
                                  </a14:imgLayer>
                                </a14:imgProps>
                              </a:ext>
                              <a:ext uri="{28A0092B-C50C-407E-A947-70E740481C1C}">
                                <a14:useLocalDpi xmlns:a14="http://schemas.microsoft.com/office/drawing/2010/main" val="0"/>
                              </a:ext>
                            </a:extLst>
                          </a:blip>
                          <a:srcRect l="21383" r="26101"/>
                          <a:stretch/>
                        </pic:blipFill>
                        <pic:spPr bwMode="auto">
                          <a:xfrm>
                            <a:off x="0" y="0"/>
                            <a:ext cx="1673225" cy="19240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anchor>
              </w:drawing>
            </w:r>
          </w:p>
        </w:tc>
      </w:tr>
      <w:tr w:rsidR="008A45FB" w:rsidTr="00055DA3">
        <w:tc>
          <w:tcPr>
            <w:tcW w:w="4927" w:type="dxa"/>
          </w:tcPr>
          <w:p w:rsidR="008A45FB" w:rsidRPr="008956F9" w:rsidRDefault="008A45FB" w:rsidP="00055DA3">
            <w:pPr>
              <w:jc w:val="center"/>
              <w:rPr>
                <w:b/>
                <w:color w:val="0070C0"/>
                <w:sz w:val="6"/>
                <w:szCs w:val="6"/>
              </w:rPr>
            </w:pPr>
          </w:p>
          <w:p w:rsidR="008A45FB" w:rsidRDefault="008A45FB" w:rsidP="00055DA3">
            <w:pPr>
              <w:rPr>
                <w:b/>
                <w:color w:val="0070C0"/>
                <w:sz w:val="20"/>
                <w:szCs w:val="20"/>
              </w:rPr>
            </w:pPr>
            <w:r>
              <w:rPr>
                <w:b/>
                <w:color w:val="0070C0"/>
                <w:sz w:val="20"/>
                <w:szCs w:val="20"/>
              </w:rPr>
              <w:t xml:space="preserve">Шелкова Надежда Ивановна   </w:t>
            </w:r>
          </w:p>
          <w:p w:rsidR="008A45FB" w:rsidRPr="008956F9" w:rsidRDefault="008A45FB" w:rsidP="00055DA3">
            <w:pPr>
              <w:rPr>
                <w:b/>
                <w:color w:val="0070C0"/>
                <w:sz w:val="20"/>
                <w:szCs w:val="20"/>
              </w:rPr>
            </w:pPr>
            <w:r w:rsidRPr="008956F9">
              <w:rPr>
                <w:b/>
                <w:color w:val="0070C0"/>
                <w:sz w:val="20"/>
                <w:szCs w:val="20"/>
              </w:rPr>
              <w:t>Председатель Совета  родителей лицея</w:t>
            </w:r>
          </w:p>
        </w:tc>
        <w:tc>
          <w:tcPr>
            <w:tcW w:w="4927" w:type="dxa"/>
          </w:tcPr>
          <w:p w:rsidR="008A45FB" w:rsidRPr="008956F9" w:rsidRDefault="008A45FB" w:rsidP="00055DA3">
            <w:pPr>
              <w:jc w:val="center"/>
              <w:rPr>
                <w:b/>
                <w:color w:val="0070C0"/>
                <w:sz w:val="6"/>
                <w:szCs w:val="6"/>
              </w:rPr>
            </w:pPr>
          </w:p>
          <w:p w:rsidR="008A45FB" w:rsidRPr="008956F9" w:rsidRDefault="008A45FB" w:rsidP="00055DA3">
            <w:pPr>
              <w:jc w:val="center"/>
              <w:rPr>
                <w:b/>
                <w:color w:val="0070C0"/>
                <w:sz w:val="20"/>
                <w:szCs w:val="20"/>
              </w:rPr>
            </w:pPr>
            <w:proofErr w:type="spellStart"/>
            <w:r w:rsidRPr="008956F9">
              <w:rPr>
                <w:b/>
                <w:color w:val="0070C0"/>
                <w:sz w:val="20"/>
                <w:szCs w:val="20"/>
              </w:rPr>
              <w:t>Вепренцева</w:t>
            </w:r>
            <w:proofErr w:type="spellEnd"/>
            <w:r w:rsidRPr="008956F9">
              <w:rPr>
                <w:b/>
                <w:color w:val="0070C0"/>
                <w:sz w:val="20"/>
                <w:szCs w:val="20"/>
              </w:rPr>
              <w:t xml:space="preserve"> Виктория Михайловна</w:t>
            </w:r>
          </w:p>
          <w:p w:rsidR="008A45FB" w:rsidRPr="008956F9" w:rsidRDefault="008A45FB" w:rsidP="00055DA3">
            <w:pPr>
              <w:jc w:val="center"/>
              <w:rPr>
                <w:b/>
                <w:color w:val="0070C0"/>
                <w:sz w:val="20"/>
                <w:szCs w:val="20"/>
              </w:rPr>
            </w:pPr>
            <w:r w:rsidRPr="008956F9">
              <w:rPr>
                <w:b/>
                <w:color w:val="0070C0"/>
                <w:sz w:val="20"/>
                <w:szCs w:val="20"/>
              </w:rPr>
              <w:t xml:space="preserve">Председатель </w:t>
            </w:r>
            <w:r>
              <w:rPr>
                <w:b/>
                <w:color w:val="0070C0"/>
                <w:sz w:val="20"/>
                <w:szCs w:val="20"/>
              </w:rPr>
              <w:t>бюджетной комиссии</w:t>
            </w:r>
          </w:p>
        </w:tc>
      </w:tr>
    </w:tbl>
    <w:p w:rsidR="003B1484" w:rsidRDefault="002D5771" w:rsidP="002D5771">
      <w:pPr>
        <w:pStyle w:val="aff"/>
        <w:tabs>
          <w:tab w:val="left" w:pos="7670"/>
        </w:tabs>
        <w:spacing w:after="0"/>
        <w:jc w:val="both"/>
        <w:rPr>
          <w:b w:val="0"/>
          <w:i/>
          <w:color w:val="000000" w:themeColor="text1"/>
          <w:sz w:val="22"/>
          <w:szCs w:val="22"/>
        </w:rPr>
      </w:pPr>
      <w:r w:rsidRPr="002D5771">
        <w:rPr>
          <w:b w:val="0"/>
          <w:i/>
          <w:color w:val="000000" w:themeColor="text1"/>
          <w:sz w:val="20"/>
          <w:szCs w:val="20"/>
        </w:rPr>
        <w:tab/>
      </w:r>
      <w:r w:rsidRPr="002138A6">
        <w:rPr>
          <w:b w:val="0"/>
          <w:i/>
          <w:color w:val="000000" w:themeColor="text1"/>
          <w:sz w:val="22"/>
          <w:szCs w:val="22"/>
        </w:rPr>
        <w:t xml:space="preserve">                  9</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96"/>
        <w:gridCol w:w="3543"/>
      </w:tblGrid>
      <w:tr w:rsidR="00512DFB" w:rsidRPr="006662D3" w:rsidTr="008956F9">
        <w:tc>
          <w:tcPr>
            <w:tcW w:w="6096" w:type="dxa"/>
            <w:vAlign w:val="center"/>
          </w:tcPr>
          <w:p w:rsidR="00512DFB" w:rsidRPr="00314A83" w:rsidRDefault="00512DFB" w:rsidP="00512DFB">
            <w:pPr>
              <w:pStyle w:val="af0"/>
              <w:spacing w:line="240" w:lineRule="auto"/>
              <w:ind w:firstLine="0"/>
              <w:jc w:val="center"/>
              <w:rPr>
                <w:b/>
                <w:i/>
                <w:sz w:val="20"/>
                <w:szCs w:val="20"/>
              </w:rPr>
            </w:pPr>
            <w:r w:rsidRPr="00314A83">
              <w:rPr>
                <w:b/>
                <w:i/>
                <w:sz w:val="20"/>
                <w:szCs w:val="20"/>
              </w:rPr>
              <w:t>Должность в Совете родителей лицея</w:t>
            </w:r>
          </w:p>
        </w:tc>
        <w:tc>
          <w:tcPr>
            <w:tcW w:w="3543" w:type="dxa"/>
            <w:vAlign w:val="center"/>
          </w:tcPr>
          <w:p w:rsidR="00512DFB" w:rsidRPr="00314A83" w:rsidRDefault="00512DFB" w:rsidP="00512DFB">
            <w:pPr>
              <w:pStyle w:val="af0"/>
              <w:spacing w:line="240" w:lineRule="auto"/>
              <w:ind w:firstLine="0"/>
              <w:jc w:val="center"/>
              <w:rPr>
                <w:b/>
                <w:i/>
                <w:sz w:val="20"/>
                <w:szCs w:val="20"/>
              </w:rPr>
            </w:pPr>
            <w:r w:rsidRPr="00314A83">
              <w:rPr>
                <w:b/>
                <w:i/>
                <w:sz w:val="20"/>
                <w:szCs w:val="20"/>
              </w:rPr>
              <w:t>ФИО</w:t>
            </w:r>
          </w:p>
        </w:tc>
      </w:tr>
      <w:tr w:rsidR="00512DFB" w:rsidRPr="006662D3" w:rsidTr="008956F9">
        <w:tc>
          <w:tcPr>
            <w:tcW w:w="6096" w:type="dxa"/>
            <w:vAlign w:val="center"/>
          </w:tcPr>
          <w:p w:rsidR="00512DFB" w:rsidRPr="00314A83" w:rsidRDefault="00512DFB" w:rsidP="00512DFB">
            <w:pPr>
              <w:pStyle w:val="af0"/>
              <w:spacing w:line="240" w:lineRule="auto"/>
              <w:ind w:firstLine="0"/>
              <w:rPr>
                <w:sz w:val="24"/>
              </w:rPr>
            </w:pPr>
            <w:r w:rsidRPr="00314A83">
              <w:rPr>
                <w:sz w:val="24"/>
              </w:rPr>
              <w:t>Председатель Совета  родителей лицея</w:t>
            </w:r>
          </w:p>
        </w:tc>
        <w:tc>
          <w:tcPr>
            <w:tcW w:w="3543" w:type="dxa"/>
          </w:tcPr>
          <w:p w:rsidR="00512DFB" w:rsidRPr="00314A83" w:rsidRDefault="0007102B" w:rsidP="00301A23">
            <w:pPr>
              <w:pStyle w:val="af0"/>
              <w:spacing w:line="240" w:lineRule="auto"/>
              <w:ind w:firstLine="0"/>
              <w:rPr>
                <w:sz w:val="24"/>
              </w:rPr>
            </w:pPr>
            <w:r>
              <w:rPr>
                <w:sz w:val="24"/>
              </w:rPr>
              <w:t>Шелкова Надежда Ивановна</w:t>
            </w:r>
          </w:p>
        </w:tc>
      </w:tr>
      <w:tr w:rsidR="00512DFB" w:rsidRPr="006662D3" w:rsidTr="008956F9">
        <w:tc>
          <w:tcPr>
            <w:tcW w:w="6096" w:type="dxa"/>
            <w:vAlign w:val="center"/>
          </w:tcPr>
          <w:p w:rsidR="00512DFB" w:rsidRPr="00314A83" w:rsidRDefault="00D8432A" w:rsidP="00D10936">
            <w:pPr>
              <w:pStyle w:val="af0"/>
              <w:spacing w:line="240" w:lineRule="auto"/>
              <w:ind w:firstLine="0"/>
              <w:rPr>
                <w:sz w:val="24"/>
              </w:rPr>
            </w:pPr>
            <w:r w:rsidRPr="00314A83">
              <w:rPr>
                <w:sz w:val="24"/>
              </w:rPr>
              <w:t>Член</w:t>
            </w:r>
            <w:r w:rsidR="00D43B20">
              <w:rPr>
                <w:sz w:val="24"/>
              </w:rPr>
              <w:t xml:space="preserve"> </w:t>
            </w:r>
            <w:r w:rsidRPr="00314A83">
              <w:rPr>
                <w:sz w:val="24"/>
              </w:rPr>
              <w:t>Совета  родителей лицея</w:t>
            </w:r>
            <w:r w:rsidR="00301A23">
              <w:rPr>
                <w:sz w:val="24"/>
              </w:rPr>
              <w:t>,</w:t>
            </w:r>
            <w:r w:rsidRPr="00314A83">
              <w:rPr>
                <w:sz w:val="24"/>
              </w:rPr>
              <w:t xml:space="preserve"> председатель </w:t>
            </w:r>
            <w:r w:rsidR="00512DFB" w:rsidRPr="00314A83">
              <w:rPr>
                <w:sz w:val="24"/>
              </w:rPr>
              <w:t>комиссии по питанию</w:t>
            </w:r>
          </w:p>
        </w:tc>
        <w:tc>
          <w:tcPr>
            <w:tcW w:w="3543" w:type="dxa"/>
          </w:tcPr>
          <w:p w:rsidR="00512DFB" w:rsidRPr="0029312A" w:rsidRDefault="0029312A" w:rsidP="0029312A">
            <w:pPr>
              <w:pStyle w:val="af0"/>
              <w:spacing w:line="240" w:lineRule="auto"/>
              <w:ind w:firstLine="0"/>
              <w:rPr>
                <w:sz w:val="24"/>
              </w:rPr>
            </w:pPr>
            <w:proofErr w:type="spellStart"/>
            <w:r>
              <w:rPr>
                <w:sz w:val="24"/>
              </w:rPr>
              <w:t>Линник</w:t>
            </w:r>
            <w:proofErr w:type="spellEnd"/>
            <w:r>
              <w:rPr>
                <w:sz w:val="24"/>
              </w:rPr>
              <w:t xml:space="preserve"> Анна Сергеевна</w:t>
            </w:r>
          </w:p>
        </w:tc>
      </w:tr>
      <w:tr w:rsidR="00512DFB" w:rsidRPr="006662D3" w:rsidTr="008956F9">
        <w:tc>
          <w:tcPr>
            <w:tcW w:w="6096" w:type="dxa"/>
            <w:vAlign w:val="center"/>
          </w:tcPr>
          <w:p w:rsidR="00512DFB" w:rsidRPr="00314A83" w:rsidRDefault="00D8432A" w:rsidP="00D10936">
            <w:pPr>
              <w:jc w:val="both"/>
            </w:pPr>
            <w:r w:rsidRPr="00314A83">
              <w:t>Член Совета  родителей лицея</w:t>
            </w:r>
            <w:r w:rsidR="00301A23">
              <w:t>,</w:t>
            </w:r>
            <w:r w:rsidRPr="00314A83">
              <w:t xml:space="preserve"> председатель </w:t>
            </w:r>
            <w:r w:rsidR="00512DFB" w:rsidRPr="00314A83">
              <w:t>комиссии по охране детства</w:t>
            </w:r>
          </w:p>
        </w:tc>
        <w:tc>
          <w:tcPr>
            <w:tcW w:w="3543" w:type="dxa"/>
          </w:tcPr>
          <w:p w:rsidR="00512DFB" w:rsidRPr="00314A83" w:rsidRDefault="00512DFB" w:rsidP="00301A23">
            <w:pPr>
              <w:pStyle w:val="af0"/>
              <w:spacing w:line="240" w:lineRule="auto"/>
              <w:ind w:firstLine="0"/>
              <w:rPr>
                <w:sz w:val="24"/>
              </w:rPr>
            </w:pPr>
            <w:proofErr w:type="spellStart"/>
            <w:r w:rsidRPr="00314A83">
              <w:rPr>
                <w:sz w:val="24"/>
              </w:rPr>
              <w:t>Янченкова</w:t>
            </w:r>
            <w:proofErr w:type="spellEnd"/>
            <w:r w:rsidRPr="00314A83">
              <w:rPr>
                <w:sz w:val="24"/>
              </w:rPr>
              <w:t xml:space="preserve"> Марина Евгеньевна</w:t>
            </w:r>
          </w:p>
          <w:p w:rsidR="00512DFB" w:rsidRPr="00314A83" w:rsidRDefault="00512DFB" w:rsidP="00301A23">
            <w:pPr>
              <w:pStyle w:val="af0"/>
              <w:spacing w:line="240" w:lineRule="auto"/>
              <w:ind w:firstLine="0"/>
              <w:rPr>
                <w:sz w:val="24"/>
              </w:rPr>
            </w:pPr>
          </w:p>
        </w:tc>
      </w:tr>
      <w:tr w:rsidR="00512DFB" w:rsidRPr="006662D3" w:rsidTr="008956F9">
        <w:tc>
          <w:tcPr>
            <w:tcW w:w="6096" w:type="dxa"/>
            <w:vAlign w:val="center"/>
          </w:tcPr>
          <w:p w:rsidR="00512DFB" w:rsidRPr="00314A83" w:rsidRDefault="00D8432A" w:rsidP="00D10936">
            <w:pPr>
              <w:jc w:val="both"/>
            </w:pPr>
            <w:r w:rsidRPr="00314A83">
              <w:t>Член Совета  родителей лицея</w:t>
            </w:r>
            <w:r w:rsidR="00301A23">
              <w:t>,</w:t>
            </w:r>
            <w:r w:rsidR="00D81E79" w:rsidRPr="00314A83">
              <w:t xml:space="preserve"> председатель </w:t>
            </w:r>
            <w:r w:rsidR="00512DFB" w:rsidRPr="00314A83">
              <w:t xml:space="preserve">правовой комиссии </w:t>
            </w:r>
          </w:p>
        </w:tc>
        <w:tc>
          <w:tcPr>
            <w:tcW w:w="3543" w:type="dxa"/>
          </w:tcPr>
          <w:p w:rsidR="00512DFB" w:rsidRPr="00314A83" w:rsidRDefault="00512DFB" w:rsidP="00301A23">
            <w:pPr>
              <w:pStyle w:val="af0"/>
              <w:spacing w:line="240" w:lineRule="auto"/>
              <w:ind w:firstLine="0"/>
              <w:rPr>
                <w:sz w:val="24"/>
              </w:rPr>
            </w:pPr>
            <w:r w:rsidRPr="00314A83">
              <w:rPr>
                <w:sz w:val="24"/>
              </w:rPr>
              <w:t>Филин Алексей Анатольевич</w:t>
            </w:r>
          </w:p>
        </w:tc>
      </w:tr>
      <w:tr w:rsidR="006C3A02" w:rsidRPr="00DE2774" w:rsidTr="008956F9">
        <w:tc>
          <w:tcPr>
            <w:tcW w:w="6096" w:type="dxa"/>
            <w:vAlign w:val="center"/>
          </w:tcPr>
          <w:p w:rsidR="006C3A02" w:rsidRPr="00314A83" w:rsidRDefault="00D81E79" w:rsidP="00D10936">
            <w:pPr>
              <w:jc w:val="both"/>
            </w:pPr>
            <w:r w:rsidRPr="00314A83">
              <w:t>Член Совета  родителей лицея</w:t>
            </w:r>
            <w:r w:rsidR="00301A23">
              <w:t>,</w:t>
            </w:r>
            <w:r w:rsidRPr="00314A83">
              <w:t xml:space="preserve">  председатель бюджетной </w:t>
            </w:r>
            <w:r w:rsidR="006C3A02" w:rsidRPr="00314A83">
              <w:t xml:space="preserve">  комиссии  </w:t>
            </w:r>
          </w:p>
        </w:tc>
        <w:tc>
          <w:tcPr>
            <w:tcW w:w="3543" w:type="dxa"/>
          </w:tcPr>
          <w:p w:rsidR="006C3A02" w:rsidRPr="00314A83" w:rsidRDefault="006C3A02" w:rsidP="00301A23">
            <w:pPr>
              <w:pStyle w:val="af0"/>
              <w:spacing w:line="240" w:lineRule="auto"/>
              <w:ind w:firstLine="0"/>
              <w:rPr>
                <w:sz w:val="24"/>
              </w:rPr>
            </w:pPr>
            <w:proofErr w:type="spellStart"/>
            <w:r w:rsidRPr="00314A83">
              <w:rPr>
                <w:sz w:val="24"/>
              </w:rPr>
              <w:t>Вепренцева</w:t>
            </w:r>
            <w:proofErr w:type="spellEnd"/>
            <w:r w:rsidRPr="00314A83">
              <w:rPr>
                <w:sz w:val="24"/>
              </w:rPr>
              <w:t xml:space="preserve"> Виктория Михайловна</w:t>
            </w:r>
          </w:p>
        </w:tc>
      </w:tr>
    </w:tbl>
    <w:p w:rsidR="004B60F6" w:rsidRDefault="004B60F6" w:rsidP="00314A83">
      <w:pPr>
        <w:widowControl w:val="0"/>
        <w:overflowPunct w:val="0"/>
        <w:autoSpaceDE w:val="0"/>
        <w:autoSpaceDN w:val="0"/>
        <w:adjustRightInd w:val="0"/>
        <w:ind w:firstLine="540"/>
        <w:jc w:val="both"/>
      </w:pPr>
    </w:p>
    <w:p w:rsidR="00966A0E" w:rsidRDefault="00966A0E" w:rsidP="00F667DE">
      <w:pPr>
        <w:widowControl w:val="0"/>
        <w:overflowPunct w:val="0"/>
        <w:autoSpaceDE w:val="0"/>
        <w:autoSpaceDN w:val="0"/>
        <w:adjustRightInd w:val="0"/>
        <w:ind w:firstLine="540"/>
        <w:jc w:val="both"/>
      </w:pPr>
      <w:r w:rsidRPr="00DF5BBB">
        <w:t xml:space="preserve">Работа </w:t>
      </w:r>
      <w:r>
        <w:t xml:space="preserve"> с родительской общественностью</w:t>
      </w:r>
      <w:r w:rsidRPr="00DF5BBB">
        <w:t xml:space="preserve"> была ориентирована на совершенствование </w:t>
      </w:r>
      <w:r>
        <w:t>как коллективных, так и  индивидуальных форм</w:t>
      </w:r>
      <w:r w:rsidRPr="00DF5BBB">
        <w:t xml:space="preserve"> работы</w:t>
      </w:r>
      <w:r w:rsidR="00055DA3">
        <w:t xml:space="preserve"> по различным направлениям:</w:t>
      </w:r>
    </w:p>
    <w:p w:rsidR="00F667DE" w:rsidRPr="004D363C" w:rsidRDefault="00966A0E" w:rsidP="00F667DE">
      <w:pPr>
        <w:jc w:val="both"/>
      </w:pPr>
      <w:r>
        <w:t xml:space="preserve">1. </w:t>
      </w:r>
      <w:r w:rsidRPr="00301A23">
        <w:t>Повышение психолого-педагогической культуры семьи. Задача лицея – помочь родителям овладеть психологическими знаниями и умениями через педагогический вс</w:t>
      </w:r>
      <w:r>
        <w:t xml:space="preserve">еобуч, </w:t>
      </w:r>
      <w:r w:rsidR="0029312A">
        <w:t>практикумы, деловые игры. В 2018</w:t>
      </w:r>
      <w:r w:rsidRPr="00301A23">
        <w:t>-2</w:t>
      </w:r>
      <w:r w:rsidR="0029312A">
        <w:t>019</w:t>
      </w:r>
      <w:r w:rsidRPr="00301A23">
        <w:t xml:space="preserve"> году были организованы и проведены тематические родительские собрания:  </w:t>
      </w:r>
      <w:r w:rsidRPr="00301A23">
        <w:rPr>
          <w:color w:val="000000"/>
        </w:rPr>
        <w:t xml:space="preserve">«Взаимодействие лицея с семьей в целях воспитания и развития </w:t>
      </w:r>
      <w:r w:rsidRPr="00301A23">
        <w:rPr>
          <w:color w:val="000000"/>
        </w:rPr>
        <w:lastRenderedPageBreak/>
        <w:t xml:space="preserve">личности ребенка. </w:t>
      </w:r>
      <w:proofErr w:type="gramStart"/>
      <w:r w:rsidRPr="00301A23">
        <w:rPr>
          <w:color w:val="000000"/>
        </w:rPr>
        <w:t>Пл</w:t>
      </w:r>
      <w:r>
        <w:rPr>
          <w:color w:val="000000"/>
        </w:rPr>
        <w:t>аны и перспективы</w:t>
      </w:r>
      <w:r w:rsidR="0029312A">
        <w:rPr>
          <w:color w:val="000000"/>
        </w:rPr>
        <w:t xml:space="preserve"> работы на 2018-2019</w:t>
      </w:r>
      <w:r>
        <w:rPr>
          <w:color w:val="000000"/>
        </w:rPr>
        <w:t xml:space="preserve"> учебный год</w:t>
      </w:r>
      <w:r w:rsidRPr="00AF53D0">
        <w:rPr>
          <w:color w:val="000000"/>
        </w:rPr>
        <w:t xml:space="preserve">», </w:t>
      </w:r>
      <w:r w:rsidR="00F667DE" w:rsidRPr="004D363C">
        <w:t>«Роль дополнительного образования в органи</w:t>
      </w:r>
      <w:r w:rsidR="00F667DE">
        <w:t>зации свободного время ребенка»,</w:t>
      </w:r>
      <w:r w:rsidR="00D43B20">
        <w:t xml:space="preserve"> </w:t>
      </w:r>
      <w:r w:rsidR="00F667DE" w:rsidRPr="004D363C">
        <w:t>«Бесконтрольность свободного времени - основная причина совершения правонар</w:t>
      </w:r>
      <w:r w:rsidR="00F667DE">
        <w:t>ушений и преступлений»,</w:t>
      </w:r>
      <w:r w:rsidR="00D43B20">
        <w:t xml:space="preserve"> </w:t>
      </w:r>
      <w:r w:rsidR="00F667DE" w:rsidRPr="004D363C">
        <w:t xml:space="preserve">«Взаимоотношения ребёнка с родителями или почему родители меня </w:t>
      </w:r>
      <w:r w:rsidR="00F667DE">
        <w:t>не понимают»,</w:t>
      </w:r>
      <w:r w:rsidR="00D43B20">
        <w:t xml:space="preserve"> </w:t>
      </w:r>
      <w:r w:rsidR="00F667DE" w:rsidRPr="004D363C">
        <w:t>«Профилактика жестокого обращения с д</w:t>
      </w:r>
      <w:r w:rsidR="00F667DE">
        <w:t xml:space="preserve">етьми и детской агрессивности», </w:t>
      </w:r>
      <w:r w:rsidR="00F667DE" w:rsidRPr="004D363C">
        <w:t>«Семейное воспитание, направленное на профилактику преступлений, правонарушений несовершеннолетних.</w:t>
      </w:r>
      <w:proofErr w:type="gramEnd"/>
      <w:r w:rsidR="00F667DE" w:rsidRPr="004D363C">
        <w:t xml:space="preserve"> Ответственност</w:t>
      </w:r>
      <w:r w:rsidR="00F667DE">
        <w:t>ь родителей несовершеннолетних</w:t>
      </w:r>
      <w:r w:rsidR="00D43B20">
        <w:t>»</w:t>
      </w:r>
      <w:r w:rsidR="00F667DE">
        <w:t>,</w:t>
      </w:r>
      <w:r w:rsidR="00D43B20">
        <w:t xml:space="preserve"> </w:t>
      </w:r>
      <w:r w:rsidR="00F667DE">
        <w:t>«</w:t>
      </w:r>
      <w:r w:rsidR="00F667DE" w:rsidRPr="00BA09C9">
        <w:t>Особенности</w:t>
      </w:r>
      <w:r w:rsidR="00F667DE">
        <w:t xml:space="preserve"> воспитания ребенка в семье»,</w:t>
      </w:r>
      <w:r w:rsidR="00D43B20">
        <w:t xml:space="preserve"> </w:t>
      </w:r>
      <w:r w:rsidR="00F667DE">
        <w:t>«</w:t>
      </w:r>
      <w:r w:rsidR="00F667DE" w:rsidRPr="00863F09">
        <w:t xml:space="preserve">Родители и </w:t>
      </w:r>
      <w:r w:rsidR="00F667DE">
        <w:t>дети: искусство взаимопонимания»,</w:t>
      </w:r>
      <w:r w:rsidR="00D43B20">
        <w:t xml:space="preserve"> </w:t>
      </w:r>
      <w:r w:rsidR="001033C1">
        <w:t>«</w:t>
      </w:r>
      <w:r w:rsidR="001033C1" w:rsidRPr="00805044">
        <w:t>Влияние мо</w:t>
      </w:r>
      <w:r w:rsidR="001033C1">
        <w:t>тивации на успеваемость»,</w:t>
      </w:r>
      <w:r w:rsidR="00D43B20">
        <w:t xml:space="preserve"> </w:t>
      </w:r>
      <w:r w:rsidR="001033C1">
        <w:t>«Предупреждение и разрешение конфликтов между родителями и детьми»,</w:t>
      </w:r>
      <w:r w:rsidR="00D43B20">
        <w:t xml:space="preserve"> </w:t>
      </w:r>
      <w:r w:rsidR="001033C1" w:rsidRPr="00BA1F92">
        <w:t>«Детская агрессия: Что делать? Причины и последствия агрессии</w:t>
      </w:r>
      <w:r w:rsidR="001033C1" w:rsidRPr="0089617A">
        <w:t>»</w:t>
      </w:r>
      <w:r w:rsidR="001033C1">
        <w:t>,</w:t>
      </w:r>
      <w:r w:rsidR="00D43B20">
        <w:t xml:space="preserve"> </w:t>
      </w:r>
      <w:r w:rsidR="001033C1">
        <w:t>«Взаимопонимание в семье».</w:t>
      </w:r>
    </w:p>
    <w:p w:rsidR="00966A0E" w:rsidRDefault="00966A0E" w:rsidP="001033C1">
      <w:pPr>
        <w:jc w:val="both"/>
        <w:rPr>
          <w:bCs/>
        </w:rPr>
      </w:pPr>
      <w:r>
        <w:t xml:space="preserve">2. </w:t>
      </w:r>
      <w:r w:rsidRPr="00E83A53">
        <w:t xml:space="preserve">Участие родителей в </w:t>
      </w:r>
      <w:r>
        <w:t>образовательном</w:t>
      </w:r>
      <w:r w:rsidRPr="00E83A53">
        <w:t xml:space="preserve"> процессе через совместные творческие дела и мероприятия. Ни одно дело в </w:t>
      </w:r>
      <w:r>
        <w:t xml:space="preserve">лицее </w:t>
      </w:r>
      <w:r w:rsidRPr="00E83A53">
        <w:t>не проводится без участия родителей. Многие ме</w:t>
      </w:r>
      <w:r>
        <w:t xml:space="preserve">роприятия стали традиционными: </w:t>
      </w:r>
      <w:proofErr w:type="gramStart"/>
      <w:r>
        <w:t>«Малые олимпийские игры», «Лицейские олимпийские игры</w:t>
      </w:r>
      <w:r w:rsidRPr="00AF53D0">
        <w:t>»,</w:t>
      </w:r>
      <w:r w:rsidR="00D43B20">
        <w:t xml:space="preserve"> </w:t>
      </w:r>
      <w:r w:rsidRPr="008901B7">
        <w:t>«Посвящение в лицеисты»</w:t>
      </w:r>
      <w:r>
        <w:t xml:space="preserve">, </w:t>
      </w:r>
      <w:r w:rsidRPr="008901B7">
        <w:t>«</w:t>
      </w:r>
      <w:r w:rsidRPr="00201F5A">
        <w:t xml:space="preserve">Посвящение в пятиклассники», </w:t>
      </w:r>
      <w:r w:rsidRPr="00AF53D0">
        <w:rPr>
          <w:lang w:eastAsia="en-US"/>
        </w:rPr>
        <w:t>«</w:t>
      </w:r>
      <w:r w:rsidR="00861C0E">
        <w:rPr>
          <w:lang w:eastAsia="en-US"/>
        </w:rPr>
        <w:t>Осень, осень, в гости просим!», к</w:t>
      </w:r>
      <w:r w:rsidRPr="00AF53D0">
        <w:rPr>
          <w:lang w:eastAsia="en-US"/>
        </w:rPr>
        <w:t>онкурс поделок из природного материала «Красавица осень, в гости просим!»</w:t>
      </w:r>
      <w:r>
        <w:rPr>
          <w:lang w:eastAsia="en-US"/>
        </w:rPr>
        <w:t>,</w:t>
      </w:r>
      <w:r w:rsidR="00D43B20">
        <w:rPr>
          <w:lang w:eastAsia="en-US"/>
        </w:rPr>
        <w:t xml:space="preserve"> </w:t>
      </w:r>
      <w:r w:rsidR="001033C1" w:rsidRPr="001033C1">
        <w:rPr>
          <w:lang w:eastAsia="en-US"/>
        </w:rPr>
        <w:t>новогодние концерты «На Новогодней праздничной волне»</w:t>
      </w:r>
      <w:r w:rsidR="00D43B20">
        <w:rPr>
          <w:lang w:eastAsia="en-US"/>
        </w:rPr>
        <w:t>,  конкурс</w:t>
      </w:r>
      <w:r w:rsidR="00D061DD">
        <w:rPr>
          <w:lang w:eastAsia="en-US"/>
        </w:rPr>
        <w:t xml:space="preserve"> новогодней игрушки, открытки, кабинета</w:t>
      </w:r>
      <w:r w:rsidR="00D43B20">
        <w:rPr>
          <w:lang w:eastAsia="en-US"/>
        </w:rPr>
        <w:t>;</w:t>
      </w:r>
      <w:proofErr w:type="gramEnd"/>
      <w:r w:rsidR="001033C1">
        <w:rPr>
          <w:lang w:eastAsia="en-US"/>
        </w:rPr>
        <w:t xml:space="preserve"> </w:t>
      </w:r>
      <w:r>
        <w:rPr>
          <w:lang w:eastAsia="en-US"/>
        </w:rPr>
        <w:t>п</w:t>
      </w:r>
      <w:r w:rsidRPr="00AF53D0">
        <w:rPr>
          <w:lang w:eastAsia="en-US"/>
        </w:rPr>
        <w:t>раз</w:t>
      </w:r>
      <w:r w:rsidR="00055DA3">
        <w:rPr>
          <w:lang w:eastAsia="en-US"/>
        </w:rPr>
        <w:t>дничные мероприятия, посвященные</w:t>
      </w:r>
      <w:r w:rsidRPr="00AF53D0">
        <w:rPr>
          <w:lang w:eastAsia="en-US"/>
        </w:rPr>
        <w:t xml:space="preserve"> Дню матери «Тепло сердец для милых мам»</w:t>
      </w:r>
      <w:r>
        <w:rPr>
          <w:lang w:eastAsia="en-US"/>
        </w:rPr>
        <w:t>,</w:t>
      </w:r>
      <w:r w:rsidR="00D43B20">
        <w:rPr>
          <w:lang w:eastAsia="en-US"/>
        </w:rPr>
        <w:t xml:space="preserve">  городская выставка</w:t>
      </w:r>
      <w:r w:rsidR="00D061DD">
        <w:rPr>
          <w:lang w:eastAsia="en-US"/>
        </w:rPr>
        <w:t xml:space="preserve"> прикладного творчества «Т</w:t>
      </w:r>
      <w:r w:rsidR="00D43B20">
        <w:rPr>
          <w:lang w:eastAsia="en-US"/>
        </w:rPr>
        <w:t>ворческий калейдоскоп», конкурс</w:t>
      </w:r>
      <w:r w:rsidR="00D061DD">
        <w:rPr>
          <w:lang w:eastAsia="en-US"/>
        </w:rPr>
        <w:t xml:space="preserve"> ин</w:t>
      </w:r>
      <w:r w:rsidR="00D43B20">
        <w:rPr>
          <w:lang w:eastAsia="en-US"/>
        </w:rPr>
        <w:t>с</w:t>
      </w:r>
      <w:r w:rsidR="00D061DD">
        <w:rPr>
          <w:lang w:eastAsia="en-US"/>
        </w:rPr>
        <w:t xml:space="preserve">ценированной песни «Льётся песня над Доном», </w:t>
      </w:r>
      <w:r>
        <w:t xml:space="preserve">смотр строя и песни «Вперёд, юнармейцы», </w:t>
      </w:r>
      <w:r w:rsidR="00055DA3">
        <w:t>«</w:t>
      </w:r>
      <w:r>
        <w:t>Праздник Детства</w:t>
      </w:r>
      <w:r w:rsidR="00055DA3">
        <w:t>»</w:t>
      </w:r>
      <w:r>
        <w:t>.</w:t>
      </w:r>
    </w:p>
    <w:p w:rsidR="00966A0E" w:rsidRPr="00E83A53" w:rsidRDefault="00966A0E" w:rsidP="00966A0E">
      <w:pPr>
        <w:pStyle w:val="af5"/>
        <w:ind w:firstLine="567"/>
        <w:jc w:val="both"/>
        <w:rPr>
          <w:rFonts w:ascii="Times New Roman" w:hAnsi="Times New Roman"/>
          <w:sz w:val="24"/>
          <w:szCs w:val="24"/>
        </w:rPr>
      </w:pPr>
      <w:r>
        <w:rPr>
          <w:rFonts w:ascii="Times New Roman" w:hAnsi="Times New Roman"/>
          <w:sz w:val="24"/>
          <w:szCs w:val="24"/>
        </w:rPr>
        <w:t>Родители участвуют в организации экскурсий</w:t>
      </w:r>
      <w:r w:rsidR="00055DA3">
        <w:rPr>
          <w:rFonts w:ascii="Times New Roman" w:hAnsi="Times New Roman"/>
          <w:sz w:val="24"/>
          <w:szCs w:val="24"/>
        </w:rPr>
        <w:t xml:space="preserve">, конкурсов, творчества, </w:t>
      </w:r>
      <w:r>
        <w:rPr>
          <w:rFonts w:ascii="Times New Roman" w:hAnsi="Times New Roman"/>
          <w:sz w:val="24"/>
          <w:szCs w:val="24"/>
        </w:rPr>
        <w:t>классных праздничных</w:t>
      </w:r>
      <w:r w:rsidR="00055DA3">
        <w:rPr>
          <w:rFonts w:ascii="Times New Roman" w:hAnsi="Times New Roman"/>
          <w:sz w:val="24"/>
          <w:szCs w:val="24"/>
        </w:rPr>
        <w:t xml:space="preserve"> мероприятий</w:t>
      </w:r>
      <w:r w:rsidR="001033C1">
        <w:rPr>
          <w:rFonts w:ascii="Times New Roman" w:hAnsi="Times New Roman"/>
          <w:sz w:val="24"/>
          <w:szCs w:val="24"/>
        </w:rPr>
        <w:t>, коллективных походов в театр.</w:t>
      </w:r>
    </w:p>
    <w:p w:rsidR="00966A0E" w:rsidRDefault="00D43B20" w:rsidP="001033C1">
      <w:pPr>
        <w:jc w:val="both"/>
        <w:rPr>
          <w:color w:val="000000"/>
          <w:shd w:val="clear" w:color="auto" w:fill="FFFFFF"/>
        </w:rPr>
      </w:pPr>
      <w:r>
        <w:rPr>
          <w:color w:val="000000"/>
          <w:shd w:val="clear" w:color="auto" w:fill="FFFFFF"/>
        </w:rPr>
        <w:t xml:space="preserve">         </w:t>
      </w:r>
      <w:r w:rsidR="00966A0E" w:rsidRPr="00DD6909">
        <w:rPr>
          <w:color w:val="000000"/>
          <w:shd w:val="clear" w:color="auto" w:fill="FFFFFF"/>
        </w:rPr>
        <w:t xml:space="preserve">Накануне зимних каникул коллектив преподавателей и </w:t>
      </w:r>
      <w:r w:rsidR="00966A0E">
        <w:rPr>
          <w:color w:val="000000"/>
          <w:shd w:val="clear" w:color="auto" w:fill="FFFFFF"/>
        </w:rPr>
        <w:t>об</w:t>
      </w:r>
      <w:r w:rsidR="00966A0E" w:rsidRPr="00DD6909">
        <w:rPr>
          <w:color w:val="000000"/>
          <w:shd w:val="clear" w:color="auto" w:fill="FFFFFF"/>
        </w:rPr>
        <w:t>уча</w:t>
      </w:r>
      <w:r w:rsidR="00966A0E">
        <w:rPr>
          <w:color w:val="000000"/>
          <w:shd w:val="clear" w:color="auto" w:fill="FFFFFF"/>
        </w:rPr>
        <w:t>ю</w:t>
      </w:r>
      <w:r w:rsidR="00966A0E" w:rsidRPr="00DD6909">
        <w:rPr>
          <w:color w:val="000000"/>
          <w:shd w:val="clear" w:color="auto" w:fill="FFFFFF"/>
        </w:rPr>
        <w:t>щихся лицея организовал</w:t>
      </w:r>
      <w:r>
        <w:rPr>
          <w:color w:val="000000"/>
          <w:shd w:val="clear" w:color="auto" w:fill="FFFFFF"/>
        </w:rPr>
        <w:t xml:space="preserve"> </w:t>
      </w:r>
      <w:r w:rsidR="00966A0E" w:rsidRPr="00DD6909">
        <w:rPr>
          <w:color w:val="000000"/>
          <w:shd w:val="clear" w:color="auto" w:fill="FFFFFF"/>
        </w:rPr>
        <w:t>для родителей новогодний концерт «</w:t>
      </w:r>
      <w:r w:rsidR="00966A0E">
        <w:rPr>
          <w:color w:val="000000"/>
          <w:shd w:val="clear" w:color="auto" w:fill="FFFFFF"/>
        </w:rPr>
        <w:t>Чудесный праздник Новый год</w:t>
      </w:r>
      <w:r w:rsidR="00966A0E" w:rsidRPr="00DD6909">
        <w:rPr>
          <w:color w:val="000000"/>
          <w:shd w:val="clear" w:color="auto" w:fill="FFFFFF"/>
        </w:rPr>
        <w:t>»</w:t>
      </w:r>
      <w:r w:rsidR="00966A0E">
        <w:rPr>
          <w:color w:val="000000"/>
          <w:shd w:val="clear" w:color="auto" w:fill="FFFFFF"/>
        </w:rPr>
        <w:t xml:space="preserve">. </w:t>
      </w:r>
      <w:r w:rsidR="00966A0E" w:rsidRPr="00DD6909">
        <w:rPr>
          <w:color w:val="000000"/>
          <w:shd w:val="clear" w:color="auto" w:fill="FFFFFF"/>
        </w:rPr>
        <w:t>Звучали стихи, поздравления, новогодние песни, увлекательные танцы в исполнении</w:t>
      </w:r>
      <w:r w:rsidR="00966A0E">
        <w:rPr>
          <w:color w:val="000000"/>
          <w:shd w:val="clear" w:color="auto" w:fill="FFFFFF"/>
        </w:rPr>
        <w:t xml:space="preserve"> обучающихся 1-11 классов</w:t>
      </w:r>
      <w:r w:rsidR="00966A0E" w:rsidRPr="00DD6909">
        <w:rPr>
          <w:color w:val="000000"/>
          <w:shd w:val="clear" w:color="auto" w:fill="FFFFFF"/>
        </w:rPr>
        <w:t xml:space="preserve">. </w:t>
      </w:r>
      <w:r w:rsidR="00D061DD">
        <w:rPr>
          <w:color w:val="000000"/>
          <w:shd w:val="clear" w:color="auto" w:fill="FFFFFF"/>
        </w:rPr>
        <w:t xml:space="preserve">Традицией  концерта стало </w:t>
      </w:r>
      <w:r w:rsidR="00966A0E" w:rsidRPr="00DD6909">
        <w:rPr>
          <w:color w:val="000000"/>
          <w:shd w:val="clear" w:color="auto" w:fill="FFFFFF"/>
        </w:rPr>
        <w:t>появление Деда Мороза, Снегурочки</w:t>
      </w:r>
      <w:r w:rsidR="00D061DD">
        <w:rPr>
          <w:color w:val="000000"/>
          <w:shd w:val="clear" w:color="auto" w:fill="FFFFFF"/>
        </w:rPr>
        <w:t>, символа нового  года</w:t>
      </w:r>
      <w:r w:rsidR="00966A0E" w:rsidRPr="00DD6909">
        <w:rPr>
          <w:color w:val="000000"/>
          <w:shd w:val="clear" w:color="auto" w:fill="FFFFFF"/>
        </w:rPr>
        <w:t xml:space="preserve">. </w:t>
      </w:r>
    </w:p>
    <w:p w:rsidR="00966A0E" w:rsidRDefault="00D43B20" w:rsidP="00966A0E">
      <w:pPr>
        <w:jc w:val="both"/>
      </w:pPr>
      <w:r>
        <w:t xml:space="preserve">         </w:t>
      </w:r>
      <w:r w:rsidR="00966A0E" w:rsidRPr="00DF5BBB">
        <w:t>Роль родительской общественности в развитии лицея высока. Родители  активно принимают участие в проведении  совместных творческих мероприятий, присутствуют на открытых уроках, оказывают помощь в проведении воспитательных мероприятий, активно участвуют в решении спорных вопросов, конфликтных ситуаций.</w:t>
      </w:r>
    </w:p>
    <w:p w:rsidR="00966A0E" w:rsidRDefault="00D43B20" w:rsidP="00966A0E">
      <w:pPr>
        <w:pStyle w:val="af0"/>
        <w:spacing w:line="240" w:lineRule="auto"/>
        <w:ind w:firstLine="0"/>
        <w:rPr>
          <w:sz w:val="24"/>
        </w:rPr>
      </w:pPr>
      <w:r>
        <w:rPr>
          <w:sz w:val="24"/>
        </w:rPr>
        <w:t xml:space="preserve">         </w:t>
      </w:r>
      <w:r w:rsidR="00966A0E" w:rsidRPr="00293DC6">
        <w:rPr>
          <w:sz w:val="24"/>
        </w:rPr>
        <w:t xml:space="preserve">По сложившейся традиции члены Совета родителей лицея были включены в  жюри и приняли участие в проведении методического фестиваля  «Учитель МОБУ лицея № 33 </w:t>
      </w:r>
      <w:r w:rsidR="001B5C88">
        <w:rPr>
          <w:sz w:val="24"/>
        </w:rPr>
        <w:t>-2019</w:t>
      </w:r>
      <w:r w:rsidR="00966A0E" w:rsidRPr="00293DC6">
        <w:rPr>
          <w:sz w:val="24"/>
        </w:rPr>
        <w:t>».</w:t>
      </w:r>
      <w:r>
        <w:rPr>
          <w:sz w:val="24"/>
        </w:rPr>
        <w:t xml:space="preserve"> </w:t>
      </w:r>
      <w:r w:rsidR="00966A0E" w:rsidRPr="00293DC6">
        <w:rPr>
          <w:sz w:val="24"/>
        </w:rPr>
        <w:t>Представители Совета родителей лицея выступили в качестве общественных наблюдателей в период организации и проведения государственной итоговой аттестации в 9,11 классах.</w:t>
      </w:r>
    </w:p>
    <w:p w:rsidR="001E1644" w:rsidRPr="00861C0E" w:rsidRDefault="00D43B20" w:rsidP="00861C0E">
      <w:pPr>
        <w:pStyle w:val="af0"/>
        <w:spacing w:line="240" w:lineRule="auto"/>
        <w:ind w:firstLine="0"/>
        <w:rPr>
          <w:sz w:val="24"/>
        </w:rPr>
      </w:pPr>
      <w:r>
        <w:rPr>
          <w:sz w:val="24"/>
        </w:rPr>
        <w:t xml:space="preserve">        </w:t>
      </w:r>
      <w:r w:rsidR="00D061DD">
        <w:rPr>
          <w:sz w:val="24"/>
        </w:rPr>
        <w:t xml:space="preserve">Девятый </w:t>
      </w:r>
      <w:r w:rsidR="00966A0E" w:rsidRPr="00601C5A">
        <w:rPr>
          <w:sz w:val="24"/>
        </w:rPr>
        <w:t xml:space="preserve">год подряд лицеисты, педагогический коллектив, родительская общественность лицея  участвуют в просмотре спектакля  «Таганрогского ордена «ЗНАК ПОЧЕТА» </w:t>
      </w:r>
      <w:r w:rsidR="00966A0E" w:rsidRPr="00CC39DD">
        <w:rPr>
          <w:sz w:val="24"/>
        </w:rPr>
        <w:t>театра им. А.П. Чехова</w:t>
      </w:r>
      <w:r w:rsidR="00966A0E" w:rsidRPr="00601C5A">
        <w:rPr>
          <w:i/>
          <w:sz w:val="24"/>
        </w:rPr>
        <w:t xml:space="preserve">».  </w:t>
      </w:r>
      <w:r w:rsidR="00BF0F15">
        <w:rPr>
          <w:sz w:val="24"/>
        </w:rPr>
        <w:t>В этом году, 15</w:t>
      </w:r>
      <w:r w:rsidR="00966A0E" w:rsidRPr="00601C5A">
        <w:rPr>
          <w:sz w:val="24"/>
        </w:rPr>
        <w:t xml:space="preserve"> февраля</w:t>
      </w:r>
      <w:r w:rsidR="0099658D">
        <w:rPr>
          <w:sz w:val="24"/>
        </w:rPr>
        <w:t>,</w:t>
      </w:r>
      <w:r>
        <w:rPr>
          <w:sz w:val="24"/>
        </w:rPr>
        <w:t xml:space="preserve"> </w:t>
      </w:r>
      <w:r w:rsidR="0099658D">
        <w:rPr>
          <w:sz w:val="24"/>
        </w:rPr>
        <w:t xml:space="preserve">в </w:t>
      </w:r>
      <w:proofErr w:type="spellStart"/>
      <w:r w:rsidR="00966A0E" w:rsidRPr="00601C5A">
        <w:rPr>
          <w:sz w:val="24"/>
        </w:rPr>
        <w:t>общелицейский</w:t>
      </w:r>
      <w:proofErr w:type="spellEnd"/>
      <w:r>
        <w:rPr>
          <w:sz w:val="24"/>
        </w:rPr>
        <w:t xml:space="preserve"> </w:t>
      </w:r>
      <w:r w:rsidR="00966A0E" w:rsidRPr="00601C5A">
        <w:rPr>
          <w:sz w:val="24"/>
        </w:rPr>
        <w:t>День театра</w:t>
      </w:r>
      <w:r w:rsidR="0099658D">
        <w:rPr>
          <w:sz w:val="24"/>
        </w:rPr>
        <w:t>,</w:t>
      </w:r>
      <w:r>
        <w:rPr>
          <w:sz w:val="24"/>
        </w:rPr>
        <w:t xml:space="preserve"> </w:t>
      </w:r>
      <w:r w:rsidR="00966A0E" w:rsidRPr="00601C5A">
        <w:rPr>
          <w:sz w:val="24"/>
        </w:rPr>
        <w:t>состоялся просмотр спектакля «</w:t>
      </w:r>
      <w:r w:rsidR="00D061DD">
        <w:rPr>
          <w:sz w:val="24"/>
        </w:rPr>
        <w:t>Примадонны</w:t>
      </w:r>
      <w:r w:rsidR="00966A0E" w:rsidRPr="00601C5A">
        <w:rPr>
          <w:sz w:val="24"/>
        </w:rPr>
        <w:t>»</w:t>
      </w:r>
      <w:r w:rsidR="00966A0E">
        <w:rPr>
          <w:sz w:val="24"/>
        </w:rPr>
        <w:t>.</w:t>
      </w:r>
    </w:p>
    <w:p w:rsidR="009914A3" w:rsidRDefault="009914A3" w:rsidP="001E1644">
      <w:pPr>
        <w:pStyle w:val="af0"/>
        <w:spacing w:line="240" w:lineRule="auto"/>
        <w:ind w:firstLine="0"/>
        <w:jc w:val="right"/>
        <w:rPr>
          <w:sz w:val="24"/>
        </w:rPr>
      </w:pPr>
    </w:p>
    <w:tbl>
      <w:tblPr>
        <w:tblStyle w:val="a3"/>
        <w:tblW w:w="986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33"/>
        <w:gridCol w:w="634"/>
      </w:tblGrid>
      <w:tr w:rsidR="009914A3" w:rsidTr="00055DA3">
        <w:trPr>
          <w:trHeight w:val="2699"/>
        </w:trPr>
        <w:tc>
          <w:tcPr>
            <w:tcW w:w="4945" w:type="dxa"/>
          </w:tcPr>
          <w:tbl>
            <w:tblPr>
              <w:tblStyle w:val="a3"/>
              <w:tblW w:w="90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7"/>
            </w:tblGrid>
            <w:tr w:rsidR="00BF0F15" w:rsidTr="00BF0F15">
              <w:trPr>
                <w:trHeight w:val="3476"/>
              </w:trPr>
              <w:tc>
                <w:tcPr>
                  <w:tcW w:w="9017" w:type="dxa"/>
                </w:tcPr>
                <w:p w:rsidR="00BF0F15" w:rsidRDefault="00BF0F15" w:rsidP="00BF0F15">
                  <w:pPr>
                    <w:pStyle w:val="af0"/>
                    <w:spacing w:line="240" w:lineRule="auto"/>
                    <w:ind w:firstLine="0"/>
                    <w:jc w:val="center"/>
                    <w:rPr>
                      <w:sz w:val="24"/>
                    </w:rPr>
                  </w:pPr>
                  <w:r w:rsidRPr="00BF0F15">
                    <w:rPr>
                      <w:noProof/>
                      <w:sz w:val="24"/>
                    </w:rPr>
                    <w:drawing>
                      <wp:inline distT="0" distB="0" distL="0" distR="0" wp14:anchorId="7408D8A5" wp14:editId="126C2E07">
                        <wp:extent cx="3095625" cy="2238375"/>
                        <wp:effectExtent l="114300" t="76200" r="104775" b="85725"/>
                        <wp:docPr id="31" name="Рисунок 7" descr="C:\Users\ПК\AppData\Local\Microsoft\Windows\INetCache\Content.Word\36559cd637b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ПК\AppData\Local\Microsoft\Windows\INetCache\Content.Word\36559cd637bd.jpg"/>
                                <pic:cNvPicPr>
                                  <a:picLocks noChangeAspect="1" noChangeArrowheads="1"/>
                                </pic:cNvPicPr>
                              </pic:nvPicPr>
                              <pic:blipFill>
                                <a:blip r:embed="rId46" cstate="print"/>
                                <a:srcRect/>
                                <a:stretch>
                                  <a:fillRect/>
                                </a:stretch>
                              </pic:blipFill>
                              <pic:spPr bwMode="auto">
                                <a:xfrm>
                                  <a:off x="0" y="0"/>
                                  <a:ext cx="3095625" cy="22383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bl>
          <w:p w:rsidR="009914A3" w:rsidRDefault="009914A3" w:rsidP="00611DE5">
            <w:pPr>
              <w:pStyle w:val="af0"/>
              <w:spacing w:line="240" w:lineRule="auto"/>
              <w:ind w:firstLine="0"/>
              <w:rPr>
                <w:sz w:val="24"/>
              </w:rPr>
            </w:pPr>
          </w:p>
        </w:tc>
        <w:tc>
          <w:tcPr>
            <w:tcW w:w="4922" w:type="dxa"/>
          </w:tcPr>
          <w:p w:rsidR="009914A3" w:rsidRDefault="009914A3" w:rsidP="00611DE5">
            <w:pPr>
              <w:pStyle w:val="af0"/>
              <w:spacing w:line="240" w:lineRule="auto"/>
              <w:ind w:firstLine="0"/>
              <w:rPr>
                <w:sz w:val="24"/>
              </w:rPr>
            </w:pPr>
          </w:p>
          <w:p w:rsidR="00861C0E" w:rsidRDefault="00861C0E" w:rsidP="00611DE5">
            <w:pPr>
              <w:pStyle w:val="af0"/>
              <w:spacing w:line="240" w:lineRule="auto"/>
              <w:ind w:firstLine="0"/>
              <w:rPr>
                <w:sz w:val="24"/>
              </w:rPr>
            </w:pPr>
          </w:p>
        </w:tc>
      </w:tr>
    </w:tbl>
    <w:p w:rsidR="0099658D" w:rsidRPr="00BF0F15" w:rsidRDefault="00BF0F15" w:rsidP="00BF0F15">
      <w:pPr>
        <w:pStyle w:val="af4"/>
        <w:spacing w:before="0" w:beforeAutospacing="0" w:after="0" w:afterAutospacing="0"/>
        <w:jc w:val="both"/>
        <w:rPr>
          <w:color w:val="000000"/>
        </w:rPr>
      </w:pPr>
      <w:r>
        <w:lastRenderedPageBreak/>
        <w:t xml:space="preserve">       </w:t>
      </w:r>
      <w:r w:rsidR="0099658D" w:rsidRPr="00293DC6">
        <w:t xml:space="preserve">Стало традицией в конце мая на </w:t>
      </w:r>
      <w:proofErr w:type="spellStart"/>
      <w:r w:rsidR="0099658D" w:rsidRPr="00293DC6">
        <w:t>общелицейском</w:t>
      </w:r>
      <w:proofErr w:type="spellEnd"/>
      <w:r w:rsidR="0099658D" w:rsidRPr="00293DC6">
        <w:t xml:space="preserve"> Празднике Детства поздравлять тех, кто защищал честь лицея в течение года в конкурсах, соревнованиях, оли</w:t>
      </w:r>
      <w:r>
        <w:t xml:space="preserve">мпиадах различного уровня. Это </w:t>
      </w:r>
      <w:r w:rsidR="0099658D" w:rsidRPr="00293DC6">
        <w:t>подведение итогов  серье</w:t>
      </w:r>
      <w:r>
        <w:t xml:space="preserve">зной  работы всего коллектива: </w:t>
      </w:r>
      <w:r w:rsidR="0099658D">
        <w:t>обучающихся</w:t>
      </w:r>
      <w:r w:rsidR="0099658D" w:rsidRPr="00293DC6">
        <w:t>, учителей и родителей</w:t>
      </w:r>
      <w:r w:rsidR="0099658D" w:rsidRPr="00293DC6">
        <w:rPr>
          <w:color w:val="333333"/>
        </w:rPr>
        <w:t xml:space="preserve">. </w:t>
      </w:r>
      <w:r w:rsidR="0099658D" w:rsidRPr="00293DC6">
        <w:t xml:space="preserve">По традиции на празднике прозвучали имена тех, кто в учебном году смог добиться высоких результатов в учебе, спорте, творчестве. </w:t>
      </w:r>
      <w:proofErr w:type="gramStart"/>
      <w:r w:rsidR="001B5C88">
        <w:rPr>
          <w:shd w:val="clear" w:color="auto" w:fill="FFFFFF"/>
        </w:rPr>
        <w:t>В 2019</w:t>
      </w:r>
      <w:r w:rsidR="0099658D" w:rsidRPr="00293DC6">
        <w:rPr>
          <w:shd w:val="clear" w:color="auto" w:fill="FFFFFF"/>
        </w:rPr>
        <w:t xml:space="preserve"> году в торжественном мероприятии пр</w:t>
      </w:r>
      <w:r>
        <w:rPr>
          <w:shd w:val="clear" w:color="auto" w:fill="FFFFFF"/>
        </w:rPr>
        <w:t xml:space="preserve">иняли участие </w:t>
      </w:r>
      <w:r w:rsidR="0099658D" w:rsidRPr="00293DC6">
        <w:rPr>
          <w:shd w:val="clear" w:color="auto" w:fill="FFFFFF"/>
        </w:rPr>
        <w:t>почетные гости:</w:t>
      </w:r>
      <w:r>
        <w:rPr>
          <w:shd w:val="clear" w:color="auto" w:fill="FFFFFF"/>
        </w:rPr>
        <w:t xml:space="preserve"> </w:t>
      </w:r>
      <w:r>
        <w:rPr>
          <w:color w:val="000000"/>
        </w:rPr>
        <w:t>генеральный директор АО</w:t>
      </w:r>
      <w:r w:rsidR="001B5C88" w:rsidRPr="001B5C88">
        <w:rPr>
          <w:color w:val="000000"/>
        </w:rPr>
        <w:t xml:space="preserve"> </w:t>
      </w:r>
      <w:r>
        <w:rPr>
          <w:color w:val="000000"/>
        </w:rPr>
        <w:t>«Н</w:t>
      </w:r>
      <w:r w:rsidR="001B5C88" w:rsidRPr="001B5C88">
        <w:rPr>
          <w:color w:val="000000"/>
        </w:rPr>
        <w:t>аучно-конструктор</w:t>
      </w:r>
      <w:r>
        <w:rPr>
          <w:color w:val="000000"/>
        </w:rPr>
        <w:t>ское бюро вычислительных систем»,</w:t>
      </w:r>
      <w:r w:rsidR="001B5C88" w:rsidRPr="001B5C88">
        <w:rPr>
          <w:color w:val="000000"/>
        </w:rPr>
        <w:t xml:space="preserve"> главный конструктор, кандидат технических наук, заслуженн</w:t>
      </w:r>
      <w:r w:rsidR="001B5C88">
        <w:rPr>
          <w:color w:val="000000"/>
        </w:rPr>
        <w:t>ый конструктор РФ  Итенберг И.И.</w:t>
      </w:r>
      <w:r w:rsidR="001B5C88" w:rsidRPr="001B5C88">
        <w:rPr>
          <w:bCs/>
        </w:rPr>
        <w:t>,</w:t>
      </w:r>
      <w:r>
        <w:rPr>
          <w:bCs/>
        </w:rPr>
        <w:t xml:space="preserve"> </w:t>
      </w:r>
      <w:r w:rsidR="001B5C88" w:rsidRPr="00825678">
        <w:rPr>
          <w:bCs/>
        </w:rPr>
        <w:t xml:space="preserve">заместитель генерального директора   </w:t>
      </w:r>
      <w:r>
        <w:rPr>
          <w:color w:val="000000"/>
        </w:rPr>
        <w:t>акционерного общества «Н</w:t>
      </w:r>
      <w:r w:rsidR="001B5C88" w:rsidRPr="00825678">
        <w:rPr>
          <w:color w:val="000000"/>
        </w:rPr>
        <w:t>аучно-конструкторское бюро вычислительных систем</w:t>
      </w:r>
      <w:r>
        <w:rPr>
          <w:color w:val="000000"/>
        </w:rPr>
        <w:t>»</w:t>
      </w:r>
      <w:r w:rsidR="001B5C88" w:rsidRPr="00825678">
        <w:rPr>
          <w:color w:val="000000"/>
        </w:rPr>
        <w:t xml:space="preserve">, </w:t>
      </w:r>
      <w:r w:rsidR="001B5C88" w:rsidRPr="00825678">
        <w:rPr>
          <w:bCs/>
        </w:rPr>
        <w:t>Фомин А. Н.</w:t>
      </w:r>
      <w:r w:rsidR="001B5C88">
        <w:rPr>
          <w:bCs/>
        </w:rPr>
        <w:t>,</w:t>
      </w:r>
      <w:r>
        <w:rPr>
          <w:bCs/>
        </w:rPr>
        <w:t xml:space="preserve"> </w:t>
      </w:r>
      <w:r w:rsidR="001B5C88">
        <w:rPr>
          <w:color w:val="000000"/>
        </w:rPr>
        <w:t>д</w:t>
      </w:r>
      <w:r w:rsidR="001B5C88" w:rsidRPr="001B5C88">
        <w:rPr>
          <w:color w:val="000000"/>
        </w:rPr>
        <w:t xml:space="preserve">епутат Законодательного собрания Ростовской области </w:t>
      </w:r>
      <w:proofErr w:type="spellStart"/>
      <w:r w:rsidR="001B5C88">
        <w:rPr>
          <w:color w:val="000000"/>
        </w:rPr>
        <w:t>Потягова</w:t>
      </w:r>
      <w:proofErr w:type="spellEnd"/>
      <w:r w:rsidR="001B5C88">
        <w:rPr>
          <w:color w:val="000000"/>
        </w:rPr>
        <w:t xml:space="preserve"> И.</w:t>
      </w:r>
      <w:r w:rsidR="001B5C88" w:rsidRPr="001B5C88">
        <w:rPr>
          <w:color w:val="000000"/>
        </w:rPr>
        <w:t xml:space="preserve"> В.</w:t>
      </w:r>
      <w:r>
        <w:rPr>
          <w:color w:val="000000"/>
        </w:rPr>
        <w:t xml:space="preserve">,  </w:t>
      </w:r>
      <w:r>
        <w:t>д</w:t>
      </w:r>
      <w:r w:rsidR="001B5C88" w:rsidRPr="001B5C88">
        <w:t xml:space="preserve">епутат  Городской Думы г. Таганрога, заслуженный металлург России </w:t>
      </w:r>
      <w:proofErr w:type="spellStart"/>
      <w:r w:rsidR="001B5C88" w:rsidRPr="001B5C88">
        <w:t>Стонога</w:t>
      </w:r>
      <w:proofErr w:type="spellEnd"/>
      <w:r w:rsidR="001B5C88" w:rsidRPr="001B5C88">
        <w:t xml:space="preserve"> А</w:t>
      </w:r>
      <w:r w:rsidR="001B5C88">
        <w:t>.</w:t>
      </w:r>
      <w:r w:rsidR="001B5C88" w:rsidRPr="001B5C88">
        <w:t xml:space="preserve"> В</w:t>
      </w:r>
      <w:r w:rsidR="001B5C88">
        <w:t>.,</w:t>
      </w:r>
      <w:r>
        <w:t xml:space="preserve"> </w:t>
      </w:r>
      <w:r>
        <w:rPr>
          <w:rStyle w:val="extended-textshort"/>
        </w:rPr>
        <w:t>з</w:t>
      </w:r>
      <w:r w:rsidR="00646CC4" w:rsidRPr="00646CC4">
        <w:rPr>
          <w:rStyle w:val="extended-textshort"/>
        </w:rPr>
        <w:t>аместитель</w:t>
      </w:r>
      <w:proofErr w:type="gramEnd"/>
      <w:r w:rsidR="00646CC4" w:rsidRPr="00646CC4">
        <w:rPr>
          <w:rStyle w:val="extended-textshort"/>
        </w:rPr>
        <w:t xml:space="preserve"> </w:t>
      </w:r>
      <w:proofErr w:type="gramStart"/>
      <w:r w:rsidR="00646CC4" w:rsidRPr="00646CC4">
        <w:rPr>
          <w:rStyle w:val="extended-textshort"/>
        </w:rPr>
        <w:t>начальника управления развития и пр</w:t>
      </w:r>
      <w:r>
        <w:rPr>
          <w:rStyle w:val="extended-textshort"/>
        </w:rPr>
        <w:t xml:space="preserve">ивлечения персонала, </w:t>
      </w:r>
      <w:r w:rsidR="00646CC4" w:rsidRPr="00646CC4">
        <w:rPr>
          <w:rStyle w:val="extended-textshort"/>
        </w:rPr>
        <w:t xml:space="preserve">начальник отдела оценки и развития персонала </w:t>
      </w:r>
      <w:r w:rsidR="00646CC4" w:rsidRPr="00646CC4">
        <w:rPr>
          <w:rStyle w:val="extended-textshort"/>
          <w:bCs/>
        </w:rPr>
        <w:t>ПАО</w:t>
      </w:r>
      <w:r w:rsidR="00646CC4" w:rsidRPr="00646CC4">
        <w:rPr>
          <w:rStyle w:val="extended-textshort"/>
        </w:rPr>
        <w:t xml:space="preserve"> «</w:t>
      </w:r>
      <w:r w:rsidR="00646CC4" w:rsidRPr="00646CC4">
        <w:rPr>
          <w:rStyle w:val="extended-textshort"/>
          <w:bCs/>
        </w:rPr>
        <w:t>ТАГМЕТ</w:t>
      </w:r>
      <w:r w:rsidR="00646CC4" w:rsidRPr="00646CC4">
        <w:rPr>
          <w:rStyle w:val="extended-textshort"/>
        </w:rPr>
        <w:t xml:space="preserve">» </w:t>
      </w:r>
      <w:proofErr w:type="spellStart"/>
      <w:r w:rsidR="00646CC4" w:rsidRPr="00646CC4">
        <w:t>Рудь</w:t>
      </w:r>
      <w:proofErr w:type="spellEnd"/>
      <w:r>
        <w:t xml:space="preserve"> </w:t>
      </w:r>
      <w:r w:rsidR="00646CC4">
        <w:t>О.</w:t>
      </w:r>
      <w:r w:rsidR="00646CC4" w:rsidRPr="00646CC4">
        <w:t xml:space="preserve"> В</w:t>
      </w:r>
      <w:r w:rsidR="00646CC4">
        <w:t>.,</w:t>
      </w:r>
      <w:r>
        <w:t xml:space="preserve"> </w:t>
      </w:r>
      <w:r w:rsidR="00646CC4">
        <w:rPr>
          <w:color w:val="000000"/>
        </w:rPr>
        <w:t>з</w:t>
      </w:r>
      <w:r w:rsidR="00646CC4" w:rsidRPr="00646CC4">
        <w:rPr>
          <w:color w:val="000000"/>
        </w:rPr>
        <w:t>аместитель директора по учебно-производственной работе таганрогского техникума машиностроения «</w:t>
      </w:r>
      <w:proofErr w:type="spellStart"/>
      <w:r w:rsidR="00646CC4" w:rsidRPr="00646CC4">
        <w:rPr>
          <w:color w:val="000000"/>
        </w:rPr>
        <w:t>Тагмет</w:t>
      </w:r>
      <w:proofErr w:type="spellEnd"/>
      <w:r w:rsidR="00646CC4" w:rsidRPr="00646CC4">
        <w:rPr>
          <w:color w:val="000000"/>
        </w:rPr>
        <w:t xml:space="preserve">» </w:t>
      </w:r>
      <w:proofErr w:type="spellStart"/>
      <w:r w:rsidR="00646CC4" w:rsidRPr="00646CC4">
        <w:rPr>
          <w:color w:val="000000"/>
        </w:rPr>
        <w:t>Контарев</w:t>
      </w:r>
      <w:proofErr w:type="spellEnd"/>
      <w:r w:rsidR="00646CC4" w:rsidRPr="00646CC4">
        <w:rPr>
          <w:color w:val="000000"/>
        </w:rPr>
        <w:t xml:space="preserve"> А</w:t>
      </w:r>
      <w:r w:rsidR="00646CC4">
        <w:rPr>
          <w:color w:val="000000"/>
        </w:rPr>
        <w:t>.</w:t>
      </w:r>
      <w:r w:rsidR="00646CC4" w:rsidRPr="00646CC4">
        <w:rPr>
          <w:color w:val="000000"/>
        </w:rPr>
        <w:t xml:space="preserve"> Ф, заведующий дистанционным обучением </w:t>
      </w:r>
      <w:proofErr w:type="spellStart"/>
      <w:r w:rsidR="00646CC4" w:rsidRPr="00646CC4">
        <w:rPr>
          <w:color w:val="000000"/>
        </w:rPr>
        <w:t>Ганжа</w:t>
      </w:r>
      <w:proofErr w:type="spellEnd"/>
      <w:r w:rsidR="00646CC4" w:rsidRPr="00646CC4">
        <w:rPr>
          <w:color w:val="000000"/>
        </w:rPr>
        <w:t xml:space="preserve"> Юрий Витальевич</w:t>
      </w:r>
      <w:r w:rsidR="00013659">
        <w:rPr>
          <w:color w:val="000000"/>
        </w:rPr>
        <w:t>,</w:t>
      </w:r>
      <w:r>
        <w:rPr>
          <w:color w:val="000000"/>
        </w:rPr>
        <w:t xml:space="preserve"> </w:t>
      </w:r>
      <w:r w:rsidR="0099658D">
        <w:t>с</w:t>
      </w:r>
      <w:r w:rsidR="0099658D" w:rsidRPr="007635C9">
        <w:t>оциальные партнёры нашего лицея</w:t>
      </w:r>
      <w:r w:rsidR="0099658D">
        <w:t>:</w:t>
      </w:r>
      <w:r w:rsidR="0099658D" w:rsidRPr="007635C9">
        <w:t xml:space="preserve"> организатор питания</w:t>
      </w:r>
      <w:r w:rsidR="0099658D">
        <w:t>,</w:t>
      </w:r>
      <w:r w:rsidR="0099658D" w:rsidRPr="007635C9">
        <w:t xml:space="preserve"> индивидуальный предприниматель Егорова Эльвира Ивановна</w:t>
      </w:r>
      <w:r w:rsidR="0099658D">
        <w:t>,</w:t>
      </w:r>
      <w:r>
        <w:t xml:space="preserve"> </w:t>
      </w:r>
      <w:r w:rsidR="0099658D">
        <w:t>г</w:t>
      </w:r>
      <w:r w:rsidR="0099658D" w:rsidRPr="00293DC6">
        <w:t xml:space="preserve">вардии ефрейтор запаса ВДВ, ветеран ВДВ Георгий Дмитриевич </w:t>
      </w:r>
      <w:proofErr w:type="spellStart"/>
      <w:r w:rsidR="0099658D" w:rsidRPr="00293DC6">
        <w:t>Продеус</w:t>
      </w:r>
      <w:proofErr w:type="spellEnd"/>
      <w:r w:rsidR="0099658D" w:rsidRPr="00293DC6">
        <w:t xml:space="preserve"> - член  совета региональной общественной организации</w:t>
      </w:r>
      <w:proofErr w:type="gramEnd"/>
      <w:r w:rsidR="0099658D" w:rsidRPr="00293DC6">
        <w:t xml:space="preserve"> «Союз десантников» г. Таганрога,</w:t>
      </w:r>
      <w:r>
        <w:t xml:space="preserve"> </w:t>
      </w:r>
      <w:r w:rsidR="0099658D" w:rsidRPr="00293DC6">
        <w:rPr>
          <w:shd w:val="clear" w:color="auto" w:fill="FFFFFF"/>
        </w:rPr>
        <w:t xml:space="preserve">обучающиеся 1-11 классов, педагоги лицея, </w:t>
      </w:r>
      <w:r w:rsidR="0099658D" w:rsidRPr="00293DC6">
        <w:t>представители родительской общественности</w:t>
      </w:r>
      <w:r w:rsidR="0099658D" w:rsidRPr="00293DC6">
        <w:rPr>
          <w:shd w:val="clear" w:color="auto" w:fill="FFFFFF"/>
        </w:rPr>
        <w:t xml:space="preserve">, </w:t>
      </w:r>
      <w:r w:rsidR="0099658D" w:rsidRPr="00293DC6">
        <w:t>выпускники разных лет, социальные партнеры лицея.</w:t>
      </w:r>
    </w:p>
    <w:p w:rsidR="0099658D" w:rsidRDefault="0099658D" w:rsidP="0099658D">
      <w:pPr>
        <w:ind w:firstLine="567"/>
        <w:jc w:val="both"/>
      </w:pPr>
      <w:r>
        <w:t>Чествуя талантливых, активных, творческих, умных, спортивных лицеистов, родителей и педагогов</w:t>
      </w:r>
      <w:r w:rsidR="00A22A43">
        <w:t>,</w:t>
      </w:r>
      <w:r>
        <w:t xml:space="preserve"> директор лицея, почетные гости праздника вручили  </w:t>
      </w:r>
      <w:r w:rsidR="001B5C88">
        <w:t>благодарственные пись</w:t>
      </w:r>
      <w:r>
        <w:t>м</w:t>
      </w:r>
      <w:r w:rsidR="001B5C88">
        <w:t>а</w:t>
      </w:r>
      <w:r>
        <w:t>,</w:t>
      </w:r>
      <w:r w:rsidR="001B5C88">
        <w:t xml:space="preserve"> сладкие призы</w:t>
      </w:r>
      <w:r w:rsidR="00BF0F15">
        <w:t>.</w:t>
      </w:r>
    </w:p>
    <w:p w:rsidR="00BF0F15" w:rsidRDefault="00BF0F15" w:rsidP="0099658D">
      <w:pPr>
        <w:ind w:firstLine="567"/>
        <w:jc w:val="both"/>
        <w:rPr>
          <w:i/>
          <w:sz w:val="22"/>
          <w:szCs w:val="22"/>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BF0F15" w:rsidTr="00BF0F15">
        <w:tc>
          <w:tcPr>
            <w:tcW w:w="9854" w:type="dxa"/>
          </w:tcPr>
          <w:p w:rsidR="00BF0F15" w:rsidRDefault="00BF0ECF" w:rsidP="00BF0F15">
            <w:pPr>
              <w:jc w:val="center"/>
              <w:rPr>
                <w:i/>
                <w:sz w:val="22"/>
                <w:szCs w:val="22"/>
              </w:rPr>
            </w:pPr>
            <w:r>
              <w:rPr>
                <w:i/>
                <w:sz w:val="22"/>
                <w:szCs w:val="22"/>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1" type="#_x0000_t75" style="width:222.55pt;height:167.4pt">
                  <v:imagedata r:id="rId47" o:title="087d3f42121e"/>
                </v:shape>
              </w:pict>
            </w:r>
            <w:r w:rsidR="00BF0F15">
              <w:rPr>
                <w:i/>
                <w:sz w:val="22"/>
                <w:szCs w:val="22"/>
              </w:rPr>
              <w:t xml:space="preserve">  </w:t>
            </w:r>
            <w:r>
              <w:rPr>
                <w:rStyle w:val="20"/>
              </w:rPr>
              <w:pict>
                <v:shape id="_x0000_i1050" type="#_x0000_t75" style="width:222.55pt;height:166.45pt">
                  <v:imagedata r:id="rId48" o:title="bd0191d47801"/>
                </v:shape>
              </w:pict>
            </w:r>
          </w:p>
          <w:p w:rsidR="00BF0F15" w:rsidRDefault="00BF0F15" w:rsidP="00BF0F15">
            <w:pPr>
              <w:jc w:val="center"/>
              <w:rPr>
                <w:i/>
                <w:sz w:val="22"/>
                <w:szCs w:val="22"/>
              </w:rPr>
            </w:pPr>
          </w:p>
        </w:tc>
      </w:tr>
      <w:tr w:rsidR="00BF0F15" w:rsidTr="00BF0F15">
        <w:tc>
          <w:tcPr>
            <w:tcW w:w="9854" w:type="dxa"/>
          </w:tcPr>
          <w:p w:rsidR="00BF0F15" w:rsidRDefault="00BF0ECF" w:rsidP="00BF0F15">
            <w:pPr>
              <w:jc w:val="center"/>
              <w:rPr>
                <w:i/>
                <w:sz w:val="22"/>
                <w:szCs w:val="22"/>
              </w:rPr>
            </w:pPr>
            <w:r>
              <w:rPr>
                <w:i/>
                <w:sz w:val="22"/>
                <w:szCs w:val="22"/>
              </w:rPr>
              <w:pict>
                <v:shape id="_x0000_i1029" type="#_x0000_t75" style="width:217.85pt;height:169.25pt">
                  <v:imagedata r:id="rId49" o:title="175752427234"/>
                </v:shape>
              </w:pict>
            </w:r>
            <w:r w:rsidR="00BF0F15">
              <w:rPr>
                <w:i/>
                <w:sz w:val="22"/>
                <w:szCs w:val="22"/>
              </w:rPr>
              <w:t xml:space="preserve">  </w:t>
            </w:r>
            <w:r>
              <w:rPr>
                <w:i/>
                <w:sz w:val="22"/>
                <w:szCs w:val="22"/>
              </w:rPr>
              <w:pict>
                <v:shape id="_x0000_i1030" type="#_x0000_t75" style="width:222.55pt;height:169.25pt">
                  <v:imagedata r:id="rId50" o:title="87d1062da630"/>
                </v:shape>
              </w:pict>
            </w:r>
          </w:p>
        </w:tc>
      </w:tr>
    </w:tbl>
    <w:p w:rsidR="00332409" w:rsidRDefault="00332409" w:rsidP="00BF0F15">
      <w:pPr>
        <w:jc w:val="both"/>
        <w:rPr>
          <w:i/>
          <w:sz w:val="22"/>
          <w:szCs w:val="22"/>
        </w:rPr>
      </w:pPr>
    </w:p>
    <w:bookmarkEnd w:id="1"/>
    <w:p w:rsidR="00314A83" w:rsidRDefault="00BF0F15" w:rsidP="00BF0F15">
      <w:pPr>
        <w:jc w:val="both"/>
      </w:pPr>
      <w:r>
        <w:t xml:space="preserve">       </w:t>
      </w:r>
      <w:r w:rsidR="00314A83">
        <w:t>Родительская общественность  в тесном взаимодействии  с лицеем  принимает участие в решении вопросов социальной помощи  родителям из малоимущих семей; семей, находящихся в трудной жизненной ситуации:</w:t>
      </w:r>
    </w:p>
    <w:p w:rsidR="00314A83" w:rsidRDefault="00314A83" w:rsidP="00D305F2">
      <w:pPr>
        <w:ind w:firstLine="567"/>
        <w:jc w:val="both"/>
      </w:pPr>
      <w:r>
        <w:t xml:space="preserve">- обеспечено бесплатными учебниками  100% </w:t>
      </w:r>
      <w:proofErr w:type="gramStart"/>
      <w:r>
        <w:t>обучающихся</w:t>
      </w:r>
      <w:proofErr w:type="gramEnd"/>
      <w:r>
        <w:t xml:space="preserve"> лицея;</w:t>
      </w:r>
    </w:p>
    <w:p w:rsidR="00314A83" w:rsidRDefault="00314A83" w:rsidP="00D305F2">
      <w:pPr>
        <w:ind w:firstLine="567"/>
        <w:jc w:val="both"/>
      </w:pPr>
      <w:r>
        <w:t xml:space="preserve">- обеспечено бесплатным питанием </w:t>
      </w:r>
      <w:r w:rsidRPr="005E45B2">
        <w:t>1</w:t>
      </w:r>
      <w:r w:rsidR="00013659">
        <w:t>81</w:t>
      </w:r>
      <w:r w:rsidR="00BF0F15">
        <w:t xml:space="preserve"> </w:t>
      </w:r>
      <w:proofErr w:type="gramStart"/>
      <w:r w:rsidR="00BF0F15">
        <w:t>обучающий</w:t>
      </w:r>
      <w:r>
        <w:t>ся</w:t>
      </w:r>
      <w:proofErr w:type="gramEnd"/>
      <w:r>
        <w:t>;</w:t>
      </w:r>
    </w:p>
    <w:p w:rsidR="00332409" w:rsidRPr="00BF0F15" w:rsidRDefault="00314A83" w:rsidP="00BF0F15">
      <w:pPr>
        <w:ind w:firstLine="567"/>
        <w:jc w:val="both"/>
      </w:pPr>
      <w:r>
        <w:lastRenderedPageBreak/>
        <w:t>- в ЛОЛ «Эрудит»  были пр</w:t>
      </w:r>
      <w:r w:rsidR="00BF0F15">
        <w:t>едоставлены места всем желающим</w:t>
      </w:r>
      <w:r>
        <w:t xml:space="preserve"> для летнего отдыха и оздоров</w:t>
      </w:r>
      <w:r w:rsidR="00600117">
        <w:t>ления из малообеспеченных семей.</w:t>
      </w:r>
    </w:p>
    <w:p w:rsidR="0033681F" w:rsidRDefault="0033681F" w:rsidP="002E53E7">
      <w:pPr>
        <w:jc w:val="center"/>
        <w:rPr>
          <w:b/>
          <w:i/>
          <w:color w:val="0070C0"/>
        </w:rPr>
      </w:pPr>
    </w:p>
    <w:p w:rsidR="002E53E7" w:rsidRPr="006C56CC" w:rsidRDefault="00EF2CD2" w:rsidP="002E53E7">
      <w:pPr>
        <w:jc w:val="center"/>
        <w:rPr>
          <w:b/>
          <w:i/>
          <w:color w:val="0070C0"/>
        </w:rPr>
      </w:pPr>
      <w:r w:rsidRPr="006C56CC">
        <w:rPr>
          <w:b/>
          <w:i/>
          <w:color w:val="0070C0"/>
        </w:rPr>
        <w:t>Совет старшеклассников</w:t>
      </w:r>
      <w:r w:rsidR="00792E05" w:rsidRPr="006C56CC">
        <w:rPr>
          <w:b/>
          <w:i/>
          <w:color w:val="0070C0"/>
        </w:rPr>
        <w:t xml:space="preserve">, </w:t>
      </w:r>
      <w:r w:rsidR="00BF0F15">
        <w:rPr>
          <w:b/>
          <w:i/>
          <w:color w:val="0070C0"/>
        </w:rPr>
        <w:t xml:space="preserve"> </w:t>
      </w:r>
      <w:r w:rsidR="00792E05" w:rsidRPr="006C56CC">
        <w:rPr>
          <w:b/>
          <w:i/>
          <w:color w:val="0070C0"/>
        </w:rPr>
        <w:t>Детский Совет</w:t>
      </w:r>
    </w:p>
    <w:p w:rsidR="00332409" w:rsidRPr="005F72E7" w:rsidRDefault="00332409" w:rsidP="00F33CA8">
      <w:pPr>
        <w:tabs>
          <w:tab w:val="left" w:pos="6097"/>
        </w:tabs>
        <w:rPr>
          <w:i/>
          <w:color w:val="7030A0"/>
          <w:sz w:val="22"/>
          <w:szCs w:val="22"/>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01"/>
        <w:gridCol w:w="2835"/>
        <w:gridCol w:w="2049"/>
        <w:gridCol w:w="2901"/>
      </w:tblGrid>
      <w:tr w:rsidR="00792E05" w:rsidTr="00567508">
        <w:tc>
          <w:tcPr>
            <w:tcW w:w="1101" w:type="dxa"/>
          </w:tcPr>
          <w:p w:rsidR="00792E05" w:rsidRDefault="00792E05" w:rsidP="00BF0F15">
            <w:pPr>
              <w:jc w:val="center"/>
              <w:rPr>
                <w:b/>
                <w:i/>
                <w:color w:val="7030A0"/>
              </w:rPr>
            </w:pPr>
          </w:p>
        </w:tc>
        <w:tc>
          <w:tcPr>
            <w:tcW w:w="2835" w:type="dxa"/>
          </w:tcPr>
          <w:p w:rsidR="00792E05" w:rsidRDefault="00792E05" w:rsidP="00BF0F15">
            <w:pPr>
              <w:jc w:val="center"/>
              <w:rPr>
                <w:b/>
                <w:i/>
                <w:color w:val="FF0000"/>
                <w:sz w:val="22"/>
                <w:szCs w:val="22"/>
              </w:rPr>
            </w:pPr>
          </w:p>
          <w:p w:rsidR="00792E05" w:rsidRDefault="00567508" w:rsidP="00BF0F15">
            <w:pPr>
              <w:jc w:val="center"/>
              <w:rPr>
                <w:b/>
                <w:i/>
                <w:color w:val="FF0000"/>
                <w:sz w:val="22"/>
                <w:szCs w:val="22"/>
              </w:rPr>
            </w:pPr>
            <w:r>
              <w:rPr>
                <w:b/>
                <w:i/>
                <w:noProof/>
                <w:color w:val="FF0000"/>
                <w:sz w:val="22"/>
                <w:szCs w:val="22"/>
              </w:rPr>
              <w:drawing>
                <wp:anchor distT="0" distB="0" distL="114300" distR="114300" simplePos="0" relativeHeight="252320768" behindDoc="1" locked="0" layoutInCell="1" allowOverlap="1" wp14:anchorId="02420E10" wp14:editId="3B222B3E">
                  <wp:simplePos x="0" y="0"/>
                  <wp:positionH relativeFrom="column">
                    <wp:posOffset>8255</wp:posOffset>
                  </wp:positionH>
                  <wp:positionV relativeFrom="paragraph">
                    <wp:posOffset>0</wp:posOffset>
                  </wp:positionV>
                  <wp:extent cx="1666875" cy="2614295"/>
                  <wp:effectExtent l="0" t="0" r="9525" b="0"/>
                  <wp:wrapTight wrapText="bothSides">
                    <wp:wrapPolygon edited="0">
                      <wp:start x="0" y="0"/>
                      <wp:lineTo x="0" y="21406"/>
                      <wp:lineTo x="21477" y="21406"/>
                      <wp:lineTo x="21477" y="0"/>
                      <wp:lineTo x="0" y="0"/>
                    </wp:wrapPolygon>
                  </wp:wrapTight>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акан.jpg"/>
                          <pic:cNvPicPr/>
                        </pic:nvPicPr>
                        <pic:blipFill>
                          <a:blip r:embed="rId51">
                            <a:extLst>
                              <a:ext uri="{28A0092B-C50C-407E-A947-70E740481C1C}">
                                <a14:useLocalDpi xmlns:a14="http://schemas.microsoft.com/office/drawing/2010/main" val="0"/>
                              </a:ext>
                            </a:extLst>
                          </a:blip>
                          <a:stretch>
                            <a:fillRect/>
                          </a:stretch>
                        </pic:blipFill>
                        <pic:spPr>
                          <a:xfrm>
                            <a:off x="0" y="0"/>
                            <a:ext cx="1666875" cy="2614295"/>
                          </a:xfrm>
                          <a:prstGeom prst="rect">
                            <a:avLst/>
                          </a:prstGeom>
                        </pic:spPr>
                      </pic:pic>
                    </a:graphicData>
                  </a:graphic>
                </wp:anchor>
              </w:drawing>
            </w:r>
            <w:r w:rsidR="00792E05" w:rsidRPr="00835745">
              <w:rPr>
                <w:b/>
                <w:i/>
                <w:color w:val="FF0000"/>
                <w:sz w:val="22"/>
                <w:szCs w:val="22"/>
              </w:rPr>
              <w:t>Председатель</w:t>
            </w:r>
            <w:r w:rsidR="00792E05">
              <w:rPr>
                <w:b/>
                <w:i/>
                <w:color w:val="FF0000"/>
                <w:sz w:val="22"/>
                <w:szCs w:val="22"/>
              </w:rPr>
              <w:t xml:space="preserve"> Совета старшеклассников</w:t>
            </w:r>
          </w:p>
          <w:p w:rsidR="00D305F2" w:rsidRDefault="00792E05" w:rsidP="00BF0F15">
            <w:pPr>
              <w:jc w:val="center"/>
              <w:rPr>
                <w:b/>
                <w:i/>
                <w:color w:val="FF0000"/>
                <w:sz w:val="22"/>
                <w:szCs w:val="22"/>
              </w:rPr>
            </w:pPr>
            <w:r>
              <w:rPr>
                <w:b/>
                <w:i/>
                <w:color w:val="FF0000"/>
                <w:sz w:val="22"/>
                <w:szCs w:val="22"/>
              </w:rPr>
              <w:t>МОБУ лицея № 33</w:t>
            </w:r>
          </w:p>
          <w:p w:rsidR="00013659" w:rsidRDefault="00013659" w:rsidP="00BF0F15">
            <w:pPr>
              <w:jc w:val="center"/>
              <w:rPr>
                <w:b/>
                <w:i/>
                <w:color w:val="C00000"/>
              </w:rPr>
            </w:pPr>
            <w:r>
              <w:rPr>
                <w:b/>
                <w:i/>
                <w:color w:val="C00000"/>
              </w:rPr>
              <w:t>Бакан</w:t>
            </w:r>
          </w:p>
          <w:p w:rsidR="00792E05" w:rsidRDefault="00013659" w:rsidP="00BF0F15">
            <w:pPr>
              <w:jc w:val="center"/>
              <w:rPr>
                <w:b/>
                <w:i/>
                <w:color w:val="7030A0"/>
              </w:rPr>
            </w:pPr>
            <w:r>
              <w:rPr>
                <w:b/>
                <w:i/>
                <w:color w:val="C00000"/>
              </w:rPr>
              <w:t>Никита</w:t>
            </w:r>
          </w:p>
        </w:tc>
        <w:tc>
          <w:tcPr>
            <w:tcW w:w="2049" w:type="dxa"/>
          </w:tcPr>
          <w:p w:rsidR="00332409" w:rsidRDefault="00332409" w:rsidP="00BF0F15">
            <w:pPr>
              <w:jc w:val="center"/>
              <w:rPr>
                <w:b/>
                <w:i/>
                <w:color w:val="7030A0"/>
              </w:rPr>
            </w:pPr>
          </w:p>
          <w:p w:rsidR="00792E05" w:rsidRDefault="00792E05" w:rsidP="00BF0F15">
            <w:pPr>
              <w:jc w:val="center"/>
              <w:rPr>
                <w:b/>
                <w:i/>
                <w:color w:val="7030A0"/>
              </w:rPr>
            </w:pPr>
          </w:p>
        </w:tc>
        <w:tc>
          <w:tcPr>
            <w:tcW w:w="2901" w:type="dxa"/>
          </w:tcPr>
          <w:p w:rsidR="00792E05" w:rsidRDefault="00792E05" w:rsidP="00BF0F15">
            <w:pPr>
              <w:jc w:val="center"/>
              <w:rPr>
                <w:b/>
                <w:i/>
                <w:color w:val="FF0000"/>
                <w:sz w:val="22"/>
                <w:szCs w:val="22"/>
              </w:rPr>
            </w:pPr>
          </w:p>
          <w:p w:rsidR="00792E05" w:rsidRDefault="00567508" w:rsidP="00BF0F15">
            <w:pPr>
              <w:jc w:val="center"/>
              <w:rPr>
                <w:b/>
                <w:i/>
                <w:color w:val="FF0000"/>
                <w:sz w:val="22"/>
                <w:szCs w:val="22"/>
              </w:rPr>
            </w:pPr>
            <w:r>
              <w:rPr>
                <w:b/>
                <w:i/>
                <w:noProof/>
                <w:color w:val="FF0000"/>
                <w:sz w:val="22"/>
                <w:szCs w:val="22"/>
              </w:rPr>
              <w:drawing>
                <wp:inline distT="0" distB="0" distL="0" distR="0">
                  <wp:extent cx="1704975" cy="2623480"/>
                  <wp:effectExtent l="0" t="0" r="0" b="571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евочка.jpg"/>
                          <pic:cNvPicPr/>
                        </pic:nvPicPr>
                        <pic:blipFill>
                          <a:blip r:embed="rId52">
                            <a:extLst>
                              <a:ext uri="{28A0092B-C50C-407E-A947-70E740481C1C}">
                                <a14:useLocalDpi xmlns:a14="http://schemas.microsoft.com/office/drawing/2010/main" val="0"/>
                              </a:ext>
                            </a:extLst>
                          </a:blip>
                          <a:stretch>
                            <a:fillRect/>
                          </a:stretch>
                        </pic:blipFill>
                        <pic:spPr>
                          <a:xfrm>
                            <a:off x="0" y="0"/>
                            <a:ext cx="1707220" cy="2626934"/>
                          </a:xfrm>
                          <a:prstGeom prst="rect">
                            <a:avLst/>
                          </a:prstGeom>
                        </pic:spPr>
                      </pic:pic>
                    </a:graphicData>
                  </a:graphic>
                </wp:inline>
              </w:drawing>
            </w:r>
          </w:p>
          <w:p w:rsidR="00567508" w:rsidRDefault="00567508" w:rsidP="00BF0F15">
            <w:pPr>
              <w:jc w:val="center"/>
              <w:rPr>
                <w:b/>
                <w:i/>
                <w:color w:val="FF0000"/>
                <w:sz w:val="22"/>
                <w:szCs w:val="22"/>
              </w:rPr>
            </w:pPr>
          </w:p>
          <w:p w:rsidR="00792E05" w:rsidRPr="00792E05" w:rsidRDefault="00792E05" w:rsidP="00BF0F15">
            <w:pPr>
              <w:jc w:val="center"/>
              <w:rPr>
                <w:b/>
                <w:i/>
                <w:color w:val="FF0000"/>
                <w:sz w:val="22"/>
                <w:szCs w:val="22"/>
              </w:rPr>
            </w:pPr>
            <w:r w:rsidRPr="00792E05">
              <w:rPr>
                <w:b/>
                <w:i/>
                <w:color w:val="FF0000"/>
                <w:sz w:val="22"/>
                <w:szCs w:val="22"/>
              </w:rPr>
              <w:t xml:space="preserve">Председатель </w:t>
            </w:r>
            <w:proofErr w:type="gramStart"/>
            <w:r w:rsidRPr="00792E05">
              <w:rPr>
                <w:b/>
                <w:i/>
                <w:color w:val="FF0000"/>
                <w:sz w:val="22"/>
                <w:szCs w:val="22"/>
              </w:rPr>
              <w:t>Детского</w:t>
            </w:r>
            <w:proofErr w:type="gramEnd"/>
          </w:p>
          <w:p w:rsidR="00792E05" w:rsidRPr="00792E05" w:rsidRDefault="00792E05" w:rsidP="00BF0F15">
            <w:pPr>
              <w:jc w:val="center"/>
              <w:rPr>
                <w:b/>
                <w:i/>
                <w:color w:val="FF0000"/>
                <w:sz w:val="22"/>
                <w:szCs w:val="22"/>
              </w:rPr>
            </w:pPr>
            <w:r w:rsidRPr="00792E05">
              <w:rPr>
                <w:b/>
                <w:i/>
                <w:color w:val="FF0000"/>
                <w:sz w:val="22"/>
                <w:szCs w:val="22"/>
              </w:rPr>
              <w:t>Совета</w:t>
            </w:r>
          </w:p>
          <w:p w:rsidR="00792E05" w:rsidRPr="00792E05" w:rsidRDefault="00792E05" w:rsidP="00BF0F15">
            <w:pPr>
              <w:jc w:val="center"/>
              <w:rPr>
                <w:b/>
                <w:i/>
                <w:color w:val="C00000"/>
              </w:rPr>
            </w:pPr>
            <w:r w:rsidRPr="00792E05">
              <w:rPr>
                <w:b/>
                <w:i/>
                <w:color w:val="FF0000"/>
                <w:sz w:val="22"/>
                <w:szCs w:val="22"/>
              </w:rPr>
              <w:t>МОБУ лицея № 33</w:t>
            </w:r>
          </w:p>
          <w:p w:rsidR="00792E05" w:rsidRDefault="00013659" w:rsidP="00BF0F15">
            <w:pPr>
              <w:jc w:val="center"/>
              <w:rPr>
                <w:b/>
                <w:i/>
                <w:color w:val="C00000"/>
              </w:rPr>
            </w:pPr>
            <w:r>
              <w:rPr>
                <w:b/>
                <w:i/>
                <w:color w:val="C00000"/>
              </w:rPr>
              <w:t>Панюшкина</w:t>
            </w:r>
          </w:p>
          <w:p w:rsidR="001E1644" w:rsidRDefault="00013659" w:rsidP="00BF0F15">
            <w:pPr>
              <w:jc w:val="center"/>
              <w:rPr>
                <w:b/>
                <w:i/>
                <w:color w:val="C00000"/>
              </w:rPr>
            </w:pPr>
            <w:r>
              <w:rPr>
                <w:b/>
                <w:i/>
                <w:color w:val="C00000"/>
              </w:rPr>
              <w:t>Виктория</w:t>
            </w:r>
          </w:p>
          <w:p w:rsidR="001E1644" w:rsidRPr="00792E05" w:rsidRDefault="001E1644" w:rsidP="00BF0F15">
            <w:pPr>
              <w:jc w:val="center"/>
              <w:rPr>
                <w:b/>
                <w:i/>
                <w:color w:val="C00000"/>
              </w:rPr>
            </w:pPr>
          </w:p>
        </w:tc>
      </w:tr>
    </w:tbl>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2"/>
        <w:gridCol w:w="2284"/>
        <w:gridCol w:w="2394"/>
        <w:gridCol w:w="2551"/>
      </w:tblGrid>
      <w:tr w:rsidR="006C3A02" w:rsidRPr="006C2FF9" w:rsidTr="00D305F2">
        <w:tc>
          <w:tcPr>
            <w:tcW w:w="4836" w:type="dxa"/>
            <w:gridSpan w:val="2"/>
            <w:shd w:val="clear" w:color="auto" w:fill="F8F8F8" w:themeFill="background2"/>
          </w:tcPr>
          <w:p w:rsidR="006C3A02" w:rsidRPr="009D620B" w:rsidRDefault="00792E05" w:rsidP="00BF0F15">
            <w:pPr>
              <w:jc w:val="center"/>
            </w:pPr>
            <w:r w:rsidRPr="009D620B">
              <w:rPr>
                <w:b/>
                <w:color w:val="7030A0"/>
              </w:rPr>
              <w:t>Совет старшеклассников</w:t>
            </w:r>
          </w:p>
        </w:tc>
        <w:tc>
          <w:tcPr>
            <w:tcW w:w="4945" w:type="dxa"/>
            <w:gridSpan w:val="2"/>
            <w:shd w:val="clear" w:color="auto" w:fill="F8F8F8" w:themeFill="background2"/>
          </w:tcPr>
          <w:p w:rsidR="006C3A02" w:rsidRPr="009D620B" w:rsidRDefault="00792E05" w:rsidP="00BF0F15">
            <w:pPr>
              <w:jc w:val="center"/>
            </w:pPr>
            <w:r w:rsidRPr="009D620B">
              <w:rPr>
                <w:b/>
                <w:color w:val="7030A0"/>
              </w:rPr>
              <w:t>Детский Совет</w:t>
            </w:r>
          </w:p>
        </w:tc>
      </w:tr>
      <w:tr w:rsidR="006C3A02" w:rsidRPr="006C2FF9" w:rsidTr="00D305F2">
        <w:tc>
          <w:tcPr>
            <w:tcW w:w="9781" w:type="dxa"/>
            <w:gridSpan w:val="4"/>
          </w:tcPr>
          <w:p w:rsidR="006C3A02" w:rsidRPr="009D620B" w:rsidRDefault="006C3A02" w:rsidP="00C655F5">
            <w:pPr>
              <w:jc w:val="center"/>
              <w:rPr>
                <w:b/>
                <w:caps/>
              </w:rPr>
            </w:pPr>
            <w:r w:rsidRPr="009D620B">
              <w:rPr>
                <w:b/>
                <w:color w:val="FF0000"/>
                <w:sz w:val="22"/>
                <w:szCs w:val="22"/>
              </w:rPr>
              <w:t>Заместитель председателя</w:t>
            </w:r>
          </w:p>
        </w:tc>
      </w:tr>
      <w:tr w:rsidR="006C3A02" w:rsidRPr="006C2FF9" w:rsidTr="00D305F2">
        <w:tc>
          <w:tcPr>
            <w:tcW w:w="4836" w:type="dxa"/>
            <w:gridSpan w:val="2"/>
            <w:shd w:val="clear" w:color="auto" w:fill="auto"/>
          </w:tcPr>
          <w:p w:rsidR="006C3A02" w:rsidRPr="009D620B" w:rsidRDefault="00F31662" w:rsidP="00F31662">
            <w:pPr>
              <w:jc w:val="center"/>
              <w:rPr>
                <w:b/>
              </w:rPr>
            </w:pPr>
            <w:proofErr w:type="spellStart"/>
            <w:r>
              <w:rPr>
                <w:color w:val="7030A0"/>
              </w:rPr>
              <w:t>Шефер</w:t>
            </w:r>
            <w:proofErr w:type="spellEnd"/>
            <w:r>
              <w:rPr>
                <w:color w:val="7030A0"/>
              </w:rPr>
              <w:t xml:space="preserve"> Анна</w:t>
            </w:r>
          </w:p>
        </w:tc>
        <w:tc>
          <w:tcPr>
            <w:tcW w:w="4945" w:type="dxa"/>
            <w:gridSpan w:val="2"/>
            <w:shd w:val="clear" w:color="auto" w:fill="auto"/>
          </w:tcPr>
          <w:p w:rsidR="006C3A02" w:rsidRPr="00CB1750" w:rsidRDefault="00CB1750" w:rsidP="00C655F5">
            <w:pPr>
              <w:jc w:val="center"/>
              <w:rPr>
                <w:color w:val="7030A0"/>
              </w:rPr>
            </w:pPr>
            <w:r w:rsidRPr="00CB1750">
              <w:rPr>
                <w:color w:val="7030A0"/>
              </w:rPr>
              <w:t>Свиридов Михаил</w:t>
            </w:r>
          </w:p>
        </w:tc>
      </w:tr>
      <w:tr w:rsidR="006C3A02" w:rsidRPr="006C2FF9" w:rsidTr="00D305F2">
        <w:tc>
          <w:tcPr>
            <w:tcW w:w="9781" w:type="dxa"/>
            <w:gridSpan w:val="4"/>
            <w:shd w:val="clear" w:color="auto" w:fill="auto"/>
          </w:tcPr>
          <w:p w:rsidR="006C3A02" w:rsidRPr="009D620B" w:rsidRDefault="006C3A02" w:rsidP="00C655F5">
            <w:pPr>
              <w:jc w:val="center"/>
              <w:rPr>
                <w:b/>
              </w:rPr>
            </w:pPr>
            <w:r w:rsidRPr="009D620B">
              <w:rPr>
                <w:b/>
                <w:color w:val="FF0000"/>
                <w:sz w:val="22"/>
                <w:szCs w:val="22"/>
              </w:rPr>
              <w:t>Ответственные за направления</w:t>
            </w:r>
            <w:r w:rsidR="00792E05" w:rsidRPr="009D620B">
              <w:rPr>
                <w:b/>
                <w:color w:val="FF0000"/>
                <w:sz w:val="22"/>
                <w:szCs w:val="22"/>
              </w:rPr>
              <w:t xml:space="preserve"> деятельности совета</w:t>
            </w:r>
          </w:p>
        </w:tc>
      </w:tr>
      <w:tr w:rsidR="00CB1750" w:rsidRPr="006C2FF9" w:rsidTr="00D305F2">
        <w:tc>
          <w:tcPr>
            <w:tcW w:w="2552" w:type="dxa"/>
            <w:shd w:val="clear" w:color="auto" w:fill="auto"/>
          </w:tcPr>
          <w:p w:rsidR="00CB1750" w:rsidRDefault="00F31662" w:rsidP="00E158C9">
            <w:pPr>
              <w:rPr>
                <w:b/>
                <w:color w:val="00B050"/>
              </w:rPr>
            </w:pPr>
            <w:r>
              <w:rPr>
                <w:b/>
                <w:color w:val="00B050"/>
              </w:rPr>
              <w:t>Цветкова Устинья</w:t>
            </w:r>
          </w:p>
          <w:p w:rsidR="00F31662" w:rsidRDefault="00F31662" w:rsidP="00E158C9">
            <w:pPr>
              <w:rPr>
                <w:b/>
                <w:color w:val="00B050"/>
              </w:rPr>
            </w:pPr>
            <w:proofErr w:type="spellStart"/>
            <w:r>
              <w:rPr>
                <w:b/>
                <w:color w:val="00B050"/>
              </w:rPr>
              <w:t>Шабанян</w:t>
            </w:r>
            <w:proofErr w:type="spellEnd"/>
            <w:r w:rsidR="00BF0F15">
              <w:rPr>
                <w:b/>
                <w:color w:val="00B050"/>
              </w:rPr>
              <w:t xml:space="preserve"> </w:t>
            </w:r>
            <w:proofErr w:type="spellStart"/>
            <w:r>
              <w:rPr>
                <w:b/>
                <w:color w:val="00B050"/>
              </w:rPr>
              <w:t>Анаит</w:t>
            </w:r>
            <w:proofErr w:type="spellEnd"/>
          </w:p>
          <w:p w:rsidR="00F31662" w:rsidRPr="00CB1750" w:rsidRDefault="00F31662" w:rsidP="00E158C9">
            <w:pPr>
              <w:rPr>
                <w:b/>
                <w:color w:val="00B050"/>
              </w:rPr>
            </w:pPr>
          </w:p>
        </w:tc>
        <w:tc>
          <w:tcPr>
            <w:tcW w:w="4678" w:type="dxa"/>
            <w:gridSpan w:val="2"/>
            <w:shd w:val="clear" w:color="auto" w:fill="auto"/>
          </w:tcPr>
          <w:p w:rsidR="00CB1750" w:rsidRPr="00CB1750" w:rsidRDefault="00CB1750" w:rsidP="00E158C9">
            <w:pPr>
              <w:jc w:val="center"/>
              <w:rPr>
                <w:b/>
                <w:color w:val="00B050"/>
              </w:rPr>
            </w:pPr>
            <w:r w:rsidRPr="00CB1750">
              <w:rPr>
                <w:b/>
                <w:color w:val="00B050"/>
              </w:rPr>
              <w:t>Совет учёбы и науки</w:t>
            </w:r>
          </w:p>
        </w:tc>
        <w:tc>
          <w:tcPr>
            <w:tcW w:w="2551" w:type="dxa"/>
            <w:shd w:val="clear" w:color="auto" w:fill="auto"/>
          </w:tcPr>
          <w:p w:rsidR="00CB1750" w:rsidRDefault="00F62111" w:rsidP="00E158C9">
            <w:pPr>
              <w:rPr>
                <w:b/>
                <w:color w:val="00B050"/>
              </w:rPr>
            </w:pPr>
            <w:r>
              <w:rPr>
                <w:b/>
                <w:color w:val="00B050"/>
              </w:rPr>
              <w:t>Бабаева Милена</w:t>
            </w:r>
          </w:p>
          <w:p w:rsidR="00F62111" w:rsidRPr="00CB1750" w:rsidRDefault="00F62111" w:rsidP="00E158C9">
            <w:pPr>
              <w:rPr>
                <w:b/>
                <w:color w:val="00B050"/>
              </w:rPr>
            </w:pPr>
            <w:proofErr w:type="spellStart"/>
            <w:r>
              <w:rPr>
                <w:b/>
                <w:color w:val="00B050"/>
              </w:rPr>
              <w:t>Крымовская</w:t>
            </w:r>
            <w:proofErr w:type="spellEnd"/>
            <w:r>
              <w:rPr>
                <w:b/>
                <w:color w:val="00B050"/>
              </w:rPr>
              <w:t xml:space="preserve"> Екатерина</w:t>
            </w:r>
          </w:p>
        </w:tc>
      </w:tr>
      <w:tr w:rsidR="00CB1750" w:rsidRPr="006C2FF9" w:rsidTr="00D305F2">
        <w:tc>
          <w:tcPr>
            <w:tcW w:w="2552" w:type="dxa"/>
            <w:shd w:val="clear" w:color="auto" w:fill="auto"/>
          </w:tcPr>
          <w:p w:rsidR="00BF0F15" w:rsidRDefault="00F31662" w:rsidP="00E158C9">
            <w:pPr>
              <w:rPr>
                <w:b/>
                <w:color w:val="0070C0"/>
              </w:rPr>
            </w:pPr>
            <w:r>
              <w:rPr>
                <w:b/>
                <w:color w:val="0070C0"/>
              </w:rPr>
              <w:t>Бойко Варвара</w:t>
            </w:r>
          </w:p>
          <w:p w:rsidR="00CB1750" w:rsidRPr="00CB1750" w:rsidRDefault="00F31662" w:rsidP="00E158C9">
            <w:pPr>
              <w:rPr>
                <w:b/>
                <w:color w:val="0070C0"/>
              </w:rPr>
            </w:pPr>
            <w:proofErr w:type="spellStart"/>
            <w:r>
              <w:rPr>
                <w:b/>
                <w:color w:val="00B050"/>
              </w:rPr>
              <w:t>Жирнова</w:t>
            </w:r>
            <w:proofErr w:type="spellEnd"/>
            <w:r>
              <w:rPr>
                <w:b/>
                <w:color w:val="00B050"/>
              </w:rPr>
              <w:t xml:space="preserve"> Ксения</w:t>
            </w:r>
          </w:p>
        </w:tc>
        <w:tc>
          <w:tcPr>
            <w:tcW w:w="4678" w:type="dxa"/>
            <w:gridSpan w:val="2"/>
            <w:shd w:val="clear" w:color="auto" w:fill="auto"/>
          </w:tcPr>
          <w:p w:rsidR="00CB1750" w:rsidRPr="00CB1750" w:rsidRDefault="00CB1750" w:rsidP="00E158C9">
            <w:pPr>
              <w:jc w:val="center"/>
              <w:rPr>
                <w:b/>
                <w:color w:val="0070C0"/>
              </w:rPr>
            </w:pPr>
            <w:r w:rsidRPr="00CB1750">
              <w:rPr>
                <w:b/>
                <w:color w:val="0070C0"/>
              </w:rPr>
              <w:t>Совет дисциплины и порядка</w:t>
            </w:r>
          </w:p>
        </w:tc>
        <w:tc>
          <w:tcPr>
            <w:tcW w:w="2551" w:type="dxa"/>
            <w:shd w:val="clear" w:color="auto" w:fill="auto"/>
          </w:tcPr>
          <w:p w:rsidR="00CB1750" w:rsidRPr="00CB1750" w:rsidRDefault="00F62111" w:rsidP="00E158C9">
            <w:pPr>
              <w:rPr>
                <w:b/>
                <w:color w:val="0070C0"/>
              </w:rPr>
            </w:pPr>
            <w:r>
              <w:rPr>
                <w:b/>
                <w:color w:val="0070C0"/>
              </w:rPr>
              <w:t>Глебов Артур</w:t>
            </w:r>
          </w:p>
        </w:tc>
      </w:tr>
      <w:tr w:rsidR="00CB1750" w:rsidRPr="006C2FF9" w:rsidTr="00D305F2">
        <w:tc>
          <w:tcPr>
            <w:tcW w:w="2552" w:type="dxa"/>
            <w:shd w:val="clear" w:color="auto" w:fill="auto"/>
          </w:tcPr>
          <w:p w:rsidR="00F31662" w:rsidRPr="009D620B" w:rsidRDefault="00BF0F15" w:rsidP="00E158C9">
            <w:pPr>
              <w:rPr>
                <w:b/>
                <w:color w:val="FF3300"/>
              </w:rPr>
            </w:pPr>
            <w:r>
              <w:rPr>
                <w:b/>
                <w:color w:val="FF3300"/>
              </w:rPr>
              <w:t>Непомнящая Елизавета</w:t>
            </w:r>
          </w:p>
        </w:tc>
        <w:tc>
          <w:tcPr>
            <w:tcW w:w="4678" w:type="dxa"/>
            <w:gridSpan w:val="2"/>
            <w:shd w:val="clear" w:color="auto" w:fill="auto"/>
          </w:tcPr>
          <w:p w:rsidR="00CB1750" w:rsidRPr="009D620B" w:rsidRDefault="00CB1750" w:rsidP="00E158C9">
            <w:pPr>
              <w:jc w:val="center"/>
              <w:rPr>
                <w:b/>
                <w:color w:val="FF3300"/>
              </w:rPr>
            </w:pPr>
            <w:r w:rsidRPr="009D620B">
              <w:rPr>
                <w:b/>
                <w:color w:val="FF3300"/>
              </w:rPr>
              <w:t>Совет по культуре</w:t>
            </w:r>
          </w:p>
        </w:tc>
        <w:tc>
          <w:tcPr>
            <w:tcW w:w="2551" w:type="dxa"/>
            <w:shd w:val="clear" w:color="auto" w:fill="auto"/>
          </w:tcPr>
          <w:p w:rsidR="00CB1750" w:rsidRDefault="00F62111" w:rsidP="00E158C9">
            <w:pPr>
              <w:rPr>
                <w:b/>
                <w:color w:val="FF3300"/>
              </w:rPr>
            </w:pPr>
            <w:r>
              <w:rPr>
                <w:b/>
                <w:color w:val="FF3300"/>
              </w:rPr>
              <w:t>Суханова Анна</w:t>
            </w:r>
          </w:p>
          <w:p w:rsidR="00F62111" w:rsidRPr="00792E05" w:rsidRDefault="00BF0F15" w:rsidP="00E158C9">
            <w:pPr>
              <w:rPr>
                <w:b/>
                <w:color w:val="FF3300"/>
              </w:rPr>
            </w:pPr>
            <w:r>
              <w:rPr>
                <w:b/>
                <w:color w:val="FF3300"/>
              </w:rPr>
              <w:t>Захарова Е</w:t>
            </w:r>
            <w:r w:rsidR="00F62111">
              <w:rPr>
                <w:b/>
                <w:color w:val="FF3300"/>
              </w:rPr>
              <w:t>вгения</w:t>
            </w:r>
          </w:p>
        </w:tc>
      </w:tr>
      <w:tr w:rsidR="00CB1750" w:rsidRPr="006C2FF9" w:rsidTr="00D305F2">
        <w:tc>
          <w:tcPr>
            <w:tcW w:w="2552" w:type="dxa"/>
            <w:shd w:val="clear" w:color="auto" w:fill="auto"/>
          </w:tcPr>
          <w:p w:rsidR="00F62111" w:rsidRDefault="00F62111" w:rsidP="00F62111">
            <w:pPr>
              <w:rPr>
                <w:b/>
                <w:color w:val="FF3300"/>
              </w:rPr>
            </w:pPr>
            <w:proofErr w:type="spellStart"/>
            <w:r>
              <w:rPr>
                <w:b/>
                <w:color w:val="FF3300"/>
              </w:rPr>
              <w:t>Алексанян</w:t>
            </w:r>
            <w:proofErr w:type="spellEnd"/>
            <w:r>
              <w:rPr>
                <w:b/>
                <w:color w:val="FF3300"/>
              </w:rPr>
              <w:t xml:space="preserve"> Кристина</w:t>
            </w:r>
          </w:p>
          <w:p w:rsidR="00CB1750" w:rsidRPr="00CB1750" w:rsidRDefault="00CB1750" w:rsidP="00F62111">
            <w:pPr>
              <w:rPr>
                <w:b/>
                <w:color w:val="7030A0"/>
              </w:rPr>
            </w:pPr>
          </w:p>
        </w:tc>
        <w:tc>
          <w:tcPr>
            <w:tcW w:w="4678" w:type="dxa"/>
            <w:gridSpan w:val="2"/>
            <w:shd w:val="clear" w:color="auto" w:fill="auto"/>
          </w:tcPr>
          <w:p w:rsidR="00CB1750" w:rsidRPr="00CB1750" w:rsidRDefault="00CB1750" w:rsidP="00E158C9">
            <w:pPr>
              <w:jc w:val="center"/>
              <w:rPr>
                <w:b/>
                <w:color w:val="7030A0"/>
              </w:rPr>
            </w:pPr>
            <w:r w:rsidRPr="00CB1750">
              <w:rPr>
                <w:b/>
                <w:color w:val="7030A0"/>
              </w:rPr>
              <w:t>Художественно-оформительский совет</w:t>
            </w:r>
          </w:p>
        </w:tc>
        <w:tc>
          <w:tcPr>
            <w:tcW w:w="2551" w:type="dxa"/>
            <w:shd w:val="clear" w:color="auto" w:fill="auto"/>
          </w:tcPr>
          <w:p w:rsidR="00CB1750" w:rsidRPr="00CB1750" w:rsidRDefault="00F62111" w:rsidP="00E158C9">
            <w:pPr>
              <w:rPr>
                <w:b/>
                <w:color w:val="7030A0"/>
              </w:rPr>
            </w:pPr>
            <w:r>
              <w:rPr>
                <w:b/>
                <w:color w:val="7030A0"/>
              </w:rPr>
              <w:t>Белова Лилия</w:t>
            </w:r>
          </w:p>
        </w:tc>
      </w:tr>
      <w:tr w:rsidR="00CB1750" w:rsidRPr="006C2FF9" w:rsidTr="00D305F2">
        <w:tc>
          <w:tcPr>
            <w:tcW w:w="2552" w:type="dxa"/>
            <w:shd w:val="clear" w:color="auto" w:fill="auto"/>
          </w:tcPr>
          <w:p w:rsidR="00CB1750" w:rsidRPr="00CB1750" w:rsidRDefault="00F62111" w:rsidP="00E158C9">
            <w:pPr>
              <w:rPr>
                <w:b/>
                <w:color w:val="C00000"/>
              </w:rPr>
            </w:pPr>
            <w:r>
              <w:rPr>
                <w:b/>
                <w:color w:val="C00000"/>
              </w:rPr>
              <w:t>Зинченко Иван</w:t>
            </w:r>
          </w:p>
        </w:tc>
        <w:tc>
          <w:tcPr>
            <w:tcW w:w="4678" w:type="dxa"/>
            <w:gridSpan w:val="2"/>
            <w:shd w:val="clear" w:color="auto" w:fill="auto"/>
          </w:tcPr>
          <w:p w:rsidR="00CB1750" w:rsidRPr="00CB1750" w:rsidRDefault="00CB1750" w:rsidP="00E158C9">
            <w:pPr>
              <w:jc w:val="center"/>
              <w:rPr>
                <w:b/>
                <w:color w:val="C00000"/>
              </w:rPr>
            </w:pPr>
            <w:r w:rsidRPr="00CB1750">
              <w:rPr>
                <w:b/>
                <w:color w:val="C00000"/>
              </w:rPr>
              <w:t>Совет по благоустройству</w:t>
            </w:r>
          </w:p>
        </w:tc>
        <w:tc>
          <w:tcPr>
            <w:tcW w:w="2551" w:type="dxa"/>
            <w:shd w:val="clear" w:color="auto" w:fill="auto"/>
          </w:tcPr>
          <w:p w:rsidR="00CB1750" w:rsidRDefault="00F62111" w:rsidP="00E158C9">
            <w:pPr>
              <w:rPr>
                <w:b/>
                <w:color w:val="C00000"/>
              </w:rPr>
            </w:pPr>
            <w:r>
              <w:rPr>
                <w:b/>
                <w:color w:val="C00000"/>
              </w:rPr>
              <w:t>Радченко Кристина</w:t>
            </w:r>
          </w:p>
          <w:p w:rsidR="00F62111" w:rsidRPr="00CB1750" w:rsidRDefault="00F62111" w:rsidP="00E158C9">
            <w:pPr>
              <w:rPr>
                <w:b/>
                <w:color w:val="C00000"/>
              </w:rPr>
            </w:pPr>
            <w:r>
              <w:rPr>
                <w:b/>
                <w:color w:val="C00000"/>
              </w:rPr>
              <w:t>Хачатурян Элеонора</w:t>
            </w:r>
          </w:p>
        </w:tc>
      </w:tr>
      <w:tr w:rsidR="00CB1750" w:rsidRPr="00792E05" w:rsidTr="00D305F2">
        <w:tc>
          <w:tcPr>
            <w:tcW w:w="2552" w:type="dxa"/>
            <w:shd w:val="clear" w:color="auto" w:fill="auto"/>
          </w:tcPr>
          <w:p w:rsidR="00CB1750" w:rsidRPr="00CB1750" w:rsidRDefault="00F62111" w:rsidP="00E158C9">
            <w:pPr>
              <w:rPr>
                <w:b/>
                <w:color w:val="002060"/>
              </w:rPr>
            </w:pPr>
            <w:r>
              <w:rPr>
                <w:b/>
                <w:color w:val="002060"/>
              </w:rPr>
              <w:t>Курта Максим</w:t>
            </w:r>
          </w:p>
        </w:tc>
        <w:tc>
          <w:tcPr>
            <w:tcW w:w="4678" w:type="dxa"/>
            <w:gridSpan w:val="2"/>
            <w:shd w:val="clear" w:color="auto" w:fill="auto"/>
          </w:tcPr>
          <w:p w:rsidR="00CB1750" w:rsidRPr="00CB1750" w:rsidRDefault="00CB1750" w:rsidP="00E158C9">
            <w:pPr>
              <w:jc w:val="center"/>
              <w:rPr>
                <w:b/>
                <w:color w:val="002060"/>
              </w:rPr>
            </w:pPr>
            <w:r w:rsidRPr="00CB1750">
              <w:rPr>
                <w:b/>
                <w:color w:val="002060"/>
              </w:rPr>
              <w:t>Совет по физкультуре и спорту</w:t>
            </w:r>
          </w:p>
        </w:tc>
        <w:tc>
          <w:tcPr>
            <w:tcW w:w="2551" w:type="dxa"/>
            <w:shd w:val="clear" w:color="auto" w:fill="auto"/>
          </w:tcPr>
          <w:p w:rsidR="00CB1750" w:rsidRPr="00CB1750" w:rsidRDefault="00F62111" w:rsidP="00E158C9">
            <w:pPr>
              <w:rPr>
                <w:b/>
                <w:color w:val="002060"/>
              </w:rPr>
            </w:pPr>
            <w:proofErr w:type="spellStart"/>
            <w:r>
              <w:rPr>
                <w:b/>
                <w:color w:val="002060"/>
              </w:rPr>
              <w:t>Гукосьянс</w:t>
            </w:r>
            <w:proofErr w:type="spellEnd"/>
            <w:r>
              <w:rPr>
                <w:b/>
                <w:color w:val="002060"/>
              </w:rPr>
              <w:t xml:space="preserve"> Светлана</w:t>
            </w:r>
          </w:p>
        </w:tc>
      </w:tr>
    </w:tbl>
    <w:p w:rsidR="00332409" w:rsidRDefault="00332409" w:rsidP="00BF0F15">
      <w:pPr>
        <w:ind w:right="-143"/>
        <w:jc w:val="both"/>
      </w:pPr>
    </w:p>
    <w:p w:rsidR="008E6609" w:rsidRPr="00FA126B" w:rsidRDefault="008E6609" w:rsidP="008E6609">
      <w:pPr>
        <w:ind w:right="-143" w:firstLine="567"/>
        <w:jc w:val="both"/>
      </w:pPr>
      <w:r w:rsidRPr="00FA126B">
        <w:t xml:space="preserve">Основная задача деятельности «Советов» - создать условия для индивидуального развития каждого ученика в русле его возможностей: проявить себя в конкретном деле, показать свои навыки, умения, усиление роли </w:t>
      </w:r>
      <w:r>
        <w:t>обучающихся</w:t>
      </w:r>
      <w:r w:rsidRPr="00FA126B">
        <w:t xml:space="preserve"> в решении вопросов жизни лицея. </w:t>
      </w:r>
    </w:p>
    <w:p w:rsidR="001E1644" w:rsidRPr="008E6609" w:rsidRDefault="008E6609" w:rsidP="008E6609">
      <w:pPr>
        <w:ind w:right="-143" w:firstLine="567"/>
        <w:jc w:val="both"/>
      </w:pPr>
      <w:r w:rsidRPr="00FA126B">
        <w:t xml:space="preserve">«Советы» собираются один раз в месяц (при необходимости чаще). Они   планируют коллективно-творческие дела, определяют ответственных за организацию и проведение  мероприятий, подводят итоги. Анализируют, оценивают, формулируют предложения на будущее, организовывают  досуг </w:t>
      </w:r>
      <w:proofErr w:type="gramStart"/>
      <w:r>
        <w:t>обучающихся</w:t>
      </w:r>
      <w:proofErr w:type="gramEnd"/>
      <w:r w:rsidRPr="00FA126B">
        <w:t>, освещают события лицейской жизни, организовывают самообслуживание в лицее.</w:t>
      </w:r>
    </w:p>
    <w:p w:rsidR="001E1644" w:rsidRDefault="001E1644" w:rsidP="002C31CD">
      <w:pPr>
        <w:ind w:firstLine="709"/>
        <w:jc w:val="center"/>
        <w:rPr>
          <w:b/>
          <w:i/>
          <w:color w:val="7030A0"/>
        </w:rPr>
      </w:pPr>
    </w:p>
    <w:p w:rsidR="00BF0F15" w:rsidRDefault="00BF0F15" w:rsidP="002C31CD">
      <w:pPr>
        <w:ind w:firstLine="709"/>
        <w:jc w:val="center"/>
        <w:rPr>
          <w:b/>
          <w:i/>
          <w:color w:val="0070C0"/>
        </w:rPr>
      </w:pPr>
    </w:p>
    <w:p w:rsidR="00BF0F15" w:rsidRDefault="00BF0F15" w:rsidP="002C31CD">
      <w:pPr>
        <w:ind w:firstLine="709"/>
        <w:jc w:val="center"/>
        <w:rPr>
          <w:b/>
          <w:i/>
          <w:color w:val="0070C0"/>
        </w:rPr>
      </w:pPr>
    </w:p>
    <w:p w:rsidR="00BF0F15" w:rsidRDefault="00BF0F15" w:rsidP="002C31CD">
      <w:pPr>
        <w:ind w:firstLine="709"/>
        <w:jc w:val="center"/>
        <w:rPr>
          <w:b/>
          <w:i/>
          <w:color w:val="0070C0"/>
        </w:rPr>
      </w:pPr>
    </w:p>
    <w:p w:rsidR="00611DE5" w:rsidRPr="00A22A43" w:rsidRDefault="001B1255" w:rsidP="002C31CD">
      <w:pPr>
        <w:ind w:firstLine="709"/>
        <w:jc w:val="center"/>
        <w:rPr>
          <w:b/>
          <w:i/>
          <w:color w:val="7030A0"/>
        </w:rPr>
      </w:pPr>
      <w:r>
        <w:rPr>
          <w:b/>
          <w:i/>
          <w:color w:val="0070C0"/>
        </w:rPr>
        <w:t>Педагогический и научно-методический с</w:t>
      </w:r>
      <w:r w:rsidR="002C31CD" w:rsidRPr="006C56CC">
        <w:rPr>
          <w:b/>
          <w:i/>
          <w:color w:val="0070C0"/>
        </w:rPr>
        <w:t>ове</w:t>
      </w:r>
      <w:r w:rsidR="008E6609" w:rsidRPr="006C56CC">
        <w:rPr>
          <w:b/>
          <w:i/>
          <w:color w:val="0070C0"/>
        </w:rPr>
        <w:t>т</w:t>
      </w:r>
      <w:r>
        <w:rPr>
          <w:b/>
          <w:i/>
          <w:color w:val="0070C0"/>
        </w:rPr>
        <w:t>ы</w:t>
      </w:r>
    </w:p>
    <w:p w:rsidR="004C4BE9" w:rsidRPr="008E6609" w:rsidRDefault="004C4BE9" w:rsidP="00BF0F15">
      <w:pPr>
        <w:rPr>
          <w:b/>
          <w:i/>
          <w:sz w:val="22"/>
          <w:szCs w:val="22"/>
        </w:rPr>
      </w:pPr>
    </w:p>
    <w:tbl>
      <w:tblPr>
        <w:tblStyle w:val="a3"/>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369"/>
        <w:gridCol w:w="6378"/>
      </w:tblGrid>
      <w:tr w:rsidR="004C4BE9" w:rsidRPr="008E6609" w:rsidTr="007C58BB">
        <w:tc>
          <w:tcPr>
            <w:tcW w:w="3369" w:type="dxa"/>
          </w:tcPr>
          <w:p w:rsidR="00AA6BD7" w:rsidRPr="008E6609" w:rsidRDefault="00A22A43" w:rsidP="004304B3">
            <w:pPr>
              <w:pStyle w:val="aff"/>
              <w:spacing w:after="0"/>
              <w:rPr>
                <w:color w:val="auto"/>
                <w:sz w:val="20"/>
                <w:szCs w:val="20"/>
              </w:rPr>
            </w:pPr>
            <w:r>
              <w:rPr>
                <w:noProof/>
                <w:color w:val="auto"/>
                <w:sz w:val="20"/>
                <w:szCs w:val="20"/>
              </w:rPr>
              <w:drawing>
                <wp:anchor distT="0" distB="0" distL="114300" distR="114300" simplePos="0" relativeHeight="252190720" behindDoc="0" locked="0" layoutInCell="1" allowOverlap="1">
                  <wp:simplePos x="0" y="0"/>
                  <wp:positionH relativeFrom="column">
                    <wp:posOffset>444500</wp:posOffset>
                  </wp:positionH>
                  <wp:positionV relativeFrom="paragraph">
                    <wp:posOffset>53975</wp:posOffset>
                  </wp:positionV>
                  <wp:extent cx="1160780" cy="1759585"/>
                  <wp:effectExtent l="114300" t="57150" r="115570" b="69215"/>
                  <wp:wrapSquare wrapText="bothSides"/>
                  <wp:docPr id="2076" name="Рисунок 2076" descr="D:\2016-2017 уч.год\ЛЮБИМЫЙ САЙТ\Учителя\Учителя\Fatun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2016-2017 уч.год\ЛЮБИМЫЙ САЙТ\Учителя\Учителя\Fatun16.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160780" cy="17595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2541DA" w:rsidRPr="008E6609" w:rsidRDefault="002541DA" w:rsidP="002541DA">
            <w:pPr>
              <w:pStyle w:val="aff"/>
              <w:spacing w:after="0"/>
              <w:jc w:val="center"/>
              <w:rPr>
                <w:color w:val="auto"/>
                <w:sz w:val="20"/>
                <w:szCs w:val="20"/>
              </w:rPr>
            </w:pPr>
            <w:r w:rsidRPr="008E6609">
              <w:rPr>
                <w:color w:val="auto"/>
                <w:sz w:val="20"/>
                <w:szCs w:val="20"/>
              </w:rPr>
              <w:t xml:space="preserve">Ирина Борисовна </w:t>
            </w:r>
            <w:proofErr w:type="spellStart"/>
            <w:r w:rsidRPr="008E6609">
              <w:rPr>
                <w:color w:val="auto"/>
                <w:sz w:val="20"/>
                <w:szCs w:val="20"/>
              </w:rPr>
              <w:t>Фатун</w:t>
            </w:r>
            <w:proofErr w:type="spellEnd"/>
          </w:p>
          <w:p w:rsidR="002541DA" w:rsidRPr="008E6609" w:rsidRDefault="002541DA" w:rsidP="002541DA">
            <w:pPr>
              <w:pStyle w:val="aff"/>
              <w:spacing w:after="0"/>
              <w:jc w:val="center"/>
              <w:rPr>
                <w:b w:val="0"/>
                <w:i/>
                <w:color w:val="auto"/>
                <w:sz w:val="22"/>
                <w:szCs w:val="22"/>
              </w:rPr>
            </w:pPr>
            <w:r w:rsidRPr="008E6609">
              <w:rPr>
                <w:color w:val="auto"/>
                <w:sz w:val="20"/>
                <w:szCs w:val="20"/>
              </w:rPr>
              <w:t>Председатель научно-методического Совета</w:t>
            </w:r>
          </w:p>
        </w:tc>
        <w:tc>
          <w:tcPr>
            <w:tcW w:w="6378" w:type="dxa"/>
          </w:tcPr>
          <w:tbl>
            <w:tblPr>
              <w:tblW w:w="102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77"/>
              <w:gridCol w:w="7274"/>
            </w:tblGrid>
            <w:tr w:rsidR="00F244B9" w:rsidRPr="008E6609" w:rsidTr="00835745">
              <w:tc>
                <w:tcPr>
                  <w:tcW w:w="10251" w:type="dxa"/>
                  <w:gridSpan w:val="2"/>
                  <w:shd w:val="clear" w:color="auto" w:fill="auto"/>
                </w:tcPr>
                <w:p w:rsidR="00F244B9" w:rsidRPr="008E6609" w:rsidRDefault="00BF0ECF" w:rsidP="003D3625">
                  <w:pPr>
                    <w:tabs>
                      <w:tab w:val="left" w:pos="6140"/>
                    </w:tabs>
                    <w:rPr>
                      <w:b/>
                      <w:i/>
                    </w:rPr>
                  </w:pPr>
                  <w:r>
                    <w:rPr>
                      <w:b/>
                      <w:i/>
                      <w:noProof/>
                      <w:sz w:val="20"/>
                      <w:szCs w:val="20"/>
                    </w:rPr>
                    <w:pict>
                      <v:line id="Прямая соединительная линия 20" o:spid="_x0000_s1026" style="position:absolute;flip:x;z-index:252099584;visibility:visible;mso-position-horizontal-relative:text;mso-position-vertical-relative:text;mso-height-relative:margin" from="308.15pt,.85pt" to="308.15pt,21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" strokecolor="black [3213]" strokeweight=".25pt">
                        <o:lock v:ext="edit" shapetype="f"/>
                      </v:line>
                    </w:pict>
                  </w:r>
                  <w:r w:rsidR="00F244B9" w:rsidRPr="008E6609">
                    <w:rPr>
                      <w:b/>
                      <w:i/>
                    </w:rPr>
                    <w:t>Состав  научно-методического Совета</w:t>
                  </w:r>
                </w:p>
              </w:tc>
            </w:tr>
            <w:tr w:rsidR="00F244B9" w:rsidRPr="008E6609" w:rsidTr="00835745">
              <w:tc>
                <w:tcPr>
                  <w:tcW w:w="2977" w:type="dxa"/>
                  <w:shd w:val="clear" w:color="auto" w:fill="auto"/>
                </w:tcPr>
                <w:p w:rsidR="00F244B9" w:rsidRPr="008E6609" w:rsidRDefault="00F244B9" w:rsidP="003D3625">
                  <w:pPr>
                    <w:jc w:val="both"/>
                  </w:pPr>
                  <w:proofErr w:type="spellStart"/>
                  <w:r w:rsidRPr="008E6609">
                    <w:t>Боровкова</w:t>
                  </w:r>
                  <w:proofErr w:type="spellEnd"/>
                </w:p>
                <w:p w:rsidR="00F244B9" w:rsidRPr="008E6609" w:rsidRDefault="00F244B9" w:rsidP="003D3625">
                  <w:pPr>
                    <w:jc w:val="both"/>
                  </w:pPr>
                  <w:r w:rsidRPr="008E6609">
                    <w:t>Ирина Владимировна</w:t>
                  </w:r>
                </w:p>
              </w:tc>
              <w:tc>
                <w:tcPr>
                  <w:tcW w:w="7274" w:type="dxa"/>
                  <w:shd w:val="clear" w:color="auto" w:fill="auto"/>
                </w:tcPr>
                <w:p w:rsidR="00F244B9" w:rsidRPr="008E6609" w:rsidRDefault="00F244B9" w:rsidP="003D3625">
                  <w:pPr>
                    <w:jc w:val="both"/>
                  </w:pPr>
                  <w:r w:rsidRPr="008E6609">
                    <w:t xml:space="preserve">Председатель   МО учителей </w:t>
                  </w:r>
                </w:p>
                <w:p w:rsidR="00F244B9" w:rsidRPr="008E6609" w:rsidRDefault="00F244B9" w:rsidP="003D3625">
                  <w:pPr>
                    <w:jc w:val="both"/>
                  </w:pPr>
                  <w:r w:rsidRPr="008E6609">
                    <w:t>иностранного языка</w:t>
                  </w:r>
                </w:p>
              </w:tc>
            </w:tr>
            <w:tr w:rsidR="00F244B9" w:rsidRPr="008E6609" w:rsidTr="00835745">
              <w:tc>
                <w:tcPr>
                  <w:tcW w:w="2977" w:type="dxa"/>
                  <w:shd w:val="clear" w:color="auto" w:fill="auto"/>
                </w:tcPr>
                <w:p w:rsidR="00F244B9" w:rsidRPr="008E6609" w:rsidRDefault="00F244B9" w:rsidP="003D3625">
                  <w:pPr>
                    <w:jc w:val="both"/>
                  </w:pPr>
                  <w:proofErr w:type="spellStart"/>
                  <w:r w:rsidRPr="008E6609">
                    <w:t>Бочарова</w:t>
                  </w:r>
                  <w:proofErr w:type="spellEnd"/>
                </w:p>
                <w:p w:rsidR="00F244B9" w:rsidRPr="008E6609" w:rsidRDefault="00F244B9" w:rsidP="003D3625">
                  <w:pPr>
                    <w:jc w:val="both"/>
                  </w:pPr>
                  <w:r w:rsidRPr="008E6609">
                    <w:t>Оксана Николаевна</w:t>
                  </w:r>
                </w:p>
              </w:tc>
              <w:tc>
                <w:tcPr>
                  <w:tcW w:w="7274" w:type="dxa"/>
                  <w:shd w:val="clear" w:color="auto" w:fill="auto"/>
                </w:tcPr>
                <w:p w:rsidR="00F244B9" w:rsidRPr="008E6609" w:rsidRDefault="00F244B9" w:rsidP="003D3625">
                  <w:pPr>
                    <w:jc w:val="both"/>
                  </w:pPr>
                  <w:r w:rsidRPr="008E6609">
                    <w:t xml:space="preserve">Председатель МО учителей </w:t>
                  </w:r>
                </w:p>
                <w:p w:rsidR="00F244B9" w:rsidRPr="008E6609" w:rsidRDefault="00F244B9" w:rsidP="003D3625">
                  <w:pPr>
                    <w:jc w:val="both"/>
                  </w:pPr>
                  <w:r w:rsidRPr="008E6609">
                    <w:t>естественных наук</w:t>
                  </w:r>
                </w:p>
              </w:tc>
            </w:tr>
            <w:tr w:rsidR="00F244B9" w:rsidRPr="008E6609" w:rsidTr="00835745">
              <w:tc>
                <w:tcPr>
                  <w:tcW w:w="2977" w:type="dxa"/>
                  <w:shd w:val="clear" w:color="auto" w:fill="auto"/>
                </w:tcPr>
                <w:p w:rsidR="00F244B9" w:rsidRPr="008E6609" w:rsidRDefault="00F244B9" w:rsidP="003D3625">
                  <w:pPr>
                    <w:jc w:val="both"/>
                  </w:pPr>
                  <w:r w:rsidRPr="008E6609">
                    <w:t>Головченко</w:t>
                  </w:r>
                </w:p>
                <w:p w:rsidR="00F244B9" w:rsidRPr="008E6609" w:rsidRDefault="00F244B9" w:rsidP="003D3625">
                  <w:pPr>
                    <w:jc w:val="both"/>
                  </w:pPr>
                  <w:r w:rsidRPr="008E6609">
                    <w:t xml:space="preserve"> Елена Михайловна</w:t>
                  </w:r>
                </w:p>
              </w:tc>
              <w:tc>
                <w:tcPr>
                  <w:tcW w:w="7274" w:type="dxa"/>
                  <w:shd w:val="clear" w:color="auto" w:fill="auto"/>
                </w:tcPr>
                <w:p w:rsidR="00F244B9" w:rsidRPr="008E6609" w:rsidRDefault="00F244B9" w:rsidP="003D3625">
                  <w:pPr>
                    <w:jc w:val="both"/>
                  </w:pPr>
                  <w:r w:rsidRPr="008E6609">
                    <w:t xml:space="preserve">Председатель МО учителей </w:t>
                  </w:r>
                </w:p>
                <w:p w:rsidR="00F244B9" w:rsidRPr="008E6609" w:rsidRDefault="00F244B9" w:rsidP="003D3625">
                  <w:pPr>
                    <w:jc w:val="both"/>
                  </w:pPr>
                  <w:r w:rsidRPr="008E6609">
                    <w:t>физического воспитания, ОБЖ</w:t>
                  </w:r>
                </w:p>
              </w:tc>
            </w:tr>
            <w:tr w:rsidR="00F244B9" w:rsidRPr="008E6609" w:rsidTr="00835745">
              <w:tc>
                <w:tcPr>
                  <w:tcW w:w="2977" w:type="dxa"/>
                  <w:shd w:val="clear" w:color="auto" w:fill="auto"/>
                </w:tcPr>
                <w:p w:rsidR="00F244B9" w:rsidRPr="008E6609" w:rsidRDefault="00F244B9" w:rsidP="003D3625">
                  <w:pPr>
                    <w:jc w:val="both"/>
                  </w:pPr>
                  <w:r w:rsidRPr="008E6609">
                    <w:t xml:space="preserve">Емельянова </w:t>
                  </w:r>
                </w:p>
                <w:p w:rsidR="00F244B9" w:rsidRPr="008E6609" w:rsidRDefault="00F244B9" w:rsidP="003D3625">
                  <w:pPr>
                    <w:jc w:val="both"/>
                  </w:pPr>
                  <w:r w:rsidRPr="008E6609">
                    <w:t>Наталья Леонидовна</w:t>
                  </w:r>
                </w:p>
              </w:tc>
              <w:tc>
                <w:tcPr>
                  <w:tcW w:w="7274" w:type="dxa"/>
                  <w:shd w:val="clear" w:color="auto" w:fill="auto"/>
                </w:tcPr>
                <w:p w:rsidR="00F244B9" w:rsidRPr="008E6609" w:rsidRDefault="00F244B9" w:rsidP="003D3625">
                  <w:pPr>
                    <w:jc w:val="both"/>
                  </w:pPr>
                  <w:r w:rsidRPr="008E6609">
                    <w:t xml:space="preserve">Председатель  МО учителей </w:t>
                  </w:r>
                </w:p>
                <w:p w:rsidR="00F244B9" w:rsidRPr="008E6609" w:rsidRDefault="00F244B9" w:rsidP="003D3625">
                  <w:pPr>
                    <w:jc w:val="both"/>
                  </w:pPr>
                  <w:r w:rsidRPr="008E6609">
                    <w:t>начальной школы</w:t>
                  </w:r>
                </w:p>
              </w:tc>
            </w:tr>
            <w:tr w:rsidR="00F244B9" w:rsidRPr="008E6609" w:rsidTr="00835745">
              <w:tc>
                <w:tcPr>
                  <w:tcW w:w="2977" w:type="dxa"/>
                  <w:shd w:val="clear" w:color="auto" w:fill="auto"/>
                </w:tcPr>
                <w:p w:rsidR="00F244B9" w:rsidRPr="008E6609" w:rsidRDefault="00F244B9" w:rsidP="003D3625">
                  <w:pPr>
                    <w:jc w:val="both"/>
                  </w:pPr>
                  <w:proofErr w:type="spellStart"/>
                  <w:r w:rsidRPr="008E6609">
                    <w:t>Сигута</w:t>
                  </w:r>
                  <w:proofErr w:type="spellEnd"/>
                </w:p>
                <w:p w:rsidR="00F244B9" w:rsidRPr="008E6609" w:rsidRDefault="00F244B9" w:rsidP="003D3625">
                  <w:pPr>
                    <w:jc w:val="both"/>
                  </w:pPr>
                  <w:r w:rsidRPr="008E6609">
                    <w:t>Светлана Валерьевна</w:t>
                  </w:r>
                </w:p>
              </w:tc>
              <w:tc>
                <w:tcPr>
                  <w:tcW w:w="7274" w:type="dxa"/>
                  <w:shd w:val="clear" w:color="auto" w:fill="auto"/>
                </w:tcPr>
                <w:p w:rsidR="00F244B9" w:rsidRPr="008E6609" w:rsidRDefault="00F244B9" w:rsidP="003D3625">
                  <w:pPr>
                    <w:jc w:val="both"/>
                  </w:pPr>
                  <w:r w:rsidRPr="008E6609">
                    <w:t>Председатель МО учителей</w:t>
                  </w:r>
                </w:p>
                <w:p w:rsidR="00F244B9" w:rsidRPr="008E6609" w:rsidRDefault="00F244B9" w:rsidP="003D3625">
                  <w:pPr>
                    <w:jc w:val="both"/>
                  </w:pPr>
                  <w:r w:rsidRPr="008E6609">
                    <w:t>историко-эстетического цикла</w:t>
                  </w:r>
                </w:p>
              </w:tc>
            </w:tr>
            <w:tr w:rsidR="00F244B9" w:rsidRPr="008E6609" w:rsidTr="00835745">
              <w:tc>
                <w:tcPr>
                  <w:tcW w:w="2977" w:type="dxa"/>
                  <w:shd w:val="clear" w:color="auto" w:fill="auto"/>
                </w:tcPr>
                <w:p w:rsidR="00F244B9" w:rsidRPr="008E6609" w:rsidRDefault="00F244B9" w:rsidP="003D3625">
                  <w:pPr>
                    <w:jc w:val="both"/>
                  </w:pPr>
                  <w:proofErr w:type="spellStart"/>
                  <w:r w:rsidRPr="008E6609">
                    <w:t>Седуш</w:t>
                  </w:r>
                  <w:proofErr w:type="spellEnd"/>
                </w:p>
                <w:p w:rsidR="00F244B9" w:rsidRPr="008E6609" w:rsidRDefault="00F244B9" w:rsidP="003D3625">
                  <w:pPr>
                    <w:jc w:val="both"/>
                  </w:pPr>
                  <w:r w:rsidRPr="008E6609">
                    <w:t>Лариса Львовна</w:t>
                  </w:r>
                </w:p>
              </w:tc>
              <w:tc>
                <w:tcPr>
                  <w:tcW w:w="7274" w:type="dxa"/>
                  <w:shd w:val="clear" w:color="auto" w:fill="auto"/>
                </w:tcPr>
                <w:p w:rsidR="00F244B9" w:rsidRPr="008E6609" w:rsidRDefault="00F244B9" w:rsidP="003D3625">
                  <w:pPr>
                    <w:jc w:val="both"/>
                  </w:pPr>
                  <w:r w:rsidRPr="008E6609">
                    <w:t>Председатель МО учителей</w:t>
                  </w:r>
                </w:p>
                <w:p w:rsidR="00F244B9" w:rsidRPr="008E6609" w:rsidRDefault="006C2FF9" w:rsidP="003D3625">
                  <w:pPr>
                    <w:jc w:val="both"/>
                  </w:pPr>
                  <w:r w:rsidRPr="008E6609">
                    <w:t>м</w:t>
                  </w:r>
                  <w:r w:rsidR="00F244B9" w:rsidRPr="008E6609">
                    <w:t>атематики</w:t>
                  </w:r>
                  <w:r w:rsidRPr="008E6609">
                    <w:t>, информатики</w:t>
                  </w:r>
                </w:p>
              </w:tc>
            </w:tr>
            <w:tr w:rsidR="00F244B9" w:rsidRPr="008E6609" w:rsidTr="00835745">
              <w:tc>
                <w:tcPr>
                  <w:tcW w:w="2977" w:type="dxa"/>
                  <w:shd w:val="clear" w:color="auto" w:fill="auto"/>
                </w:tcPr>
                <w:p w:rsidR="00F244B9" w:rsidRPr="008E6609" w:rsidRDefault="004304B3" w:rsidP="003D3625">
                  <w:pPr>
                    <w:jc w:val="both"/>
                  </w:pPr>
                  <w:r>
                    <w:t>Медведева Елена Георгиевна</w:t>
                  </w:r>
                </w:p>
              </w:tc>
              <w:tc>
                <w:tcPr>
                  <w:tcW w:w="7274" w:type="dxa"/>
                  <w:shd w:val="clear" w:color="auto" w:fill="auto"/>
                </w:tcPr>
                <w:p w:rsidR="00F244B9" w:rsidRPr="008E6609" w:rsidRDefault="00F244B9" w:rsidP="003D3625">
                  <w:pPr>
                    <w:jc w:val="both"/>
                  </w:pPr>
                  <w:r w:rsidRPr="008E6609">
                    <w:t>Председатель  МО учителей</w:t>
                  </w:r>
                </w:p>
                <w:p w:rsidR="00F244B9" w:rsidRPr="008E6609" w:rsidRDefault="00F244B9" w:rsidP="003D3625">
                  <w:pPr>
                    <w:jc w:val="both"/>
                  </w:pPr>
                  <w:r w:rsidRPr="008E6609">
                    <w:t>русского языка и литературы</w:t>
                  </w:r>
                </w:p>
              </w:tc>
            </w:tr>
          </w:tbl>
          <w:p w:rsidR="004C4BE9" w:rsidRPr="008E6609" w:rsidRDefault="004C4BE9" w:rsidP="002C31CD">
            <w:pPr>
              <w:jc w:val="center"/>
              <w:rPr>
                <w:b/>
                <w:i/>
                <w:sz w:val="22"/>
                <w:szCs w:val="22"/>
              </w:rPr>
            </w:pPr>
          </w:p>
        </w:tc>
      </w:tr>
    </w:tbl>
    <w:p w:rsidR="007D3794" w:rsidRPr="008E6609" w:rsidRDefault="007D3794" w:rsidP="007D3794">
      <w:pPr>
        <w:tabs>
          <w:tab w:val="num" w:pos="426"/>
          <w:tab w:val="num" w:pos="720"/>
        </w:tabs>
        <w:ind w:firstLine="567"/>
        <w:jc w:val="both"/>
      </w:pPr>
    </w:p>
    <w:p w:rsidR="004E398E" w:rsidRPr="008E6609" w:rsidRDefault="004E398E" w:rsidP="004E398E">
      <w:pPr>
        <w:ind w:firstLine="567"/>
        <w:jc w:val="both"/>
      </w:pPr>
      <w:r w:rsidRPr="008E6609">
        <w:t xml:space="preserve">Научно-методический совет решает вопросы методического сопровождения образовательного процесса, является совещательным органом в структуре управления образовательным процессом, способствует решению приоритетных психолого-педагогических и методических целей деятельности лицея. </w:t>
      </w:r>
    </w:p>
    <w:p w:rsidR="001B1255" w:rsidRPr="008E6609" w:rsidRDefault="004E398E" w:rsidP="001B1255">
      <w:pPr>
        <w:ind w:firstLine="567"/>
        <w:jc w:val="both"/>
      </w:pPr>
      <w:r w:rsidRPr="008E6609">
        <w:t>В 201</w:t>
      </w:r>
      <w:r w:rsidR="001B1255">
        <w:t>8</w:t>
      </w:r>
      <w:r w:rsidRPr="008E6609">
        <w:t>-201</w:t>
      </w:r>
      <w:r w:rsidR="001B1255">
        <w:t>9</w:t>
      </w:r>
      <w:r w:rsidRPr="008E6609">
        <w:t xml:space="preserve"> учебном году научно-методический совет участвовал в формировании учебных планов урочной и внеурочной деятельности лицея,  вносил предложения по </w:t>
      </w:r>
      <w:r w:rsidR="00F50629" w:rsidRPr="008E6609">
        <w:t>внесению изменений в</w:t>
      </w:r>
      <w:r w:rsidRPr="008E6609">
        <w:t xml:space="preserve"> образовательн</w:t>
      </w:r>
      <w:r w:rsidR="00F50629" w:rsidRPr="008E6609">
        <w:t>ую</w:t>
      </w:r>
      <w:r w:rsidRPr="008E6609">
        <w:t xml:space="preserve"> программ</w:t>
      </w:r>
      <w:r w:rsidR="00F50629" w:rsidRPr="008E6609">
        <w:t>у</w:t>
      </w:r>
      <w:r w:rsidRPr="008E6609">
        <w:t>,</w:t>
      </w:r>
      <w:r w:rsidR="00B950C7" w:rsidRPr="008E6609">
        <w:t xml:space="preserve"> в локальные акты лицея, </w:t>
      </w:r>
      <w:r w:rsidRPr="008E6609">
        <w:t>проводил экспертизу рабочих программ учебных предметов, элективных курсов,</w:t>
      </w:r>
      <w:r w:rsidR="00B950C7" w:rsidRPr="008E6609">
        <w:t xml:space="preserve"> курсов внеурочной деятельности, </w:t>
      </w:r>
      <w:r w:rsidRPr="008E6609">
        <w:t>координировал деятельность предметных и цикловых методических объединений лицея и творческих групп.</w:t>
      </w:r>
    </w:p>
    <w:p w:rsidR="001B1255" w:rsidRPr="001B1255" w:rsidRDefault="004304B3" w:rsidP="001B1255">
      <w:pPr>
        <w:jc w:val="center"/>
      </w:pPr>
      <w:r w:rsidRPr="001B1255">
        <w:t>Заседания педагогических советов проведены по направлениям и темам</w:t>
      </w:r>
      <w:r w:rsidR="001B1255">
        <w:t>:</w:t>
      </w:r>
    </w:p>
    <w:p w:rsidR="002C31CD" w:rsidRPr="001B1255" w:rsidRDefault="002C31CD" w:rsidP="001B1255">
      <w:pPr>
        <w:jc w:val="center"/>
        <w:rPr>
          <w:b/>
          <w:i/>
          <w:color w:val="0070C0"/>
        </w:rPr>
      </w:pPr>
      <w:r w:rsidRPr="001B1255">
        <w:rPr>
          <w:b/>
          <w:i/>
          <w:color w:val="0070C0"/>
        </w:rPr>
        <w:t>Педагогический Совет</w:t>
      </w:r>
    </w:p>
    <w:tbl>
      <w:tblPr>
        <w:tblStyle w:val="a3"/>
        <w:tblpPr w:leftFromText="180" w:rightFromText="180" w:horzAnchor="margin" w:tblpY="505"/>
        <w:tblW w:w="100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90"/>
      </w:tblGrid>
      <w:tr w:rsidR="00DC3399" w:rsidRPr="001B1255" w:rsidTr="001B1255">
        <w:trPr>
          <w:trHeight w:val="2954"/>
        </w:trPr>
        <w:tc>
          <w:tcPr>
            <w:tcW w:w="10090" w:type="dxa"/>
          </w:tcPr>
          <w:p w:rsidR="0001407F" w:rsidRPr="001B1255" w:rsidRDefault="0001407F" w:rsidP="001B1255">
            <w:pPr>
              <w:jc w:val="both"/>
            </w:pPr>
            <w:r w:rsidRPr="001B1255">
              <w:t xml:space="preserve">Педагогический совет создается в целях осуществления общего руководства образовательной деятельностью </w:t>
            </w:r>
            <w:r w:rsidR="00611DE5" w:rsidRPr="001B1255">
              <w:t>л</w:t>
            </w:r>
            <w:r w:rsidRPr="001B1255">
              <w:t xml:space="preserve">ицея. Педагогический совет руководствуется в своей деятельности федеральным законодательством и законодательством  Ростовской области, другими нормативными правовыми актами об образовании, Уставом </w:t>
            </w:r>
            <w:r w:rsidR="00611DE5" w:rsidRPr="001B1255">
              <w:t>л</w:t>
            </w:r>
            <w:r w:rsidRPr="001B1255">
              <w:t>ицея, Положением о педагогическом совете.</w:t>
            </w:r>
          </w:p>
          <w:p w:rsidR="001B1255" w:rsidRPr="001B1255" w:rsidRDefault="0001407F" w:rsidP="001B1255">
            <w:pPr>
              <w:jc w:val="both"/>
            </w:pPr>
            <w:r w:rsidRPr="001B1255">
              <w:t>Основной задачей  является коллег</w:t>
            </w:r>
            <w:r w:rsidR="00611DE5" w:rsidRPr="001B1255">
              <w:t>иальное решение важных вопросов о</w:t>
            </w:r>
            <w:r w:rsidRPr="001B1255">
              <w:t xml:space="preserve">бразовательной деятельности по образовательным программам начального общего, основного общего, среднего общего образования и по дополнительным </w:t>
            </w:r>
            <w:r w:rsidR="001B1255" w:rsidRPr="001B1255">
              <w:t>общеобразовательным программам.</w:t>
            </w:r>
          </w:p>
          <w:p w:rsidR="001B1255" w:rsidRPr="001B1255" w:rsidRDefault="001B1255" w:rsidP="001B1255">
            <w:pPr>
              <w:jc w:val="both"/>
            </w:pPr>
            <w:r w:rsidRPr="001B1255">
              <w:rPr>
                <w:noProof/>
              </w:rPr>
              <w:drawing>
                <wp:anchor distT="0" distB="0" distL="114300" distR="114300" simplePos="0" relativeHeight="252319744" behindDoc="1" locked="0" layoutInCell="1" allowOverlap="1">
                  <wp:simplePos x="0" y="0"/>
                  <wp:positionH relativeFrom="column">
                    <wp:posOffset>175260</wp:posOffset>
                  </wp:positionH>
                  <wp:positionV relativeFrom="paragraph">
                    <wp:posOffset>-1501140</wp:posOffset>
                  </wp:positionV>
                  <wp:extent cx="1504950" cy="2114550"/>
                  <wp:effectExtent l="114300" t="76200" r="95250" b="76200"/>
                  <wp:wrapTight wrapText="bothSides">
                    <wp:wrapPolygon edited="0">
                      <wp:start x="-1641" y="-778"/>
                      <wp:lineTo x="-1641" y="22378"/>
                      <wp:lineTo x="22694" y="22378"/>
                      <wp:lineTo x="22967" y="21211"/>
                      <wp:lineTo x="22967" y="2335"/>
                      <wp:lineTo x="22694" y="-584"/>
                      <wp:lineTo x="22694" y="-778"/>
                      <wp:lineTo x="-1641" y="-778"/>
                    </wp:wrapPolygon>
                  </wp:wrapTight>
                  <wp:docPr id="2" name="Рисунок 2" descr="&amp;IEcy;&amp;rcy;&amp;iecy;&amp;tcy;&amp;iecy;&amp;ncy;&amp;kcy;&amp;ocy; &amp;Tcy;.&amp;G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mp;IEcy;&amp;rcy;&amp;iecy;&amp;tcy;&amp;iecy;&amp;ncy;&amp;kcy;&amp;ocy; &amp;Tcy;.&amp;Gcy;."/>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504950" cy="21145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270D94" w:rsidRPr="001B1255" w:rsidRDefault="00270D94" w:rsidP="001B1255">
            <w:pPr>
              <w:pStyle w:val="aff"/>
              <w:spacing w:after="0"/>
              <w:rPr>
                <w:color w:val="auto"/>
                <w:sz w:val="20"/>
                <w:szCs w:val="20"/>
              </w:rPr>
            </w:pPr>
            <w:r w:rsidRPr="001B1255">
              <w:rPr>
                <w:color w:val="auto"/>
                <w:sz w:val="20"/>
                <w:szCs w:val="20"/>
              </w:rPr>
              <w:t xml:space="preserve">Татьяна Георгиевна </w:t>
            </w:r>
            <w:proofErr w:type="spellStart"/>
            <w:r w:rsidRPr="001B1255">
              <w:rPr>
                <w:color w:val="auto"/>
                <w:sz w:val="20"/>
                <w:szCs w:val="20"/>
              </w:rPr>
              <w:t>Еретенко</w:t>
            </w:r>
            <w:proofErr w:type="spellEnd"/>
          </w:p>
          <w:p w:rsidR="001B1255" w:rsidRPr="001B1255" w:rsidRDefault="00270D94" w:rsidP="001B1255">
            <w:pPr>
              <w:pStyle w:val="aff"/>
              <w:spacing w:after="0"/>
              <w:rPr>
                <w:b w:val="0"/>
                <w:i/>
                <w:color w:val="auto"/>
              </w:rPr>
            </w:pPr>
            <w:r w:rsidRPr="001B1255">
              <w:rPr>
                <w:color w:val="auto"/>
                <w:sz w:val="20"/>
                <w:szCs w:val="20"/>
              </w:rPr>
              <w:t>Председатель педагогического совета</w:t>
            </w:r>
          </w:p>
        </w:tc>
      </w:tr>
    </w:tbl>
    <w:p w:rsidR="002C31CD" w:rsidRPr="001B1255" w:rsidRDefault="002C31CD" w:rsidP="001B1255">
      <w:pPr>
        <w:pStyle w:val="af0"/>
        <w:spacing w:line="240" w:lineRule="auto"/>
        <w:ind w:firstLine="0"/>
        <w:rPr>
          <w:i/>
          <w:sz w:val="22"/>
          <w:szCs w:val="22"/>
        </w:rPr>
      </w:pPr>
    </w:p>
    <w:tbl>
      <w:tblPr>
        <w:tblW w:w="9497"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66FF99"/>
        <w:tblLayout w:type="fixed"/>
        <w:tblLook w:val="04A0" w:firstRow="1" w:lastRow="0" w:firstColumn="1" w:lastColumn="0" w:noHBand="0" w:noVBand="1"/>
      </w:tblPr>
      <w:tblGrid>
        <w:gridCol w:w="2410"/>
        <w:gridCol w:w="5812"/>
        <w:gridCol w:w="1275"/>
      </w:tblGrid>
      <w:tr w:rsidR="00B17875" w:rsidRPr="001B1255" w:rsidTr="001B1255">
        <w:tc>
          <w:tcPr>
            <w:tcW w:w="2410" w:type="dxa"/>
            <w:shd w:val="clear" w:color="auto" w:fill="auto"/>
            <w:vAlign w:val="center"/>
          </w:tcPr>
          <w:p w:rsidR="00B17875" w:rsidRPr="001B1255" w:rsidRDefault="00B17875" w:rsidP="001B1255">
            <w:pPr>
              <w:spacing w:line="240" w:lineRule="atLeast"/>
              <w:jc w:val="center"/>
              <w:rPr>
                <w:b/>
                <w:i/>
                <w:sz w:val="20"/>
                <w:szCs w:val="20"/>
              </w:rPr>
            </w:pPr>
            <w:r w:rsidRPr="001B1255">
              <w:rPr>
                <w:b/>
                <w:i/>
                <w:sz w:val="20"/>
                <w:szCs w:val="20"/>
              </w:rPr>
              <w:t>Направление</w:t>
            </w:r>
          </w:p>
        </w:tc>
        <w:tc>
          <w:tcPr>
            <w:tcW w:w="5812" w:type="dxa"/>
            <w:shd w:val="clear" w:color="auto" w:fill="auto"/>
            <w:vAlign w:val="center"/>
          </w:tcPr>
          <w:p w:rsidR="00B17875" w:rsidRPr="001B1255" w:rsidRDefault="00B17875" w:rsidP="001B1255">
            <w:pPr>
              <w:spacing w:line="240" w:lineRule="atLeast"/>
              <w:ind w:left="34"/>
              <w:jc w:val="center"/>
              <w:rPr>
                <w:b/>
                <w:i/>
                <w:sz w:val="20"/>
                <w:szCs w:val="20"/>
              </w:rPr>
            </w:pPr>
            <w:r w:rsidRPr="001B1255">
              <w:rPr>
                <w:b/>
                <w:i/>
                <w:sz w:val="20"/>
                <w:szCs w:val="20"/>
              </w:rPr>
              <w:t>Тема</w:t>
            </w:r>
          </w:p>
        </w:tc>
        <w:tc>
          <w:tcPr>
            <w:tcW w:w="1275" w:type="dxa"/>
            <w:shd w:val="clear" w:color="auto" w:fill="auto"/>
            <w:vAlign w:val="center"/>
          </w:tcPr>
          <w:p w:rsidR="00B17875" w:rsidRPr="001B1255" w:rsidRDefault="00B17875" w:rsidP="001B1255">
            <w:pPr>
              <w:ind w:firstLine="33"/>
              <w:jc w:val="center"/>
              <w:rPr>
                <w:b/>
                <w:i/>
                <w:sz w:val="20"/>
                <w:szCs w:val="20"/>
              </w:rPr>
            </w:pPr>
            <w:r w:rsidRPr="001B1255">
              <w:rPr>
                <w:b/>
                <w:i/>
                <w:sz w:val="20"/>
                <w:szCs w:val="20"/>
              </w:rPr>
              <w:t>Период проведения</w:t>
            </w:r>
          </w:p>
        </w:tc>
      </w:tr>
      <w:tr w:rsidR="00B17875" w:rsidRPr="001B1255" w:rsidTr="001B1255">
        <w:trPr>
          <w:trHeight w:val="565"/>
        </w:trPr>
        <w:tc>
          <w:tcPr>
            <w:tcW w:w="2410" w:type="dxa"/>
            <w:shd w:val="clear" w:color="auto" w:fill="auto"/>
          </w:tcPr>
          <w:p w:rsidR="00B17875" w:rsidRPr="001B1255" w:rsidRDefault="00B17875" w:rsidP="001B1255">
            <w:pPr>
              <w:spacing w:line="240" w:lineRule="atLeast"/>
              <w:jc w:val="both"/>
            </w:pPr>
            <w:r w:rsidRPr="001B1255">
              <w:t>Управление развитием образования</w:t>
            </w:r>
          </w:p>
        </w:tc>
        <w:tc>
          <w:tcPr>
            <w:tcW w:w="5812" w:type="dxa"/>
            <w:shd w:val="clear" w:color="auto" w:fill="auto"/>
            <w:vAlign w:val="center"/>
          </w:tcPr>
          <w:p w:rsidR="00404501" w:rsidRPr="001B1255" w:rsidRDefault="001A1B41" w:rsidP="00D35BA1">
            <w:pPr>
              <w:pStyle w:val="ad"/>
              <w:numPr>
                <w:ilvl w:val="0"/>
                <w:numId w:val="37"/>
              </w:numPr>
              <w:spacing w:after="0" w:line="240" w:lineRule="atLeast"/>
              <w:ind w:left="34" w:firstLine="0"/>
              <w:jc w:val="both"/>
              <w:rPr>
                <w:rFonts w:ascii="Times New Roman" w:eastAsia="Times New Roman" w:hAnsi="Times New Roman"/>
                <w:sz w:val="24"/>
                <w:szCs w:val="24"/>
                <w:lang w:eastAsia="ru-RU"/>
              </w:rPr>
            </w:pPr>
            <w:r w:rsidRPr="001B1255">
              <w:rPr>
                <w:rFonts w:ascii="Times New Roman" w:hAnsi="Times New Roman"/>
                <w:sz w:val="24"/>
                <w:szCs w:val="24"/>
              </w:rPr>
              <w:t xml:space="preserve">Итоги </w:t>
            </w:r>
            <w:r w:rsidR="00AA6BD7" w:rsidRPr="001B1255">
              <w:rPr>
                <w:rFonts w:ascii="Times New Roman" w:hAnsi="Times New Roman"/>
                <w:sz w:val="24"/>
                <w:szCs w:val="24"/>
              </w:rPr>
              <w:t xml:space="preserve">результативности </w:t>
            </w:r>
            <w:r w:rsidRPr="001B1255">
              <w:rPr>
                <w:rFonts w:ascii="Times New Roman" w:hAnsi="Times New Roman"/>
                <w:sz w:val="24"/>
                <w:szCs w:val="24"/>
              </w:rPr>
              <w:t xml:space="preserve">работы педагогического коллектива МОБУ лицея № 33 </w:t>
            </w:r>
            <w:r w:rsidR="0055529B" w:rsidRPr="001B1255">
              <w:rPr>
                <w:rFonts w:ascii="Times New Roman" w:hAnsi="Times New Roman"/>
                <w:sz w:val="24"/>
                <w:szCs w:val="24"/>
              </w:rPr>
              <w:t xml:space="preserve">по освоению образовательной программы </w:t>
            </w:r>
            <w:r w:rsidRPr="001B1255">
              <w:rPr>
                <w:rFonts w:ascii="Times New Roman" w:hAnsi="Times New Roman"/>
                <w:sz w:val="24"/>
                <w:szCs w:val="24"/>
              </w:rPr>
              <w:t>в 201</w:t>
            </w:r>
            <w:r w:rsidR="00404501" w:rsidRPr="001B1255">
              <w:rPr>
                <w:rFonts w:ascii="Times New Roman" w:hAnsi="Times New Roman"/>
                <w:sz w:val="24"/>
                <w:szCs w:val="24"/>
              </w:rPr>
              <w:t>7</w:t>
            </w:r>
            <w:r w:rsidRPr="001B1255">
              <w:rPr>
                <w:rFonts w:ascii="Times New Roman" w:hAnsi="Times New Roman"/>
                <w:sz w:val="24"/>
                <w:szCs w:val="24"/>
              </w:rPr>
              <w:t>-201</w:t>
            </w:r>
            <w:r w:rsidR="00404501" w:rsidRPr="001B1255">
              <w:rPr>
                <w:rFonts w:ascii="Times New Roman" w:hAnsi="Times New Roman"/>
                <w:sz w:val="24"/>
                <w:szCs w:val="24"/>
              </w:rPr>
              <w:t>8</w:t>
            </w:r>
            <w:r w:rsidRPr="001B1255">
              <w:rPr>
                <w:rFonts w:ascii="Times New Roman" w:hAnsi="Times New Roman"/>
                <w:sz w:val="24"/>
                <w:szCs w:val="24"/>
              </w:rPr>
              <w:t xml:space="preserve"> учебном году. </w:t>
            </w:r>
            <w:r w:rsidR="001B1255" w:rsidRPr="001B1255">
              <w:rPr>
                <w:rFonts w:ascii="Times New Roman" w:hAnsi="Times New Roman"/>
                <w:sz w:val="24"/>
                <w:szCs w:val="24"/>
              </w:rPr>
              <w:t>Об итогах В</w:t>
            </w:r>
            <w:r w:rsidR="00D16A27" w:rsidRPr="001B1255">
              <w:rPr>
                <w:rFonts w:ascii="Times New Roman" w:hAnsi="Times New Roman"/>
                <w:sz w:val="24"/>
                <w:szCs w:val="24"/>
              </w:rPr>
              <w:t xml:space="preserve">сероссийских проверочных работ в </w:t>
            </w:r>
            <w:r w:rsidR="00404501" w:rsidRPr="001B1255">
              <w:rPr>
                <w:rFonts w:ascii="Times New Roman" w:hAnsi="Times New Roman"/>
                <w:sz w:val="24"/>
                <w:szCs w:val="24"/>
              </w:rPr>
              <w:t xml:space="preserve">4,5,6,11 </w:t>
            </w:r>
            <w:r w:rsidR="00D16A27" w:rsidRPr="001B1255">
              <w:rPr>
                <w:rFonts w:ascii="Times New Roman" w:hAnsi="Times New Roman"/>
                <w:sz w:val="24"/>
                <w:szCs w:val="24"/>
              </w:rPr>
              <w:t>классах в 201</w:t>
            </w:r>
            <w:r w:rsidR="00404501" w:rsidRPr="001B1255">
              <w:rPr>
                <w:rFonts w:ascii="Times New Roman" w:hAnsi="Times New Roman"/>
                <w:sz w:val="24"/>
                <w:szCs w:val="24"/>
              </w:rPr>
              <w:t>7</w:t>
            </w:r>
            <w:r w:rsidR="00D16A27" w:rsidRPr="001B1255">
              <w:rPr>
                <w:rFonts w:ascii="Times New Roman" w:hAnsi="Times New Roman"/>
                <w:sz w:val="24"/>
                <w:szCs w:val="24"/>
              </w:rPr>
              <w:t>-201</w:t>
            </w:r>
            <w:r w:rsidR="00404501" w:rsidRPr="001B1255">
              <w:rPr>
                <w:rFonts w:ascii="Times New Roman" w:hAnsi="Times New Roman"/>
                <w:sz w:val="24"/>
                <w:szCs w:val="24"/>
              </w:rPr>
              <w:t>8</w:t>
            </w:r>
            <w:r w:rsidR="00D16A27" w:rsidRPr="001B1255">
              <w:rPr>
                <w:rFonts w:ascii="Times New Roman" w:hAnsi="Times New Roman"/>
                <w:sz w:val="24"/>
                <w:szCs w:val="24"/>
              </w:rPr>
              <w:t xml:space="preserve"> учебном году. </w:t>
            </w:r>
            <w:r w:rsidR="00CF4EE9" w:rsidRPr="001B1255">
              <w:rPr>
                <w:rFonts w:ascii="Times New Roman" w:hAnsi="Times New Roman"/>
                <w:sz w:val="24"/>
                <w:szCs w:val="24"/>
              </w:rPr>
              <w:t>Ц</w:t>
            </w:r>
            <w:r w:rsidR="002C5270" w:rsidRPr="001B1255">
              <w:rPr>
                <w:rFonts w:ascii="Times New Roman" w:hAnsi="Times New Roman"/>
                <w:iCs/>
                <w:sz w:val="24"/>
                <w:szCs w:val="24"/>
              </w:rPr>
              <w:t>ели и задачи</w:t>
            </w:r>
            <w:r w:rsidR="001B1255" w:rsidRPr="001B1255">
              <w:rPr>
                <w:rFonts w:ascii="Times New Roman" w:hAnsi="Times New Roman"/>
                <w:iCs/>
                <w:sz w:val="24"/>
                <w:szCs w:val="24"/>
              </w:rPr>
              <w:t xml:space="preserve"> </w:t>
            </w:r>
            <w:r w:rsidR="00AA6BD7" w:rsidRPr="001B1255">
              <w:rPr>
                <w:rFonts w:ascii="Times New Roman" w:hAnsi="Times New Roman"/>
                <w:sz w:val="24"/>
                <w:szCs w:val="24"/>
              </w:rPr>
              <w:t>развития лицея на 201</w:t>
            </w:r>
            <w:r w:rsidR="001B1255" w:rsidRPr="001B1255">
              <w:rPr>
                <w:rFonts w:ascii="Times New Roman" w:hAnsi="Times New Roman"/>
                <w:sz w:val="24"/>
                <w:szCs w:val="24"/>
              </w:rPr>
              <w:t>8</w:t>
            </w:r>
            <w:r w:rsidR="00AA6BD7" w:rsidRPr="001B1255">
              <w:rPr>
                <w:rFonts w:ascii="Times New Roman" w:hAnsi="Times New Roman"/>
                <w:sz w:val="24"/>
                <w:szCs w:val="24"/>
              </w:rPr>
              <w:t>-</w:t>
            </w:r>
            <w:r w:rsidR="00AA6BD7" w:rsidRPr="001B1255">
              <w:rPr>
                <w:rFonts w:ascii="Times New Roman" w:hAnsi="Times New Roman"/>
                <w:sz w:val="24"/>
                <w:szCs w:val="24"/>
              </w:rPr>
              <w:lastRenderedPageBreak/>
              <w:t>201</w:t>
            </w:r>
            <w:r w:rsidR="001B1255" w:rsidRPr="001B1255">
              <w:rPr>
                <w:rFonts w:ascii="Times New Roman" w:hAnsi="Times New Roman"/>
                <w:sz w:val="24"/>
                <w:szCs w:val="24"/>
              </w:rPr>
              <w:t>9</w:t>
            </w:r>
            <w:r w:rsidR="00AA6BD7" w:rsidRPr="001B1255">
              <w:rPr>
                <w:rFonts w:ascii="Times New Roman" w:hAnsi="Times New Roman"/>
                <w:sz w:val="24"/>
                <w:szCs w:val="24"/>
              </w:rPr>
              <w:t xml:space="preserve"> учебный год.</w:t>
            </w:r>
          </w:p>
          <w:p w:rsidR="00B17875" w:rsidRPr="001B1255" w:rsidRDefault="00404501" w:rsidP="00D35BA1">
            <w:pPr>
              <w:pStyle w:val="ad"/>
              <w:numPr>
                <w:ilvl w:val="0"/>
                <w:numId w:val="37"/>
              </w:numPr>
              <w:spacing w:after="0" w:line="240" w:lineRule="atLeast"/>
              <w:ind w:left="34" w:firstLine="0"/>
              <w:jc w:val="both"/>
            </w:pPr>
            <w:r w:rsidRPr="001B1255">
              <w:rPr>
                <w:rFonts w:ascii="Times New Roman" w:eastAsia="Times New Roman" w:hAnsi="Times New Roman"/>
                <w:sz w:val="24"/>
                <w:szCs w:val="24"/>
                <w:lang w:eastAsia="ru-RU"/>
              </w:rPr>
              <w:t>Национальные проекты «Образование».</w:t>
            </w:r>
          </w:p>
        </w:tc>
        <w:tc>
          <w:tcPr>
            <w:tcW w:w="1275" w:type="dxa"/>
            <w:shd w:val="clear" w:color="auto" w:fill="auto"/>
            <w:vAlign w:val="center"/>
          </w:tcPr>
          <w:p w:rsidR="00B17875" w:rsidRPr="001B1255" w:rsidRDefault="00404501" w:rsidP="001B1255">
            <w:pPr>
              <w:jc w:val="center"/>
            </w:pPr>
            <w:proofErr w:type="gramStart"/>
            <w:r w:rsidRPr="001B1255">
              <w:lastRenderedPageBreak/>
              <w:t>с</w:t>
            </w:r>
            <w:proofErr w:type="gramEnd"/>
            <w:r w:rsidRPr="001B1255">
              <w:t>ентябрь</w:t>
            </w:r>
          </w:p>
        </w:tc>
      </w:tr>
      <w:tr w:rsidR="00E55C18" w:rsidRPr="001B1255" w:rsidTr="001B1255">
        <w:tc>
          <w:tcPr>
            <w:tcW w:w="2410" w:type="dxa"/>
            <w:vMerge w:val="restart"/>
            <w:shd w:val="clear" w:color="auto" w:fill="auto"/>
          </w:tcPr>
          <w:p w:rsidR="00E55C18" w:rsidRPr="001B1255" w:rsidRDefault="00E55C18" w:rsidP="003924C1">
            <w:pPr>
              <w:jc w:val="both"/>
            </w:pPr>
            <w:r w:rsidRPr="001B1255">
              <w:lastRenderedPageBreak/>
              <w:t>Анализ успешности педагогического коллектива</w:t>
            </w:r>
          </w:p>
        </w:tc>
        <w:tc>
          <w:tcPr>
            <w:tcW w:w="5812" w:type="dxa"/>
            <w:shd w:val="clear" w:color="auto" w:fill="auto"/>
          </w:tcPr>
          <w:p w:rsidR="00E55C18" w:rsidRPr="001B1255" w:rsidRDefault="00CF4EE9" w:rsidP="00142E2A">
            <w:pPr>
              <w:jc w:val="both"/>
              <w:rPr>
                <w:b/>
              </w:rPr>
            </w:pPr>
            <w:proofErr w:type="gramStart"/>
            <w:r w:rsidRPr="001B1255">
              <w:t xml:space="preserve">Об итогах </w:t>
            </w:r>
            <w:r w:rsidR="00142E2A" w:rsidRPr="001B1255">
              <w:t>деятельности педагогического коллектива МОБУ лицея № 33 по освоению ООП НОО (ФГОС), ООП ООО (ФГОС), ООП ООО (ФКГСОО) в I триместре</w:t>
            </w:r>
            <w:r w:rsidR="001B1255" w:rsidRPr="001B1255">
              <w:t xml:space="preserve"> </w:t>
            </w:r>
            <w:r w:rsidR="00142E2A" w:rsidRPr="001B1255">
              <w:t>2018-2019 учебного года</w:t>
            </w:r>
            <w:r w:rsidRPr="001B1255">
              <w:t>:</w:t>
            </w:r>
            <w:r w:rsidR="001B1255" w:rsidRPr="001B1255">
              <w:t xml:space="preserve"> </w:t>
            </w:r>
            <w:r w:rsidRPr="001B1255">
              <w:t xml:space="preserve">выполнение учебного плана в рамках реализации </w:t>
            </w:r>
            <w:r w:rsidR="00E71516" w:rsidRPr="001B1255">
              <w:t>ООП НОО, ООП ООО (ФГОС), ООП ООО (</w:t>
            </w:r>
            <w:r w:rsidRPr="001B1255">
              <w:t>ФКГСОО</w:t>
            </w:r>
            <w:r w:rsidR="00E71516" w:rsidRPr="001B1255">
              <w:t>)</w:t>
            </w:r>
            <w:r w:rsidRPr="001B1255">
              <w:t xml:space="preserve">, результаты </w:t>
            </w:r>
            <w:proofErr w:type="spellStart"/>
            <w:r w:rsidRPr="001B1255">
              <w:t>обученности</w:t>
            </w:r>
            <w:proofErr w:type="spellEnd"/>
            <w:r w:rsidR="001B1255" w:rsidRPr="001B1255">
              <w:t xml:space="preserve"> </w:t>
            </w:r>
            <w:r w:rsidR="00E71516" w:rsidRPr="001B1255">
              <w:t>2-4, 5-9</w:t>
            </w:r>
            <w:r w:rsidRPr="001B1255">
              <w:t xml:space="preserve"> классов, итоги </w:t>
            </w:r>
            <w:r w:rsidRPr="001B1255">
              <w:rPr>
                <w:bCs/>
              </w:rPr>
              <w:t xml:space="preserve">внутренней оценки качества общего образования обучающихся </w:t>
            </w:r>
            <w:r w:rsidR="00E71516" w:rsidRPr="001B1255">
              <w:rPr>
                <w:bCs/>
              </w:rPr>
              <w:t>2-4, 5</w:t>
            </w:r>
            <w:r w:rsidRPr="001B1255">
              <w:t>-9</w:t>
            </w:r>
            <w:r w:rsidR="00E71516" w:rsidRPr="001B1255">
              <w:t xml:space="preserve"> классов.</w:t>
            </w:r>
            <w:proofErr w:type="gramEnd"/>
          </w:p>
        </w:tc>
        <w:tc>
          <w:tcPr>
            <w:tcW w:w="1275" w:type="dxa"/>
            <w:shd w:val="clear" w:color="auto" w:fill="auto"/>
            <w:vAlign w:val="center"/>
          </w:tcPr>
          <w:p w:rsidR="00E55C18" w:rsidRPr="001B1255" w:rsidRDefault="00E71516" w:rsidP="002D3BCF">
            <w:pPr>
              <w:jc w:val="center"/>
            </w:pPr>
            <w:r w:rsidRPr="001B1255">
              <w:t xml:space="preserve">Ноябрь </w:t>
            </w:r>
          </w:p>
        </w:tc>
      </w:tr>
      <w:tr w:rsidR="00CF4EE9" w:rsidRPr="001B1255" w:rsidTr="001B1255">
        <w:tc>
          <w:tcPr>
            <w:tcW w:w="2410" w:type="dxa"/>
            <w:vMerge/>
            <w:shd w:val="clear" w:color="auto" w:fill="auto"/>
          </w:tcPr>
          <w:p w:rsidR="00CF4EE9" w:rsidRPr="001B1255" w:rsidRDefault="00CF4EE9" w:rsidP="003924C1">
            <w:pPr>
              <w:jc w:val="both"/>
            </w:pPr>
          </w:p>
        </w:tc>
        <w:tc>
          <w:tcPr>
            <w:tcW w:w="5812" w:type="dxa"/>
            <w:shd w:val="clear" w:color="auto" w:fill="auto"/>
          </w:tcPr>
          <w:p w:rsidR="00CF4EE9" w:rsidRPr="001B1255" w:rsidRDefault="00CF4EE9" w:rsidP="00142E2A">
            <w:pPr>
              <w:jc w:val="both"/>
            </w:pPr>
            <w:r w:rsidRPr="001B1255">
              <w:t xml:space="preserve">Об итогах </w:t>
            </w:r>
            <w:r w:rsidR="00142E2A" w:rsidRPr="001B1255">
              <w:t>деятельности педагогического коллектива МОБУ лицея № 33 по освоению ООП СОО (ФКГСОО) в</w:t>
            </w:r>
            <w:r w:rsidR="001B1255" w:rsidRPr="001B1255">
              <w:t xml:space="preserve"> </w:t>
            </w:r>
            <w:r w:rsidRPr="001B1255">
              <w:rPr>
                <w:lang w:val="en-US"/>
              </w:rPr>
              <w:t>I</w:t>
            </w:r>
            <w:r w:rsidR="001B1255" w:rsidRPr="001B1255">
              <w:t xml:space="preserve"> полугодии</w:t>
            </w:r>
            <w:r w:rsidRPr="001B1255">
              <w:t xml:space="preserve"> 201</w:t>
            </w:r>
            <w:r w:rsidR="00142E2A" w:rsidRPr="001B1255">
              <w:t>8</w:t>
            </w:r>
            <w:r w:rsidRPr="001B1255">
              <w:t>-201</w:t>
            </w:r>
            <w:r w:rsidR="00142E2A" w:rsidRPr="001B1255">
              <w:t>9</w:t>
            </w:r>
            <w:r w:rsidRPr="001B1255">
              <w:t xml:space="preserve"> учебного года: выполнение учебного плана в рамках реализации </w:t>
            </w:r>
            <w:r w:rsidR="00E71516" w:rsidRPr="001B1255">
              <w:t>ООП СОО (</w:t>
            </w:r>
            <w:r w:rsidRPr="001B1255">
              <w:t>ФКГСОО</w:t>
            </w:r>
            <w:r w:rsidR="00E71516" w:rsidRPr="001B1255">
              <w:t>)</w:t>
            </w:r>
            <w:r w:rsidRPr="001B1255">
              <w:t xml:space="preserve">, результаты </w:t>
            </w:r>
            <w:proofErr w:type="spellStart"/>
            <w:r w:rsidRPr="001B1255">
              <w:t>обученности</w:t>
            </w:r>
            <w:proofErr w:type="spellEnd"/>
            <w:r w:rsidRPr="001B1255">
              <w:t xml:space="preserve"> 10-11 классов, итоги </w:t>
            </w:r>
            <w:r w:rsidRPr="001B1255">
              <w:rPr>
                <w:bCs/>
              </w:rPr>
              <w:t xml:space="preserve">внутренней оценки качества общего образования обучающихся </w:t>
            </w:r>
            <w:r w:rsidR="00142E2A" w:rsidRPr="001B1255">
              <w:rPr>
                <w:bCs/>
              </w:rPr>
              <w:t xml:space="preserve">6-9, 10-11 </w:t>
            </w:r>
            <w:r w:rsidRPr="001B1255">
              <w:t>классов в рамках 201</w:t>
            </w:r>
            <w:r w:rsidR="00142E2A" w:rsidRPr="001B1255">
              <w:t>8</w:t>
            </w:r>
            <w:r w:rsidRPr="001B1255">
              <w:t>-201</w:t>
            </w:r>
            <w:r w:rsidR="00142E2A" w:rsidRPr="001B1255">
              <w:t>9</w:t>
            </w:r>
            <w:r w:rsidRPr="001B1255">
              <w:t xml:space="preserve"> учебного года.</w:t>
            </w:r>
          </w:p>
        </w:tc>
        <w:tc>
          <w:tcPr>
            <w:tcW w:w="1275" w:type="dxa"/>
            <w:shd w:val="clear" w:color="auto" w:fill="auto"/>
            <w:vAlign w:val="center"/>
          </w:tcPr>
          <w:p w:rsidR="00CF4EE9" w:rsidRPr="001B1255" w:rsidRDefault="00CF4EE9" w:rsidP="002D3BCF">
            <w:pPr>
              <w:jc w:val="center"/>
            </w:pPr>
            <w:r w:rsidRPr="001B1255">
              <w:t>Январь</w:t>
            </w:r>
          </w:p>
        </w:tc>
      </w:tr>
      <w:tr w:rsidR="00E71516" w:rsidRPr="001B1255" w:rsidTr="001B1255">
        <w:tc>
          <w:tcPr>
            <w:tcW w:w="2410" w:type="dxa"/>
            <w:vMerge/>
            <w:shd w:val="clear" w:color="auto" w:fill="auto"/>
          </w:tcPr>
          <w:p w:rsidR="00E71516" w:rsidRPr="001B1255" w:rsidRDefault="00E71516" w:rsidP="003924C1">
            <w:pPr>
              <w:jc w:val="both"/>
            </w:pPr>
          </w:p>
        </w:tc>
        <w:tc>
          <w:tcPr>
            <w:tcW w:w="5812" w:type="dxa"/>
            <w:shd w:val="clear" w:color="auto" w:fill="auto"/>
          </w:tcPr>
          <w:p w:rsidR="00E71516" w:rsidRPr="001B1255" w:rsidRDefault="001314F8" w:rsidP="001314F8">
            <w:pPr>
              <w:tabs>
                <w:tab w:val="left" w:pos="426"/>
              </w:tabs>
              <w:jc w:val="both"/>
            </w:pPr>
            <w:proofErr w:type="gramStart"/>
            <w:r w:rsidRPr="001B1255">
              <w:t>Об итогах деятельности педагогического коллектива МОБУ лицея № 33 по освоению ООП НОО (ФГОС), ООП ООО (ФГОС), ООП ООО (ФКГСОО) в</w:t>
            </w:r>
            <w:r w:rsidR="001B1255" w:rsidRPr="001B1255">
              <w:t>о</w:t>
            </w:r>
            <w:r w:rsidRPr="001B1255">
              <w:t xml:space="preserve"> I</w:t>
            </w:r>
            <w:r w:rsidRPr="001B1255">
              <w:rPr>
                <w:lang w:val="en-US"/>
              </w:rPr>
              <w:t>I</w:t>
            </w:r>
            <w:r w:rsidRPr="001B1255">
              <w:t xml:space="preserve">  триместре 2018-2019 учебного года: выполнение учебного плана в рамках реализации ООП НОО, ООП ООО (ФГОС), ООП ООО (ФКГСОО), результаты </w:t>
            </w:r>
            <w:proofErr w:type="spellStart"/>
            <w:r w:rsidRPr="001B1255">
              <w:t>обученности</w:t>
            </w:r>
            <w:proofErr w:type="spellEnd"/>
            <w:r w:rsidRPr="001B1255">
              <w:t xml:space="preserve"> 2-4, 5-9 классов, итоги внутренней оценки качества общего образования обучающихся </w:t>
            </w:r>
            <w:r w:rsidR="00E71516" w:rsidRPr="001B1255">
              <w:t xml:space="preserve">итоги </w:t>
            </w:r>
            <w:r w:rsidR="00E71516" w:rsidRPr="001B1255">
              <w:rPr>
                <w:bCs/>
              </w:rPr>
              <w:t>внутренней оценки качества общего образования обучающихся 2-4, 5</w:t>
            </w:r>
            <w:r w:rsidR="00E71516" w:rsidRPr="001B1255">
              <w:t>-9</w:t>
            </w:r>
            <w:proofErr w:type="gramEnd"/>
            <w:r w:rsidR="00DF4301" w:rsidRPr="001B1255">
              <w:t>, 10-х</w:t>
            </w:r>
            <w:r w:rsidR="00E71516" w:rsidRPr="001B1255">
              <w:t xml:space="preserve"> классов</w:t>
            </w:r>
          </w:p>
        </w:tc>
        <w:tc>
          <w:tcPr>
            <w:tcW w:w="1275" w:type="dxa"/>
            <w:shd w:val="clear" w:color="auto" w:fill="auto"/>
            <w:vAlign w:val="center"/>
          </w:tcPr>
          <w:p w:rsidR="00E71516" w:rsidRPr="001B1255" w:rsidRDefault="00E71516" w:rsidP="00E71516">
            <w:pPr>
              <w:jc w:val="center"/>
            </w:pPr>
            <w:r w:rsidRPr="001B1255">
              <w:t xml:space="preserve">Март </w:t>
            </w:r>
          </w:p>
        </w:tc>
      </w:tr>
      <w:tr w:rsidR="00E71516" w:rsidRPr="001B1255" w:rsidTr="001B1255">
        <w:trPr>
          <w:trHeight w:val="788"/>
        </w:trPr>
        <w:tc>
          <w:tcPr>
            <w:tcW w:w="2410" w:type="dxa"/>
            <w:vMerge w:val="restart"/>
            <w:shd w:val="clear" w:color="auto" w:fill="auto"/>
          </w:tcPr>
          <w:p w:rsidR="00E71516" w:rsidRPr="001B1255" w:rsidRDefault="00E71516" w:rsidP="003924C1">
            <w:pPr>
              <w:jc w:val="both"/>
            </w:pPr>
            <w:r w:rsidRPr="001B1255">
              <w:t>Обновление содержания образования</w:t>
            </w:r>
          </w:p>
        </w:tc>
        <w:tc>
          <w:tcPr>
            <w:tcW w:w="5812" w:type="dxa"/>
            <w:shd w:val="clear" w:color="auto" w:fill="auto"/>
          </w:tcPr>
          <w:p w:rsidR="00E71516" w:rsidRPr="001B1255" w:rsidRDefault="00E71516" w:rsidP="00660DAF">
            <w:pPr>
              <w:pStyle w:val="ad"/>
              <w:tabs>
                <w:tab w:val="left" w:pos="0"/>
              </w:tabs>
              <w:spacing w:after="0" w:line="240" w:lineRule="auto"/>
              <w:ind w:left="0"/>
              <w:contextualSpacing w:val="0"/>
              <w:jc w:val="both"/>
            </w:pPr>
            <w:r w:rsidRPr="001B1255">
              <w:rPr>
                <w:rFonts w:ascii="Times New Roman" w:hAnsi="Times New Roman"/>
                <w:sz w:val="24"/>
                <w:szCs w:val="24"/>
              </w:rPr>
              <w:t xml:space="preserve">Разработка </w:t>
            </w:r>
            <w:r w:rsidR="00660DAF" w:rsidRPr="001B1255">
              <w:rPr>
                <w:rFonts w:ascii="Times New Roman" w:hAnsi="Times New Roman"/>
                <w:sz w:val="24"/>
                <w:szCs w:val="24"/>
              </w:rPr>
              <w:t>проекта модели образовательной деятельности на 2019-2020 учебный год.</w:t>
            </w:r>
          </w:p>
        </w:tc>
        <w:tc>
          <w:tcPr>
            <w:tcW w:w="1275" w:type="dxa"/>
            <w:shd w:val="clear" w:color="auto" w:fill="auto"/>
            <w:vAlign w:val="center"/>
          </w:tcPr>
          <w:p w:rsidR="00E71516" w:rsidRPr="001B1255" w:rsidRDefault="00660DAF" w:rsidP="002D3BCF">
            <w:pPr>
              <w:jc w:val="center"/>
            </w:pPr>
            <w:r w:rsidRPr="001B1255">
              <w:t>Апрель</w:t>
            </w:r>
          </w:p>
        </w:tc>
      </w:tr>
      <w:tr w:rsidR="00E71516" w:rsidRPr="001B1255" w:rsidTr="001B1255">
        <w:tc>
          <w:tcPr>
            <w:tcW w:w="2410" w:type="dxa"/>
            <w:vMerge/>
            <w:shd w:val="clear" w:color="auto" w:fill="auto"/>
          </w:tcPr>
          <w:p w:rsidR="00E71516" w:rsidRPr="001B1255" w:rsidRDefault="00E71516" w:rsidP="003924C1">
            <w:pPr>
              <w:jc w:val="both"/>
            </w:pPr>
          </w:p>
        </w:tc>
        <w:tc>
          <w:tcPr>
            <w:tcW w:w="5812" w:type="dxa"/>
            <w:shd w:val="clear" w:color="auto" w:fill="auto"/>
          </w:tcPr>
          <w:p w:rsidR="00E71516" w:rsidRPr="001B1255" w:rsidRDefault="00E71516" w:rsidP="00AB6037">
            <w:pPr>
              <w:shd w:val="clear" w:color="auto" w:fill="FFFFFF"/>
              <w:contextualSpacing/>
              <w:jc w:val="both"/>
            </w:pPr>
            <w:r w:rsidRPr="001B1255">
              <w:t xml:space="preserve">Учебный план урочной и внеурочной деятельности лицея на новый </w:t>
            </w:r>
            <w:r w:rsidR="001B1255" w:rsidRPr="001B1255">
              <w:t xml:space="preserve"> 2019-20</w:t>
            </w:r>
            <w:r w:rsidR="00B27F13" w:rsidRPr="001B1255">
              <w:t xml:space="preserve">20 </w:t>
            </w:r>
            <w:r w:rsidRPr="001B1255">
              <w:t>учебный год; задачи педагогического коллектива по эффективности реализации  ФГОС ООО.</w:t>
            </w:r>
          </w:p>
        </w:tc>
        <w:tc>
          <w:tcPr>
            <w:tcW w:w="1275" w:type="dxa"/>
            <w:shd w:val="clear" w:color="auto" w:fill="auto"/>
            <w:vAlign w:val="center"/>
          </w:tcPr>
          <w:p w:rsidR="00E71516" w:rsidRPr="001B1255" w:rsidRDefault="00E71516" w:rsidP="00AB6037">
            <w:pPr>
              <w:jc w:val="center"/>
            </w:pPr>
            <w:r w:rsidRPr="001B1255">
              <w:t>Апрель</w:t>
            </w:r>
          </w:p>
        </w:tc>
      </w:tr>
      <w:tr w:rsidR="00C92F40" w:rsidRPr="001B1255" w:rsidTr="001B1255">
        <w:tc>
          <w:tcPr>
            <w:tcW w:w="2410" w:type="dxa"/>
            <w:vMerge w:val="restart"/>
            <w:shd w:val="clear" w:color="auto" w:fill="auto"/>
          </w:tcPr>
          <w:p w:rsidR="00C92F40" w:rsidRPr="001B1255" w:rsidRDefault="00C92F40" w:rsidP="003924C1">
            <w:pPr>
              <w:jc w:val="both"/>
            </w:pPr>
            <w:r w:rsidRPr="001B1255">
              <w:t>Анализ успешности педагогического коллектива</w:t>
            </w:r>
          </w:p>
        </w:tc>
        <w:tc>
          <w:tcPr>
            <w:tcW w:w="5812" w:type="dxa"/>
            <w:shd w:val="clear" w:color="auto" w:fill="auto"/>
          </w:tcPr>
          <w:p w:rsidR="00C92F40" w:rsidRPr="001B1255" w:rsidRDefault="00C92F40" w:rsidP="000F53E8">
            <w:pPr>
              <w:tabs>
                <w:tab w:val="left" w:pos="426"/>
              </w:tabs>
              <w:jc w:val="both"/>
            </w:pPr>
            <w:r w:rsidRPr="001B1255">
              <w:t>Резул</w:t>
            </w:r>
            <w:r w:rsidR="000F53E8" w:rsidRPr="001B1255">
              <w:t>ьтаты участия обучающихся 2,4-7</w:t>
            </w:r>
            <w:r w:rsidRPr="001B1255">
              <w:t>, 11 классов во всероссийских проверочных работах (ВПР) в 201</w:t>
            </w:r>
            <w:r w:rsidR="000F53E8" w:rsidRPr="001B1255">
              <w:t>8</w:t>
            </w:r>
            <w:r w:rsidRPr="001B1255">
              <w:t>-201</w:t>
            </w:r>
            <w:r w:rsidR="000F53E8" w:rsidRPr="001B1255">
              <w:t>9</w:t>
            </w:r>
            <w:r w:rsidRPr="001B1255">
              <w:t xml:space="preserve"> году.</w:t>
            </w:r>
          </w:p>
        </w:tc>
        <w:tc>
          <w:tcPr>
            <w:tcW w:w="1275" w:type="dxa"/>
            <w:shd w:val="clear" w:color="auto" w:fill="auto"/>
            <w:vAlign w:val="center"/>
          </w:tcPr>
          <w:p w:rsidR="00C92F40" w:rsidRPr="001B1255" w:rsidRDefault="00C92F40" w:rsidP="00E71516">
            <w:pPr>
              <w:jc w:val="center"/>
            </w:pPr>
            <w:r w:rsidRPr="001B1255">
              <w:t xml:space="preserve">Май </w:t>
            </w:r>
          </w:p>
        </w:tc>
      </w:tr>
      <w:tr w:rsidR="00C92F40" w:rsidRPr="008E6609" w:rsidTr="001B1255">
        <w:tc>
          <w:tcPr>
            <w:tcW w:w="2410" w:type="dxa"/>
            <w:vMerge/>
            <w:shd w:val="clear" w:color="auto" w:fill="auto"/>
          </w:tcPr>
          <w:p w:rsidR="00C92F40" w:rsidRPr="001B1255" w:rsidRDefault="00C92F40" w:rsidP="003924C1">
            <w:pPr>
              <w:jc w:val="both"/>
            </w:pPr>
          </w:p>
        </w:tc>
        <w:tc>
          <w:tcPr>
            <w:tcW w:w="5812" w:type="dxa"/>
            <w:shd w:val="clear" w:color="auto" w:fill="auto"/>
          </w:tcPr>
          <w:p w:rsidR="00C92F40" w:rsidRPr="001B1255" w:rsidRDefault="00C92F40" w:rsidP="000F53E8">
            <w:pPr>
              <w:jc w:val="both"/>
            </w:pPr>
            <w:r w:rsidRPr="001B1255">
              <w:t>Анализ качества образования в 201</w:t>
            </w:r>
            <w:r w:rsidR="000F53E8" w:rsidRPr="001B1255">
              <w:t>8</w:t>
            </w:r>
            <w:r w:rsidRPr="001B1255">
              <w:t>-201</w:t>
            </w:r>
            <w:r w:rsidR="000F53E8" w:rsidRPr="001B1255">
              <w:t>9</w:t>
            </w:r>
            <w:r w:rsidRPr="001B1255">
              <w:t xml:space="preserve"> учебном году. </w:t>
            </w:r>
          </w:p>
        </w:tc>
        <w:tc>
          <w:tcPr>
            <w:tcW w:w="1275" w:type="dxa"/>
            <w:shd w:val="clear" w:color="auto" w:fill="auto"/>
            <w:vAlign w:val="center"/>
          </w:tcPr>
          <w:p w:rsidR="00C92F40" w:rsidRPr="008E6609" w:rsidRDefault="00C92F40" w:rsidP="00E71516">
            <w:pPr>
              <w:ind w:firstLine="34"/>
              <w:jc w:val="center"/>
            </w:pPr>
            <w:r w:rsidRPr="001B1255">
              <w:t>Май</w:t>
            </w:r>
          </w:p>
        </w:tc>
      </w:tr>
    </w:tbl>
    <w:p w:rsidR="002C31CD" w:rsidRDefault="002C31CD" w:rsidP="002C31CD">
      <w:pPr>
        <w:pStyle w:val="af0"/>
        <w:spacing w:line="240" w:lineRule="auto"/>
        <w:jc w:val="left"/>
        <w:rPr>
          <w:i/>
          <w:sz w:val="24"/>
        </w:rPr>
      </w:pPr>
    </w:p>
    <w:p w:rsidR="00A22A43" w:rsidRPr="001B282F" w:rsidRDefault="00A22A43" w:rsidP="00A22A43">
      <w:pPr>
        <w:pStyle w:val="3"/>
        <w:spacing w:before="0" w:after="0"/>
        <w:ind w:left="1211"/>
        <w:jc w:val="center"/>
        <w:rPr>
          <w:rStyle w:val="FontStyle44"/>
          <w:rFonts w:ascii="Times New Roman" w:hAnsi="Times New Roman"/>
          <w:color w:val="FF0000"/>
          <w:sz w:val="28"/>
          <w:szCs w:val="28"/>
          <w:u w:val="single"/>
        </w:rPr>
      </w:pPr>
      <w:r w:rsidRPr="001B282F">
        <w:rPr>
          <w:rStyle w:val="FontStyle44"/>
          <w:rFonts w:ascii="Times New Roman" w:hAnsi="Times New Roman"/>
          <w:color w:val="FF0000"/>
          <w:sz w:val="28"/>
          <w:szCs w:val="28"/>
          <w:u w:val="single"/>
        </w:rPr>
        <w:t xml:space="preserve">Раздел </w:t>
      </w:r>
      <w:r w:rsidRPr="001B282F">
        <w:rPr>
          <w:rStyle w:val="FontStyle44"/>
          <w:rFonts w:ascii="Times New Roman" w:hAnsi="Times New Roman"/>
          <w:color w:val="FF0000"/>
          <w:sz w:val="28"/>
          <w:szCs w:val="28"/>
          <w:u w:val="single"/>
          <w:lang w:val="en-US"/>
        </w:rPr>
        <w:t>II</w:t>
      </w:r>
    </w:p>
    <w:p w:rsidR="00A22A43" w:rsidRDefault="00A22A43" w:rsidP="00A22A43">
      <w:pPr>
        <w:pStyle w:val="3"/>
        <w:spacing w:before="0" w:after="0"/>
        <w:ind w:left="1211"/>
        <w:jc w:val="center"/>
        <w:rPr>
          <w:rStyle w:val="FontStyle44"/>
          <w:rFonts w:ascii="Times New Roman" w:hAnsi="Times New Roman"/>
          <w:color w:val="FF0000"/>
          <w:sz w:val="28"/>
          <w:szCs w:val="28"/>
          <w:u w:val="single"/>
        </w:rPr>
      </w:pPr>
      <w:r w:rsidRPr="001B282F">
        <w:rPr>
          <w:rStyle w:val="FontStyle44"/>
          <w:rFonts w:ascii="Times New Roman" w:hAnsi="Times New Roman"/>
          <w:color w:val="FF0000"/>
          <w:sz w:val="28"/>
          <w:szCs w:val="28"/>
          <w:u w:val="single"/>
        </w:rPr>
        <w:t>Особенности образовательного процесса</w:t>
      </w:r>
    </w:p>
    <w:p w:rsidR="00A22A43" w:rsidRPr="006E309E" w:rsidRDefault="00A22A43" w:rsidP="00A22A43"/>
    <w:p w:rsidR="00A22A43" w:rsidRPr="00F81C0F" w:rsidRDefault="00A22A43" w:rsidP="00A22A43">
      <w:pPr>
        <w:ind w:firstLine="567"/>
        <w:jc w:val="both"/>
        <w:rPr>
          <w:lang w:eastAsia="ar-SA"/>
        </w:rPr>
      </w:pPr>
      <w:r w:rsidRPr="00F81C0F">
        <w:rPr>
          <w:lang w:eastAsia="ar-SA"/>
        </w:rPr>
        <w:t xml:space="preserve">Лицей №33 - общеобразовательное учреждение, реализующее общеобразовательные программы и программы углубленного изучения предметов, в том числе программы профильного обучения на </w:t>
      </w:r>
      <w:r>
        <w:rPr>
          <w:lang w:eastAsia="ar-SA"/>
        </w:rPr>
        <w:t>уровне среднего общего образовании.</w:t>
      </w:r>
    </w:p>
    <w:p w:rsidR="00A22A43" w:rsidRPr="002F3E38" w:rsidRDefault="00A22A43" w:rsidP="00A22A43">
      <w:pPr>
        <w:ind w:firstLine="567"/>
        <w:jc w:val="both"/>
        <w:rPr>
          <w:color w:val="C00000"/>
          <w:lang w:eastAsia="ar-SA"/>
        </w:rPr>
      </w:pPr>
      <w:r w:rsidRPr="002F3E38">
        <w:rPr>
          <w:color w:val="C00000"/>
          <w:lang w:eastAsia="ar-SA"/>
        </w:rPr>
        <w:t>Главным звеном  в содержании образования, определяющим индивидуальность лицея, является Система непрерывного изучения информатики.</w:t>
      </w:r>
    </w:p>
    <w:p w:rsidR="00A22A43" w:rsidRDefault="00A22A43" w:rsidP="00A22A43">
      <w:pPr>
        <w:ind w:firstLine="708"/>
        <w:jc w:val="center"/>
        <w:rPr>
          <w:rStyle w:val="FontStyle44"/>
          <w:rFonts w:ascii="Times New Roman" w:hAnsi="Times New Roman"/>
          <w:b/>
          <w:bCs/>
          <w:i/>
          <w:color w:val="7030A0"/>
          <w:sz w:val="24"/>
          <w:szCs w:val="24"/>
        </w:rPr>
      </w:pPr>
    </w:p>
    <w:p w:rsidR="00A22A43" w:rsidRPr="006C56CC" w:rsidRDefault="00A22A43" w:rsidP="00A22A43">
      <w:pPr>
        <w:ind w:firstLine="708"/>
        <w:jc w:val="center"/>
        <w:rPr>
          <w:rStyle w:val="FontStyle44"/>
          <w:rFonts w:ascii="Times New Roman" w:hAnsi="Times New Roman"/>
          <w:b/>
          <w:bCs/>
          <w:i/>
          <w:color w:val="0070C0"/>
          <w:sz w:val="24"/>
          <w:szCs w:val="24"/>
        </w:rPr>
      </w:pPr>
      <w:r w:rsidRPr="006C56CC">
        <w:rPr>
          <w:rStyle w:val="FontStyle44"/>
          <w:rFonts w:ascii="Times New Roman" w:hAnsi="Times New Roman"/>
          <w:b/>
          <w:bCs/>
          <w:i/>
          <w:color w:val="0070C0"/>
          <w:sz w:val="24"/>
          <w:szCs w:val="24"/>
        </w:rPr>
        <w:t>Модель непрерывного изучения информатики</w:t>
      </w:r>
    </w:p>
    <w:p w:rsidR="00A22A43" w:rsidRDefault="00A22A43" w:rsidP="00A22A43">
      <w:pPr>
        <w:ind w:firstLine="708"/>
        <w:jc w:val="both"/>
        <w:rPr>
          <w:lang w:eastAsia="ar-SA"/>
        </w:rPr>
      </w:pPr>
      <w:r>
        <w:rPr>
          <w:lang w:eastAsia="ar-SA"/>
        </w:rPr>
        <w:t>Модель</w:t>
      </w:r>
      <w:r w:rsidRPr="002F3E38">
        <w:rPr>
          <w:lang w:eastAsia="ar-SA"/>
        </w:rPr>
        <w:t xml:space="preserve"> представлена двумя взаимосвязанными и взаимно дополняющими друг друга системами:</w:t>
      </w:r>
    </w:p>
    <w:p w:rsidR="00A22A43" w:rsidRDefault="00A22A43" w:rsidP="00A22A43">
      <w:pPr>
        <w:ind w:firstLine="708"/>
        <w:jc w:val="both"/>
        <w:rPr>
          <w:lang w:eastAsia="ar-SA"/>
        </w:rPr>
      </w:pPr>
    </w:p>
    <w:p w:rsidR="00A22A43" w:rsidRPr="002F3E38" w:rsidRDefault="00A22A43" w:rsidP="00D35BA1">
      <w:pPr>
        <w:numPr>
          <w:ilvl w:val="0"/>
          <w:numId w:val="18"/>
        </w:numPr>
        <w:spacing w:line="276" w:lineRule="auto"/>
        <w:contextualSpacing/>
        <w:jc w:val="center"/>
        <w:rPr>
          <w:b/>
          <w:i/>
          <w:color w:val="C00000"/>
          <w:lang w:eastAsia="ar-SA"/>
        </w:rPr>
      </w:pPr>
      <w:r w:rsidRPr="002F3E38">
        <w:rPr>
          <w:b/>
          <w:i/>
          <w:color w:val="C00000"/>
          <w:lang w:eastAsia="ar-SA"/>
        </w:rPr>
        <w:lastRenderedPageBreak/>
        <w:t>Система непрерывного изучения информатики и ИКТ</w:t>
      </w:r>
    </w:p>
    <w:p w:rsidR="00A22A43" w:rsidRPr="00F629D3" w:rsidRDefault="00A22A43" w:rsidP="00A22A43">
      <w:pPr>
        <w:ind w:firstLine="708"/>
        <w:jc w:val="both"/>
      </w:pPr>
      <w:r w:rsidRPr="00F629D3">
        <w:rPr>
          <w:b/>
          <w:i/>
        </w:rPr>
        <w:t xml:space="preserve">В структуре курса </w:t>
      </w:r>
      <w:r>
        <w:rPr>
          <w:b/>
          <w:i/>
        </w:rPr>
        <w:t xml:space="preserve">информатики </w:t>
      </w:r>
      <w:r w:rsidRPr="00F629D3">
        <w:t>предусмотрены</w:t>
      </w:r>
      <w:r w:rsidR="00CB6C8A">
        <w:t xml:space="preserve"> </w:t>
      </w:r>
      <w:r>
        <w:rPr>
          <w:b/>
          <w:i/>
        </w:rPr>
        <w:t>три этапа</w:t>
      </w:r>
      <w:r w:rsidRPr="00F629D3">
        <w:t>, каждый из ко</w:t>
      </w:r>
      <w:r>
        <w:t>торых соответствует определенному уровню</w:t>
      </w:r>
      <w:r w:rsidRPr="00F629D3">
        <w:t xml:space="preserve"> общего образования, имеет конкретные цели, обеспечен оптимальным количеством часов.</w:t>
      </w:r>
    </w:p>
    <w:p w:rsidR="00A22A43" w:rsidRPr="00F629D3" w:rsidRDefault="00A22A43" w:rsidP="00A22A43">
      <w:pPr>
        <w:pStyle w:val="af5"/>
        <w:jc w:val="both"/>
        <w:rPr>
          <w:rFonts w:ascii="Times New Roman" w:hAnsi="Times New Roman"/>
          <w:sz w:val="24"/>
          <w:szCs w:val="24"/>
        </w:rPr>
      </w:pPr>
      <w:r w:rsidRPr="00F629D3">
        <w:rPr>
          <w:rFonts w:ascii="Times New Roman" w:hAnsi="Times New Roman"/>
          <w:b/>
          <w:sz w:val="24"/>
          <w:szCs w:val="24"/>
          <w:lang w:val="en-US"/>
        </w:rPr>
        <w:t>I</w:t>
      </w:r>
      <w:r w:rsidRPr="00F629D3">
        <w:rPr>
          <w:rFonts w:ascii="Times New Roman" w:hAnsi="Times New Roman"/>
          <w:b/>
          <w:sz w:val="24"/>
          <w:szCs w:val="24"/>
        </w:rPr>
        <w:t xml:space="preserve"> этап </w:t>
      </w:r>
      <w:r w:rsidRPr="00F629D3">
        <w:rPr>
          <w:rFonts w:ascii="Times New Roman" w:hAnsi="Times New Roman"/>
          <w:sz w:val="24"/>
          <w:szCs w:val="24"/>
        </w:rPr>
        <w:t>(</w:t>
      </w:r>
      <w:r>
        <w:rPr>
          <w:rFonts w:ascii="Times New Roman" w:hAnsi="Times New Roman"/>
          <w:sz w:val="24"/>
          <w:szCs w:val="24"/>
        </w:rPr>
        <w:t>2</w:t>
      </w:r>
      <w:r w:rsidRPr="00F629D3">
        <w:rPr>
          <w:rFonts w:ascii="Times New Roman" w:hAnsi="Times New Roman"/>
          <w:sz w:val="24"/>
          <w:szCs w:val="24"/>
        </w:rPr>
        <w:t>-</w:t>
      </w:r>
      <w:r>
        <w:rPr>
          <w:rFonts w:ascii="Times New Roman" w:hAnsi="Times New Roman"/>
          <w:sz w:val="24"/>
          <w:szCs w:val="24"/>
        </w:rPr>
        <w:t xml:space="preserve">5 </w:t>
      </w:r>
      <w:r w:rsidRPr="00F629D3">
        <w:rPr>
          <w:rFonts w:ascii="Times New Roman" w:hAnsi="Times New Roman"/>
          <w:sz w:val="24"/>
          <w:szCs w:val="24"/>
        </w:rPr>
        <w:t xml:space="preserve">классы) – </w:t>
      </w:r>
      <w:r>
        <w:rPr>
          <w:rFonts w:ascii="Times New Roman" w:hAnsi="Times New Roman"/>
          <w:sz w:val="24"/>
          <w:szCs w:val="24"/>
        </w:rPr>
        <w:t>внеурочная деятельность</w:t>
      </w:r>
      <w:r w:rsidRPr="00F629D3">
        <w:rPr>
          <w:rFonts w:ascii="Times New Roman" w:hAnsi="Times New Roman"/>
          <w:sz w:val="24"/>
          <w:szCs w:val="24"/>
        </w:rPr>
        <w:t>;</w:t>
      </w:r>
    </w:p>
    <w:p w:rsidR="00A22A43" w:rsidRDefault="00A22A43" w:rsidP="00A22A43">
      <w:pPr>
        <w:jc w:val="both"/>
      </w:pPr>
      <w:r w:rsidRPr="00F629D3">
        <w:rPr>
          <w:b/>
          <w:lang w:val="en-US"/>
        </w:rPr>
        <w:t>II</w:t>
      </w:r>
      <w:r w:rsidRPr="00F629D3">
        <w:rPr>
          <w:b/>
        </w:rPr>
        <w:t xml:space="preserve"> этап </w:t>
      </w:r>
      <w:r w:rsidRPr="00F8041C">
        <w:t>(</w:t>
      </w:r>
      <w:r>
        <w:t>6</w:t>
      </w:r>
      <w:r w:rsidRPr="00BF57AC">
        <w:rPr>
          <w:b/>
        </w:rPr>
        <w:t>-</w:t>
      </w:r>
      <w:r w:rsidRPr="00BF57AC">
        <w:t>9 классы)</w:t>
      </w:r>
      <w:r w:rsidRPr="00F629D3">
        <w:t xml:space="preserve"> – у</w:t>
      </w:r>
      <w:r>
        <w:t>глубленное изучение информатики;</w:t>
      </w:r>
    </w:p>
    <w:p w:rsidR="00A22A43" w:rsidRDefault="00A22A43" w:rsidP="00A22A43">
      <w:pPr>
        <w:jc w:val="both"/>
        <w:rPr>
          <w:rFonts w:eastAsia="Calibri"/>
          <w:i/>
          <w:sz w:val="22"/>
          <w:szCs w:val="22"/>
          <w:lang w:eastAsia="en-US"/>
        </w:rPr>
      </w:pPr>
      <w:proofErr w:type="gramStart"/>
      <w:r w:rsidRPr="00F629D3">
        <w:rPr>
          <w:b/>
          <w:lang w:val="en-US"/>
        </w:rPr>
        <w:t>III</w:t>
      </w:r>
      <w:r w:rsidRPr="00F629D3">
        <w:rPr>
          <w:b/>
        </w:rPr>
        <w:t xml:space="preserve"> этап </w:t>
      </w:r>
      <w:r w:rsidRPr="007F4430">
        <w:t>(</w:t>
      </w:r>
      <w:r w:rsidRPr="00F629D3">
        <w:t xml:space="preserve">10-11 классы) – </w:t>
      </w:r>
      <w:r w:rsidRPr="00664765">
        <w:rPr>
          <w:lang w:eastAsia="ar-SA"/>
        </w:rPr>
        <w:t>углубленная (профильная) подготовка по информационно-технологическому направлению</w:t>
      </w:r>
      <w:r w:rsidR="00CB6C8A">
        <w:rPr>
          <w:lang w:eastAsia="ar-SA"/>
        </w:rPr>
        <w:t xml:space="preserve"> </w:t>
      </w:r>
      <w:r w:rsidR="00CB6C8A" w:rsidRPr="00CB6C8A">
        <w:rPr>
          <w:lang w:eastAsia="ar-SA"/>
        </w:rPr>
        <w:t>(</w:t>
      </w:r>
      <w:r w:rsidR="00CB6C8A" w:rsidRPr="00CB6C8A">
        <w:rPr>
          <w:lang w:val="en-US" w:eastAsia="ar-SA"/>
        </w:rPr>
        <w:t>IT</w:t>
      </w:r>
      <w:r w:rsidR="00CB6C8A">
        <w:rPr>
          <w:lang w:eastAsia="ar-SA"/>
        </w:rPr>
        <w:t>-профиль</w:t>
      </w:r>
      <w:r w:rsidR="00CB6C8A" w:rsidRPr="00CB6C8A">
        <w:rPr>
          <w:lang w:eastAsia="ar-SA"/>
        </w:rPr>
        <w:t>).</w:t>
      </w:r>
      <w:proofErr w:type="gramEnd"/>
    </w:p>
    <w:p w:rsidR="00A22A43" w:rsidRPr="00943026" w:rsidRDefault="00A22A43" w:rsidP="00A22A43">
      <w:pPr>
        <w:jc w:val="center"/>
        <w:rPr>
          <w:rFonts w:eastAsia="Calibri"/>
          <w:lang w:eastAsia="en-US"/>
        </w:rPr>
      </w:pPr>
      <w:r w:rsidRPr="00943026">
        <w:rPr>
          <w:rFonts w:eastAsia="Calibri"/>
          <w:lang w:eastAsia="en-US"/>
        </w:rPr>
        <w:t>Структура курса информатики</w:t>
      </w:r>
    </w:p>
    <w:tbl>
      <w:tblPr>
        <w:tblStyle w:val="a3"/>
        <w:tblW w:w="0" w:type="auto"/>
        <w:tblInd w:w="108" w:type="dxa"/>
        <w:tblLook w:val="04A0" w:firstRow="1" w:lastRow="0" w:firstColumn="1" w:lastColumn="0" w:noHBand="0" w:noVBand="1"/>
      </w:tblPr>
      <w:tblGrid>
        <w:gridCol w:w="3213"/>
        <w:gridCol w:w="3213"/>
        <w:gridCol w:w="3213"/>
      </w:tblGrid>
      <w:tr w:rsidR="00A22A43" w:rsidRPr="00943026" w:rsidTr="00A22A43">
        <w:tc>
          <w:tcPr>
            <w:tcW w:w="3213" w:type="dxa"/>
          </w:tcPr>
          <w:p w:rsidR="00A22A43" w:rsidRPr="00943026" w:rsidRDefault="00A22A43" w:rsidP="00A22A43">
            <w:pPr>
              <w:jc w:val="center"/>
            </w:pPr>
            <w:r w:rsidRPr="00943026">
              <w:rPr>
                <w:lang w:val="en-US"/>
              </w:rPr>
              <w:t xml:space="preserve">I </w:t>
            </w:r>
            <w:r w:rsidRPr="00943026">
              <w:t>этап</w:t>
            </w:r>
          </w:p>
          <w:p w:rsidR="00A22A43" w:rsidRPr="00943026" w:rsidRDefault="00A22A43" w:rsidP="00A22A43">
            <w:pPr>
              <w:jc w:val="center"/>
            </w:pPr>
            <w:r w:rsidRPr="00943026">
              <w:t>внеурочная деятельность</w:t>
            </w:r>
          </w:p>
        </w:tc>
        <w:tc>
          <w:tcPr>
            <w:tcW w:w="3213" w:type="dxa"/>
          </w:tcPr>
          <w:p w:rsidR="00A22A43" w:rsidRPr="00943026" w:rsidRDefault="00A22A43" w:rsidP="00A22A43">
            <w:pPr>
              <w:pStyle w:val="af5"/>
              <w:jc w:val="center"/>
              <w:rPr>
                <w:rFonts w:ascii="Times New Roman" w:hAnsi="Times New Roman"/>
                <w:sz w:val="24"/>
                <w:szCs w:val="24"/>
              </w:rPr>
            </w:pPr>
            <w:r w:rsidRPr="00943026">
              <w:rPr>
                <w:rFonts w:ascii="Times New Roman" w:hAnsi="Times New Roman"/>
                <w:sz w:val="24"/>
                <w:szCs w:val="24"/>
                <w:lang w:val="en-US"/>
              </w:rPr>
              <w:t>II</w:t>
            </w:r>
            <w:r w:rsidRPr="00943026">
              <w:rPr>
                <w:rFonts w:ascii="Times New Roman" w:hAnsi="Times New Roman"/>
                <w:sz w:val="24"/>
                <w:szCs w:val="24"/>
              </w:rPr>
              <w:t xml:space="preserve"> этап</w:t>
            </w:r>
          </w:p>
          <w:p w:rsidR="00A22A43" w:rsidRPr="00943026" w:rsidRDefault="00A22A43" w:rsidP="00A22A43">
            <w:pPr>
              <w:pStyle w:val="af5"/>
              <w:jc w:val="center"/>
              <w:rPr>
                <w:rFonts w:ascii="Times New Roman" w:hAnsi="Times New Roman"/>
                <w:sz w:val="24"/>
                <w:szCs w:val="24"/>
              </w:rPr>
            </w:pPr>
            <w:r w:rsidRPr="00943026">
              <w:rPr>
                <w:rFonts w:ascii="Times New Roman" w:hAnsi="Times New Roman"/>
                <w:sz w:val="24"/>
                <w:szCs w:val="24"/>
              </w:rPr>
              <w:t>углубленное изучение</w:t>
            </w:r>
          </w:p>
          <w:p w:rsidR="00A22A43" w:rsidRPr="00943026" w:rsidRDefault="00A22A43" w:rsidP="00A22A43">
            <w:pPr>
              <w:jc w:val="center"/>
            </w:pPr>
            <w:r w:rsidRPr="00943026">
              <w:t>информатики</w:t>
            </w:r>
          </w:p>
        </w:tc>
        <w:tc>
          <w:tcPr>
            <w:tcW w:w="3213" w:type="dxa"/>
          </w:tcPr>
          <w:p w:rsidR="00A22A43" w:rsidRPr="00943026" w:rsidRDefault="00A22A43" w:rsidP="00A22A43">
            <w:pPr>
              <w:pStyle w:val="af5"/>
              <w:jc w:val="center"/>
              <w:rPr>
                <w:rFonts w:ascii="Times New Roman" w:hAnsi="Times New Roman"/>
                <w:sz w:val="24"/>
                <w:szCs w:val="24"/>
              </w:rPr>
            </w:pPr>
            <w:r w:rsidRPr="00943026">
              <w:rPr>
                <w:rFonts w:ascii="Times New Roman" w:hAnsi="Times New Roman"/>
                <w:sz w:val="24"/>
                <w:szCs w:val="24"/>
              </w:rPr>
              <w:t>III этап</w:t>
            </w:r>
          </w:p>
          <w:p w:rsidR="00A22A43" w:rsidRPr="00943026" w:rsidRDefault="00A22A43" w:rsidP="00A22A43">
            <w:pPr>
              <w:jc w:val="center"/>
            </w:pPr>
            <w:r w:rsidRPr="00943026">
              <w:t>профильное обучение</w:t>
            </w:r>
          </w:p>
        </w:tc>
      </w:tr>
      <w:tr w:rsidR="00A22A43" w:rsidTr="00A22A43">
        <w:trPr>
          <w:cantSplit/>
          <w:trHeight w:val="1134"/>
        </w:trPr>
        <w:tc>
          <w:tcPr>
            <w:tcW w:w="3213" w:type="dxa"/>
          </w:tcPr>
          <w:p w:rsidR="00A22A43" w:rsidRPr="003617F0" w:rsidRDefault="00A22A43" w:rsidP="00A22A43">
            <w:pPr>
              <w:jc w:val="both"/>
              <w:rPr>
                <w:b/>
                <w:i/>
                <w:color w:val="C00000"/>
              </w:rPr>
            </w:pPr>
            <w:r w:rsidRPr="003617F0">
              <w:rPr>
                <w:b/>
                <w:i/>
                <w:color w:val="C00000"/>
              </w:rPr>
              <w:t>2 класс</w:t>
            </w:r>
          </w:p>
          <w:p w:rsidR="00A22A43" w:rsidRPr="003617F0" w:rsidRDefault="00A22A43" w:rsidP="00A22A43">
            <w:pPr>
              <w:jc w:val="both"/>
            </w:pPr>
            <w:r w:rsidRPr="003617F0">
              <w:t>«Мастерская знаний в информатике»</w:t>
            </w:r>
          </w:p>
          <w:p w:rsidR="00A22A43" w:rsidRPr="003617F0" w:rsidRDefault="00A22A43" w:rsidP="00A22A43">
            <w:pPr>
              <w:jc w:val="both"/>
              <w:rPr>
                <w:b/>
                <w:i/>
                <w:color w:val="C00000"/>
              </w:rPr>
            </w:pPr>
            <w:r w:rsidRPr="003617F0">
              <w:rPr>
                <w:b/>
                <w:i/>
                <w:color w:val="C00000"/>
              </w:rPr>
              <w:t>3 класс</w:t>
            </w:r>
          </w:p>
          <w:p w:rsidR="00A22A43" w:rsidRPr="003617F0" w:rsidRDefault="00A22A43" w:rsidP="00A22A43">
            <w:pPr>
              <w:jc w:val="both"/>
            </w:pPr>
            <w:r w:rsidRPr="003617F0">
              <w:t>«Супер Я в информатике»</w:t>
            </w:r>
          </w:p>
          <w:p w:rsidR="00A22A43" w:rsidRPr="003617F0" w:rsidRDefault="00A22A43" w:rsidP="00A22A43">
            <w:pPr>
              <w:jc w:val="both"/>
              <w:rPr>
                <w:b/>
                <w:i/>
                <w:color w:val="C00000"/>
              </w:rPr>
            </w:pPr>
            <w:r w:rsidRPr="003617F0">
              <w:rPr>
                <w:b/>
                <w:i/>
                <w:color w:val="C00000"/>
              </w:rPr>
              <w:t>4 класс</w:t>
            </w:r>
          </w:p>
          <w:p w:rsidR="00A22A43" w:rsidRPr="003617F0" w:rsidRDefault="00A22A43" w:rsidP="00A22A43">
            <w:pPr>
              <w:jc w:val="both"/>
            </w:pPr>
            <w:r w:rsidRPr="003617F0">
              <w:t>«Супер Я в информатике»</w:t>
            </w:r>
          </w:p>
          <w:p w:rsidR="00A22A43" w:rsidRPr="003617F0" w:rsidRDefault="00A22A43" w:rsidP="00A22A43">
            <w:pPr>
              <w:jc w:val="both"/>
              <w:rPr>
                <w:b/>
                <w:i/>
                <w:color w:val="C00000"/>
              </w:rPr>
            </w:pPr>
            <w:r w:rsidRPr="003617F0">
              <w:rPr>
                <w:b/>
                <w:i/>
                <w:color w:val="C00000"/>
              </w:rPr>
              <w:t>5 класс</w:t>
            </w:r>
          </w:p>
          <w:p w:rsidR="00A22A43" w:rsidRPr="003617F0" w:rsidRDefault="00A22A43" w:rsidP="00A22A43">
            <w:pPr>
              <w:jc w:val="both"/>
              <w:rPr>
                <w:highlight w:val="yellow"/>
              </w:rPr>
            </w:pPr>
            <w:r w:rsidRPr="003617F0">
              <w:t>«Мир информатики»</w:t>
            </w:r>
          </w:p>
        </w:tc>
        <w:tc>
          <w:tcPr>
            <w:tcW w:w="3213" w:type="dxa"/>
          </w:tcPr>
          <w:p w:rsidR="00A22A43" w:rsidRPr="003617F0" w:rsidRDefault="00A22A43" w:rsidP="00A22A43">
            <w:pPr>
              <w:jc w:val="both"/>
            </w:pPr>
            <w:r w:rsidRPr="003617F0">
              <w:rPr>
                <w:b/>
                <w:i/>
                <w:color w:val="C00000"/>
              </w:rPr>
              <w:t xml:space="preserve">6 класс </w:t>
            </w:r>
            <w:r w:rsidRPr="003617F0">
              <w:t>(2 часа)</w:t>
            </w:r>
          </w:p>
          <w:p w:rsidR="00A22A43" w:rsidRPr="003617F0" w:rsidRDefault="00A22A43" w:rsidP="00A22A43">
            <w:pPr>
              <w:jc w:val="both"/>
            </w:pPr>
            <w:r w:rsidRPr="003617F0">
              <w:rPr>
                <w:b/>
                <w:i/>
                <w:color w:val="C00000"/>
              </w:rPr>
              <w:t xml:space="preserve">7 класс </w:t>
            </w:r>
            <w:r w:rsidRPr="003617F0">
              <w:t>(</w:t>
            </w:r>
            <w:r>
              <w:t>3</w:t>
            </w:r>
            <w:r w:rsidRPr="003617F0">
              <w:t xml:space="preserve"> часа)</w:t>
            </w:r>
          </w:p>
          <w:p w:rsidR="00A22A43" w:rsidRPr="003617F0" w:rsidRDefault="00A22A43" w:rsidP="00A22A43">
            <w:pPr>
              <w:jc w:val="both"/>
            </w:pPr>
            <w:r w:rsidRPr="003617F0">
              <w:rPr>
                <w:b/>
                <w:i/>
                <w:color w:val="C00000"/>
              </w:rPr>
              <w:t xml:space="preserve">8 класс </w:t>
            </w:r>
            <w:r w:rsidRPr="003617F0">
              <w:t>(3 часа)</w:t>
            </w:r>
          </w:p>
          <w:p w:rsidR="00A22A43" w:rsidRPr="003617F0" w:rsidRDefault="00A22A43" w:rsidP="00A22A43">
            <w:pPr>
              <w:jc w:val="both"/>
            </w:pPr>
            <w:r w:rsidRPr="003617F0">
              <w:rPr>
                <w:b/>
                <w:i/>
                <w:color w:val="C00000"/>
              </w:rPr>
              <w:t xml:space="preserve">9 класс </w:t>
            </w:r>
            <w:r w:rsidRPr="003617F0">
              <w:t>(4 часа)</w:t>
            </w:r>
          </w:p>
          <w:p w:rsidR="00A22A43" w:rsidRPr="003617F0" w:rsidRDefault="00A22A43" w:rsidP="00A22A43">
            <w:pPr>
              <w:jc w:val="both"/>
              <w:rPr>
                <w:highlight w:val="yellow"/>
              </w:rPr>
            </w:pPr>
            <w:proofErr w:type="spellStart"/>
            <w:r w:rsidRPr="003617F0">
              <w:t>Предпрофильные</w:t>
            </w:r>
            <w:proofErr w:type="spellEnd"/>
            <w:r w:rsidRPr="003617F0">
              <w:t xml:space="preserve"> курсы, поддержка профиля: «Математические основы информатики»</w:t>
            </w:r>
          </w:p>
        </w:tc>
        <w:tc>
          <w:tcPr>
            <w:tcW w:w="3213" w:type="dxa"/>
          </w:tcPr>
          <w:p w:rsidR="00CB6C8A" w:rsidRPr="00CB6C8A" w:rsidRDefault="00A22A43" w:rsidP="00CB6C8A">
            <w:pPr>
              <w:shd w:val="clear" w:color="auto" w:fill="FFFFFF" w:themeFill="background1"/>
              <w:jc w:val="both"/>
            </w:pPr>
            <w:r w:rsidRPr="003617F0">
              <w:t xml:space="preserve"> </w:t>
            </w:r>
            <w:r w:rsidR="00CB6C8A" w:rsidRPr="0037276F">
              <w:rPr>
                <w:b/>
                <w:i/>
                <w:color w:val="C00000"/>
              </w:rPr>
              <w:t>10 класс</w:t>
            </w:r>
            <w:r w:rsidR="00CB6C8A" w:rsidRPr="0037276F">
              <w:rPr>
                <w:b/>
                <w:i/>
                <w:color w:val="00B050"/>
              </w:rPr>
              <w:t xml:space="preserve">  </w:t>
            </w:r>
            <w:r w:rsidR="00CB6C8A" w:rsidRPr="00CB6C8A">
              <w:t>(6 часов)</w:t>
            </w:r>
          </w:p>
          <w:p w:rsidR="00CB6C8A" w:rsidRPr="00CB6C8A" w:rsidRDefault="00CB6C8A" w:rsidP="00CB6C8A">
            <w:pPr>
              <w:shd w:val="clear" w:color="auto" w:fill="FFFFFF" w:themeFill="background1"/>
              <w:jc w:val="both"/>
            </w:pPr>
            <w:r w:rsidRPr="00CB6C8A">
              <w:t>Элективные курсы, поддержка профиля:</w:t>
            </w:r>
          </w:p>
          <w:p w:rsidR="00CB6C8A" w:rsidRPr="00CB6C8A" w:rsidRDefault="00CB6C8A" w:rsidP="00CB6C8A">
            <w:pPr>
              <w:shd w:val="clear" w:color="auto" w:fill="FFFFFF" w:themeFill="background1"/>
              <w:jc w:val="both"/>
            </w:pPr>
            <w:r w:rsidRPr="00CB6C8A">
              <w:t>«1С программирование»</w:t>
            </w:r>
          </w:p>
          <w:p w:rsidR="00CB6C8A" w:rsidRPr="00CB6C8A" w:rsidRDefault="00CB6C8A" w:rsidP="00CB6C8A">
            <w:pPr>
              <w:shd w:val="clear" w:color="auto" w:fill="FFFFFF" w:themeFill="background1"/>
              <w:jc w:val="both"/>
            </w:pPr>
            <w:r w:rsidRPr="0037276F">
              <w:rPr>
                <w:b/>
                <w:i/>
                <w:color w:val="C00000"/>
              </w:rPr>
              <w:t>11 класс</w:t>
            </w:r>
            <w:r w:rsidRPr="0037276F">
              <w:rPr>
                <w:b/>
                <w:i/>
                <w:color w:val="00B050"/>
              </w:rPr>
              <w:t xml:space="preserve"> </w:t>
            </w:r>
            <w:r w:rsidRPr="00CB6C8A">
              <w:t>(6 часов)</w:t>
            </w:r>
          </w:p>
          <w:p w:rsidR="00CB6C8A" w:rsidRPr="00CB6C8A" w:rsidRDefault="00CB6C8A" w:rsidP="00CB6C8A">
            <w:pPr>
              <w:shd w:val="clear" w:color="auto" w:fill="FFFFFF" w:themeFill="background1"/>
              <w:jc w:val="both"/>
            </w:pPr>
            <w:r w:rsidRPr="00CB6C8A">
              <w:t>Элективные курсы, поддержка профиля:</w:t>
            </w:r>
          </w:p>
          <w:p w:rsidR="00A22A43" w:rsidRPr="003617F0" w:rsidRDefault="00CB6C8A" w:rsidP="00CB6C8A">
            <w:pPr>
              <w:jc w:val="both"/>
            </w:pPr>
            <w:r w:rsidRPr="00CB6C8A">
              <w:t>«Компьютерная графика»</w:t>
            </w:r>
          </w:p>
        </w:tc>
      </w:tr>
    </w:tbl>
    <w:p w:rsidR="00A22A43" w:rsidRPr="002D3BCF" w:rsidRDefault="00A22A43" w:rsidP="00A22A43">
      <w:pPr>
        <w:ind w:firstLine="284"/>
        <w:jc w:val="right"/>
        <w:rPr>
          <w:i/>
          <w:sz w:val="6"/>
          <w:szCs w:val="6"/>
        </w:rPr>
      </w:pPr>
    </w:p>
    <w:p w:rsidR="00A22A43" w:rsidRDefault="00A22A43" w:rsidP="00A22A43">
      <w:pPr>
        <w:ind w:firstLine="567"/>
        <w:jc w:val="both"/>
        <w:rPr>
          <w:lang w:eastAsia="ar-SA"/>
        </w:rPr>
      </w:pPr>
    </w:p>
    <w:p w:rsidR="00A22A43" w:rsidRDefault="00A22A43" w:rsidP="00A22A43">
      <w:pPr>
        <w:ind w:firstLine="567"/>
        <w:jc w:val="both"/>
        <w:rPr>
          <w:b/>
          <w:i/>
          <w:color w:val="C00000"/>
          <w:lang w:eastAsia="ar-SA"/>
        </w:rPr>
      </w:pPr>
      <w:r w:rsidRPr="002F3E38">
        <w:rPr>
          <w:b/>
          <w:i/>
          <w:color w:val="C00000"/>
          <w:lang w:eastAsia="ar-SA"/>
        </w:rPr>
        <w:t xml:space="preserve">II. Система   непрерывного дополнительного образования по информатике   и </w:t>
      </w:r>
      <w:r>
        <w:rPr>
          <w:b/>
          <w:i/>
          <w:color w:val="C00000"/>
          <w:lang w:eastAsia="ar-SA"/>
        </w:rPr>
        <w:t>И</w:t>
      </w:r>
      <w:r w:rsidRPr="002F3E38">
        <w:rPr>
          <w:b/>
          <w:i/>
          <w:color w:val="C00000"/>
          <w:lang w:eastAsia="ar-SA"/>
        </w:rPr>
        <w:t>КТ</w:t>
      </w:r>
    </w:p>
    <w:p w:rsidR="00A22A43" w:rsidRPr="002F3E38" w:rsidRDefault="00A22A43" w:rsidP="00A22A43">
      <w:pPr>
        <w:ind w:firstLine="567"/>
        <w:jc w:val="both"/>
        <w:rPr>
          <w:b/>
          <w:i/>
          <w:lang w:eastAsia="ar-SA"/>
        </w:rPr>
      </w:pPr>
    </w:p>
    <w:p w:rsidR="00A22A43" w:rsidRPr="002F3E38" w:rsidRDefault="00A22A43" w:rsidP="00A22A43">
      <w:pPr>
        <w:ind w:firstLine="708"/>
        <w:jc w:val="both"/>
        <w:rPr>
          <w:lang w:eastAsia="ar-SA"/>
        </w:rPr>
      </w:pPr>
      <w:r>
        <w:rPr>
          <w:lang w:eastAsia="ar-SA"/>
        </w:rPr>
        <w:t xml:space="preserve">1 </w:t>
      </w:r>
      <w:r w:rsidRPr="002F3E38">
        <w:rPr>
          <w:lang w:eastAsia="ar-SA"/>
        </w:rPr>
        <w:t>этап - дошкольный: предмет «Занимательная информатика» в рамках дополнительной образовательной програ</w:t>
      </w:r>
      <w:r>
        <w:rPr>
          <w:lang w:eastAsia="ar-SA"/>
        </w:rPr>
        <w:t>ммы «</w:t>
      </w:r>
      <w:r w:rsidRPr="00732F8A">
        <w:rPr>
          <w:lang w:eastAsia="ar-SA"/>
        </w:rPr>
        <w:t>Адаптация детей к условиям школьной жизни</w:t>
      </w:r>
      <w:r>
        <w:rPr>
          <w:lang w:eastAsia="ar-SA"/>
        </w:rPr>
        <w:t>».</w:t>
      </w:r>
    </w:p>
    <w:p w:rsidR="00A22A43" w:rsidRDefault="00A22A43" w:rsidP="00A22A43">
      <w:pPr>
        <w:ind w:firstLine="708"/>
        <w:jc w:val="both"/>
        <w:rPr>
          <w:lang w:eastAsia="ar-SA"/>
        </w:rPr>
      </w:pPr>
      <w:r>
        <w:rPr>
          <w:lang w:eastAsia="ar-SA"/>
        </w:rPr>
        <w:t>2</w:t>
      </w:r>
      <w:r w:rsidRPr="002F3E38">
        <w:rPr>
          <w:lang w:eastAsia="ar-SA"/>
        </w:rPr>
        <w:t xml:space="preserve"> этап – лицейский:   дополнительные образовательные услуги по программам   </w:t>
      </w:r>
      <w:r w:rsidRPr="00413633">
        <w:rPr>
          <w:lang w:eastAsia="ar-SA"/>
        </w:rPr>
        <w:t>«Мир информатики», «Я познаю мир».</w:t>
      </w:r>
    </w:p>
    <w:p w:rsidR="00A22A43" w:rsidRPr="006C56CC" w:rsidRDefault="00A22A43" w:rsidP="00A22A43">
      <w:pPr>
        <w:ind w:firstLine="708"/>
        <w:jc w:val="center"/>
        <w:rPr>
          <w:rStyle w:val="FontStyle44"/>
          <w:rFonts w:ascii="Times New Roman" w:hAnsi="Times New Roman"/>
          <w:b/>
          <w:bCs/>
          <w:i/>
          <w:color w:val="0070C0"/>
          <w:sz w:val="24"/>
          <w:szCs w:val="24"/>
        </w:rPr>
      </w:pPr>
      <w:r w:rsidRPr="006C56CC">
        <w:rPr>
          <w:rStyle w:val="FontStyle44"/>
          <w:rFonts w:ascii="Times New Roman" w:hAnsi="Times New Roman"/>
          <w:b/>
          <w:bCs/>
          <w:i/>
          <w:color w:val="0070C0"/>
          <w:sz w:val="24"/>
          <w:szCs w:val="24"/>
        </w:rPr>
        <w:t>Модель лицейского образования</w:t>
      </w:r>
    </w:p>
    <w:p w:rsidR="00CB6C8A" w:rsidRPr="00CB6C8A" w:rsidRDefault="00CB6C8A" w:rsidP="00CC1E84">
      <w:pPr>
        <w:rPr>
          <w:rStyle w:val="FontStyle44"/>
          <w:rFonts w:ascii="Times New Roman" w:hAnsi="Times New Roman"/>
          <w:b/>
          <w:bCs/>
          <w:i/>
          <w:color w:val="7030A0"/>
          <w:sz w:val="24"/>
          <w:szCs w:val="24"/>
        </w:rPr>
      </w:pPr>
    </w:p>
    <w:tbl>
      <w:tblPr>
        <w:tblStyle w:val="25"/>
        <w:tblW w:w="4888" w:type="pct"/>
        <w:tblInd w:w="108" w:type="dxa"/>
        <w:tblLayout w:type="fixed"/>
        <w:tblLook w:val="04A0" w:firstRow="1" w:lastRow="0" w:firstColumn="1" w:lastColumn="0" w:noHBand="0" w:noVBand="1"/>
      </w:tblPr>
      <w:tblGrid>
        <w:gridCol w:w="437"/>
        <w:gridCol w:w="439"/>
        <w:gridCol w:w="825"/>
        <w:gridCol w:w="3699"/>
        <w:gridCol w:w="4233"/>
      </w:tblGrid>
      <w:tr w:rsidR="00CB6C8A" w:rsidRPr="00CB6C8A" w:rsidTr="00CC1E84">
        <w:tc>
          <w:tcPr>
            <w:tcW w:w="455" w:type="pct"/>
            <w:gridSpan w:val="2"/>
            <w:vMerge w:val="restart"/>
          </w:tcPr>
          <w:p w:rsidR="00CB6C8A" w:rsidRPr="00CB6C8A" w:rsidRDefault="00CB6C8A" w:rsidP="00CB6C8A">
            <w:pPr>
              <w:jc w:val="center"/>
              <w:rPr>
                <w:b/>
                <w:sz w:val="20"/>
                <w:szCs w:val="20"/>
                <w:lang w:eastAsia="ar-SA"/>
              </w:rPr>
            </w:pPr>
          </w:p>
        </w:tc>
        <w:tc>
          <w:tcPr>
            <w:tcW w:w="428" w:type="pct"/>
            <w:vMerge w:val="restart"/>
            <w:textDirection w:val="btLr"/>
          </w:tcPr>
          <w:p w:rsidR="00CB6C8A" w:rsidRPr="00CB6C8A" w:rsidRDefault="00CB6C8A" w:rsidP="00CB6C8A">
            <w:pPr>
              <w:ind w:left="113" w:right="113"/>
              <w:jc w:val="center"/>
              <w:rPr>
                <w:b/>
                <w:color w:val="FF0000"/>
                <w:sz w:val="24"/>
                <w:szCs w:val="24"/>
                <w:lang w:eastAsia="ar-SA"/>
              </w:rPr>
            </w:pPr>
            <w:r w:rsidRPr="00CB6C8A">
              <w:rPr>
                <w:b/>
                <w:color w:val="FF0000"/>
                <w:sz w:val="24"/>
                <w:szCs w:val="24"/>
                <w:lang w:eastAsia="ar-SA"/>
              </w:rPr>
              <w:t>Фундаментальное ядро</w:t>
            </w:r>
          </w:p>
          <w:p w:rsidR="00CB6C8A" w:rsidRPr="00CB6C8A" w:rsidRDefault="00CB6C8A" w:rsidP="00CB6C8A">
            <w:pPr>
              <w:ind w:left="113" w:right="113"/>
              <w:jc w:val="center"/>
              <w:rPr>
                <w:b/>
                <w:sz w:val="24"/>
                <w:szCs w:val="24"/>
                <w:lang w:eastAsia="ar-SA"/>
              </w:rPr>
            </w:pPr>
            <w:r w:rsidRPr="00CB6C8A">
              <w:rPr>
                <w:b/>
                <w:color w:val="FF0000"/>
                <w:sz w:val="24"/>
                <w:szCs w:val="24"/>
                <w:lang w:eastAsia="ar-SA"/>
              </w:rPr>
              <w:t xml:space="preserve"> содержания образования</w:t>
            </w:r>
          </w:p>
        </w:tc>
        <w:tc>
          <w:tcPr>
            <w:tcW w:w="4117" w:type="pct"/>
            <w:gridSpan w:val="2"/>
          </w:tcPr>
          <w:p w:rsidR="00CB6C8A" w:rsidRPr="00CB6C8A" w:rsidRDefault="00CB6C8A" w:rsidP="00CB6C8A">
            <w:pPr>
              <w:jc w:val="center"/>
              <w:rPr>
                <w:sz w:val="24"/>
                <w:szCs w:val="24"/>
              </w:rPr>
            </w:pPr>
            <w:r w:rsidRPr="00CB6C8A">
              <w:rPr>
                <w:b/>
                <w:color w:val="C00000"/>
                <w:sz w:val="24"/>
                <w:szCs w:val="24"/>
                <w:lang w:eastAsia="ar-SA"/>
              </w:rPr>
              <w:t>Содержание образования</w:t>
            </w:r>
          </w:p>
        </w:tc>
      </w:tr>
      <w:tr w:rsidR="00CB6C8A" w:rsidRPr="00CB6C8A" w:rsidTr="00CC1E84">
        <w:trPr>
          <w:trHeight w:val="518"/>
        </w:trPr>
        <w:tc>
          <w:tcPr>
            <w:tcW w:w="455" w:type="pct"/>
            <w:gridSpan w:val="2"/>
            <w:vMerge/>
          </w:tcPr>
          <w:p w:rsidR="00CB6C8A" w:rsidRPr="00CB6C8A" w:rsidRDefault="00CB6C8A" w:rsidP="00CB6C8A">
            <w:pPr>
              <w:jc w:val="center"/>
              <w:rPr>
                <w:b/>
                <w:sz w:val="20"/>
                <w:szCs w:val="20"/>
                <w:lang w:eastAsia="ar-SA"/>
              </w:rPr>
            </w:pPr>
          </w:p>
        </w:tc>
        <w:tc>
          <w:tcPr>
            <w:tcW w:w="428" w:type="pct"/>
            <w:vMerge/>
            <w:textDirection w:val="btLr"/>
          </w:tcPr>
          <w:p w:rsidR="00CB6C8A" w:rsidRPr="00CB6C8A" w:rsidRDefault="00CB6C8A" w:rsidP="00CB6C8A">
            <w:pPr>
              <w:ind w:left="113" w:right="113"/>
              <w:jc w:val="center"/>
              <w:rPr>
                <w:sz w:val="20"/>
                <w:szCs w:val="20"/>
                <w:lang w:eastAsia="ar-SA"/>
              </w:rPr>
            </w:pPr>
          </w:p>
        </w:tc>
        <w:tc>
          <w:tcPr>
            <w:tcW w:w="1920" w:type="pct"/>
          </w:tcPr>
          <w:p w:rsidR="00CB6C8A" w:rsidRPr="00CB6C8A" w:rsidRDefault="00CB6C8A" w:rsidP="00CB6C8A">
            <w:pPr>
              <w:jc w:val="center"/>
              <w:rPr>
                <w:b/>
                <w:color w:val="FF0000"/>
                <w:sz w:val="24"/>
                <w:szCs w:val="24"/>
                <w:lang w:eastAsia="ar-SA"/>
              </w:rPr>
            </w:pPr>
            <w:r w:rsidRPr="00CB6C8A">
              <w:rPr>
                <w:b/>
                <w:color w:val="FF0000"/>
                <w:sz w:val="24"/>
                <w:szCs w:val="24"/>
                <w:lang w:eastAsia="ar-SA"/>
              </w:rPr>
              <w:t xml:space="preserve">Индивидуальный </w:t>
            </w:r>
          </w:p>
          <w:p w:rsidR="00CB6C8A" w:rsidRPr="00CB6C8A" w:rsidRDefault="00CB6C8A" w:rsidP="00CB6C8A">
            <w:pPr>
              <w:jc w:val="center"/>
              <w:rPr>
                <w:b/>
                <w:color w:val="FF0000"/>
                <w:sz w:val="24"/>
                <w:szCs w:val="24"/>
                <w:lang w:val="en-US" w:eastAsia="ar-SA"/>
              </w:rPr>
            </w:pPr>
            <w:r w:rsidRPr="00CB6C8A">
              <w:rPr>
                <w:b/>
                <w:color w:val="FF0000"/>
                <w:sz w:val="24"/>
                <w:szCs w:val="24"/>
                <w:lang w:eastAsia="ar-SA"/>
              </w:rPr>
              <w:t>образовательный маршрут-</w:t>
            </w:r>
            <w:proofErr w:type="gramStart"/>
            <w:r w:rsidRPr="00CB6C8A">
              <w:rPr>
                <w:b/>
                <w:color w:val="FF0000"/>
                <w:sz w:val="24"/>
                <w:szCs w:val="24"/>
                <w:lang w:val="en-US" w:eastAsia="ar-SA"/>
              </w:rPr>
              <w:t>I</w:t>
            </w:r>
            <w:proofErr w:type="gramEnd"/>
          </w:p>
        </w:tc>
        <w:tc>
          <w:tcPr>
            <w:tcW w:w="2197" w:type="pct"/>
          </w:tcPr>
          <w:p w:rsidR="00CB6C8A" w:rsidRPr="00CB6C8A" w:rsidRDefault="00CB6C8A" w:rsidP="00CB6C8A">
            <w:pPr>
              <w:jc w:val="center"/>
              <w:rPr>
                <w:b/>
                <w:color w:val="FF0000"/>
                <w:sz w:val="24"/>
                <w:szCs w:val="24"/>
                <w:lang w:eastAsia="ar-SA"/>
              </w:rPr>
            </w:pPr>
            <w:r w:rsidRPr="00CB6C8A">
              <w:rPr>
                <w:b/>
                <w:color w:val="FF0000"/>
                <w:sz w:val="24"/>
                <w:szCs w:val="24"/>
                <w:lang w:eastAsia="ar-SA"/>
              </w:rPr>
              <w:t xml:space="preserve">Индивидуальный </w:t>
            </w:r>
          </w:p>
          <w:p w:rsidR="00CB6C8A" w:rsidRPr="00CB6C8A" w:rsidRDefault="00CB6C8A" w:rsidP="00CB6C8A">
            <w:pPr>
              <w:jc w:val="center"/>
              <w:rPr>
                <w:b/>
                <w:color w:val="FF0000"/>
                <w:sz w:val="24"/>
                <w:szCs w:val="24"/>
                <w:lang w:eastAsia="ar-SA"/>
              </w:rPr>
            </w:pPr>
            <w:r w:rsidRPr="00CB6C8A">
              <w:rPr>
                <w:b/>
                <w:color w:val="FF0000"/>
                <w:sz w:val="24"/>
                <w:szCs w:val="24"/>
                <w:lang w:eastAsia="ar-SA"/>
              </w:rPr>
              <w:t>образовательный маршрут</w:t>
            </w:r>
            <w:r w:rsidRPr="00CB6C8A">
              <w:rPr>
                <w:b/>
                <w:color w:val="FF0000"/>
                <w:sz w:val="24"/>
                <w:szCs w:val="24"/>
                <w:lang w:val="en-US" w:eastAsia="ar-SA"/>
              </w:rPr>
              <w:t>-</w:t>
            </w:r>
            <w:proofErr w:type="gramStart"/>
            <w:r w:rsidRPr="00CB6C8A">
              <w:rPr>
                <w:b/>
                <w:color w:val="FF0000"/>
                <w:sz w:val="24"/>
                <w:szCs w:val="24"/>
                <w:lang w:val="en-US" w:eastAsia="ar-SA"/>
              </w:rPr>
              <w:t>II</w:t>
            </w:r>
            <w:proofErr w:type="gramEnd"/>
          </w:p>
        </w:tc>
      </w:tr>
      <w:tr w:rsidR="00CB6C8A" w:rsidRPr="00CB6C8A" w:rsidTr="00CC1E84">
        <w:trPr>
          <w:cantSplit/>
          <w:trHeight w:val="2320"/>
        </w:trPr>
        <w:tc>
          <w:tcPr>
            <w:tcW w:w="227" w:type="pct"/>
            <w:textDirection w:val="btLr"/>
          </w:tcPr>
          <w:p w:rsidR="00CB6C8A" w:rsidRPr="00CB6C8A" w:rsidRDefault="00CB6C8A" w:rsidP="00CB6C8A">
            <w:pPr>
              <w:ind w:left="113" w:right="113"/>
              <w:jc w:val="center"/>
              <w:rPr>
                <w:rFonts w:ascii="Arial Black" w:hAnsi="Arial Black"/>
                <w:b/>
                <w:color w:val="FF0000"/>
                <w:sz w:val="24"/>
                <w:szCs w:val="24"/>
                <w:lang w:eastAsia="ar-SA"/>
              </w:rPr>
            </w:pPr>
            <w:r w:rsidRPr="00CB6C8A">
              <w:rPr>
                <w:rFonts w:ascii="Arial Black" w:hAnsi="Arial Black"/>
                <w:b/>
                <w:color w:val="FF0000"/>
                <w:sz w:val="24"/>
                <w:szCs w:val="24"/>
                <w:lang w:eastAsia="ar-SA"/>
              </w:rPr>
              <w:t>ЛИЦЕЙ</w:t>
            </w:r>
          </w:p>
        </w:tc>
        <w:tc>
          <w:tcPr>
            <w:tcW w:w="228" w:type="pct"/>
            <w:textDirection w:val="btLr"/>
          </w:tcPr>
          <w:p w:rsidR="00CB6C8A" w:rsidRPr="00CB6C8A" w:rsidRDefault="00CB6C8A" w:rsidP="00CB6C8A">
            <w:pPr>
              <w:ind w:left="113" w:right="113"/>
              <w:jc w:val="center"/>
              <w:rPr>
                <w:b/>
                <w:sz w:val="24"/>
                <w:szCs w:val="24"/>
                <w:lang w:eastAsia="ar-SA"/>
              </w:rPr>
            </w:pPr>
            <w:r w:rsidRPr="00CB6C8A">
              <w:rPr>
                <w:b/>
                <w:sz w:val="24"/>
                <w:szCs w:val="24"/>
                <w:lang w:eastAsia="ar-SA"/>
              </w:rPr>
              <w:t>11 класс</w:t>
            </w:r>
          </w:p>
        </w:tc>
        <w:tc>
          <w:tcPr>
            <w:tcW w:w="428" w:type="pct"/>
            <w:vMerge/>
          </w:tcPr>
          <w:p w:rsidR="00CB6C8A" w:rsidRPr="00CB6C8A" w:rsidRDefault="00CB6C8A" w:rsidP="00CB6C8A">
            <w:pPr>
              <w:jc w:val="both"/>
              <w:rPr>
                <w:sz w:val="20"/>
                <w:szCs w:val="20"/>
                <w:lang w:eastAsia="ar-SA"/>
              </w:rPr>
            </w:pPr>
          </w:p>
        </w:tc>
        <w:tc>
          <w:tcPr>
            <w:tcW w:w="1920" w:type="pct"/>
          </w:tcPr>
          <w:p w:rsidR="00CB6C8A" w:rsidRPr="00CC1E84" w:rsidRDefault="00CB6C8A" w:rsidP="00CB6C8A">
            <w:pPr>
              <w:jc w:val="both"/>
              <w:rPr>
                <w:lang w:eastAsia="ar-SA"/>
              </w:rPr>
            </w:pPr>
            <w:r w:rsidRPr="00CC1E84">
              <w:rPr>
                <w:lang w:eastAsia="ar-SA"/>
              </w:rPr>
              <w:t>- Углубленное изучение информатики (4ч.)</w:t>
            </w:r>
          </w:p>
          <w:p w:rsidR="00CB6C8A" w:rsidRPr="00CC1E84" w:rsidRDefault="00CB6C8A" w:rsidP="00CB6C8A">
            <w:pPr>
              <w:jc w:val="both"/>
              <w:rPr>
                <w:lang w:eastAsia="ar-SA"/>
              </w:rPr>
            </w:pPr>
            <w:r w:rsidRPr="00CC1E84">
              <w:rPr>
                <w:lang w:eastAsia="ar-SA"/>
              </w:rPr>
              <w:t>- Физика (3ч)</w:t>
            </w:r>
          </w:p>
          <w:p w:rsidR="00CB6C8A" w:rsidRPr="00CC1E84" w:rsidRDefault="00CB6C8A" w:rsidP="00CB6C8A">
            <w:pPr>
              <w:jc w:val="both"/>
              <w:rPr>
                <w:color w:val="0070C0"/>
                <w:lang w:eastAsia="ar-SA"/>
              </w:rPr>
            </w:pPr>
            <w:r w:rsidRPr="00CC1E84">
              <w:rPr>
                <w:color w:val="0070C0"/>
                <w:lang w:eastAsia="ar-SA"/>
              </w:rPr>
              <w:t>Элективные курсы:</w:t>
            </w:r>
          </w:p>
          <w:p w:rsidR="00CB6C8A" w:rsidRPr="00CC1E84" w:rsidRDefault="00CB6C8A" w:rsidP="00CB6C8A">
            <w:pPr>
              <w:jc w:val="both"/>
              <w:rPr>
                <w:lang w:eastAsia="ar-SA"/>
              </w:rPr>
            </w:pPr>
            <w:r w:rsidRPr="00CC1E84">
              <w:rPr>
                <w:lang w:eastAsia="ar-SA"/>
              </w:rPr>
              <w:t>«Компьютерная графика» (2ч.)</w:t>
            </w:r>
          </w:p>
          <w:p w:rsidR="00CB6C8A" w:rsidRPr="00CC1E84" w:rsidRDefault="00CB6C8A" w:rsidP="00CB6C8A">
            <w:pPr>
              <w:jc w:val="both"/>
              <w:rPr>
                <w:lang w:eastAsia="ar-SA"/>
              </w:rPr>
            </w:pPr>
            <w:r w:rsidRPr="00CC1E84">
              <w:rPr>
                <w:lang w:eastAsia="ar-SA"/>
              </w:rPr>
              <w:t>«Математические модели при решении алгебраических и геометрических задач» (2ч.)</w:t>
            </w:r>
          </w:p>
          <w:p w:rsidR="00CB6C8A" w:rsidRPr="00CC1E84" w:rsidRDefault="00CB6C8A" w:rsidP="00CB6C8A">
            <w:pPr>
              <w:jc w:val="both"/>
              <w:rPr>
                <w:lang w:eastAsia="ar-SA"/>
              </w:rPr>
            </w:pPr>
            <w:r w:rsidRPr="00CC1E84">
              <w:rPr>
                <w:lang w:eastAsia="ar-SA"/>
              </w:rPr>
              <w:t>Практическая геометрия (1ч.)</w:t>
            </w:r>
          </w:p>
          <w:p w:rsidR="00CB6C8A" w:rsidRPr="00CC1E84" w:rsidRDefault="00CB6C8A" w:rsidP="00CB6C8A">
            <w:pPr>
              <w:jc w:val="both"/>
              <w:rPr>
                <w:lang w:eastAsia="ar-SA"/>
              </w:rPr>
            </w:pPr>
          </w:p>
        </w:tc>
        <w:tc>
          <w:tcPr>
            <w:tcW w:w="2197" w:type="pct"/>
          </w:tcPr>
          <w:p w:rsidR="00CB6C8A" w:rsidRPr="00CC1E84" w:rsidRDefault="00CB6C8A" w:rsidP="00CB6C8A">
            <w:pPr>
              <w:jc w:val="both"/>
              <w:rPr>
                <w:lang w:eastAsia="ar-SA"/>
              </w:rPr>
            </w:pPr>
            <w:r w:rsidRPr="00CC1E84">
              <w:rPr>
                <w:lang w:eastAsia="ar-SA"/>
              </w:rPr>
              <w:t>- Углубленное изучение литературы (5ч.)</w:t>
            </w:r>
          </w:p>
          <w:p w:rsidR="00CB6C8A" w:rsidRPr="00CC1E84" w:rsidRDefault="00CB6C8A" w:rsidP="00CB6C8A">
            <w:pPr>
              <w:jc w:val="both"/>
              <w:rPr>
                <w:lang w:eastAsia="ar-SA"/>
              </w:rPr>
            </w:pPr>
            <w:r w:rsidRPr="00CC1E84">
              <w:rPr>
                <w:lang w:eastAsia="ar-SA"/>
              </w:rPr>
              <w:t>- Углубленное изучение обществознания (3ч.)</w:t>
            </w:r>
          </w:p>
          <w:p w:rsidR="00CB6C8A" w:rsidRPr="00CC1E84" w:rsidRDefault="00CB6C8A" w:rsidP="00CB6C8A">
            <w:pPr>
              <w:jc w:val="both"/>
              <w:rPr>
                <w:lang w:eastAsia="ar-SA"/>
              </w:rPr>
            </w:pPr>
            <w:r w:rsidRPr="00CC1E84">
              <w:rPr>
                <w:lang w:eastAsia="ar-SA"/>
              </w:rPr>
              <w:t>- Углубленное изучение истории (4ч.)</w:t>
            </w:r>
          </w:p>
          <w:p w:rsidR="00CB6C8A" w:rsidRPr="00CC1E84" w:rsidRDefault="00CB6C8A" w:rsidP="00CB6C8A">
            <w:pPr>
              <w:jc w:val="both"/>
              <w:rPr>
                <w:color w:val="0070C0"/>
                <w:lang w:eastAsia="ar-SA"/>
              </w:rPr>
            </w:pPr>
            <w:r w:rsidRPr="00CC1E84">
              <w:rPr>
                <w:color w:val="0070C0"/>
                <w:lang w:eastAsia="ar-SA"/>
              </w:rPr>
              <w:t>Элективные курсы:</w:t>
            </w:r>
          </w:p>
          <w:p w:rsidR="00CB6C8A" w:rsidRPr="00CC1E84" w:rsidRDefault="00CB6C8A" w:rsidP="00CB6C8A">
            <w:pPr>
              <w:jc w:val="both"/>
              <w:rPr>
                <w:lang w:eastAsia="ar-SA"/>
              </w:rPr>
            </w:pPr>
            <w:r w:rsidRPr="00CC1E84">
              <w:rPr>
                <w:lang w:eastAsia="ar-SA"/>
              </w:rPr>
              <w:t>«Основы экономики» (2ч.)</w:t>
            </w:r>
          </w:p>
          <w:p w:rsidR="00CB6C8A" w:rsidRPr="00CC1E84" w:rsidRDefault="00CB6C8A" w:rsidP="00CB6C8A">
            <w:pPr>
              <w:jc w:val="both"/>
              <w:rPr>
                <w:lang w:eastAsia="ar-SA"/>
              </w:rPr>
            </w:pPr>
            <w:r w:rsidRPr="00CC1E84">
              <w:rPr>
                <w:lang w:eastAsia="ar-SA"/>
              </w:rPr>
              <w:t>«Математические модели при решении алгебраических и геометрических задач» (1ч.)</w:t>
            </w:r>
          </w:p>
          <w:p w:rsidR="00CB6C8A" w:rsidRPr="00CC1E84" w:rsidRDefault="00CB6C8A" w:rsidP="00CB6C8A">
            <w:pPr>
              <w:jc w:val="both"/>
              <w:rPr>
                <w:lang w:eastAsia="ar-SA"/>
              </w:rPr>
            </w:pPr>
            <w:r w:rsidRPr="00CC1E84">
              <w:rPr>
                <w:lang w:eastAsia="ar-SA"/>
              </w:rPr>
              <w:t>«Художественный анализ текста» (1ч.)</w:t>
            </w:r>
          </w:p>
        </w:tc>
      </w:tr>
    </w:tbl>
    <w:tbl>
      <w:tblPr>
        <w:tblStyle w:val="150"/>
        <w:tblW w:w="9639" w:type="dxa"/>
        <w:tblInd w:w="108" w:type="dxa"/>
        <w:tblLayout w:type="fixed"/>
        <w:tblLook w:val="04A0" w:firstRow="1" w:lastRow="0" w:firstColumn="1" w:lastColumn="0" w:noHBand="0" w:noVBand="1"/>
      </w:tblPr>
      <w:tblGrid>
        <w:gridCol w:w="426"/>
        <w:gridCol w:w="1275"/>
        <w:gridCol w:w="3686"/>
        <w:gridCol w:w="4252"/>
      </w:tblGrid>
      <w:tr w:rsidR="00CB6C8A" w:rsidRPr="00CC1E84" w:rsidTr="00CC1E84">
        <w:tc>
          <w:tcPr>
            <w:tcW w:w="426" w:type="dxa"/>
            <w:vMerge w:val="restart"/>
            <w:shd w:val="clear" w:color="auto" w:fill="auto"/>
          </w:tcPr>
          <w:p w:rsidR="00CB6C8A" w:rsidRPr="00CC1E84" w:rsidRDefault="00CB6C8A" w:rsidP="00CC1E84"/>
        </w:tc>
        <w:tc>
          <w:tcPr>
            <w:tcW w:w="1275" w:type="dxa"/>
            <w:vMerge w:val="restart"/>
            <w:shd w:val="clear" w:color="auto" w:fill="auto"/>
            <w:textDirection w:val="btLr"/>
          </w:tcPr>
          <w:p w:rsidR="00CB6C8A" w:rsidRPr="00CC1E84" w:rsidRDefault="00CB6C8A" w:rsidP="00CC1E84">
            <w:pPr>
              <w:rPr>
                <w:b/>
                <w:color w:val="FF0000"/>
              </w:rPr>
            </w:pPr>
            <w:r w:rsidRPr="00CC1E84">
              <w:rPr>
                <w:b/>
                <w:color w:val="FF0000"/>
              </w:rPr>
              <w:t>Фундаментальное ядро</w:t>
            </w:r>
          </w:p>
          <w:p w:rsidR="00CB6C8A" w:rsidRPr="00CC1E84" w:rsidRDefault="00CB6C8A" w:rsidP="00CC1E84">
            <w:r w:rsidRPr="00CC1E84">
              <w:rPr>
                <w:b/>
                <w:color w:val="FF0000"/>
              </w:rPr>
              <w:t>содержания образования</w:t>
            </w:r>
          </w:p>
        </w:tc>
        <w:tc>
          <w:tcPr>
            <w:tcW w:w="7938" w:type="dxa"/>
            <w:gridSpan w:val="2"/>
            <w:shd w:val="clear" w:color="auto" w:fill="auto"/>
          </w:tcPr>
          <w:p w:rsidR="00CB6C8A" w:rsidRPr="00CC1E84" w:rsidRDefault="00CB6C8A" w:rsidP="00CC1E84">
            <w:pPr>
              <w:rPr>
                <w:b/>
                <w:color w:val="FF0000"/>
              </w:rPr>
            </w:pPr>
            <w:r w:rsidRPr="00CC1E84">
              <w:rPr>
                <w:b/>
                <w:color w:val="FF0000"/>
              </w:rPr>
              <w:t>Содержание образования</w:t>
            </w:r>
          </w:p>
        </w:tc>
      </w:tr>
      <w:tr w:rsidR="00CB6C8A" w:rsidRPr="00CC1E84" w:rsidTr="00CC1E84">
        <w:trPr>
          <w:trHeight w:val="73"/>
        </w:trPr>
        <w:tc>
          <w:tcPr>
            <w:tcW w:w="426" w:type="dxa"/>
            <w:vMerge/>
            <w:shd w:val="clear" w:color="auto" w:fill="auto"/>
          </w:tcPr>
          <w:p w:rsidR="00CB6C8A" w:rsidRPr="00CC1E84" w:rsidRDefault="00CB6C8A" w:rsidP="00CC1E84"/>
        </w:tc>
        <w:tc>
          <w:tcPr>
            <w:tcW w:w="1275" w:type="dxa"/>
            <w:vMerge/>
            <w:shd w:val="clear" w:color="auto" w:fill="auto"/>
            <w:textDirection w:val="btLr"/>
          </w:tcPr>
          <w:p w:rsidR="00CB6C8A" w:rsidRPr="00CC1E84" w:rsidRDefault="00CB6C8A" w:rsidP="00CC1E84"/>
        </w:tc>
        <w:tc>
          <w:tcPr>
            <w:tcW w:w="3686" w:type="dxa"/>
            <w:shd w:val="clear" w:color="auto" w:fill="auto"/>
          </w:tcPr>
          <w:p w:rsidR="00CB6C8A" w:rsidRPr="00CC1E84" w:rsidRDefault="00CB6C8A" w:rsidP="00CC1E84">
            <w:pPr>
              <w:rPr>
                <w:b/>
                <w:color w:val="FF0000"/>
              </w:rPr>
            </w:pPr>
            <w:r w:rsidRPr="00CC1E84">
              <w:rPr>
                <w:b/>
                <w:color w:val="FF0000"/>
              </w:rPr>
              <w:t>Сопровождающий компонент</w:t>
            </w:r>
          </w:p>
        </w:tc>
        <w:tc>
          <w:tcPr>
            <w:tcW w:w="4252" w:type="dxa"/>
            <w:shd w:val="clear" w:color="auto" w:fill="auto"/>
          </w:tcPr>
          <w:p w:rsidR="00CB6C8A" w:rsidRPr="00CC1E84" w:rsidRDefault="00CB6C8A" w:rsidP="00CC1E84">
            <w:pPr>
              <w:rPr>
                <w:b/>
                <w:color w:val="FF0000"/>
              </w:rPr>
            </w:pPr>
            <w:r w:rsidRPr="00CC1E84">
              <w:rPr>
                <w:b/>
                <w:color w:val="FF0000"/>
              </w:rPr>
              <w:t>Общеразвивающий компонент</w:t>
            </w:r>
          </w:p>
        </w:tc>
      </w:tr>
      <w:tr w:rsidR="00CB6C8A" w:rsidRPr="00CC1E84" w:rsidTr="00CC1E84">
        <w:trPr>
          <w:cantSplit/>
          <w:trHeight w:val="1134"/>
        </w:trPr>
        <w:tc>
          <w:tcPr>
            <w:tcW w:w="426" w:type="dxa"/>
            <w:shd w:val="clear" w:color="auto" w:fill="auto"/>
            <w:textDirection w:val="btLr"/>
          </w:tcPr>
          <w:p w:rsidR="00CB6C8A" w:rsidRPr="00CC1E84" w:rsidRDefault="00CB6C8A" w:rsidP="00CC1E84">
            <w:pPr>
              <w:rPr>
                <w:b/>
              </w:rPr>
            </w:pPr>
            <w:r w:rsidRPr="00CC1E84">
              <w:rPr>
                <w:b/>
              </w:rPr>
              <w:t>9а класс</w:t>
            </w:r>
          </w:p>
        </w:tc>
        <w:tc>
          <w:tcPr>
            <w:tcW w:w="1275" w:type="dxa"/>
            <w:vMerge/>
            <w:shd w:val="clear" w:color="auto" w:fill="auto"/>
          </w:tcPr>
          <w:p w:rsidR="00CB6C8A" w:rsidRPr="00CC1E84" w:rsidRDefault="00CB6C8A" w:rsidP="00CC1E84"/>
        </w:tc>
        <w:tc>
          <w:tcPr>
            <w:tcW w:w="3686" w:type="dxa"/>
            <w:shd w:val="clear" w:color="auto" w:fill="auto"/>
          </w:tcPr>
          <w:p w:rsidR="00CB6C8A" w:rsidRPr="00CC1E84" w:rsidRDefault="00CB6C8A" w:rsidP="00CC1E84">
            <w:pPr>
              <w:rPr>
                <w:sz w:val="22"/>
                <w:szCs w:val="22"/>
              </w:rPr>
            </w:pPr>
            <w:r w:rsidRPr="00CC1E84">
              <w:rPr>
                <w:sz w:val="22"/>
                <w:szCs w:val="22"/>
              </w:rPr>
              <w:t>Усиление базовых предметов:</w:t>
            </w:r>
          </w:p>
          <w:p w:rsidR="00CB6C8A" w:rsidRPr="00CC1E84" w:rsidRDefault="00CB6C8A" w:rsidP="00CC1E84">
            <w:pPr>
              <w:rPr>
                <w:sz w:val="22"/>
                <w:szCs w:val="22"/>
              </w:rPr>
            </w:pPr>
            <w:r w:rsidRPr="00CC1E84">
              <w:rPr>
                <w:sz w:val="22"/>
                <w:szCs w:val="22"/>
              </w:rPr>
              <w:t>1 дополнительный час русского языка, обществознания</w:t>
            </w:r>
          </w:p>
          <w:p w:rsidR="00CB6C8A" w:rsidRPr="00CC1E84" w:rsidRDefault="00CB6C8A" w:rsidP="00CC1E84">
            <w:pPr>
              <w:rPr>
                <w:sz w:val="22"/>
                <w:szCs w:val="22"/>
              </w:rPr>
            </w:pPr>
            <w:r w:rsidRPr="00CC1E84">
              <w:rPr>
                <w:sz w:val="22"/>
                <w:szCs w:val="22"/>
              </w:rPr>
              <w:t xml:space="preserve">2 </w:t>
            </w:r>
            <w:proofErr w:type="gramStart"/>
            <w:r w:rsidRPr="00CC1E84">
              <w:rPr>
                <w:sz w:val="22"/>
                <w:szCs w:val="22"/>
              </w:rPr>
              <w:t>дополнительных</w:t>
            </w:r>
            <w:proofErr w:type="gramEnd"/>
            <w:r w:rsidRPr="00CC1E84">
              <w:rPr>
                <w:sz w:val="22"/>
                <w:szCs w:val="22"/>
              </w:rPr>
              <w:t xml:space="preserve"> часа математики</w:t>
            </w:r>
          </w:p>
          <w:p w:rsidR="00CB6C8A" w:rsidRPr="00CC1E84" w:rsidRDefault="00CB6C8A" w:rsidP="00CC1E84">
            <w:pPr>
              <w:rPr>
                <w:color w:val="0070C0"/>
                <w:sz w:val="22"/>
                <w:szCs w:val="22"/>
              </w:rPr>
            </w:pPr>
            <w:proofErr w:type="spellStart"/>
            <w:r w:rsidRPr="00CC1E84">
              <w:rPr>
                <w:color w:val="0070C0"/>
                <w:sz w:val="22"/>
                <w:szCs w:val="22"/>
              </w:rPr>
              <w:t>Предпрофильный</w:t>
            </w:r>
            <w:proofErr w:type="spellEnd"/>
            <w:r w:rsidRPr="00CC1E84">
              <w:rPr>
                <w:color w:val="0070C0"/>
                <w:sz w:val="22"/>
                <w:szCs w:val="22"/>
              </w:rPr>
              <w:t xml:space="preserve"> курс:</w:t>
            </w:r>
          </w:p>
          <w:p w:rsidR="00CB6C8A" w:rsidRPr="00CC1E84" w:rsidRDefault="00CB6C8A" w:rsidP="00CC1E84">
            <w:pPr>
              <w:rPr>
                <w:sz w:val="22"/>
                <w:szCs w:val="22"/>
              </w:rPr>
            </w:pPr>
            <w:r w:rsidRPr="00CC1E84">
              <w:rPr>
                <w:sz w:val="22"/>
                <w:szCs w:val="22"/>
              </w:rPr>
              <w:t>«Избирательное право» (1ч.)</w:t>
            </w:r>
          </w:p>
        </w:tc>
        <w:tc>
          <w:tcPr>
            <w:tcW w:w="4252" w:type="dxa"/>
            <w:shd w:val="clear" w:color="auto" w:fill="auto"/>
          </w:tcPr>
          <w:p w:rsidR="00CB6C8A" w:rsidRPr="00CC1E84" w:rsidRDefault="00CB6C8A" w:rsidP="00CC1E84">
            <w:pPr>
              <w:rPr>
                <w:sz w:val="22"/>
                <w:szCs w:val="22"/>
              </w:rPr>
            </w:pPr>
            <w:r w:rsidRPr="00CC1E84">
              <w:rPr>
                <w:sz w:val="22"/>
                <w:szCs w:val="22"/>
              </w:rPr>
              <w:t>Курс «Основы безопасности жизнедеятельности»</w:t>
            </w:r>
          </w:p>
        </w:tc>
      </w:tr>
    </w:tbl>
    <w:p w:rsidR="00CB6C8A" w:rsidRPr="00CC1E84" w:rsidRDefault="00CB6C8A" w:rsidP="00CC1E84"/>
    <w:p w:rsidR="00CC1E84" w:rsidRPr="00CC1E84" w:rsidRDefault="00CC1E84" w:rsidP="00CC1E84"/>
    <w:p w:rsidR="00CC1E84" w:rsidRPr="00CC1E84" w:rsidRDefault="00CC1E84" w:rsidP="00CC1E84"/>
    <w:p w:rsidR="00CC1E84" w:rsidRPr="00CC1E84" w:rsidRDefault="00CC1E84" w:rsidP="00CC1E84"/>
    <w:tbl>
      <w:tblPr>
        <w:tblStyle w:val="25"/>
        <w:tblW w:w="4888" w:type="pct"/>
        <w:tblInd w:w="108" w:type="dxa"/>
        <w:tblLayout w:type="fixed"/>
        <w:tblLook w:val="04A0" w:firstRow="1" w:lastRow="0" w:firstColumn="1" w:lastColumn="0" w:noHBand="0" w:noVBand="1"/>
      </w:tblPr>
      <w:tblGrid>
        <w:gridCol w:w="439"/>
        <w:gridCol w:w="439"/>
        <w:gridCol w:w="634"/>
        <w:gridCol w:w="2447"/>
        <w:gridCol w:w="10"/>
        <w:gridCol w:w="3183"/>
        <w:gridCol w:w="2481"/>
      </w:tblGrid>
      <w:tr w:rsidR="00CB6C8A" w:rsidRPr="00CB6C8A" w:rsidTr="00CB6C8A">
        <w:tc>
          <w:tcPr>
            <w:tcW w:w="456" w:type="pct"/>
            <w:gridSpan w:val="2"/>
            <w:vMerge w:val="restart"/>
          </w:tcPr>
          <w:p w:rsidR="00CB6C8A" w:rsidRPr="00CC1E84" w:rsidRDefault="00CB6C8A" w:rsidP="00CC1E84">
            <w:pPr>
              <w:jc w:val="center"/>
            </w:pPr>
          </w:p>
        </w:tc>
        <w:tc>
          <w:tcPr>
            <w:tcW w:w="329" w:type="pct"/>
            <w:vMerge w:val="restart"/>
            <w:shd w:val="clear" w:color="auto" w:fill="auto"/>
            <w:textDirection w:val="btLr"/>
          </w:tcPr>
          <w:p w:rsidR="00CB6C8A" w:rsidRPr="00CC1E84" w:rsidRDefault="00CB6C8A" w:rsidP="00CC1E84">
            <w:pPr>
              <w:jc w:val="center"/>
              <w:rPr>
                <w:b/>
                <w:color w:val="FF0000"/>
              </w:rPr>
            </w:pPr>
            <w:r w:rsidRPr="00CC1E84">
              <w:rPr>
                <w:b/>
                <w:color w:val="FF0000"/>
              </w:rPr>
              <w:t>Фундаментальное ядро содержания образования</w:t>
            </w:r>
          </w:p>
        </w:tc>
        <w:tc>
          <w:tcPr>
            <w:tcW w:w="4215" w:type="pct"/>
            <w:gridSpan w:val="4"/>
            <w:shd w:val="clear" w:color="auto" w:fill="auto"/>
          </w:tcPr>
          <w:p w:rsidR="00CB6C8A" w:rsidRPr="00CC1E84" w:rsidRDefault="00CB6C8A" w:rsidP="00CC1E84">
            <w:pPr>
              <w:jc w:val="center"/>
              <w:rPr>
                <w:b/>
                <w:color w:val="FF0000"/>
              </w:rPr>
            </w:pPr>
            <w:r w:rsidRPr="00CC1E84">
              <w:rPr>
                <w:b/>
                <w:color w:val="FF0000"/>
                <w:lang w:eastAsia="ar-SA"/>
              </w:rPr>
              <w:t>Содержание образования</w:t>
            </w:r>
          </w:p>
        </w:tc>
      </w:tr>
      <w:tr w:rsidR="00CB6C8A" w:rsidRPr="00CB6C8A" w:rsidTr="00CB6C8A">
        <w:trPr>
          <w:trHeight w:val="518"/>
        </w:trPr>
        <w:tc>
          <w:tcPr>
            <w:tcW w:w="456" w:type="pct"/>
            <w:gridSpan w:val="2"/>
            <w:vMerge/>
          </w:tcPr>
          <w:p w:rsidR="00CB6C8A" w:rsidRPr="00CC1E84" w:rsidRDefault="00CB6C8A" w:rsidP="00CC1E84">
            <w:pPr>
              <w:jc w:val="center"/>
            </w:pPr>
          </w:p>
        </w:tc>
        <w:tc>
          <w:tcPr>
            <w:tcW w:w="329" w:type="pct"/>
            <w:vMerge/>
            <w:textDirection w:val="btLr"/>
          </w:tcPr>
          <w:p w:rsidR="00CB6C8A" w:rsidRPr="00CC1E84" w:rsidRDefault="00CB6C8A" w:rsidP="00CC1E84">
            <w:pPr>
              <w:jc w:val="center"/>
            </w:pPr>
          </w:p>
        </w:tc>
        <w:tc>
          <w:tcPr>
            <w:tcW w:w="1270" w:type="pct"/>
            <w:shd w:val="clear" w:color="auto" w:fill="auto"/>
          </w:tcPr>
          <w:p w:rsidR="00CB6C8A" w:rsidRPr="00CC1E84" w:rsidRDefault="00CB6C8A" w:rsidP="00CC1E84">
            <w:pPr>
              <w:jc w:val="center"/>
              <w:rPr>
                <w:b/>
                <w:color w:val="FF0000"/>
              </w:rPr>
            </w:pPr>
            <w:r w:rsidRPr="00CC1E84">
              <w:rPr>
                <w:b/>
                <w:color w:val="FF0000"/>
              </w:rPr>
              <w:t>Лицейский компонент</w:t>
            </w:r>
          </w:p>
        </w:tc>
        <w:tc>
          <w:tcPr>
            <w:tcW w:w="1657" w:type="pct"/>
            <w:gridSpan w:val="2"/>
          </w:tcPr>
          <w:p w:rsidR="00CB6C8A" w:rsidRPr="00CC1E84" w:rsidRDefault="00CB6C8A" w:rsidP="00CC1E84">
            <w:pPr>
              <w:jc w:val="center"/>
              <w:rPr>
                <w:b/>
                <w:color w:val="7030A0"/>
              </w:rPr>
            </w:pPr>
            <w:r w:rsidRPr="00CC1E84">
              <w:rPr>
                <w:b/>
                <w:color w:val="7030A0"/>
              </w:rPr>
              <w:t>Сопровождающий компонент</w:t>
            </w:r>
          </w:p>
        </w:tc>
        <w:tc>
          <w:tcPr>
            <w:tcW w:w="1288" w:type="pct"/>
            <w:shd w:val="clear" w:color="auto" w:fill="auto"/>
          </w:tcPr>
          <w:p w:rsidR="00CB6C8A" w:rsidRPr="00CC1E84" w:rsidRDefault="00CB6C8A" w:rsidP="00CC1E84">
            <w:pPr>
              <w:jc w:val="center"/>
              <w:rPr>
                <w:b/>
                <w:color w:val="92D050"/>
              </w:rPr>
            </w:pPr>
            <w:r w:rsidRPr="00CC1E84">
              <w:rPr>
                <w:b/>
                <w:color w:val="92D050"/>
              </w:rPr>
              <w:t>Общеразвивающий компонент</w:t>
            </w:r>
          </w:p>
        </w:tc>
      </w:tr>
      <w:tr w:rsidR="00CB6C8A" w:rsidRPr="00CB6C8A" w:rsidTr="00CC1E84">
        <w:trPr>
          <w:cantSplit/>
          <w:trHeight w:val="1823"/>
        </w:trPr>
        <w:tc>
          <w:tcPr>
            <w:tcW w:w="228" w:type="pct"/>
            <w:vMerge w:val="restart"/>
            <w:textDirection w:val="btLr"/>
            <w:vAlign w:val="center"/>
          </w:tcPr>
          <w:p w:rsidR="00CB6C8A" w:rsidRPr="00CC1E84" w:rsidRDefault="00CB6C8A" w:rsidP="00CC1E84">
            <w:pPr>
              <w:jc w:val="center"/>
              <w:rPr>
                <w:b/>
                <w:color w:val="7030A0"/>
              </w:rPr>
            </w:pPr>
            <w:r w:rsidRPr="00CC1E84">
              <w:rPr>
                <w:b/>
                <w:color w:val="7030A0"/>
                <w:lang w:eastAsia="ar-SA"/>
              </w:rPr>
              <w:t>ЛИЦЕЙ</w:t>
            </w:r>
          </w:p>
        </w:tc>
        <w:tc>
          <w:tcPr>
            <w:tcW w:w="228" w:type="pct"/>
            <w:textDirection w:val="btLr"/>
          </w:tcPr>
          <w:p w:rsidR="00CB6C8A" w:rsidRPr="00CC1E84" w:rsidRDefault="00CB6C8A" w:rsidP="00CC1E84">
            <w:pPr>
              <w:jc w:val="center"/>
              <w:rPr>
                <w:b/>
              </w:rPr>
            </w:pPr>
            <w:r w:rsidRPr="00CC1E84">
              <w:rPr>
                <w:b/>
              </w:rPr>
              <w:t>10а</w:t>
            </w:r>
            <w:proofErr w:type="gramStart"/>
            <w:r w:rsidRPr="00CC1E84">
              <w:rPr>
                <w:b/>
              </w:rPr>
              <w:t>,б</w:t>
            </w:r>
            <w:proofErr w:type="gramEnd"/>
            <w:r w:rsidRPr="00CC1E84">
              <w:rPr>
                <w:b/>
              </w:rPr>
              <w:t>классы</w:t>
            </w:r>
          </w:p>
        </w:tc>
        <w:tc>
          <w:tcPr>
            <w:tcW w:w="329" w:type="pct"/>
            <w:vMerge/>
          </w:tcPr>
          <w:p w:rsidR="00CB6C8A" w:rsidRPr="00CC1E84" w:rsidRDefault="00CB6C8A" w:rsidP="00CC1E84">
            <w:pPr>
              <w:jc w:val="center"/>
            </w:pPr>
          </w:p>
        </w:tc>
        <w:tc>
          <w:tcPr>
            <w:tcW w:w="1275" w:type="pct"/>
            <w:gridSpan w:val="2"/>
            <w:shd w:val="clear" w:color="auto" w:fill="auto"/>
          </w:tcPr>
          <w:p w:rsidR="00CB6C8A" w:rsidRPr="00CC1E84" w:rsidRDefault="00CB6C8A" w:rsidP="00CC1E84">
            <w:pPr>
              <w:rPr>
                <w:color w:val="FF0000"/>
              </w:rPr>
            </w:pPr>
            <w:r w:rsidRPr="00CC1E84">
              <w:rPr>
                <w:color w:val="FF0000"/>
              </w:rPr>
              <w:t>Реализация преподавания предметов по информационн</w:t>
            </w:r>
            <w:proofErr w:type="gramStart"/>
            <w:r w:rsidRPr="00CC1E84">
              <w:rPr>
                <w:color w:val="FF0000"/>
              </w:rPr>
              <w:t>о-</w:t>
            </w:r>
            <w:proofErr w:type="gramEnd"/>
            <w:r w:rsidRPr="00CC1E84">
              <w:rPr>
                <w:color w:val="FF0000"/>
              </w:rPr>
              <w:t xml:space="preserve"> технологическому профилю(IT – профиль).</w:t>
            </w:r>
          </w:p>
          <w:p w:rsidR="00CB6C8A" w:rsidRPr="00CC1E84" w:rsidRDefault="00CB6C8A" w:rsidP="00CC1E84">
            <w:r w:rsidRPr="00CC1E84">
              <w:t xml:space="preserve"> - Углубленное изучение информатики (4ч.)</w:t>
            </w:r>
          </w:p>
          <w:p w:rsidR="00CB6C8A" w:rsidRPr="00CC1E84" w:rsidRDefault="00CB6C8A" w:rsidP="00CC1E84">
            <w:r w:rsidRPr="00CC1E84">
              <w:t>- Углубленное изучение математики (6ч.)</w:t>
            </w:r>
          </w:p>
          <w:p w:rsidR="00CB6C8A" w:rsidRPr="00CC1E84" w:rsidRDefault="00CB6C8A" w:rsidP="00CC1E84"/>
          <w:p w:rsidR="00CB6C8A" w:rsidRPr="00CC1E84" w:rsidRDefault="00CB6C8A" w:rsidP="00CC1E84"/>
          <w:p w:rsidR="00CB6C8A" w:rsidRPr="00CC1E84" w:rsidRDefault="00CB6C8A" w:rsidP="00CC1E84"/>
          <w:p w:rsidR="00CB6C8A" w:rsidRPr="00CC1E84" w:rsidRDefault="00CB6C8A" w:rsidP="00CC1E84"/>
          <w:p w:rsidR="00CB6C8A" w:rsidRPr="00CC1E84" w:rsidRDefault="00CB6C8A" w:rsidP="00CC1E84"/>
          <w:p w:rsidR="00CB6C8A" w:rsidRPr="00CC1E84" w:rsidRDefault="00CB6C8A" w:rsidP="00CC1E84"/>
          <w:p w:rsidR="00CB6C8A" w:rsidRPr="00CC1E84" w:rsidRDefault="00CB6C8A" w:rsidP="00CC1E84">
            <w:pPr>
              <w:rPr>
                <w:color w:val="FF0000"/>
              </w:rPr>
            </w:pPr>
            <w:r w:rsidRPr="00CC1E84">
              <w:rPr>
                <w:color w:val="FF0000"/>
              </w:rPr>
              <w:t>Реализация преподавания предметов по социальн</w:t>
            </w:r>
            <w:proofErr w:type="gramStart"/>
            <w:r w:rsidRPr="00CC1E84">
              <w:rPr>
                <w:color w:val="FF0000"/>
              </w:rPr>
              <w:t>о-</w:t>
            </w:r>
            <w:proofErr w:type="gramEnd"/>
            <w:r w:rsidRPr="00CC1E84">
              <w:rPr>
                <w:color w:val="FF0000"/>
              </w:rPr>
              <w:t xml:space="preserve"> гуманитарному профилю.</w:t>
            </w:r>
          </w:p>
          <w:p w:rsidR="00CB6C8A" w:rsidRPr="00CC1E84" w:rsidRDefault="00CB6C8A" w:rsidP="00CC1E84">
            <w:r w:rsidRPr="00CC1E84">
              <w:t>- Углубленное изучение литературы  (5ч.)</w:t>
            </w:r>
          </w:p>
          <w:p w:rsidR="00CB6C8A" w:rsidRPr="00CC1E84" w:rsidRDefault="00CB6C8A" w:rsidP="00CC1E84">
            <w:r w:rsidRPr="00CC1E84">
              <w:t>- Углубленное изучение истории (4ч.)</w:t>
            </w:r>
          </w:p>
          <w:p w:rsidR="00CB6C8A" w:rsidRPr="00CC1E84" w:rsidRDefault="00CB6C8A" w:rsidP="00CC1E84">
            <w:r w:rsidRPr="00CC1E84">
              <w:t>- Углубленное изучение обществознания (3ч.)</w:t>
            </w:r>
          </w:p>
          <w:p w:rsidR="00CB6C8A" w:rsidRPr="00CC1E84" w:rsidRDefault="00CB6C8A" w:rsidP="00CC1E84"/>
        </w:tc>
        <w:tc>
          <w:tcPr>
            <w:tcW w:w="1652" w:type="pct"/>
          </w:tcPr>
          <w:p w:rsidR="00CB6C8A" w:rsidRPr="00CC1E84" w:rsidRDefault="00CB6C8A" w:rsidP="00CB6C8A">
            <w:pPr>
              <w:tabs>
                <w:tab w:val="left" w:pos="1418"/>
              </w:tabs>
              <w:jc w:val="both"/>
              <w:rPr>
                <w:color w:val="0070C0"/>
              </w:rPr>
            </w:pPr>
            <w:r w:rsidRPr="00CC1E84">
              <w:rPr>
                <w:color w:val="0070C0"/>
                <w:lang w:eastAsia="ar-SA"/>
              </w:rPr>
              <w:t>Усиление базовых предметов:</w:t>
            </w:r>
          </w:p>
          <w:p w:rsidR="00CB6C8A" w:rsidRPr="00CC1E84" w:rsidRDefault="00CB6C8A" w:rsidP="00CB6C8A">
            <w:pPr>
              <w:tabs>
                <w:tab w:val="left" w:pos="1418"/>
              </w:tabs>
              <w:jc w:val="both"/>
              <w:rPr>
                <w:lang w:eastAsia="ar-SA"/>
              </w:rPr>
            </w:pPr>
            <w:r w:rsidRPr="00CC1E84">
              <w:t xml:space="preserve"> 1 дополнительный час русского языка  </w:t>
            </w:r>
          </w:p>
          <w:p w:rsidR="00CB6C8A" w:rsidRPr="00CC1E84" w:rsidRDefault="00CB6C8A" w:rsidP="00CB6C8A">
            <w:pPr>
              <w:tabs>
                <w:tab w:val="left" w:pos="1418"/>
              </w:tabs>
              <w:jc w:val="both"/>
              <w:rPr>
                <w:color w:val="0070C0"/>
              </w:rPr>
            </w:pPr>
            <w:r w:rsidRPr="00CC1E84">
              <w:rPr>
                <w:color w:val="0070C0"/>
                <w:lang w:eastAsia="ar-SA"/>
              </w:rPr>
              <w:t xml:space="preserve">Усиление естественнонаучных предметов:  </w:t>
            </w:r>
          </w:p>
          <w:p w:rsidR="00CB6C8A" w:rsidRPr="00CC1E84" w:rsidRDefault="00CB6C8A" w:rsidP="00CB6C8A">
            <w:pPr>
              <w:jc w:val="both"/>
              <w:rPr>
                <w:lang w:eastAsia="ar-SA"/>
              </w:rPr>
            </w:pPr>
            <w:r w:rsidRPr="00CC1E84">
              <w:t>1 дополнительный час химии</w:t>
            </w:r>
          </w:p>
          <w:p w:rsidR="00CB6C8A" w:rsidRPr="00CC1E84" w:rsidRDefault="00CB6C8A" w:rsidP="00CB6C8A">
            <w:pPr>
              <w:jc w:val="both"/>
              <w:rPr>
                <w:lang w:eastAsia="ar-SA"/>
              </w:rPr>
            </w:pPr>
            <w:r w:rsidRPr="00CC1E84">
              <w:t>1 дополнительный час физики</w:t>
            </w:r>
          </w:p>
          <w:p w:rsidR="00CB6C8A" w:rsidRPr="00CC1E84" w:rsidRDefault="00CB6C8A" w:rsidP="00CB6C8A">
            <w:pPr>
              <w:jc w:val="both"/>
              <w:rPr>
                <w:color w:val="0070C0"/>
                <w:lang w:eastAsia="ar-SA"/>
              </w:rPr>
            </w:pPr>
            <w:r w:rsidRPr="00CC1E84">
              <w:rPr>
                <w:color w:val="0070C0"/>
                <w:lang w:eastAsia="ar-SA"/>
              </w:rPr>
              <w:t>Элективные курсы:</w:t>
            </w:r>
          </w:p>
          <w:p w:rsidR="00CB6C8A" w:rsidRPr="00CC1E84" w:rsidRDefault="00CB6C8A" w:rsidP="00CB6C8A">
            <w:pPr>
              <w:jc w:val="both"/>
              <w:rPr>
                <w:lang w:eastAsia="ar-SA"/>
              </w:rPr>
            </w:pPr>
            <w:r w:rsidRPr="00CC1E84">
              <w:rPr>
                <w:lang w:eastAsia="ar-SA"/>
              </w:rPr>
              <w:t>«!С программирование» (2ч.)</w:t>
            </w:r>
          </w:p>
          <w:p w:rsidR="00CB6C8A" w:rsidRPr="00CC1E84" w:rsidRDefault="00CB6C8A" w:rsidP="00CB6C8A">
            <w:pPr>
              <w:jc w:val="both"/>
              <w:rPr>
                <w:lang w:eastAsia="ar-SA"/>
              </w:rPr>
            </w:pPr>
            <w:r w:rsidRPr="00CC1E84">
              <w:rPr>
                <w:lang w:eastAsia="ar-SA"/>
              </w:rPr>
              <w:t>«Математические модели при решении алгебраических и геометрических задач» (2ч.)</w:t>
            </w:r>
          </w:p>
          <w:p w:rsidR="00CB6C8A" w:rsidRPr="00CC1E84" w:rsidRDefault="00CB6C8A" w:rsidP="00CB6C8A">
            <w:pPr>
              <w:jc w:val="both"/>
              <w:rPr>
                <w:lang w:eastAsia="ar-SA"/>
              </w:rPr>
            </w:pPr>
            <w:r w:rsidRPr="00CC1E84">
              <w:rPr>
                <w:lang w:eastAsia="ar-SA"/>
              </w:rPr>
              <w:t>Практическая геометрия (1ч.)</w:t>
            </w:r>
          </w:p>
          <w:p w:rsidR="00CB6C8A" w:rsidRPr="00CC1E84" w:rsidRDefault="00CB6C8A" w:rsidP="00CB6C8A">
            <w:pPr>
              <w:tabs>
                <w:tab w:val="left" w:pos="1418"/>
              </w:tabs>
              <w:jc w:val="both"/>
              <w:rPr>
                <w:color w:val="0070C0"/>
                <w:lang w:eastAsia="ar-SA"/>
              </w:rPr>
            </w:pPr>
          </w:p>
          <w:p w:rsidR="00CB6C8A" w:rsidRPr="00CC1E84" w:rsidRDefault="00CB6C8A" w:rsidP="00CB6C8A">
            <w:pPr>
              <w:tabs>
                <w:tab w:val="left" w:pos="1418"/>
              </w:tabs>
              <w:jc w:val="both"/>
              <w:rPr>
                <w:color w:val="0070C0"/>
              </w:rPr>
            </w:pPr>
            <w:r w:rsidRPr="00CC1E84">
              <w:rPr>
                <w:color w:val="0070C0"/>
                <w:lang w:eastAsia="ar-SA"/>
              </w:rPr>
              <w:t>Усиление базовых предметов:</w:t>
            </w:r>
          </w:p>
          <w:p w:rsidR="00CB6C8A" w:rsidRPr="00CC1E84" w:rsidRDefault="00CB6C8A" w:rsidP="00CB6C8A">
            <w:pPr>
              <w:tabs>
                <w:tab w:val="left" w:pos="1418"/>
              </w:tabs>
              <w:jc w:val="both"/>
            </w:pPr>
            <w:r w:rsidRPr="00CC1E84">
              <w:t xml:space="preserve">1 дополнительный час русского языка  </w:t>
            </w:r>
          </w:p>
          <w:p w:rsidR="00CB6C8A" w:rsidRPr="00CC1E84" w:rsidRDefault="00CB6C8A" w:rsidP="00CB6C8A">
            <w:pPr>
              <w:tabs>
                <w:tab w:val="left" w:pos="1418"/>
              </w:tabs>
              <w:jc w:val="both"/>
              <w:rPr>
                <w:lang w:eastAsia="ar-SA"/>
              </w:rPr>
            </w:pPr>
            <w:r w:rsidRPr="00CC1E84">
              <w:t>1 дополнительный час алгебры</w:t>
            </w:r>
          </w:p>
          <w:p w:rsidR="00CB6C8A" w:rsidRPr="00CC1E84" w:rsidRDefault="00CB6C8A" w:rsidP="00CB6C8A">
            <w:pPr>
              <w:tabs>
                <w:tab w:val="left" w:pos="1418"/>
              </w:tabs>
              <w:jc w:val="both"/>
              <w:rPr>
                <w:lang w:eastAsia="ar-SA"/>
              </w:rPr>
            </w:pPr>
            <w:r w:rsidRPr="00CC1E84">
              <w:t>1 дополнительный час геометрии</w:t>
            </w:r>
          </w:p>
          <w:p w:rsidR="00CB6C8A" w:rsidRPr="00CC1E84" w:rsidRDefault="00CB6C8A" w:rsidP="00CB6C8A">
            <w:pPr>
              <w:tabs>
                <w:tab w:val="left" w:pos="1418"/>
              </w:tabs>
              <w:jc w:val="both"/>
              <w:rPr>
                <w:color w:val="0070C0"/>
              </w:rPr>
            </w:pPr>
            <w:r w:rsidRPr="00CC1E84">
              <w:rPr>
                <w:color w:val="0070C0"/>
                <w:lang w:eastAsia="ar-SA"/>
              </w:rPr>
              <w:t xml:space="preserve">Усиление естественнонаучных предметов:  </w:t>
            </w:r>
          </w:p>
          <w:p w:rsidR="00CB6C8A" w:rsidRPr="00CC1E84" w:rsidRDefault="00CB6C8A" w:rsidP="00CB6C8A">
            <w:pPr>
              <w:jc w:val="both"/>
              <w:rPr>
                <w:lang w:eastAsia="ar-SA"/>
              </w:rPr>
            </w:pPr>
            <w:r w:rsidRPr="00CC1E84">
              <w:t>1 дополнительный час химии</w:t>
            </w:r>
          </w:p>
          <w:p w:rsidR="00CB6C8A" w:rsidRPr="00CC1E84" w:rsidRDefault="00CB6C8A" w:rsidP="00CB6C8A">
            <w:pPr>
              <w:jc w:val="both"/>
              <w:rPr>
                <w:color w:val="0070C0"/>
                <w:lang w:eastAsia="ar-SA"/>
              </w:rPr>
            </w:pPr>
            <w:r w:rsidRPr="00CC1E84">
              <w:rPr>
                <w:color w:val="0070C0"/>
                <w:lang w:eastAsia="ar-SA"/>
              </w:rPr>
              <w:t>Элективные курсы:</w:t>
            </w:r>
          </w:p>
          <w:p w:rsidR="00CB6C8A" w:rsidRPr="00CC1E84" w:rsidRDefault="00CB6C8A" w:rsidP="00CB6C8A">
            <w:pPr>
              <w:jc w:val="both"/>
              <w:rPr>
                <w:lang w:eastAsia="ar-SA"/>
              </w:rPr>
            </w:pPr>
            <w:r w:rsidRPr="00CC1E84">
              <w:rPr>
                <w:lang w:eastAsia="ar-SA"/>
              </w:rPr>
              <w:t>«Основы экономики» (2ч.)</w:t>
            </w:r>
          </w:p>
          <w:p w:rsidR="00CB6C8A" w:rsidRPr="00CC1E84" w:rsidRDefault="00CB6C8A" w:rsidP="00CB6C8A">
            <w:pPr>
              <w:jc w:val="both"/>
              <w:rPr>
                <w:lang w:eastAsia="ar-SA"/>
              </w:rPr>
            </w:pPr>
            <w:r w:rsidRPr="00CC1E84">
              <w:rPr>
                <w:lang w:eastAsia="ar-SA"/>
              </w:rPr>
              <w:t>«Функции, их свойства и графики» (1ч.)</w:t>
            </w:r>
          </w:p>
          <w:p w:rsidR="00CB6C8A" w:rsidRPr="00CC1E84" w:rsidRDefault="00CB6C8A" w:rsidP="00CB6C8A">
            <w:pPr>
              <w:tabs>
                <w:tab w:val="left" w:pos="1418"/>
              </w:tabs>
              <w:jc w:val="both"/>
              <w:rPr>
                <w:lang w:eastAsia="ar-SA"/>
              </w:rPr>
            </w:pPr>
            <w:r w:rsidRPr="00CC1E84">
              <w:rPr>
                <w:lang w:eastAsia="ar-SA"/>
              </w:rPr>
              <w:t>«Художественный анализ текста» (1ч.)</w:t>
            </w:r>
          </w:p>
        </w:tc>
        <w:tc>
          <w:tcPr>
            <w:tcW w:w="1288" w:type="pct"/>
            <w:shd w:val="clear" w:color="auto" w:fill="auto"/>
          </w:tcPr>
          <w:p w:rsidR="00CB6C8A" w:rsidRPr="00CC1E84" w:rsidRDefault="00CB6C8A" w:rsidP="00CC1E84"/>
        </w:tc>
      </w:tr>
      <w:tr w:rsidR="00CB6C8A" w:rsidRPr="00CB6C8A" w:rsidTr="00CC1E84">
        <w:trPr>
          <w:cantSplit/>
          <w:trHeight w:val="1912"/>
        </w:trPr>
        <w:tc>
          <w:tcPr>
            <w:tcW w:w="228" w:type="pct"/>
            <w:vMerge/>
          </w:tcPr>
          <w:p w:rsidR="00CB6C8A" w:rsidRPr="00CB6C8A" w:rsidRDefault="00CB6C8A" w:rsidP="00721224">
            <w:pPr>
              <w:shd w:val="clear" w:color="auto" w:fill="92D050"/>
              <w:jc w:val="both"/>
              <w:rPr>
                <w:b/>
                <w:sz w:val="20"/>
                <w:szCs w:val="20"/>
                <w:lang w:eastAsia="ar-SA"/>
              </w:rPr>
            </w:pPr>
          </w:p>
        </w:tc>
        <w:tc>
          <w:tcPr>
            <w:tcW w:w="228" w:type="pct"/>
            <w:textDirection w:val="btLr"/>
          </w:tcPr>
          <w:p w:rsidR="00CB6C8A" w:rsidRPr="00CC1E84" w:rsidRDefault="00CB6C8A" w:rsidP="00CC1E84">
            <w:pPr>
              <w:jc w:val="center"/>
              <w:rPr>
                <w:b/>
              </w:rPr>
            </w:pPr>
            <w:r w:rsidRPr="00CC1E84">
              <w:rPr>
                <w:b/>
                <w:lang w:eastAsia="ar-SA"/>
              </w:rPr>
              <w:t>9,б</w:t>
            </w:r>
            <w:proofErr w:type="gramStart"/>
            <w:r w:rsidRPr="00CC1E84">
              <w:rPr>
                <w:b/>
                <w:lang w:eastAsia="ar-SA"/>
              </w:rPr>
              <w:t>,в</w:t>
            </w:r>
            <w:proofErr w:type="gramEnd"/>
            <w:r w:rsidRPr="00CC1E84">
              <w:rPr>
                <w:b/>
                <w:lang w:eastAsia="ar-SA"/>
              </w:rPr>
              <w:t>,г классы</w:t>
            </w:r>
          </w:p>
        </w:tc>
        <w:tc>
          <w:tcPr>
            <w:tcW w:w="329" w:type="pct"/>
            <w:vMerge/>
          </w:tcPr>
          <w:p w:rsidR="00CB6C8A" w:rsidRPr="00CB6C8A" w:rsidRDefault="00CB6C8A" w:rsidP="00721224">
            <w:pPr>
              <w:shd w:val="clear" w:color="auto" w:fill="92D050"/>
              <w:jc w:val="both"/>
              <w:rPr>
                <w:sz w:val="20"/>
                <w:szCs w:val="20"/>
                <w:lang w:eastAsia="ar-SA"/>
              </w:rPr>
            </w:pPr>
          </w:p>
        </w:tc>
        <w:tc>
          <w:tcPr>
            <w:tcW w:w="1275" w:type="pct"/>
            <w:gridSpan w:val="2"/>
            <w:shd w:val="clear" w:color="auto" w:fill="auto"/>
          </w:tcPr>
          <w:p w:rsidR="00CB6C8A" w:rsidRPr="00CC1E84" w:rsidRDefault="00CB6C8A" w:rsidP="00CC1E84">
            <w:pPr>
              <w:rPr>
                <w:color w:val="FF0000"/>
              </w:rPr>
            </w:pPr>
            <w:r w:rsidRPr="00CC1E84">
              <w:rPr>
                <w:color w:val="FF0000"/>
              </w:rPr>
              <w:t xml:space="preserve">Индивидуальные траектории: </w:t>
            </w:r>
          </w:p>
          <w:p w:rsidR="00CB6C8A" w:rsidRPr="00CC1E84" w:rsidRDefault="00CB6C8A" w:rsidP="00CC1E84">
            <w:r w:rsidRPr="00CC1E84">
              <w:t>- углубленное изучение информатики (3ч.)</w:t>
            </w:r>
          </w:p>
          <w:p w:rsidR="00CB6C8A" w:rsidRPr="00CC1E84" w:rsidRDefault="00CB6C8A" w:rsidP="00CC1E84">
            <w:r w:rsidRPr="00CC1E84">
              <w:t>- углубленное изучение математики (7ч.)</w:t>
            </w:r>
          </w:p>
          <w:p w:rsidR="00CB6C8A" w:rsidRPr="00CC1E84" w:rsidRDefault="00CB6C8A" w:rsidP="00CC1E84">
            <w:pPr>
              <w:rPr>
                <w:lang w:eastAsia="ar-SA"/>
              </w:rPr>
            </w:pPr>
            <w:r w:rsidRPr="00CC1E84">
              <w:t>- углубленное изучение технологии (3ч.)</w:t>
            </w:r>
          </w:p>
        </w:tc>
        <w:tc>
          <w:tcPr>
            <w:tcW w:w="1652" w:type="pct"/>
            <w:shd w:val="clear" w:color="auto" w:fill="auto"/>
          </w:tcPr>
          <w:p w:rsidR="00CB6C8A" w:rsidRPr="00CC1E84" w:rsidRDefault="00CB6C8A" w:rsidP="00CC1E84">
            <w:pPr>
              <w:rPr>
                <w:color w:val="0070C0"/>
              </w:rPr>
            </w:pPr>
            <w:proofErr w:type="spellStart"/>
            <w:r w:rsidRPr="00CC1E84">
              <w:rPr>
                <w:color w:val="0070C0"/>
              </w:rPr>
              <w:t>Предпрофильные</w:t>
            </w:r>
            <w:proofErr w:type="spellEnd"/>
            <w:r w:rsidRPr="00CC1E84">
              <w:rPr>
                <w:color w:val="0070C0"/>
              </w:rPr>
              <w:t xml:space="preserve"> курсы:</w:t>
            </w:r>
          </w:p>
          <w:p w:rsidR="00CB6C8A" w:rsidRPr="00CC1E84" w:rsidRDefault="00CB6C8A" w:rsidP="00CC1E84">
            <w:r w:rsidRPr="00CC1E84">
              <w:t xml:space="preserve"> «Математические основы информатики» (1ч.)</w:t>
            </w:r>
          </w:p>
          <w:p w:rsidR="00CB6C8A" w:rsidRPr="00CC1E84" w:rsidRDefault="00CB6C8A" w:rsidP="00CC1E84"/>
        </w:tc>
        <w:tc>
          <w:tcPr>
            <w:tcW w:w="1288" w:type="pct"/>
            <w:shd w:val="clear" w:color="auto" w:fill="auto"/>
          </w:tcPr>
          <w:p w:rsidR="00CB6C8A" w:rsidRPr="00CC1E84" w:rsidRDefault="00CB6C8A" w:rsidP="00CC1E84">
            <w:pPr>
              <w:rPr>
                <w:lang w:eastAsia="ar-SA"/>
              </w:rPr>
            </w:pPr>
            <w:r w:rsidRPr="00CC1E84">
              <w:rPr>
                <w:lang w:eastAsia="ar-SA"/>
              </w:rPr>
              <w:t>Курс «Основы безопасности жизнедеятельности»</w:t>
            </w:r>
          </w:p>
          <w:p w:rsidR="00CB6C8A" w:rsidRPr="00CC1E84" w:rsidRDefault="00CB6C8A" w:rsidP="00CC1E84"/>
        </w:tc>
      </w:tr>
      <w:tr w:rsidR="00CB6C8A" w:rsidRPr="00CB6C8A" w:rsidTr="00CC1E84">
        <w:trPr>
          <w:cantSplit/>
          <w:trHeight w:val="1912"/>
        </w:trPr>
        <w:tc>
          <w:tcPr>
            <w:tcW w:w="228" w:type="pct"/>
          </w:tcPr>
          <w:p w:rsidR="00CB6C8A" w:rsidRPr="00CC1E84" w:rsidRDefault="00CB6C8A" w:rsidP="00CC1E84"/>
        </w:tc>
        <w:tc>
          <w:tcPr>
            <w:tcW w:w="228" w:type="pct"/>
            <w:textDirection w:val="btLr"/>
          </w:tcPr>
          <w:p w:rsidR="00CB6C8A" w:rsidRPr="00CC1E84" w:rsidRDefault="00CB6C8A" w:rsidP="00CC1E84">
            <w:pPr>
              <w:jc w:val="center"/>
              <w:rPr>
                <w:b/>
              </w:rPr>
            </w:pPr>
            <w:r w:rsidRPr="00CC1E84">
              <w:rPr>
                <w:b/>
              </w:rPr>
              <w:t>8а</w:t>
            </w:r>
            <w:proofErr w:type="gramStart"/>
            <w:r w:rsidRPr="00CC1E84">
              <w:rPr>
                <w:b/>
              </w:rPr>
              <w:t>,б</w:t>
            </w:r>
            <w:proofErr w:type="gramEnd"/>
            <w:r w:rsidRPr="00CC1E84">
              <w:rPr>
                <w:b/>
              </w:rPr>
              <w:t>,в,г классы</w:t>
            </w:r>
          </w:p>
        </w:tc>
        <w:tc>
          <w:tcPr>
            <w:tcW w:w="329" w:type="pct"/>
            <w:vMerge/>
          </w:tcPr>
          <w:p w:rsidR="00CB6C8A" w:rsidRPr="00CB6C8A" w:rsidRDefault="00CB6C8A" w:rsidP="00721224">
            <w:pPr>
              <w:shd w:val="clear" w:color="auto" w:fill="92D050"/>
              <w:jc w:val="both"/>
              <w:rPr>
                <w:sz w:val="20"/>
                <w:szCs w:val="20"/>
                <w:lang w:eastAsia="ar-SA"/>
              </w:rPr>
            </w:pPr>
          </w:p>
        </w:tc>
        <w:tc>
          <w:tcPr>
            <w:tcW w:w="1275" w:type="pct"/>
            <w:gridSpan w:val="2"/>
            <w:shd w:val="clear" w:color="auto" w:fill="auto"/>
          </w:tcPr>
          <w:p w:rsidR="00CB6C8A" w:rsidRPr="00CC1E84" w:rsidRDefault="00CB6C8A" w:rsidP="00CC1E84">
            <w:pPr>
              <w:rPr>
                <w:color w:val="FF0000"/>
              </w:rPr>
            </w:pPr>
            <w:r w:rsidRPr="00CC1E84">
              <w:rPr>
                <w:color w:val="FF0000"/>
              </w:rPr>
              <w:t xml:space="preserve">Индивидуальные траектории: </w:t>
            </w:r>
          </w:p>
          <w:p w:rsidR="00CB6C8A" w:rsidRPr="00CC1E84" w:rsidRDefault="00CB6C8A" w:rsidP="00CC1E84">
            <w:r w:rsidRPr="00CC1E84">
              <w:t>- углубленное изучение информатики (3ч.)</w:t>
            </w:r>
          </w:p>
          <w:p w:rsidR="00CB6C8A" w:rsidRPr="00CC1E84" w:rsidRDefault="00CB6C8A" w:rsidP="00CC1E84">
            <w:r w:rsidRPr="00CC1E84">
              <w:t>- углубленное изучение математики (7ч.)</w:t>
            </w:r>
          </w:p>
          <w:p w:rsidR="00CB6C8A" w:rsidRPr="00CC1E84" w:rsidRDefault="00CB6C8A" w:rsidP="00CC1E84">
            <w:r w:rsidRPr="00CC1E84">
              <w:t>- углубленное изучение технологии (3ч.)</w:t>
            </w:r>
          </w:p>
          <w:p w:rsidR="00CB6C8A" w:rsidRPr="00CC1E84" w:rsidRDefault="00CB6C8A" w:rsidP="00CC1E84">
            <w:r w:rsidRPr="00CC1E84">
              <w:t>- углублённое изучение обществознания (3ч.)</w:t>
            </w:r>
          </w:p>
        </w:tc>
        <w:tc>
          <w:tcPr>
            <w:tcW w:w="1652" w:type="pct"/>
          </w:tcPr>
          <w:p w:rsidR="00CB6C8A" w:rsidRPr="00CC1E84" w:rsidRDefault="00CB6C8A" w:rsidP="00CC1E84">
            <w:pPr>
              <w:rPr>
                <w:color w:val="0070C0"/>
              </w:rPr>
            </w:pPr>
            <w:r w:rsidRPr="00CC1E84">
              <w:rPr>
                <w:color w:val="0070C0"/>
              </w:rPr>
              <w:t xml:space="preserve">Усиление общественно-научных предметов:  </w:t>
            </w:r>
          </w:p>
          <w:p w:rsidR="00CB6C8A" w:rsidRPr="00CC1E84" w:rsidRDefault="00CB6C8A" w:rsidP="00CC1E84">
            <w:pPr>
              <w:rPr>
                <w:lang w:eastAsia="ar-SA"/>
              </w:rPr>
            </w:pPr>
            <w:r w:rsidRPr="00CC1E84">
              <w:t>1 час ОДНКНР</w:t>
            </w:r>
          </w:p>
        </w:tc>
        <w:tc>
          <w:tcPr>
            <w:tcW w:w="1288" w:type="pct"/>
          </w:tcPr>
          <w:p w:rsidR="00CB6C8A" w:rsidRPr="00CC1E84" w:rsidRDefault="00CB6C8A" w:rsidP="00CC1E84">
            <w:pPr>
              <w:rPr>
                <w:lang w:eastAsia="ar-SA"/>
              </w:rPr>
            </w:pPr>
            <w:r w:rsidRPr="00CC1E84">
              <w:rPr>
                <w:lang w:eastAsia="ar-SA"/>
              </w:rPr>
              <w:t xml:space="preserve">Курс «Основы безопасности </w:t>
            </w:r>
            <w:r w:rsidRPr="00CC1E84">
              <w:t>жизнедеятельности</w:t>
            </w:r>
            <w:r w:rsidRPr="00CC1E84">
              <w:rPr>
                <w:lang w:eastAsia="ar-SA"/>
              </w:rPr>
              <w:t>»</w:t>
            </w:r>
          </w:p>
          <w:p w:rsidR="00CB6C8A" w:rsidRPr="00CC1E84" w:rsidRDefault="00CB6C8A" w:rsidP="00CC1E84"/>
        </w:tc>
      </w:tr>
      <w:tr w:rsidR="00CB6C8A" w:rsidRPr="00CB6C8A" w:rsidTr="00CB6C8A">
        <w:trPr>
          <w:cantSplit/>
          <w:trHeight w:val="1791"/>
        </w:trPr>
        <w:tc>
          <w:tcPr>
            <w:tcW w:w="228" w:type="pct"/>
            <w:vMerge w:val="restart"/>
            <w:shd w:val="clear" w:color="auto" w:fill="auto"/>
            <w:textDirection w:val="btLr"/>
          </w:tcPr>
          <w:p w:rsidR="00CB6C8A" w:rsidRPr="00CC1E84" w:rsidRDefault="00CB6C8A" w:rsidP="00CC1E84">
            <w:pPr>
              <w:jc w:val="center"/>
              <w:rPr>
                <w:b/>
                <w:color w:val="FF0000"/>
              </w:rPr>
            </w:pPr>
            <w:r w:rsidRPr="00CC1E84">
              <w:rPr>
                <w:b/>
                <w:color w:val="FF0000"/>
              </w:rPr>
              <w:lastRenderedPageBreak/>
              <w:t>ПРЕДЛИЦЕЙ</w:t>
            </w:r>
          </w:p>
        </w:tc>
        <w:tc>
          <w:tcPr>
            <w:tcW w:w="228" w:type="pct"/>
            <w:shd w:val="clear" w:color="auto" w:fill="auto"/>
            <w:textDirection w:val="btLr"/>
          </w:tcPr>
          <w:p w:rsidR="00CB6C8A" w:rsidRPr="00CC1E84" w:rsidRDefault="00CB6C8A" w:rsidP="00CC1E84">
            <w:pPr>
              <w:rPr>
                <w:b/>
                <w:sz w:val="20"/>
                <w:szCs w:val="20"/>
              </w:rPr>
            </w:pPr>
            <w:r w:rsidRPr="00CC1E84">
              <w:rPr>
                <w:b/>
                <w:sz w:val="20"/>
                <w:szCs w:val="20"/>
              </w:rPr>
              <w:t>7а</w:t>
            </w:r>
            <w:proofErr w:type="gramStart"/>
            <w:r w:rsidRPr="00CC1E84">
              <w:rPr>
                <w:b/>
                <w:sz w:val="20"/>
                <w:szCs w:val="20"/>
              </w:rPr>
              <w:t>,б</w:t>
            </w:r>
            <w:proofErr w:type="gramEnd"/>
            <w:r w:rsidRPr="00CC1E84">
              <w:rPr>
                <w:b/>
                <w:sz w:val="20"/>
                <w:szCs w:val="20"/>
              </w:rPr>
              <w:t>,в,г классы</w:t>
            </w:r>
          </w:p>
          <w:p w:rsidR="00CB6C8A" w:rsidRPr="00CC1E84" w:rsidRDefault="00CB6C8A" w:rsidP="00CC1E84">
            <w:pPr>
              <w:rPr>
                <w:b/>
                <w:sz w:val="20"/>
                <w:szCs w:val="20"/>
              </w:rPr>
            </w:pPr>
          </w:p>
        </w:tc>
        <w:tc>
          <w:tcPr>
            <w:tcW w:w="329" w:type="pct"/>
            <w:vMerge/>
            <w:shd w:val="clear" w:color="auto" w:fill="auto"/>
          </w:tcPr>
          <w:p w:rsidR="00CB6C8A" w:rsidRPr="00CB6C8A" w:rsidRDefault="00CB6C8A" w:rsidP="00721224">
            <w:pPr>
              <w:shd w:val="clear" w:color="auto" w:fill="92D050"/>
              <w:jc w:val="both"/>
              <w:rPr>
                <w:sz w:val="20"/>
                <w:szCs w:val="20"/>
                <w:lang w:eastAsia="ar-SA"/>
              </w:rPr>
            </w:pPr>
          </w:p>
        </w:tc>
        <w:tc>
          <w:tcPr>
            <w:tcW w:w="1270" w:type="pct"/>
            <w:shd w:val="clear" w:color="auto" w:fill="auto"/>
          </w:tcPr>
          <w:p w:rsidR="00CB6C8A" w:rsidRPr="00CC1E84" w:rsidRDefault="00CB6C8A" w:rsidP="00CC1E84">
            <w:pPr>
              <w:rPr>
                <w:color w:val="FF0000"/>
              </w:rPr>
            </w:pPr>
            <w:r w:rsidRPr="00CC1E84">
              <w:rPr>
                <w:color w:val="FF0000"/>
              </w:rPr>
              <w:t>Индивидуальные направления:</w:t>
            </w:r>
          </w:p>
          <w:p w:rsidR="00CB6C8A" w:rsidRPr="00CC1E84" w:rsidRDefault="00CB6C8A" w:rsidP="00CC1E84">
            <w:r w:rsidRPr="00CC1E84">
              <w:t>- углубленное изучение информатики (3ч.)</w:t>
            </w:r>
          </w:p>
          <w:p w:rsidR="00CB6C8A" w:rsidRPr="00CC1E84" w:rsidRDefault="00CB6C8A" w:rsidP="00CC1E84">
            <w:r w:rsidRPr="00CC1E84">
              <w:t>- углубленное изучение информатики (2ч.)</w:t>
            </w:r>
          </w:p>
          <w:p w:rsidR="00CB6C8A" w:rsidRPr="00CC1E84" w:rsidRDefault="00CB6C8A" w:rsidP="00CC1E84">
            <w:r w:rsidRPr="00CC1E84">
              <w:t>- углубленное изучение технологии (3ч.)</w:t>
            </w:r>
          </w:p>
        </w:tc>
        <w:tc>
          <w:tcPr>
            <w:tcW w:w="1657" w:type="pct"/>
            <w:gridSpan w:val="2"/>
            <w:shd w:val="clear" w:color="auto" w:fill="auto"/>
          </w:tcPr>
          <w:p w:rsidR="00CB6C8A" w:rsidRPr="00CC1E84" w:rsidRDefault="00CB6C8A" w:rsidP="00CC1E84">
            <w:pPr>
              <w:rPr>
                <w:color w:val="0070C0"/>
              </w:rPr>
            </w:pPr>
            <w:r w:rsidRPr="00CC1E84">
              <w:rPr>
                <w:color w:val="0070C0"/>
              </w:rPr>
              <w:t>Усиление базовых предметов:</w:t>
            </w:r>
          </w:p>
          <w:p w:rsidR="00CB6C8A" w:rsidRPr="00CC1E84" w:rsidRDefault="00CB6C8A" w:rsidP="00CC1E84">
            <w:r w:rsidRPr="00CC1E84">
              <w:t>1 дополнительный час математики</w:t>
            </w:r>
          </w:p>
          <w:p w:rsidR="00CB6C8A" w:rsidRPr="00CC1E84" w:rsidRDefault="00CB6C8A" w:rsidP="00CC1E84"/>
        </w:tc>
        <w:tc>
          <w:tcPr>
            <w:tcW w:w="1288" w:type="pct"/>
            <w:shd w:val="clear" w:color="auto" w:fill="auto"/>
          </w:tcPr>
          <w:p w:rsidR="00CB6C8A" w:rsidRPr="00CC1E84" w:rsidRDefault="00CB6C8A" w:rsidP="00CC1E84">
            <w:r w:rsidRPr="00CC1E84">
              <w:t>Курс «Основы безопасности жизнедеятельности»</w:t>
            </w:r>
          </w:p>
          <w:p w:rsidR="00CB6C8A" w:rsidRPr="00CC1E84" w:rsidRDefault="00CB6C8A" w:rsidP="00CC1E84"/>
        </w:tc>
      </w:tr>
      <w:tr w:rsidR="00CB6C8A" w:rsidRPr="00CB6C8A" w:rsidTr="00CB6C8A">
        <w:trPr>
          <w:cantSplit/>
          <w:trHeight w:val="1931"/>
        </w:trPr>
        <w:tc>
          <w:tcPr>
            <w:tcW w:w="228" w:type="pct"/>
            <w:vMerge/>
            <w:shd w:val="clear" w:color="auto" w:fill="auto"/>
          </w:tcPr>
          <w:p w:rsidR="00CB6C8A" w:rsidRPr="00CB6C8A" w:rsidRDefault="00CB6C8A" w:rsidP="00721224">
            <w:pPr>
              <w:shd w:val="clear" w:color="auto" w:fill="92D050"/>
              <w:jc w:val="both"/>
              <w:rPr>
                <w:b/>
                <w:sz w:val="20"/>
                <w:szCs w:val="20"/>
                <w:lang w:eastAsia="ar-SA"/>
              </w:rPr>
            </w:pPr>
          </w:p>
        </w:tc>
        <w:tc>
          <w:tcPr>
            <w:tcW w:w="228" w:type="pct"/>
            <w:shd w:val="clear" w:color="auto" w:fill="auto"/>
            <w:textDirection w:val="btLr"/>
          </w:tcPr>
          <w:p w:rsidR="00CB6C8A" w:rsidRPr="00CC1E84" w:rsidRDefault="00CB6C8A" w:rsidP="00CC1E84">
            <w:pPr>
              <w:rPr>
                <w:b/>
                <w:sz w:val="20"/>
                <w:szCs w:val="20"/>
              </w:rPr>
            </w:pPr>
            <w:r w:rsidRPr="00CC1E84">
              <w:rPr>
                <w:b/>
                <w:sz w:val="20"/>
                <w:szCs w:val="20"/>
              </w:rPr>
              <w:t>6а</w:t>
            </w:r>
            <w:proofErr w:type="gramStart"/>
            <w:r w:rsidRPr="00CC1E84">
              <w:rPr>
                <w:b/>
                <w:sz w:val="20"/>
                <w:szCs w:val="20"/>
              </w:rPr>
              <w:t>,б</w:t>
            </w:r>
            <w:proofErr w:type="gramEnd"/>
            <w:r w:rsidRPr="00CC1E84">
              <w:rPr>
                <w:b/>
                <w:sz w:val="20"/>
                <w:szCs w:val="20"/>
              </w:rPr>
              <w:t>,в,г классы</w:t>
            </w:r>
          </w:p>
          <w:p w:rsidR="00CB6C8A" w:rsidRPr="00CC1E84" w:rsidRDefault="00CB6C8A" w:rsidP="00CC1E84">
            <w:pPr>
              <w:rPr>
                <w:b/>
                <w:sz w:val="20"/>
                <w:szCs w:val="20"/>
              </w:rPr>
            </w:pPr>
          </w:p>
        </w:tc>
        <w:tc>
          <w:tcPr>
            <w:tcW w:w="329" w:type="pct"/>
            <w:vMerge/>
            <w:shd w:val="clear" w:color="auto" w:fill="auto"/>
          </w:tcPr>
          <w:p w:rsidR="00CB6C8A" w:rsidRPr="00CB6C8A" w:rsidRDefault="00CB6C8A" w:rsidP="00721224">
            <w:pPr>
              <w:shd w:val="clear" w:color="auto" w:fill="92D050"/>
              <w:jc w:val="both"/>
              <w:rPr>
                <w:sz w:val="20"/>
                <w:szCs w:val="20"/>
                <w:lang w:eastAsia="ar-SA"/>
              </w:rPr>
            </w:pPr>
          </w:p>
        </w:tc>
        <w:tc>
          <w:tcPr>
            <w:tcW w:w="1270" w:type="pct"/>
            <w:shd w:val="clear" w:color="auto" w:fill="auto"/>
          </w:tcPr>
          <w:p w:rsidR="00CB6C8A" w:rsidRPr="00CC1E84" w:rsidRDefault="00CB6C8A" w:rsidP="00CC1E84">
            <w:r w:rsidRPr="00CC1E84">
              <w:t>Углубленное изучение информатики (2ч.)</w:t>
            </w:r>
          </w:p>
        </w:tc>
        <w:tc>
          <w:tcPr>
            <w:tcW w:w="1657" w:type="pct"/>
            <w:gridSpan w:val="2"/>
            <w:shd w:val="clear" w:color="auto" w:fill="auto"/>
          </w:tcPr>
          <w:p w:rsidR="00CB6C8A" w:rsidRPr="00CC1E84" w:rsidRDefault="00CB6C8A" w:rsidP="00CC1E84">
            <w:pPr>
              <w:rPr>
                <w:color w:val="0070C0"/>
              </w:rPr>
            </w:pPr>
            <w:r w:rsidRPr="00CC1E84">
              <w:rPr>
                <w:color w:val="0070C0"/>
              </w:rPr>
              <w:t>Усиление базовых предметов:</w:t>
            </w:r>
          </w:p>
          <w:p w:rsidR="00CB6C8A" w:rsidRPr="00CC1E84" w:rsidRDefault="00CB6C8A" w:rsidP="00CC1E84">
            <w:r w:rsidRPr="00CC1E84">
              <w:t>1 дополнительный час математики</w:t>
            </w:r>
          </w:p>
        </w:tc>
        <w:tc>
          <w:tcPr>
            <w:tcW w:w="1288" w:type="pct"/>
            <w:shd w:val="clear" w:color="auto" w:fill="auto"/>
          </w:tcPr>
          <w:p w:rsidR="00CB6C8A" w:rsidRPr="00CC1E84" w:rsidRDefault="00CB6C8A" w:rsidP="00CC1E84">
            <w:r w:rsidRPr="00CC1E84">
              <w:t>Курс «Основы безопасности жизнедеятельности»</w:t>
            </w:r>
          </w:p>
        </w:tc>
      </w:tr>
      <w:tr w:rsidR="00CB6C8A" w:rsidRPr="002F3E38" w:rsidTr="00CB6C8A">
        <w:trPr>
          <w:cantSplit/>
          <w:trHeight w:val="1597"/>
        </w:trPr>
        <w:tc>
          <w:tcPr>
            <w:tcW w:w="228" w:type="pct"/>
            <w:vMerge/>
            <w:shd w:val="clear" w:color="auto" w:fill="auto"/>
          </w:tcPr>
          <w:p w:rsidR="00CB6C8A" w:rsidRPr="00CB6C8A" w:rsidRDefault="00CB6C8A" w:rsidP="00721224">
            <w:pPr>
              <w:shd w:val="clear" w:color="auto" w:fill="92D050"/>
              <w:jc w:val="both"/>
              <w:rPr>
                <w:b/>
                <w:sz w:val="20"/>
                <w:szCs w:val="20"/>
                <w:lang w:eastAsia="ar-SA"/>
              </w:rPr>
            </w:pPr>
          </w:p>
        </w:tc>
        <w:tc>
          <w:tcPr>
            <w:tcW w:w="228" w:type="pct"/>
            <w:shd w:val="clear" w:color="auto" w:fill="auto"/>
            <w:textDirection w:val="btLr"/>
          </w:tcPr>
          <w:p w:rsidR="00CB6C8A" w:rsidRPr="00CC1E84" w:rsidRDefault="00CB6C8A" w:rsidP="00CC1E84">
            <w:pPr>
              <w:rPr>
                <w:b/>
              </w:rPr>
            </w:pPr>
            <w:r w:rsidRPr="00CC1E84">
              <w:rPr>
                <w:b/>
              </w:rPr>
              <w:t>5а</w:t>
            </w:r>
            <w:proofErr w:type="gramStart"/>
            <w:r w:rsidRPr="00CC1E84">
              <w:rPr>
                <w:b/>
              </w:rPr>
              <w:t>,б</w:t>
            </w:r>
            <w:proofErr w:type="gramEnd"/>
            <w:r w:rsidRPr="00CC1E84">
              <w:rPr>
                <w:b/>
              </w:rPr>
              <w:t>,в,г класс</w:t>
            </w:r>
          </w:p>
        </w:tc>
        <w:tc>
          <w:tcPr>
            <w:tcW w:w="329" w:type="pct"/>
            <w:vMerge/>
            <w:shd w:val="clear" w:color="auto" w:fill="auto"/>
          </w:tcPr>
          <w:p w:rsidR="00CB6C8A" w:rsidRPr="00CC1E84" w:rsidRDefault="00CB6C8A" w:rsidP="00CC1E84"/>
        </w:tc>
        <w:tc>
          <w:tcPr>
            <w:tcW w:w="1270" w:type="pct"/>
            <w:shd w:val="clear" w:color="auto" w:fill="auto"/>
          </w:tcPr>
          <w:p w:rsidR="00CB6C8A" w:rsidRPr="00CC1E84" w:rsidRDefault="00CB6C8A" w:rsidP="00CC1E84"/>
        </w:tc>
        <w:tc>
          <w:tcPr>
            <w:tcW w:w="1657" w:type="pct"/>
            <w:gridSpan w:val="2"/>
            <w:shd w:val="clear" w:color="auto" w:fill="auto"/>
          </w:tcPr>
          <w:p w:rsidR="00CB6C8A" w:rsidRPr="00CC1E84" w:rsidRDefault="00CB6C8A" w:rsidP="00CC1E84">
            <w:pPr>
              <w:rPr>
                <w:color w:val="0070C0"/>
              </w:rPr>
            </w:pPr>
            <w:r w:rsidRPr="00CC1E84">
              <w:rPr>
                <w:color w:val="0070C0"/>
              </w:rPr>
              <w:t xml:space="preserve">Усиление общественно-научных предметов:  </w:t>
            </w:r>
          </w:p>
          <w:p w:rsidR="00CB6C8A" w:rsidRPr="00CC1E84" w:rsidRDefault="00CB6C8A" w:rsidP="00CC1E84">
            <w:r w:rsidRPr="00CC1E84">
              <w:t>1 час ОДНКНР</w:t>
            </w:r>
          </w:p>
        </w:tc>
        <w:tc>
          <w:tcPr>
            <w:tcW w:w="1288" w:type="pct"/>
            <w:shd w:val="clear" w:color="auto" w:fill="auto"/>
          </w:tcPr>
          <w:p w:rsidR="00CB6C8A" w:rsidRPr="00CC1E84" w:rsidRDefault="00CB6C8A" w:rsidP="00CC1E84">
            <w:r w:rsidRPr="00CC1E84">
              <w:t>Курс «Основы безопасности жизнедеятельности»</w:t>
            </w:r>
          </w:p>
        </w:tc>
      </w:tr>
    </w:tbl>
    <w:p w:rsidR="00A22A43" w:rsidRDefault="00A22A43" w:rsidP="00CB6C8A">
      <w:pPr>
        <w:jc w:val="both"/>
        <w:rPr>
          <w:szCs w:val="20"/>
        </w:rPr>
      </w:pPr>
    </w:p>
    <w:p w:rsidR="00A22A43" w:rsidRPr="00CB6C8A" w:rsidRDefault="00A22A43" w:rsidP="00A22A43">
      <w:pPr>
        <w:ind w:firstLine="567"/>
        <w:jc w:val="both"/>
        <w:rPr>
          <w:lang w:eastAsia="en-US"/>
        </w:rPr>
      </w:pPr>
      <w:r w:rsidRPr="00CB6C8A">
        <w:rPr>
          <w:szCs w:val="20"/>
        </w:rPr>
        <w:t>В соответствии с ФГОС основная образовательная программа начального общего образования и основного общего образов</w:t>
      </w:r>
      <w:r w:rsidR="00F62111" w:rsidRPr="00CB6C8A">
        <w:rPr>
          <w:szCs w:val="20"/>
        </w:rPr>
        <w:t>ания реализуется образовательной</w:t>
      </w:r>
      <w:r w:rsidR="00CB6C8A" w:rsidRPr="00CB6C8A">
        <w:rPr>
          <w:szCs w:val="20"/>
        </w:rPr>
        <w:t xml:space="preserve"> </w:t>
      </w:r>
      <w:r w:rsidR="00B57248" w:rsidRPr="00CB6C8A">
        <w:rPr>
          <w:szCs w:val="20"/>
        </w:rPr>
        <w:t>организацией,</w:t>
      </w:r>
      <w:r w:rsidR="00CB6C8A" w:rsidRPr="00CB6C8A">
        <w:rPr>
          <w:szCs w:val="20"/>
        </w:rPr>
        <w:t xml:space="preserve"> </w:t>
      </w:r>
      <w:r w:rsidRPr="00CB6C8A">
        <w:rPr>
          <w:szCs w:val="20"/>
        </w:rPr>
        <w:t>как через урочную, так и внеурочную деятельность.</w:t>
      </w:r>
    </w:p>
    <w:p w:rsidR="00A22A43" w:rsidRPr="00CB6C8A" w:rsidRDefault="00A22A43" w:rsidP="00A22A43">
      <w:pPr>
        <w:ind w:firstLine="567"/>
        <w:jc w:val="both"/>
      </w:pPr>
      <w:r w:rsidRPr="00CB6C8A">
        <w:t>МОБУ лицей № 33 реализует оптимизационную модель внеурочной деятельности на основе оптимизации всех внутренних ресурсов  лицея и предполагает, что в ее реализации принимают участие  педагогические работники  лицея. Координирующую роль выполняет классный руководитель. Он в соответствии со своими функциями и задачами  взаимодействует с педагогическими работниками, а также учебно-вспомогательным персоналом лиц</w:t>
      </w:r>
      <w:r w:rsidR="00F62111" w:rsidRPr="00CB6C8A">
        <w:t>ея; организует   образовательную</w:t>
      </w:r>
      <w:r w:rsidR="00CB6C8A" w:rsidRPr="00CB6C8A">
        <w:t xml:space="preserve"> </w:t>
      </w:r>
      <w:r w:rsidR="00F62111" w:rsidRPr="00CB6C8A">
        <w:t>деятельность</w:t>
      </w:r>
      <w:r w:rsidRPr="00CB6C8A">
        <w:t xml:space="preserve">, оптимальный для развития положительного потенциала личности </w:t>
      </w:r>
      <w:proofErr w:type="gramStart"/>
      <w:r w:rsidRPr="00CB6C8A">
        <w:t>обучающихся</w:t>
      </w:r>
      <w:proofErr w:type="gramEnd"/>
      <w:r w:rsidRPr="00CB6C8A">
        <w:t xml:space="preserve">. В рамках деятельности </w:t>
      </w:r>
      <w:proofErr w:type="spellStart"/>
      <w:r w:rsidRPr="00CB6C8A">
        <w:t>общелицейского</w:t>
      </w:r>
      <w:proofErr w:type="spellEnd"/>
      <w:r w:rsidRPr="00CB6C8A">
        <w:t xml:space="preserve"> коллектива создает  систему отношений через разнообразные формы   деятельности, в том числе через органы самоуправления и социально значимую, творческую деятельность обучающихся. </w:t>
      </w:r>
    </w:p>
    <w:p w:rsidR="00A22A43" w:rsidRDefault="00A22A43" w:rsidP="00A22A43">
      <w:pPr>
        <w:ind w:firstLine="567"/>
        <w:jc w:val="both"/>
      </w:pPr>
      <w:r w:rsidRPr="00CB6C8A">
        <w:t>Преимущества оптимизационной модели состоят в создании единого образовательного и методического пространства в образо</w:t>
      </w:r>
      <w:r w:rsidR="00F62111" w:rsidRPr="00CB6C8A">
        <w:t>вательной организации</w:t>
      </w:r>
      <w:r w:rsidRPr="00CB6C8A">
        <w:t>.</w:t>
      </w:r>
    </w:p>
    <w:p w:rsidR="00A22A43" w:rsidRDefault="00A22A43" w:rsidP="00CB6C8A">
      <w:pPr>
        <w:ind w:right="-143"/>
        <w:rPr>
          <w:i/>
          <w:sz w:val="22"/>
          <w:szCs w:val="22"/>
          <w:lang w:eastAsia="en-US"/>
        </w:rPr>
      </w:pPr>
    </w:p>
    <w:tbl>
      <w:tblPr>
        <w:tblStyle w:val="a3"/>
        <w:tblW w:w="9889" w:type="dxa"/>
        <w:tblLayout w:type="fixed"/>
        <w:tblLook w:val="04A0" w:firstRow="1" w:lastRow="0" w:firstColumn="1" w:lastColumn="0" w:noHBand="0" w:noVBand="1"/>
      </w:tblPr>
      <w:tblGrid>
        <w:gridCol w:w="534"/>
        <w:gridCol w:w="567"/>
        <w:gridCol w:w="567"/>
        <w:gridCol w:w="3827"/>
        <w:gridCol w:w="4394"/>
      </w:tblGrid>
      <w:tr w:rsidR="00A22A43" w:rsidTr="00A22A43">
        <w:tc>
          <w:tcPr>
            <w:tcW w:w="1668" w:type="dxa"/>
            <w:gridSpan w:val="3"/>
            <w:vMerge w:val="restart"/>
          </w:tcPr>
          <w:p w:rsidR="00A22A43" w:rsidRDefault="00A22A43" w:rsidP="00A22A43">
            <w:pPr>
              <w:ind w:right="50"/>
              <w:jc w:val="center"/>
              <w:rPr>
                <w:i/>
                <w:sz w:val="22"/>
                <w:szCs w:val="22"/>
                <w:lang w:eastAsia="en-US"/>
              </w:rPr>
            </w:pPr>
            <w:r w:rsidRPr="0074005A">
              <w:rPr>
                <w:sz w:val="20"/>
                <w:szCs w:val="20"/>
                <w:lang w:eastAsia="ar-SA"/>
              </w:rPr>
              <w:t>Количество часов</w:t>
            </w:r>
          </w:p>
        </w:tc>
        <w:tc>
          <w:tcPr>
            <w:tcW w:w="8221" w:type="dxa"/>
            <w:gridSpan w:val="2"/>
          </w:tcPr>
          <w:p w:rsidR="00A22A43" w:rsidRDefault="00A22A43" w:rsidP="00A22A43">
            <w:pPr>
              <w:ind w:right="-143"/>
              <w:jc w:val="center"/>
              <w:rPr>
                <w:i/>
                <w:sz w:val="22"/>
                <w:szCs w:val="22"/>
                <w:lang w:eastAsia="en-US"/>
              </w:rPr>
            </w:pPr>
            <w:r w:rsidRPr="0074005A">
              <w:rPr>
                <w:b/>
                <w:color w:val="FF0000"/>
                <w:lang w:eastAsia="ar-SA"/>
              </w:rPr>
              <w:t>Внеурочная деятельность</w:t>
            </w:r>
          </w:p>
        </w:tc>
      </w:tr>
      <w:tr w:rsidR="00A22A43" w:rsidTr="00A22A43">
        <w:tc>
          <w:tcPr>
            <w:tcW w:w="1668" w:type="dxa"/>
            <w:gridSpan w:val="3"/>
            <w:vMerge/>
          </w:tcPr>
          <w:p w:rsidR="00A22A43" w:rsidRDefault="00A22A43" w:rsidP="00A22A43">
            <w:pPr>
              <w:ind w:right="-143"/>
              <w:jc w:val="right"/>
              <w:rPr>
                <w:i/>
                <w:sz w:val="22"/>
                <w:szCs w:val="22"/>
                <w:lang w:eastAsia="en-US"/>
              </w:rPr>
            </w:pPr>
          </w:p>
        </w:tc>
        <w:tc>
          <w:tcPr>
            <w:tcW w:w="3827" w:type="dxa"/>
          </w:tcPr>
          <w:p w:rsidR="00A22A43" w:rsidRPr="0074005A" w:rsidRDefault="00A22A43" w:rsidP="00A22A43">
            <w:pPr>
              <w:jc w:val="center"/>
              <w:rPr>
                <w:b/>
                <w:sz w:val="20"/>
                <w:szCs w:val="20"/>
                <w:lang w:eastAsia="ar-SA"/>
              </w:rPr>
            </w:pPr>
            <w:r w:rsidRPr="0074005A">
              <w:rPr>
                <w:b/>
                <w:color w:val="7030A0"/>
                <w:sz w:val="20"/>
                <w:szCs w:val="20"/>
              </w:rPr>
              <w:t>Сопровождающий компонент</w:t>
            </w:r>
          </w:p>
        </w:tc>
        <w:tc>
          <w:tcPr>
            <w:tcW w:w="4394" w:type="dxa"/>
          </w:tcPr>
          <w:p w:rsidR="00A22A43" w:rsidRPr="0074005A" w:rsidRDefault="00A22A43" w:rsidP="00A22A43">
            <w:pPr>
              <w:jc w:val="center"/>
              <w:rPr>
                <w:b/>
                <w:color w:val="FF0066"/>
                <w:sz w:val="20"/>
                <w:szCs w:val="20"/>
              </w:rPr>
            </w:pPr>
            <w:r w:rsidRPr="0074005A">
              <w:rPr>
                <w:b/>
                <w:color w:val="FF0066"/>
                <w:sz w:val="20"/>
                <w:szCs w:val="20"/>
              </w:rPr>
              <w:t>Общеразвивающий компонент</w:t>
            </w:r>
          </w:p>
        </w:tc>
      </w:tr>
      <w:tr w:rsidR="00A22A43" w:rsidTr="00A22A43">
        <w:trPr>
          <w:cantSplit/>
          <w:trHeight w:val="1134"/>
        </w:trPr>
        <w:tc>
          <w:tcPr>
            <w:tcW w:w="534" w:type="dxa"/>
            <w:vMerge w:val="restart"/>
            <w:textDirection w:val="btLr"/>
          </w:tcPr>
          <w:p w:rsidR="00A22A43" w:rsidRDefault="00A22A43" w:rsidP="00A22A43">
            <w:pPr>
              <w:ind w:left="113" w:right="317"/>
              <w:jc w:val="center"/>
              <w:rPr>
                <w:i/>
                <w:sz w:val="22"/>
                <w:szCs w:val="22"/>
                <w:lang w:eastAsia="en-US"/>
              </w:rPr>
            </w:pPr>
            <w:r w:rsidRPr="00B44952">
              <w:rPr>
                <w:rFonts w:ascii="Arial Black" w:hAnsi="Arial Black"/>
                <w:b/>
                <w:color w:val="000099"/>
                <w:sz w:val="20"/>
                <w:szCs w:val="20"/>
                <w:lang w:eastAsia="ar-SA"/>
              </w:rPr>
              <w:t>ПРОЛИЦЕЙ</w:t>
            </w:r>
          </w:p>
        </w:tc>
        <w:tc>
          <w:tcPr>
            <w:tcW w:w="567" w:type="dxa"/>
            <w:textDirection w:val="btLr"/>
          </w:tcPr>
          <w:p w:rsidR="00A22A43" w:rsidRDefault="00A22A43" w:rsidP="00A22A43">
            <w:pPr>
              <w:ind w:left="113" w:right="34"/>
              <w:jc w:val="center"/>
              <w:rPr>
                <w:i/>
                <w:sz w:val="22"/>
                <w:szCs w:val="22"/>
                <w:lang w:eastAsia="en-US"/>
              </w:rPr>
            </w:pPr>
            <w:r>
              <w:rPr>
                <w:b/>
                <w:color w:val="002060"/>
                <w:lang w:eastAsia="ar-SA"/>
              </w:rPr>
              <w:t>4</w:t>
            </w:r>
            <w:r w:rsidRPr="006B06F1">
              <w:rPr>
                <w:b/>
                <w:color w:val="002060"/>
                <w:lang w:eastAsia="ar-SA"/>
              </w:rPr>
              <w:t xml:space="preserve"> класс</w:t>
            </w:r>
          </w:p>
        </w:tc>
        <w:tc>
          <w:tcPr>
            <w:tcW w:w="567" w:type="dxa"/>
            <w:textDirection w:val="btLr"/>
          </w:tcPr>
          <w:p w:rsidR="00A22A43" w:rsidRPr="00ED1E74" w:rsidRDefault="00A22A43" w:rsidP="00A22A43">
            <w:pPr>
              <w:ind w:left="113" w:right="113"/>
              <w:jc w:val="both"/>
              <w:rPr>
                <w:lang w:eastAsia="ar-SA"/>
              </w:rPr>
            </w:pPr>
            <w:r w:rsidRPr="00ED1E74">
              <w:rPr>
                <w:lang w:eastAsia="ar-SA"/>
              </w:rPr>
              <w:t>10 часов</w:t>
            </w:r>
          </w:p>
        </w:tc>
        <w:tc>
          <w:tcPr>
            <w:tcW w:w="3827" w:type="dxa"/>
          </w:tcPr>
          <w:p w:rsidR="00A22A43" w:rsidRPr="00ED1E74" w:rsidRDefault="00A22A43" w:rsidP="00A22A43">
            <w:pPr>
              <w:tabs>
                <w:tab w:val="left" w:pos="1418"/>
              </w:tabs>
              <w:jc w:val="both"/>
              <w:rPr>
                <w:sz w:val="20"/>
                <w:szCs w:val="20"/>
              </w:rPr>
            </w:pPr>
            <w:r w:rsidRPr="00ED1E74">
              <w:rPr>
                <w:sz w:val="20"/>
                <w:szCs w:val="20"/>
              </w:rPr>
              <w:t>«Юный шахматист»</w:t>
            </w:r>
          </w:p>
          <w:p w:rsidR="00A22A43" w:rsidRPr="00ED1E74" w:rsidRDefault="00A22A43" w:rsidP="00A22A43">
            <w:pPr>
              <w:tabs>
                <w:tab w:val="left" w:pos="1418"/>
              </w:tabs>
              <w:jc w:val="both"/>
              <w:rPr>
                <w:sz w:val="20"/>
                <w:szCs w:val="20"/>
              </w:rPr>
            </w:pPr>
            <w:r w:rsidRPr="00ED1E74">
              <w:rPr>
                <w:sz w:val="20"/>
                <w:szCs w:val="20"/>
              </w:rPr>
              <w:t>«Супер Я в информатике»</w:t>
            </w:r>
          </w:p>
          <w:p w:rsidR="00A22A43" w:rsidRPr="00ED1E74" w:rsidRDefault="00A22A43" w:rsidP="00A22A43">
            <w:pPr>
              <w:tabs>
                <w:tab w:val="left" w:pos="1418"/>
              </w:tabs>
              <w:jc w:val="both"/>
              <w:rPr>
                <w:sz w:val="20"/>
                <w:szCs w:val="20"/>
              </w:rPr>
            </w:pPr>
            <w:r w:rsidRPr="00ED1E74">
              <w:rPr>
                <w:sz w:val="20"/>
                <w:szCs w:val="20"/>
              </w:rPr>
              <w:t>«Занимательная математика»</w:t>
            </w:r>
          </w:p>
          <w:p w:rsidR="00A22A43" w:rsidRDefault="00A22A43" w:rsidP="00A22A43">
            <w:pPr>
              <w:tabs>
                <w:tab w:val="left" w:pos="1418"/>
              </w:tabs>
              <w:jc w:val="both"/>
              <w:rPr>
                <w:sz w:val="20"/>
                <w:szCs w:val="20"/>
              </w:rPr>
            </w:pPr>
            <w:r w:rsidRPr="00ED1E74">
              <w:rPr>
                <w:sz w:val="20"/>
                <w:szCs w:val="20"/>
              </w:rPr>
              <w:t xml:space="preserve">«Моя </w:t>
            </w:r>
            <w:proofErr w:type="spellStart"/>
            <w:r w:rsidRPr="00ED1E74">
              <w:rPr>
                <w:sz w:val="20"/>
                <w:szCs w:val="20"/>
              </w:rPr>
              <w:t>Читалия</w:t>
            </w:r>
            <w:proofErr w:type="spellEnd"/>
            <w:r w:rsidRPr="00ED1E74">
              <w:rPr>
                <w:sz w:val="20"/>
                <w:szCs w:val="20"/>
              </w:rPr>
              <w:t>»</w:t>
            </w:r>
          </w:p>
          <w:p w:rsidR="00A22A43" w:rsidRPr="00E862A1" w:rsidRDefault="00A22A43" w:rsidP="00A22A43">
            <w:pPr>
              <w:tabs>
                <w:tab w:val="left" w:pos="1418"/>
              </w:tabs>
              <w:jc w:val="both"/>
              <w:rPr>
                <w:sz w:val="20"/>
                <w:szCs w:val="20"/>
              </w:rPr>
            </w:pPr>
            <w:r>
              <w:rPr>
                <w:sz w:val="20"/>
                <w:szCs w:val="20"/>
              </w:rPr>
              <w:t>«Грамотейка»</w:t>
            </w:r>
          </w:p>
        </w:tc>
        <w:tc>
          <w:tcPr>
            <w:tcW w:w="4394" w:type="dxa"/>
          </w:tcPr>
          <w:p w:rsidR="00A22A43" w:rsidRPr="00E862A1" w:rsidRDefault="00A22A43" w:rsidP="00A22A43">
            <w:pPr>
              <w:tabs>
                <w:tab w:val="left" w:pos="1418"/>
              </w:tabs>
              <w:jc w:val="both"/>
              <w:rPr>
                <w:sz w:val="20"/>
                <w:szCs w:val="20"/>
              </w:rPr>
            </w:pPr>
            <w:r w:rsidRPr="00E862A1">
              <w:rPr>
                <w:sz w:val="20"/>
                <w:szCs w:val="20"/>
              </w:rPr>
              <w:t xml:space="preserve"> «Азбука нравственности»</w:t>
            </w:r>
          </w:p>
          <w:p w:rsidR="00A22A43" w:rsidRDefault="00A22A43" w:rsidP="00A22A43">
            <w:pPr>
              <w:tabs>
                <w:tab w:val="left" w:pos="1418"/>
              </w:tabs>
              <w:jc w:val="both"/>
              <w:rPr>
                <w:sz w:val="20"/>
                <w:szCs w:val="20"/>
              </w:rPr>
            </w:pPr>
            <w:r w:rsidRPr="00E862A1">
              <w:rPr>
                <w:sz w:val="20"/>
                <w:szCs w:val="20"/>
              </w:rPr>
              <w:t xml:space="preserve"> «Будь здоров  без докторов»</w:t>
            </w:r>
          </w:p>
          <w:p w:rsidR="00A22A43" w:rsidRPr="00B44952" w:rsidRDefault="00A22A43" w:rsidP="00A22A43">
            <w:pPr>
              <w:tabs>
                <w:tab w:val="left" w:pos="1418"/>
              </w:tabs>
              <w:jc w:val="both"/>
              <w:rPr>
                <w:sz w:val="20"/>
                <w:szCs w:val="20"/>
              </w:rPr>
            </w:pPr>
            <w:r>
              <w:rPr>
                <w:sz w:val="20"/>
                <w:szCs w:val="20"/>
              </w:rPr>
              <w:t>«Экскурсионный туризм – мой Таганрог»</w:t>
            </w:r>
          </w:p>
          <w:p w:rsidR="00A22A43" w:rsidRDefault="00A22A43" w:rsidP="00A22A43">
            <w:pPr>
              <w:tabs>
                <w:tab w:val="left" w:pos="1418"/>
              </w:tabs>
              <w:jc w:val="both"/>
              <w:rPr>
                <w:sz w:val="20"/>
                <w:szCs w:val="20"/>
              </w:rPr>
            </w:pPr>
            <w:r w:rsidRPr="00B44952">
              <w:rPr>
                <w:sz w:val="20"/>
                <w:szCs w:val="20"/>
              </w:rPr>
              <w:t>«Мир глазами ребенка»</w:t>
            </w:r>
          </w:p>
          <w:p w:rsidR="00A22A43" w:rsidRPr="00E91C01" w:rsidRDefault="00A22A43" w:rsidP="00A22A43">
            <w:pPr>
              <w:tabs>
                <w:tab w:val="left" w:pos="1418"/>
              </w:tabs>
              <w:jc w:val="both"/>
              <w:rPr>
                <w:sz w:val="20"/>
                <w:szCs w:val="20"/>
                <w:highlight w:val="yellow"/>
                <w:lang w:eastAsia="ar-SA"/>
              </w:rPr>
            </w:pPr>
            <w:r>
              <w:rPr>
                <w:sz w:val="20"/>
                <w:szCs w:val="20"/>
              </w:rPr>
              <w:t>«Спортивные подвижные игры»</w:t>
            </w:r>
          </w:p>
        </w:tc>
      </w:tr>
      <w:tr w:rsidR="00A22A43" w:rsidTr="00A22A43">
        <w:trPr>
          <w:cantSplit/>
          <w:trHeight w:val="1134"/>
        </w:trPr>
        <w:tc>
          <w:tcPr>
            <w:tcW w:w="534" w:type="dxa"/>
            <w:vMerge/>
          </w:tcPr>
          <w:p w:rsidR="00A22A43" w:rsidRDefault="00A22A43" w:rsidP="00A22A43">
            <w:pPr>
              <w:ind w:right="-143"/>
              <w:jc w:val="right"/>
              <w:rPr>
                <w:i/>
                <w:sz w:val="22"/>
                <w:szCs w:val="22"/>
                <w:lang w:eastAsia="en-US"/>
              </w:rPr>
            </w:pPr>
          </w:p>
        </w:tc>
        <w:tc>
          <w:tcPr>
            <w:tcW w:w="567" w:type="dxa"/>
            <w:textDirection w:val="btLr"/>
          </w:tcPr>
          <w:p w:rsidR="00A22A43" w:rsidRDefault="00A22A43" w:rsidP="00A22A43">
            <w:pPr>
              <w:ind w:left="113" w:right="113"/>
            </w:pPr>
            <w:r>
              <w:rPr>
                <w:b/>
                <w:color w:val="002060"/>
                <w:lang w:eastAsia="ar-SA"/>
              </w:rPr>
              <w:t xml:space="preserve">     3</w:t>
            </w:r>
            <w:r w:rsidRPr="00EC5798">
              <w:rPr>
                <w:b/>
                <w:color w:val="002060"/>
                <w:lang w:eastAsia="ar-SA"/>
              </w:rPr>
              <w:t xml:space="preserve"> класс</w:t>
            </w:r>
          </w:p>
        </w:tc>
        <w:tc>
          <w:tcPr>
            <w:tcW w:w="567" w:type="dxa"/>
            <w:textDirection w:val="btLr"/>
          </w:tcPr>
          <w:p w:rsidR="00A22A43" w:rsidRPr="00ED1E74" w:rsidRDefault="00A22A43" w:rsidP="00A22A43">
            <w:pPr>
              <w:ind w:left="113" w:right="113"/>
            </w:pPr>
            <w:r w:rsidRPr="00ED1E74">
              <w:rPr>
                <w:lang w:eastAsia="ar-SA"/>
              </w:rPr>
              <w:t>10 часов</w:t>
            </w:r>
          </w:p>
        </w:tc>
        <w:tc>
          <w:tcPr>
            <w:tcW w:w="3827" w:type="dxa"/>
          </w:tcPr>
          <w:p w:rsidR="00A22A43" w:rsidRPr="00ED1E74" w:rsidRDefault="00A22A43" w:rsidP="00A22A43">
            <w:pPr>
              <w:tabs>
                <w:tab w:val="left" w:pos="1418"/>
              </w:tabs>
              <w:jc w:val="both"/>
              <w:rPr>
                <w:sz w:val="20"/>
                <w:szCs w:val="20"/>
              </w:rPr>
            </w:pPr>
            <w:r w:rsidRPr="00ED1E74">
              <w:rPr>
                <w:sz w:val="20"/>
                <w:szCs w:val="20"/>
              </w:rPr>
              <w:t>«Юный шахматист»</w:t>
            </w:r>
          </w:p>
          <w:p w:rsidR="00A22A43" w:rsidRPr="00ED1E74" w:rsidRDefault="00A22A43" w:rsidP="00A22A43">
            <w:pPr>
              <w:tabs>
                <w:tab w:val="left" w:pos="1418"/>
              </w:tabs>
              <w:jc w:val="both"/>
              <w:rPr>
                <w:sz w:val="20"/>
                <w:szCs w:val="20"/>
              </w:rPr>
            </w:pPr>
            <w:r w:rsidRPr="00ED1E74">
              <w:rPr>
                <w:sz w:val="20"/>
                <w:szCs w:val="20"/>
              </w:rPr>
              <w:t>«Супер Я в информатике»</w:t>
            </w:r>
          </w:p>
          <w:p w:rsidR="00A22A43" w:rsidRPr="00ED1E74" w:rsidRDefault="00A22A43" w:rsidP="00A22A43">
            <w:pPr>
              <w:tabs>
                <w:tab w:val="left" w:pos="1418"/>
              </w:tabs>
              <w:jc w:val="both"/>
              <w:rPr>
                <w:sz w:val="20"/>
                <w:szCs w:val="20"/>
              </w:rPr>
            </w:pPr>
            <w:r w:rsidRPr="00ED1E74">
              <w:rPr>
                <w:sz w:val="20"/>
                <w:szCs w:val="20"/>
              </w:rPr>
              <w:t>«Занимательная математика»</w:t>
            </w:r>
          </w:p>
          <w:p w:rsidR="00A22A43" w:rsidRPr="00E91C01" w:rsidRDefault="00A22A43" w:rsidP="00A22A43">
            <w:pPr>
              <w:tabs>
                <w:tab w:val="left" w:pos="1418"/>
              </w:tabs>
              <w:jc w:val="both"/>
              <w:rPr>
                <w:sz w:val="20"/>
                <w:szCs w:val="20"/>
                <w:highlight w:val="yellow"/>
                <w:lang w:eastAsia="ar-SA"/>
              </w:rPr>
            </w:pPr>
            <w:r w:rsidRPr="00ED1E74">
              <w:rPr>
                <w:sz w:val="20"/>
                <w:szCs w:val="20"/>
              </w:rPr>
              <w:t xml:space="preserve"> «Грамотейка»</w:t>
            </w:r>
          </w:p>
        </w:tc>
        <w:tc>
          <w:tcPr>
            <w:tcW w:w="4394" w:type="dxa"/>
          </w:tcPr>
          <w:p w:rsidR="00A22A43" w:rsidRPr="00ED1E74" w:rsidRDefault="00A22A43" w:rsidP="00A22A43">
            <w:pPr>
              <w:tabs>
                <w:tab w:val="left" w:pos="1418"/>
              </w:tabs>
              <w:jc w:val="both"/>
              <w:rPr>
                <w:sz w:val="20"/>
                <w:szCs w:val="20"/>
              </w:rPr>
            </w:pPr>
            <w:r w:rsidRPr="00ED1E74">
              <w:rPr>
                <w:sz w:val="20"/>
                <w:szCs w:val="20"/>
              </w:rPr>
              <w:t>«Рост: развитие, общение, самооценка, творчество»</w:t>
            </w:r>
          </w:p>
          <w:p w:rsidR="00A22A43" w:rsidRPr="00B44952" w:rsidRDefault="00A22A43" w:rsidP="00A22A43">
            <w:pPr>
              <w:tabs>
                <w:tab w:val="left" w:pos="1418"/>
              </w:tabs>
              <w:jc w:val="both"/>
              <w:rPr>
                <w:sz w:val="20"/>
                <w:szCs w:val="20"/>
              </w:rPr>
            </w:pPr>
            <w:r>
              <w:rPr>
                <w:sz w:val="20"/>
                <w:szCs w:val="20"/>
              </w:rPr>
              <w:t>«Экскурсионный туризм – мой Таганрог»</w:t>
            </w:r>
          </w:p>
          <w:p w:rsidR="00A22A43" w:rsidRPr="00ED1E74" w:rsidRDefault="00A22A43" w:rsidP="00A22A43">
            <w:pPr>
              <w:tabs>
                <w:tab w:val="left" w:pos="1418"/>
              </w:tabs>
              <w:jc w:val="both"/>
              <w:rPr>
                <w:sz w:val="20"/>
                <w:szCs w:val="20"/>
              </w:rPr>
            </w:pPr>
            <w:r w:rsidRPr="00ED1E74">
              <w:rPr>
                <w:sz w:val="20"/>
                <w:szCs w:val="20"/>
              </w:rPr>
              <w:t xml:space="preserve"> «Мир профессий» </w:t>
            </w:r>
          </w:p>
          <w:p w:rsidR="00A22A43" w:rsidRPr="00ED1E74" w:rsidRDefault="00A22A43" w:rsidP="00A22A43">
            <w:pPr>
              <w:tabs>
                <w:tab w:val="left" w:pos="1418"/>
              </w:tabs>
              <w:jc w:val="both"/>
              <w:rPr>
                <w:sz w:val="20"/>
                <w:szCs w:val="20"/>
              </w:rPr>
            </w:pPr>
            <w:r w:rsidRPr="00ED1E74">
              <w:rPr>
                <w:sz w:val="20"/>
                <w:szCs w:val="20"/>
              </w:rPr>
              <w:t xml:space="preserve"> «Азбука нравственности»</w:t>
            </w:r>
          </w:p>
          <w:p w:rsidR="00A22A43" w:rsidRDefault="00A22A43" w:rsidP="00A22A43">
            <w:pPr>
              <w:tabs>
                <w:tab w:val="left" w:pos="1418"/>
              </w:tabs>
              <w:jc w:val="both"/>
              <w:rPr>
                <w:sz w:val="20"/>
                <w:szCs w:val="20"/>
              </w:rPr>
            </w:pPr>
            <w:r w:rsidRPr="00ED1E74">
              <w:rPr>
                <w:sz w:val="20"/>
                <w:szCs w:val="20"/>
              </w:rPr>
              <w:t xml:space="preserve"> «Будь здоров  без докторов»</w:t>
            </w:r>
          </w:p>
          <w:p w:rsidR="00A22A43" w:rsidRPr="00E91C01" w:rsidRDefault="00A22A43" w:rsidP="00A22A43">
            <w:pPr>
              <w:tabs>
                <w:tab w:val="left" w:pos="1418"/>
              </w:tabs>
              <w:jc w:val="both"/>
              <w:rPr>
                <w:sz w:val="20"/>
                <w:szCs w:val="20"/>
                <w:highlight w:val="yellow"/>
              </w:rPr>
            </w:pPr>
            <w:r w:rsidRPr="00B44952">
              <w:rPr>
                <w:sz w:val="20"/>
                <w:szCs w:val="20"/>
              </w:rPr>
              <w:t>«Мир глазами ребенка»</w:t>
            </w:r>
          </w:p>
        </w:tc>
      </w:tr>
      <w:tr w:rsidR="00A22A43" w:rsidTr="00A22A43">
        <w:trPr>
          <w:cantSplit/>
          <w:trHeight w:val="1134"/>
        </w:trPr>
        <w:tc>
          <w:tcPr>
            <w:tcW w:w="534" w:type="dxa"/>
            <w:vMerge/>
          </w:tcPr>
          <w:p w:rsidR="00A22A43" w:rsidRDefault="00A22A43" w:rsidP="00A22A43">
            <w:pPr>
              <w:ind w:right="-143"/>
              <w:jc w:val="right"/>
              <w:rPr>
                <w:i/>
                <w:sz w:val="22"/>
                <w:szCs w:val="22"/>
                <w:lang w:eastAsia="en-US"/>
              </w:rPr>
            </w:pPr>
          </w:p>
        </w:tc>
        <w:tc>
          <w:tcPr>
            <w:tcW w:w="567" w:type="dxa"/>
            <w:textDirection w:val="btLr"/>
          </w:tcPr>
          <w:p w:rsidR="00A22A43" w:rsidRDefault="00A22A43" w:rsidP="00A22A43">
            <w:pPr>
              <w:ind w:left="113" w:right="113"/>
            </w:pPr>
            <w:r>
              <w:rPr>
                <w:b/>
                <w:color w:val="002060"/>
                <w:lang w:eastAsia="ar-SA"/>
              </w:rPr>
              <w:t xml:space="preserve">       2</w:t>
            </w:r>
            <w:r w:rsidRPr="00EC5798">
              <w:rPr>
                <w:b/>
                <w:color w:val="002060"/>
                <w:lang w:eastAsia="ar-SA"/>
              </w:rPr>
              <w:t xml:space="preserve"> класс</w:t>
            </w:r>
          </w:p>
        </w:tc>
        <w:tc>
          <w:tcPr>
            <w:tcW w:w="567" w:type="dxa"/>
            <w:textDirection w:val="btLr"/>
          </w:tcPr>
          <w:p w:rsidR="00A22A43" w:rsidRPr="00B44952" w:rsidRDefault="00A22A43" w:rsidP="00A22A43">
            <w:pPr>
              <w:ind w:left="113" w:right="113"/>
            </w:pPr>
            <w:r w:rsidRPr="00B44952">
              <w:rPr>
                <w:lang w:eastAsia="ar-SA"/>
              </w:rPr>
              <w:t>10 часов</w:t>
            </w:r>
          </w:p>
        </w:tc>
        <w:tc>
          <w:tcPr>
            <w:tcW w:w="3827" w:type="dxa"/>
          </w:tcPr>
          <w:p w:rsidR="00A22A43" w:rsidRPr="00B44952" w:rsidRDefault="00A22A43" w:rsidP="00A22A43">
            <w:pPr>
              <w:tabs>
                <w:tab w:val="left" w:pos="1418"/>
              </w:tabs>
              <w:jc w:val="both"/>
              <w:rPr>
                <w:sz w:val="20"/>
                <w:szCs w:val="20"/>
              </w:rPr>
            </w:pPr>
            <w:r w:rsidRPr="00B44952">
              <w:rPr>
                <w:sz w:val="20"/>
                <w:szCs w:val="20"/>
              </w:rPr>
              <w:t>«Мастерская знаний в информатике»</w:t>
            </w:r>
          </w:p>
          <w:p w:rsidR="00A22A43" w:rsidRPr="00B44952" w:rsidRDefault="00A22A43" w:rsidP="00A22A43">
            <w:pPr>
              <w:tabs>
                <w:tab w:val="left" w:pos="1418"/>
              </w:tabs>
              <w:jc w:val="both"/>
              <w:rPr>
                <w:sz w:val="20"/>
                <w:szCs w:val="20"/>
              </w:rPr>
            </w:pPr>
            <w:r w:rsidRPr="00B44952">
              <w:rPr>
                <w:sz w:val="20"/>
                <w:szCs w:val="20"/>
              </w:rPr>
              <w:t>«Занимательная математика»</w:t>
            </w:r>
          </w:p>
          <w:p w:rsidR="00A22A43" w:rsidRDefault="00A22A43" w:rsidP="00A22A43">
            <w:pPr>
              <w:tabs>
                <w:tab w:val="left" w:pos="1418"/>
              </w:tabs>
              <w:rPr>
                <w:sz w:val="20"/>
                <w:szCs w:val="20"/>
              </w:rPr>
            </w:pPr>
            <w:r w:rsidRPr="00B44952">
              <w:rPr>
                <w:sz w:val="20"/>
                <w:szCs w:val="20"/>
              </w:rPr>
              <w:t xml:space="preserve"> «Грамотейка»</w:t>
            </w:r>
          </w:p>
          <w:p w:rsidR="00A22A43" w:rsidRPr="00E91C01" w:rsidRDefault="00A22A43" w:rsidP="00A22A43">
            <w:pPr>
              <w:tabs>
                <w:tab w:val="left" w:pos="1418"/>
              </w:tabs>
              <w:rPr>
                <w:sz w:val="20"/>
                <w:szCs w:val="20"/>
                <w:highlight w:val="yellow"/>
                <w:lang w:eastAsia="ar-SA"/>
              </w:rPr>
            </w:pPr>
            <w:r w:rsidRPr="00ED1E74">
              <w:rPr>
                <w:sz w:val="20"/>
                <w:szCs w:val="20"/>
              </w:rPr>
              <w:t>«Юный шахматист»</w:t>
            </w:r>
          </w:p>
        </w:tc>
        <w:tc>
          <w:tcPr>
            <w:tcW w:w="4394" w:type="dxa"/>
          </w:tcPr>
          <w:p w:rsidR="00A22A43" w:rsidRPr="00B44952" w:rsidRDefault="00A22A43" w:rsidP="00A22A43">
            <w:pPr>
              <w:tabs>
                <w:tab w:val="left" w:pos="1418"/>
              </w:tabs>
              <w:jc w:val="both"/>
              <w:rPr>
                <w:sz w:val="20"/>
                <w:szCs w:val="20"/>
              </w:rPr>
            </w:pPr>
            <w:r w:rsidRPr="00B44952">
              <w:rPr>
                <w:sz w:val="20"/>
                <w:szCs w:val="20"/>
              </w:rPr>
              <w:t>«Рост: развитие, общение, самооценка, творчество»</w:t>
            </w:r>
          </w:p>
          <w:p w:rsidR="00A22A43" w:rsidRPr="00B44952" w:rsidRDefault="00A22A43" w:rsidP="00A22A43">
            <w:pPr>
              <w:tabs>
                <w:tab w:val="left" w:pos="1418"/>
              </w:tabs>
              <w:jc w:val="both"/>
              <w:rPr>
                <w:sz w:val="20"/>
                <w:szCs w:val="20"/>
              </w:rPr>
            </w:pPr>
            <w:r w:rsidRPr="00B44952">
              <w:rPr>
                <w:sz w:val="20"/>
                <w:szCs w:val="20"/>
              </w:rPr>
              <w:t xml:space="preserve">«Будь здоров - без докторов» </w:t>
            </w:r>
          </w:p>
          <w:p w:rsidR="00A22A43" w:rsidRPr="00B44952" w:rsidRDefault="00A22A43" w:rsidP="00A22A43">
            <w:pPr>
              <w:tabs>
                <w:tab w:val="left" w:pos="1418"/>
              </w:tabs>
              <w:jc w:val="both"/>
              <w:rPr>
                <w:sz w:val="20"/>
                <w:szCs w:val="20"/>
              </w:rPr>
            </w:pPr>
            <w:r w:rsidRPr="00B44952">
              <w:rPr>
                <w:sz w:val="20"/>
                <w:szCs w:val="20"/>
              </w:rPr>
              <w:t xml:space="preserve"> «Азбука нравственности»</w:t>
            </w:r>
          </w:p>
          <w:p w:rsidR="00A22A43" w:rsidRPr="00B44952" w:rsidRDefault="00A22A43" w:rsidP="00A22A43">
            <w:pPr>
              <w:tabs>
                <w:tab w:val="left" w:pos="1418"/>
              </w:tabs>
              <w:jc w:val="both"/>
              <w:rPr>
                <w:sz w:val="20"/>
                <w:szCs w:val="20"/>
              </w:rPr>
            </w:pPr>
            <w:r>
              <w:rPr>
                <w:sz w:val="20"/>
                <w:szCs w:val="20"/>
              </w:rPr>
              <w:t>«Экскурсионный туризм – мой Таганрог»</w:t>
            </w:r>
          </w:p>
          <w:p w:rsidR="00A22A43" w:rsidRPr="00B44952" w:rsidRDefault="00A22A43" w:rsidP="00A22A43">
            <w:pPr>
              <w:tabs>
                <w:tab w:val="left" w:pos="1418"/>
              </w:tabs>
              <w:jc w:val="both"/>
              <w:rPr>
                <w:sz w:val="20"/>
                <w:szCs w:val="20"/>
              </w:rPr>
            </w:pPr>
            <w:r w:rsidRPr="00B44952">
              <w:rPr>
                <w:sz w:val="20"/>
                <w:szCs w:val="20"/>
              </w:rPr>
              <w:t xml:space="preserve"> «Литературное слово»</w:t>
            </w:r>
          </w:p>
          <w:p w:rsidR="00A22A43" w:rsidRPr="00BD62E1" w:rsidRDefault="00A22A43" w:rsidP="00A22A43">
            <w:pPr>
              <w:tabs>
                <w:tab w:val="left" w:pos="1418"/>
              </w:tabs>
              <w:jc w:val="both"/>
              <w:rPr>
                <w:sz w:val="20"/>
                <w:szCs w:val="20"/>
              </w:rPr>
            </w:pPr>
            <w:r w:rsidRPr="00B44952">
              <w:rPr>
                <w:sz w:val="20"/>
                <w:szCs w:val="20"/>
              </w:rPr>
              <w:t xml:space="preserve">«Мир профессий» </w:t>
            </w:r>
          </w:p>
        </w:tc>
      </w:tr>
      <w:tr w:rsidR="00A22A43" w:rsidTr="00A22A43">
        <w:trPr>
          <w:cantSplit/>
          <w:trHeight w:val="1134"/>
        </w:trPr>
        <w:tc>
          <w:tcPr>
            <w:tcW w:w="534" w:type="dxa"/>
            <w:vMerge/>
          </w:tcPr>
          <w:p w:rsidR="00A22A43" w:rsidRDefault="00A22A43" w:rsidP="00A22A43">
            <w:pPr>
              <w:ind w:right="-143"/>
              <w:jc w:val="right"/>
              <w:rPr>
                <w:i/>
                <w:sz w:val="22"/>
                <w:szCs w:val="22"/>
                <w:lang w:eastAsia="en-US"/>
              </w:rPr>
            </w:pPr>
          </w:p>
        </w:tc>
        <w:tc>
          <w:tcPr>
            <w:tcW w:w="567" w:type="dxa"/>
            <w:textDirection w:val="btLr"/>
          </w:tcPr>
          <w:p w:rsidR="00A22A43" w:rsidRDefault="00A22A43" w:rsidP="00A22A43">
            <w:pPr>
              <w:ind w:left="113" w:right="113"/>
            </w:pPr>
            <w:r w:rsidRPr="00EC5798">
              <w:rPr>
                <w:b/>
                <w:color w:val="002060"/>
                <w:lang w:eastAsia="ar-SA"/>
              </w:rPr>
              <w:t>1 класс</w:t>
            </w:r>
          </w:p>
        </w:tc>
        <w:tc>
          <w:tcPr>
            <w:tcW w:w="567" w:type="dxa"/>
            <w:textDirection w:val="btLr"/>
          </w:tcPr>
          <w:p w:rsidR="00A22A43" w:rsidRPr="00B44952" w:rsidRDefault="00A22A43" w:rsidP="00A22A43">
            <w:pPr>
              <w:ind w:left="113" w:right="113"/>
            </w:pPr>
            <w:r w:rsidRPr="00B44952">
              <w:rPr>
                <w:lang w:eastAsia="ar-SA"/>
              </w:rPr>
              <w:t>10 часов</w:t>
            </w:r>
          </w:p>
        </w:tc>
        <w:tc>
          <w:tcPr>
            <w:tcW w:w="3827" w:type="dxa"/>
          </w:tcPr>
          <w:p w:rsidR="00A22A43" w:rsidRDefault="00A22A43" w:rsidP="00A22A43">
            <w:pPr>
              <w:tabs>
                <w:tab w:val="left" w:pos="1418"/>
              </w:tabs>
              <w:rPr>
                <w:sz w:val="20"/>
                <w:szCs w:val="20"/>
              </w:rPr>
            </w:pPr>
            <w:r w:rsidRPr="00B44952">
              <w:rPr>
                <w:sz w:val="20"/>
                <w:szCs w:val="20"/>
              </w:rPr>
              <w:t>«Путешествие в мир английского»</w:t>
            </w:r>
          </w:p>
          <w:p w:rsidR="00A22A43" w:rsidRPr="00B44952" w:rsidRDefault="00A22A43" w:rsidP="00A22A43">
            <w:pPr>
              <w:tabs>
                <w:tab w:val="left" w:pos="1418"/>
              </w:tabs>
              <w:rPr>
                <w:sz w:val="20"/>
                <w:szCs w:val="20"/>
              </w:rPr>
            </w:pPr>
            <w:r w:rsidRPr="00ED1E74">
              <w:rPr>
                <w:sz w:val="20"/>
                <w:szCs w:val="20"/>
              </w:rPr>
              <w:t>«Юный шахматист»</w:t>
            </w:r>
          </w:p>
          <w:p w:rsidR="00A22A43" w:rsidRPr="00E91C01" w:rsidRDefault="00A22A43" w:rsidP="00A22A43">
            <w:pPr>
              <w:tabs>
                <w:tab w:val="left" w:pos="1418"/>
              </w:tabs>
              <w:jc w:val="both"/>
              <w:rPr>
                <w:sz w:val="20"/>
                <w:szCs w:val="20"/>
                <w:highlight w:val="yellow"/>
                <w:lang w:eastAsia="ar-SA"/>
              </w:rPr>
            </w:pPr>
          </w:p>
        </w:tc>
        <w:tc>
          <w:tcPr>
            <w:tcW w:w="4394" w:type="dxa"/>
          </w:tcPr>
          <w:p w:rsidR="00A22A43" w:rsidRPr="00B44952" w:rsidRDefault="00A22A43" w:rsidP="00A22A43">
            <w:pPr>
              <w:tabs>
                <w:tab w:val="left" w:pos="1418"/>
              </w:tabs>
              <w:jc w:val="both"/>
              <w:rPr>
                <w:sz w:val="20"/>
                <w:szCs w:val="20"/>
              </w:rPr>
            </w:pPr>
            <w:r w:rsidRPr="00B44952">
              <w:rPr>
                <w:sz w:val="20"/>
                <w:szCs w:val="20"/>
              </w:rPr>
              <w:t xml:space="preserve">«Мир глазами ребенка» </w:t>
            </w:r>
          </w:p>
          <w:p w:rsidR="00A22A43" w:rsidRPr="00B44952" w:rsidRDefault="00A22A43" w:rsidP="00A22A43">
            <w:pPr>
              <w:tabs>
                <w:tab w:val="left" w:pos="1418"/>
              </w:tabs>
              <w:jc w:val="both"/>
              <w:rPr>
                <w:sz w:val="20"/>
                <w:szCs w:val="20"/>
              </w:rPr>
            </w:pPr>
            <w:r w:rsidRPr="00B44952">
              <w:rPr>
                <w:sz w:val="20"/>
                <w:szCs w:val="20"/>
              </w:rPr>
              <w:t xml:space="preserve">«Рост: развитие, общение, самооценка, творчество» </w:t>
            </w:r>
          </w:p>
          <w:p w:rsidR="00A22A43" w:rsidRDefault="00A22A43" w:rsidP="00A22A43">
            <w:pPr>
              <w:tabs>
                <w:tab w:val="left" w:pos="1418"/>
              </w:tabs>
              <w:jc w:val="both"/>
              <w:rPr>
                <w:sz w:val="20"/>
                <w:szCs w:val="20"/>
              </w:rPr>
            </w:pPr>
            <w:r w:rsidRPr="00B44952">
              <w:rPr>
                <w:sz w:val="20"/>
                <w:szCs w:val="20"/>
              </w:rPr>
              <w:t>«Мир профессий»</w:t>
            </w:r>
          </w:p>
          <w:p w:rsidR="00A22A43" w:rsidRPr="00B44952" w:rsidRDefault="00A22A43" w:rsidP="00A22A43">
            <w:pPr>
              <w:tabs>
                <w:tab w:val="left" w:pos="1418"/>
              </w:tabs>
              <w:jc w:val="both"/>
              <w:rPr>
                <w:sz w:val="20"/>
                <w:szCs w:val="20"/>
              </w:rPr>
            </w:pPr>
            <w:r>
              <w:rPr>
                <w:sz w:val="20"/>
                <w:szCs w:val="20"/>
              </w:rPr>
              <w:t xml:space="preserve"> «Экскурсионный туризм – мой Таганрог»</w:t>
            </w:r>
          </w:p>
          <w:p w:rsidR="00A22A43" w:rsidRPr="00B44952" w:rsidRDefault="00A22A43" w:rsidP="00A22A43">
            <w:pPr>
              <w:tabs>
                <w:tab w:val="left" w:pos="1418"/>
              </w:tabs>
              <w:jc w:val="both"/>
              <w:rPr>
                <w:sz w:val="20"/>
                <w:szCs w:val="20"/>
              </w:rPr>
            </w:pPr>
            <w:r w:rsidRPr="00B44952">
              <w:rPr>
                <w:sz w:val="20"/>
                <w:szCs w:val="20"/>
              </w:rPr>
              <w:t xml:space="preserve">«Азбука безопасности» </w:t>
            </w:r>
          </w:p>
          <w:p w:rsidR="00A22A43" w:rsidRPr="00B44952" w:rsidRDefault="00A22A43" w:rsidP="00A22A43">
            <w:pPr>
              <w:tabs>
                <w:tab w:val="left" w:pos="1418"/>
              </w:tabs>
              <w:jc w:val="both"/>
              <w:rPr>
                <w:sz w:val="20"/>
                <w:szCs w:val="20"/>
              </w:rPr>
            </w:pPr>
            <w:r w:rsidRPr="00B44952">
              <w:rPr>
                <w:sz w:val="20"/>
                <w:szCs w:val="20"/>
              </w:rPr>
              <w:t xml:space="preserve"> «Азбука нравственности»</w:t>
            </w:r>
          </w:p>
          <w:p w:rsidR="00A22A43" w:rsidRDefault="00A22A43" w:rsidP="00A22A43">
            <w:pPr>
              <w:tabs>
                <w:tab w:val="left" w:pos="1418"/>
              </w:tabs>
              <w:jc w:val="both"/>
              <w:rPr>
                <w:sz w:val="20"/>
                <w:szCs w:val="20"/>
              </w:rPr>
            </w:pPr>
            <w:r w:rsidRPr="00B44952">
              <w:rPr>
                <w:sz w:val="20"/>
                <w:szCs w:val="20"/>
              </w:rPr>
              <w:t>«Литературное слово»</w:t>
            </w:r>
          </w:p>
          <w:p w:rsidR="00A22A43" w:rsidRPr="00DF00E4" w:rsidRDefault="00A22A43" w:rsidP="00A22A43">
            <w:pPr>
              <w:tabs>
                <w:tab w:val="left" w:pos="1418"/>
              </w:tabs>
              <w:jc w:val="both"/>
              <w:rPr>
                <w:sz w:val="20"/>
                <w:szCs w:val="20"/>
                <w:lang w:eastAsia="ar-SA"/>
              </w:rPr>
            </w:pPr>
            <w:r w:rsidRPr="00B44952">
              <w:rPr>
                <w:sz w:val="20"/>
                <w:szCs w:val="20"/>
              </w:rPr>
              <w:t xml:space="preserve"> «Будь здоров - без докторов»</w:t>
            </w:r>
          </w:p>
        </w:tc>
      </w:tr>
    </w:tbl>
    <w:p w:rsidR="00912922" w:rsidRPr="00375824" w:rsidRDefault="00CB6C8A" w:rsidP="00912922">
      <w:pPr>
        <w:jc w:val="both"/>
        <w:rPr>
          <w:i/>
          <w:sz w:val="22"/>
          <w:szCs w:val="22"/>
        </w:rPr>
      </w:pPr>
      <w:r>
        <w:rPr>
          <w:color w:val="000000"/>
        </w:rPr>
        <w:t xml:space="preserve">         </w:t>
      </w:r>
      <w:r w:rsidR="00912922">
        <w:rPr>
          <w:color w:val="000000"/>
        </w:rPr>
        <w:t>В</w:t>
      </w:r>
      <w:r w:rsidR="00912922" w:rsidRPr="003A6822">
        <w:rPr>
          <w:color w:val="000000"/>
        </w:rPr>
        <w:t xml:space="preserve">неурочная деятельность  </w:t>
      </w:r>
      <w:r w:rsidR="00912922" w:rsidRPr="003A6822">
        <w:t>в 5-</w:t>
      </w:r>
      <w:r>
        <w:t>8</w:t>
      </w:r>
      <w:r w:rsidR="00912922">
        <w:t>-</w:t>
      </w:r>
      <w:r w:rsidR="00912922" w:rsidRPr="003A6822">
        <w:t>х классах организована по 5 направлениям развития личности</w:t>
      </w:r>
      <w:r w:rsidR="00912922" w:rsidRPr="003A6822">
        <w:rPr>
          <w:color w:val="000000"/>
        </w:rPr>
        <w:t xml:space="preserve"> и направлена на формирование общей культуры обучающихся, на их духовно-нравственное, социальное, личностное и интеллектуальное развитие, развитие творческих способностей, саморазвитие и самосовершенствование, сохранение и укрепление здоровья обучающихся.</w:t>
      </w:r>
    </w:p>
    <w:p w:rsidR="00912922" w:rsidRPr="006D18BF" w:rsidRDefault="00912922" w:rsidP="00912922">
      <w:pPr>
        <w:ind w:firstLine="567"/>
        <w:jc w:val="both"/>
      </w:pPr>
      <w:proofErr w:type="gramStart"/>
      <w:r w:rsidRPr="0072730A">
        <w:t xml:space="preserve">Внеурочная деятельность </w:t>
      </w:r>
      <w:r w:rsidR="00CB6C8A">
        <w:t>в 2018</w:t>
      </w:r>
      <w:r>
        <w:t>-</w:t>
      </w:r>
      <w:r w:rsidR="00CB6C8A">
        <w:t>2019</w:t>
      </w:r>
      <w:r>
        <w:t xml:space="preserve"> учебном году осуществлялась </w:t>
      </w:r>
      <w:r w:rsidRPr="003A6822">
        <w:t>в таких формах</w:t>
      </w:r>
      <w:r>
        <w:t>,</w:t>
      </w:r>
      <w:r w:rsidRPr="003A6822">
        <w:t xml:space="preserve"> как</w:t>
      </w:r>
      <w:r w:rsidRPr="0072730A">
        <w:t xml:space="preserve"> проектная и исследовательская деятельность, компьютерные занятия, экскурсии, кружки, лицейские научные общества, круглые столы, олимпиады, интеллектуальные марафоны,  секции, соревнования и др.)</w:t>
      </w:r>
      <w:r>
        <w:t>.</w:t>
      </w:r>
      <w:proofErr w:type="gramEnd"/>
    </w:p>
    <w:p w:rsidR="00912922" w:rsidRDefault="00912922" w:rsidP="00CB6C8A">
      <w:pPr>
        <w:rPr>
          <w:i/>
          <w:sz w:val="22"/>
          <w:szCs w:val="22"/>
          <w:lang w:eastAsia="en-US"/>
        </w:rPr>
      </w:pPr>
    </w:p>
    <w:tbl>
      <w:tblPr>
        <w:tblStyle w:val="14"/>
        <w:tblW w:w="9781" w:type="dxa"/>
        <w:tblInd w:w="108" w:type="dxa"/>
        <w:tblLayout w:type="fixed"/>
        <w:tblLook w:val="04A0" w:firstRow="1" w:lastRow="0" w:firstColumn="1" w:lastColumn="0" w:noHBand="0" w:noVBand="1"/>
      </w:tblPr>
      <w:tblGrid>
        <w:gridCol w:w="709"/>
        <w:gridCol w:w="383"/>
        <w:gridCol w:w="2027"/>
        <w:gridCol w:w="869"/>
        <w:gridCol w:w="1257"/>
        <w:gridCol w:w="1639"/>
        <w:gridCol w:w="771"/>
        <w:gridCol w:w="2126"/>
      </w:tblGrid>
      <w:tr w:rsidR="00CB6C8A" w:rsidRPr="0077731C" w:rsidTr="00912922">
        <w:tc>
          <w:tcPr>
            <w:tcW w:w="709" w:type="dxa"/>
            <w:vMerge w:val="restart"/>
            <w:textDirection w:val="btLr"/>
          </w:tcPr>
          <w:p w:rsidR="00CB6C8A" w:rsidRPr="002A501F" w:rsidRDefault="00CB6C8A" w:rsidP="00912922">
            <w:pPr>
              <w:ind w:left="113" w:right="113"/>
              <w:jc w:val="center"/>
              <w:rPr>
                <w:b/>
                <w:color w:val="FF0000"/>
                <w:lang w:eastAsia="ar-SA"/>
              </w:rPr>
            </w:pPr>
            <w:r w:rsidRPr="006C7B51">
              <w:rPr>
                <w:rFonts w:ascii="Arial Black" w:hAnsi="Arial Black"/>
                <w:b/>
                <w:color w:val="7030A0"/>
                <w:lang w:eastAsia="ar-SA"/>
              </w:rPr>
              <w:t>ПРЕДЛИЦЕЙ</w:t>
            </w:r>
          </w:p>
        </w:tc>
        <w:tc>
          <w:tcPr>
            <w:tcW w:w="383" w:type="dxa"/>
            <w:vMerge w:val="restart"/>
            <w:textDirection w:val="btLr"/>
          </w:tcPr>
          <w:p w:rsidR="00CB6C8A" w:rsidRPr="002A501F" w:rsidRDefault="00CB6C8A" w:rsidP="00912922">
            <w:pPr>
              <w:ind w:left="113" w:right="113"/>
              <w:jc w:val="center"/>
              <w:rPr>
                <w:b/>
                <w:color w:val="FF0000"/>
                <w:lang w:eastAsia="ar-SA"/>
              </w:rPr>
            </w:pPr>
            <w:r>
              <w:rPr>
                <w:b/>
                <w:color w:val="FF0000"/>
                <w:sz w:val="20"/>
                <w:szCs w:val="20"/>
                <w:lang w:eastAsia="ar-SA"/>
              </w:rPr>
              <w:t xml:space="preserve">10 часов </w:t>
            </w:r>
          </w:p>
        </w:tc>
        <w:tc>
          <w:tcPr>
            <w:tcW w:w="8689" w:type="dxa"/>
            <w:gridSpan w:val="6"/>
          </w:tcPr>
          <w:p w:rsidR="00CB6C8A" w:rsidRPr="00A005EA" w:rsidRDefault="00CB6C8A" w:rsidP="00912922">
            <w:pPr>
              <w:jc w:val="center"/>
              <w:rPr>
                <w:b/>
              </w:rPr>
            </w:pPr>
            <w:r w:rsidRPr="002A501F">
              <w:rPr>
                <w:b/>
                <w:color w:val="FF0000"/>
                <w:lang w:eastAsia="ar-SA"/>
              </w:rPr>
              <w:t>Внеурочная деятельность</w:t>
            </w:r>
          </w:p>
        </w:tc>
      </w:tr>
      <w:tr w:rsidR="00CB6C8A" w:rsidRPr="00A005EA" w:rsidTr="00912922">
        <w:tc>
          <w:tcPr>
            <w:tcW w:w="709" w:type="dxa"/>
            <w:vMerge/>
          </w:tcPr>
          <w:p w:rsidR="00CB6C8A" w:rsidRPr="00A005EA" w:rsidRDefault="00CB6C8A" w:rsidP="00912922">
            <w:pPr>
              <w:jc w:val="center"/>
              <w:rPr>
                <w:b/>
                <w:color w:val="FF0000"/>
              </w:rPr>
            </w:pPr>
          </w:p>
        </w:tc>
        <w:tc>
          <w:tcPr>
            <w:tcW w:w="383" w:type="dxa"/>
            <w:vMerge/>
          </w:tcPr>
          <w:p w:rsidR="00CB6C8A" w:rsidRPr="00A005EA" w:rsidRDefault="00CB6C8A" w:rsidP="00912922">
            <w:pPr>
              <w:jc w:val="center"/>
              <w:rPr>
                <w:b/>
                <w:color w:val="FF0000"/>
              </w:rPr>
            </w:pPr>
          </w:p>
        </w:tc>
        <w:tc>
          <w:tcPr>
            <w:tcW w:w="2027" w:type="dxa"/>
          </w:tcPr>
          <w:p w:rsidR="00CB6C8A" w:rsidRPr="00A005EA" w:rsidRDefault="00CB6C8A" w:rsidP="00912922">
            <w:pPr>
              <w:jc w:val="center"/>
              <w:rPr>
                <w:b/>
                <w:color w:val="FF0000"/>
              </w:rPr>
            </w:pPr>
            <w:r w:rsidRPr="00A005EA">
              <w:rPr>
                <w:b/>
                <w:color w:val="FF0000"/>
              </w:rPr>
              <w:t>5А</w:t>
            </w:r>
          </w:p>
        </w:tc>
        <w:tc>
          <w:tcPr>
            <w:tcW w:w="2126" w:type="dxa"/>
            <w:gridSpan w:val="2"/>
          </w:tcPr>
          <w:p w:rsidR="00CB6C8A" w:rsidRPr="00A005EA" w:rsidRDefault="00CB6C8A" w:rsidP="00912922">
            <w:pPr>
              <w:jc w:val="center"/>
              <w:rPr>
                <w:b/>
                <w:color w:val="FF0000"/>
              </w:rPr>
            </w:pPr>
            <w:r w:rsidRPr="00A005EA">
              <w:rPr>
                <w:b/>
                <w:color w:val="FF0000"/>
              </w:rPr>
              <w:t>5Б</w:t>
            </w:r>
          </w:p>
        </w:tc>
        <w:tc>
          <w:tcPr>
            <w:tcW w:w="2410" w:type="dxa"/>
            <w:gridSpan w:val="2"/>
          </w:tcPr>
          <w:p w:rsidR="00CB6C8A" w:rsidRPr="00A005EA" w:rsidRDefault="00CB6C8A" w:rsidP="00912922">
            <w:pPr>
              <w:jc w:val="center"/>
              <w:rPr>
                <w:b/>
                <w:color w:val="FF0000"/>
              </w:rPr>
            </w:pPr>
            <w:r w:rsidRPr="00A005EA">
              <w:rPr>
                <w:b/>
                <w:color w:val="FF0000"/>
              </w:rPr>
              <w:t>5В</w:t>
            </w:r>
          </w:p>
        </w:tc>
        <w:tc>
          <w:tcPr>
            <w:tcW w:w="2126" w:type="dxa"/>
          </w:tcPr>
          <w:p w:rsidR="00CB6C8A" w:rsidRPr="00A005EA" w:rsidRDefault="00CB6C8A" w:rsidP="00912922">
            <w:pPr>
              <w:jc w:val="center"/>
              <w:rPr>
                <w:b/>
                <w:color w:val="FF0000"/>
              </w:rPr>
            </w:pPr>
            <w:r>
              <w:rPr>
                <w:b/>
                <w:color w:val="FF0000"/>
              </w:rPr>
              <w:t>5Г</w:t>
            </w:r>
          </w:p>
        </w:tc>
      </w:tr>
      <w:tr w:rsidR="00CB6C8A" w:rsidRPr="009F5AE0" w:rsidTr="005E45B2">
        <w:trPr>
          <w:trHeight w:val="557"/>
        </w:trPr>
        <w:tc>
          <w:tcPr>
            <w:tcW w:w="709" w:type="dxa"/>
            <w:vMerge/>
          </w:tcPr>
          <w:p w:rsidR="00CB6C8A" w:rsidRPr="00A005EA" w:rsidRDefault="00CB6C8A" w:rsidP="00912922">
            <w:pPr>
              <w:rPr>
                <w:sz w:val="20"/>
                <w:szCs w:val="20"/>
              </w:rPr>
            </w:pPr>
          </w:p>
        </w:tc>
        <w:tc>
          <w:tcPr>
            <w:tcW w:w="383" w:type="dxa"/>
            <w:vMerge/>
          </w:tcPr>
          <w:p w:rsidR="00CB6C8A" w:rsidRPr="00A005EA" w:rsidRDefault="00CB6C8A" w:rsidP="00912922">
            <w:pPr>
              <w:rPr>
                <w:sz w:val="20"/>
                <w:szCs w:val="20"/>
              </w:rPr>
            </w:pPr>
          </w:p>
        </w:tc>
        <w:tc>
          <w:tcPr>
            <w:tcW w:w="2027" w:type="dxa"/>
          </w:tcPr>
          <w:p w:rsidR="00CB6C8A" w:rsidRDefault="00CB6C8A" w:rsidP="00912922">
            <w:pPr>
              <w:tabs>
                <w:tab w:val="left" w:pos="1418"/>
              </w:tabs>
              <w:jc w:val="both"/>
              <w:rPr>
                <w:sz w:val="20"/>
                <w:szCs w:val="20"/>
              </w:rPr>
            </w:pPr>
            <w:r>
              <w:rPr>
                <w:sz w:val="20"/>
                <w:szCs w:val="20"/>
              </w:rPr>
              <w:t>«Театральная студия»</w:t>
            </w:r>
          </w:p>
          <w:p w:rsidR="00CB6C8A" w:rsidRPr="006D18BF" w:rsidRDefault="00CB6C8A" w:rsidP="00CB6C8A">
            <w:pPr>
              <w:tabs>
                <w:tab w:val="left" w:pos="1418"/>
              </w:tabs>
              <w:jc w:val="both"/>
              <w:rPr>
                <w:sz w:val="20"/>
                <w:szCs w:val="20"/>
              </w:rPr>
            </w:pPr>
            <w:r w:rsidRPr="006D18BF">
              <w:rPr>
                <w:sz w:val="20"/>
                <w:szCs w:val="20"/>
              </w:rPr>
              <w:t>«Моя речь – моё достоинство»</w:t>
            </w:r>
          </w:p>
          <w:p w:rsidR="00CB6C8A" w:rsidRPr="006D18BF" w:rsidRDefault="00CB6C8A" w:rsidP="00CB6C8A">
            <w:pPr>
              <w:tabs>
                <w:tab w:val="left" w:pos="1418"/>
              </w:tabs>
              <w:jc w:val="both"/>
              <w:rPr>
                <w:sz w:val="20"/>
                <w:szCs w:val="20"/>
              </w:rPr>
            </w:pPr>
            <w:r w:rsidRPr="006D18BF">
              <w:rPr>
                <w:sz w:val="20"/>
                <w:szCs w:val="20"/>
              </w:rPr>
              <w:t>«Мир информатики»</w:t>
            </w:r>
          </w:p>
          <w:p w:rsidR="00CB6C8A" w:rsidRDefault="00CB6C8A" w:rsidP="00912922">
            <w:pPr>
              <w:tabs>
                <w:tab w:val="left" w:pos="1418"/>
              </w:tabs>
              <w:jc w:val="both"/>
              <w:rPr>
                <w:sz w:val="20"/>
                <w:szCs w:val="20"/>
              </w:rPr>
            </w:pPr>
            <w:r w:rsidRPr="006D18BF">
              <w:rPr>
                <w:sz w:val="20"/>
                <w:szCs w:val="20"/>
              </w:rPr>
              <w:t>«Финансовая грамотность»</w:t>
            </w:r>
          </w:p>
          <w:p w:rsidR="00CB6C8A" w:rsidRDefault="00CB6C8A" w:rsidP="00912922">
            <w:pPr>
              <w:tabs>
                <w:tab w:val="left" w:pos="1418"/>
              </w:tabs>
              <w:jc w:val="both"/>
              <w:rPr>
                <w:sz w:val="20"/>
                <w:szCs w:val="20"/>
              </w:rPr>
            </w:pPr>
            <w:r>
              <w:rPr>
                <w:sz w:val="20"/>
                <w:szCs w:val="20"/>
              </w:rPr>
              <w:t>«Традиции народов России»</w:t>
            </w:r>
          </w:p>
          <w:p w:rsidR="00CB6C8A" w:rsidRPr="006D18BF" w:rsidRDefault="00CB6C8A" w:rsidP="00CB6C8A">
            <w:pPr>
              <w:tabs>
                <w:tab w:val="left" w:pos="1418"/>
              </w:tabs>
              <w:jc w:val="both"/>
              <w:rPr>
                <w:sz w:val="20"/>
                <w:szCs w:val="20"/>
              </w:rPr>
            </w:pPr>
            <w:r w:rsidRPr="006D18BF">
              <w:rPr>
                <w:sz w:val="20"/>
                <w:szCs w:val="20"/>
              </w:rPr>
              <w:t>«Юный патриот»</w:t>
            </w:r>
          </w:p>
          <w:p w:rsidR="00CB6C8A" w:rsidRPr="00B00F39" w:rsidRDefault="00CB6C8A" w:rsidP="00CB6C8A">
            <w:pPr>
              <w:rPr>
                <w:sz w:val="20"/>
                <w:szCs w:val="20"/>
              </w:rPr>
            </w:pPr>
            <w:r w:rsidRPr="00B00F39">
              <w:rPr>
                <w:sz w:val="20"/>
                <w:szCs w:val="20"/>
              </w:rPr>
              <w:t>«Моя Россия – моя страна»</w:t>
            </w:r>
          </w:p>
          <w:p w:rsidR="00CB6C8A" w:rsidRPr="006D18BF" w:rsidRDefault="00CB6C8A" w:rsidP="00CB6C8A">
            <w:pPr>
              <w:tabs>
                <w:tab w:val="left" w:pos="1418"/>
              </w:tabs>
              <w:jc w:val="both"/>
              <w:rPr>
                <w:sz w:val="20"/>
                <w:szCs w:val="20"/>
              </w:rPr>
            </w:pPr>
            <w:r w:rsidRPr="006D18BF">
              <w:rPr>
                <w:sz w:val="20"/>
                <w:szCs w:val="20"/>
              </w:rPr>
              <w:t>«Занимательная математика»</w:t>
            </w:r>
          </w:p>
          <w:p w:rsidR="00CB6C8A" w:rsidRDefault="00CB6C8A" w:rsidP="00912922">
            <w:pPr>
              <w:tabs>
                <w:tab w:val="left" w:pos="1418"/>
              </w:tabs>
              <w:jc w:val="both"/>
              <w:rPr>
                <w:sz w:val="20"/>
                <w:szCs w:val="20"/>
              </w:rPr>
            </w:pPr>
            <w:r>
              <w:rPr>
                <w:sz w:val="20"/>
                <w:szCs w:val="20"/>
              </w:rPr>
              <w:t>«Психология общения»</w:t>
            </w:r>
          </w:p>
          <w:p w:rsidR="00CB6C8A" w:rsidRPr="00A005EA" w:rsidRDefault="00CB6C8A" w:rsidP="00912922">
            <w:pPr>
              <w:tabs>
                <w:tab w:val="left" w:pos="1418"/>
              </w:tabs>
              <w:jc w:val="both"/>
              <w:rPr>
                <w:sz w:val="20"/>
                <w:szCs w:val="20"/>
              </w:rPr>
            </w:pPr>
            <w:r w:rsidRPr="00B00F39">
              <w:rPr>
                <w:sz w:val="20"/>
                <w:szCs w:val="20"/>
              </w:rPr>
              <w:t>«Общество и Мы»</w:t>
            </w:r>
          </w:p>
        </w:tc>
        <w:tc>
          <w:tcPr>
            <w:tcW w:w="2126" w:type="dxa"/>
            <w:gridSpan w:val="2"/>
          </w:tcPr>
          <w:p w:rsidR="00CB6C8A" w:rsidRDefault="00CB6C8A" w:rsidP="00CB6C8A">
            <w:pPr>
              <w:tabs>
                <w:tab w:val="left" w:pos="1418"/>
              </w:tabs>
              <w:jc w:val="both"/>
              <w:rPr>
                <w:sz w:val="20"/>
                <w:szCs w:val="20"/>
              </w:rPr>
            </w:pPr>
            <w:r>
              <w:rPr>
                <w:sz w:val="20"/>
                <w:szCs w:val="20"/>
              </w:rPr>
              <w:t>«Театральная студия»</w:t>
            </w:r>
          </w:p>
          <w:p w:rsidR="00CB6C8A" w:rsidRPr="006D18BF" w:rsidRDefault="00CB6C8A" w:rsidP="00CB6C8A">
            <w:pPr>
              <w:tabs>
                <w:tab w:val="left" w:pos="1418"/>
              </w:tabs>
              <w:jc w:val="both"/>
              <w:rPr>
                <w:sz w:val="20"/>
                <w:szCs w:val="20"/>
              </w:rPr>
            </w:pPr>
            <w:r w:rsidRPr="006D18BF">
              <w:rPr>
                <w:sz w:val="20"/>
                <w:szCs w:val="20"/>
              </w:rPr>
              <w:t>«Моя речь – моё достоинство»</w:t>
            </w:r>
          </w:p>
          <w:p w:rsidR="00CB6C8A" w:rsidRPr="006D18BF" w:rsidRDefault="00CB6C8A" w:rsidP="00CB6C8A">
            <w:pPr>
              <w:tabs>
                <w:tab w:val="left" w:pos="1418"/>
              </w:tabs>
              <w:jc w:val="both"/>
              <w:rPr>
                <w:sz w:val="20"/>
                <w:szCs w:val="20"/>
              </w:rPr>
            </w:pPr>
            <w:r w:rsidRPr="006D18BF">
              <w:rPr>
                <w:sz w:val="20"/>
                <w:szCs w:val="20"/>
              </w:rPr>
              <w:t>«Мир информатики»</w:t>
            </w:r>
          </w:p>
          <w:p w:rsidR="00CB6C8A" w:rsidRDefault="00CB6C8A" w:rsidP="00CB6C8A">
            <w:pPr>
              <w:tabs>
                <w:tab w:val="left" w:pos="1418"/>
              </w:tabs>
              <w:jc w:val="both"/>
              <w:rPr>
                <w:sz w:val="20"/>
                <w:szCs w:val="20"/>
              </w:rPr>
            </w:pPr>
            <w:r w:rsidRPr="006D18BF">
              <w:rPr>
                <w:sz w:val="20"/>
                <w:szCs w:val="20"/>
              </w:rPr>
              <w:t>«Финансовая грамотность»</w:t>
            </w:r>
          </w:p>
          <w:p w:rsidR="00CB6C8A" w:rsidRDefault="00CB6C8A" w:rsidP="00CB6C8A">
            <w:pPr>
              <w:tabs>
                <w:tab w:val="left" w:pos="1418"/>
              </w:tabs>
              <w:jc w:val="both"/>
              <w:rPr>
                <w:sz w:val="20"/>
                <w:szCs w:val="20"/>
              </w:rPr>
            </w:pPr>
            <w:r>
              <w:rPr>
                <w:sz w:val="20"/>
                <w:szCs w:val="20"/>
              </w:rPr>
              <w:t>«Традиции народов России»</w:t>
            </w:r>
          </w:p>
          <w:p w:rsidR="00CB6C8A" w:rsidRPr="006D18BF" w:rsidRDefault="00CB6C8A" w:rsidP="00CB6C8A">
            <w:pPr>
              <w:tabs>
                <w:tab w:val="left" w:pos="1418"/>
              </w:tabs>
              <w:jc w:val="both"/>
              <w:rPr>
                <w:sz w:val="20"/>
                <w:szCs w:val="20"/>
              </w:rPr>
            </w:pPr>
            <w:r w:rsidRPr="006D18BF">
              <w:rPr>
                <w:sz w:val="20"/>
                <w:szCs w:val="20"/>
              </w:rPr>
              <w:t>«Юный патриот»</w:t>
            </w:r>
          </w:p>
          <w:p w:rsidR="00CB6C8A" w:rsidRPr="00B00F39" w:rsidRDefault="00CB6C8A" w:rsidP="00CB6C8A">
            <w:pPr>
              <w:rPr>
                <w:sz w:val="20"/>
                <w:szCs w:val="20"/>
              </w:rPr>
            </w:pPr>
            <w:r w:rsidRPr="00B00F39">
              <w:rPr>
                <w:sz w:val="20"/>
                <w:szCs w:val="20"/>
              </w:rPr>
              <w:t>«Моя Россия – моя страна»</w:t>
            </w:r>
          </w:p>
          <w:p w:rsidR="00CB6C8A" w:rsidRPr="006D18BF" w:rsidRDefault="00CB6C8A" w:rsidP="00CB6C8A">
            <w:pPr>
              <w:tabs>
                <w:tab w:val="left" w:pos="1418"/>
              </w:tabs>
              <w:jc w:val="both"/>
              <w:rPr>
                <w:sz w:val="20"/>
                <w:szCs w:val="20"/>
              </w:rPr>
            </w:pPr>
            <w:r w:rsidRPr="006D18BF">
              <w:rPr>
                <w:sz w:val="20"/>
                <w:szCs w:val="20"/>
              </w:rPr>
              <w:t>«Занимательная математика»</w:t>
            </w:r>
          </w:p>
          <w:p w:rsidR="00CB6C8A" w:rsidRDefault="00CB6C8A" w:rsidP="00CB6C8A">
            <w:pPr>
              <w:tabs>
                <w:tab w:val="left" w:pos="1418"/>
              </w:tabs>
              <w:jc w:val="both"/>
              <w:rPr>
                <w:sz w:val="20"/>
                <w:szCs w:val="20"/>
              </w:rPr>
            </w:pPr>
            <w:r>
              <w:rPr>
                <w:sz w:val="20"/>
                <w:szCs w:val="20"/>
              </w:rPr>
              <w:t>«Психология общения»</w:t>
            </w:r>
          </w:p>
          <w:p w:rsidR="00CB6C8A" w:rsidRDefault="00CB6C8A" w:rsidP="00CB6C8A">
            <w:pPr>
              <w:tabs>
                <w:tab w:val="left" w:pos="1418"/>
              </w:tabs>
              <w:jc w:val="both"/>
              <w:rPr>
                <w:sz w:val="20"/>
                <w:szCs w:val="20"/>
              </w:rPr>
            </w:pPr>
            <w:r w:rsidRPr="00B00F39">
              <w:rPr>
                <w:sz w:val="20"/>
                <w:szCs w:val="20"/>
              </w:rPr>
              <w:t>«Общество и Мы»</w:t>
            </w:r>
          </w:p>
          <w:p w:rsidR="00CB6C8A" w:rsidRPr="00A005EA" w:rsidRDefault="00CB6C8A" w:rsidP="00912922">
            <w:pPr>
              <w:tabs>
                <w:tab w:val="left" w:pos="1418"/>
              </w:tabs>
              <w:jc w:val="both"/>
              <w:rPr>
                <w:sz w:val="20"/>
                <w:szCs w:val="20"/>
              </w:rPr>
            </w:pPr>
          </w:p>
        </w:tc>
        <w:tc>
          <w:tcPr>
            <w:tcW w:w="2410" w:type="dxa"/>
            <w:gridSpan w:val="2"/>
            <w:shd w:val="clear" w:color="auto" w:fill="FFFFFF" w:themeFill="background1"/>
          </w:tcPr>
          <w:p w:rsidR="00CB6C8A" w:rsidRDefault="00CB6C8A" w:rsidP="00CB6C8A">
            <w:pPr>
              <w:tabs>
                <w:tab w:val="left" w:pos="1418"/>
              </w:tabs>
              <w:jc w:val="both"/>
              <w:rPr>
                <w:sz w:val="20"/>
                <w:szCs w:val="20"/>
              </w:rPr>
            </w:pPr>
            <w:r>
              <w:rPr>
                <w:sz w:val="20"/>
                <w:szCs w:val="20"/>
              </w:rPr>
              <w:t>«Театральная студия»</w:t>
            </w:r>
          </w:p>
          <w:p w:rsidR="00CB6C8A" w:rsidRPr="006D18BF" w:rsidRDefault="00CB6C8A" w:rsidP="00CB6C8A">
            <w:pPr>
              <w:tabs>
                <w:tab w:val="left" w:pos="1418"/>
              </w:tabs>
              <w:jc w:val="both"/>
              <w:rPr>
                <w:sz w:val="20"/>
                <w:szCs w:val="20"/>
              </w:rPr>
            </w:pPr>
            <w:r w:rsidRPr="006D18BF">
              <w:rPr>
                <w:sz w:val="20"/>
                <w:szCs w:val="20"/>
              </w:rPr>
              <w:t>«Моя речь – моё достоинство»</w:t>
            </w:r>
          </w:p>
          <w:p w:rsidR="00CB6C8A" w:rsidRPr="006D18BF" w:rsidRDefault="00CB6C8A" w:rsidP="00CB6C8A">
            <w:pPr>
              <w:tabs>
                <w:tab w:val="left" w:pos="1418"/>
              </w:tabs>
              <w:jc w:val="both"/>
              <w:rPr>
                <w:sz w:val="20"/>
                <w:szCs w:val="20"/>
              </w:rPr>
            </w:pPr>
            <w:r w:rsidRPr="006D18BF">
              <w:rPr>
                <w:sz w:val="20"/>
                <w:szCs w:val="20"/>
              </w:rPr>
              <w:t>«Мир информатики»</w:t>
            </w:r>
          </w:p>
          <w:p w:rsidR="00CB6C8A" w:rsidRDefault="00CB6C8A" w:rsidP="00CB6C8A">
            <w:pPr>
              <w:tabs>
                <w:tab w:val="left" w:pos="1418"/>
              </w:tabs>
              <w:jc w:val="both"/>
              <w:rPr>
                <w:sz w:val="20"/>
                <w:szCs w:val="20"/>
              </w:rPr>
            </w:pPr>
            <w:r w:rsidRPr="006D18BF">
              <w:rPr>
                <w:sz w:val="20"/>
                <w:szCs w:val="20"/>
              </w:rPr>
              <w:t>«Финансовая грамотность»</w:t>
            </w:r>
          </w:p>
          <w:p w:rsidR="00CB6C8A" w:rsidRDefault="00CB6C8A" w:rsidP="00CB6C8A">
            <w:pPr>
              <w:tabs>
                <w:tab w:val="left" w:pos="1418"/>
              </w:tabs>
              <w:jc w:val="both"/>
              <w:rPr>
                <w:sz w:val="20"/>
                <w:szCs w:val="20"/>
              </w:rPr>
            </w:pPr>
            <w:r>
              <w:rPr>
                <w:sz w:val="20"/>
                <w:szCs w:val="20"/>
              </w:rPr>
              <w:t>«Традиции народов России»</w:t>
            </w:r>
          </w:p>
          <w:p w:rsidR="00CB6C8A" w:rsidRPr="006D18BF" w:rsidRDefault="00CB6C8A" w:rsidP="00CB6C8A">
            <w:pPr>
              <w:tabs>
                <w:tab w:val="left" w:pos="1418"/>
              </w:tabs>
              <w:jc w:val="both"/>
              <w:rPr>
                <w:sz w:val="20"/>
                <w:szCs w:val="20"/>
              </w:rPr>
            </w:pPr>
            <w:r w:rsidRPr="006D18BF">
              <w:rPr>
                <w:sz w:val="20"/>
                <w:szCs w:val="20"/>
              </w:rPr>
              <w:t>«Юный патриот»</w:t>
            </w:r>
          </w:p>
          <w:p w:rsidR="00CB6C8A" w:rsidRPr="00B00F39" w:rsidRDefault="00CB6C8A" w:rsidP="00CB6C8A">
            <w:pPr>
              <w:rPr>
                <w:sz w:val="20"/>
                <w:szCs w:val="20"/>
              </w:rPr>
            </w:pPr>
            <w:r w:rsidRPr="00B00F39">
              <w:rPr>
                <w:sz w:val="20"/>
                <w:szCs w:val="20"/>
              </w:rPr>
              <w:t>«Моя Россия – моя страна»</w:t>
            </w:r>
          </w:p>
          <w:p w:rsidR="00CB6C8A" w:rsidRPr="006D18BF" w:rsidRDefault="00CB6C8A" w:rsidP="00CB6C8A">
            <w:pPr>
              <w:tabs>
                <w:tab w:val="left" w:pos="1418"/>
              </w:tabs>
              <w:jc w:val="both"/>
              <w:rPr>
                <w:sz w:val="20"/>
                <w:szCs w:val="20"/>
              </w:rPr>
            </w:pPr>
            <w:r w:rsidRPr="006D18BF">
              <w:rPr>
                <w:sz w:val="20"/>
                <w:szCs w:val="20"/>
              </w:rPr>
              <w:t>«Занимательная математика»</w:t>
            </w:r>
          </w:p>
          <w:p w:rsidR="00CB6C8A" w:rsidRDefault="00CB6C8A" w:rsidP="00CB6C8A">
            <w:pPr>
              <w:tabs>
                <w:tab w:val="left" w:pos="1418"/>
              </w:tabs>
              <w:jc w:val="both"/>
              <w:rPr>
                <w:sz w:val="20"/>
                <w:szCs w:val="20"/>
              </w:rPr>
            </w:pPr>
            <w:r>
              <w:rPr>
                <w:sz w:val="20"/>
                <w:szCs w:val="20"/>
              </w:rPr>
              <w:t>«Психология общения»</w:t>
            </w:r>
          </w:p>
          <w:p w:rsidR="00CB6C8A" w:rsidRDefault="00CB6C8A" w:rsidP="00CB6C8A">
            <w:pPr>
              <w:tabs>
                <w:tab w:val="left" w:pos="1418"/>
              </w:tabs>
              <w:jc w:val="both"/>
              <w:rPr>
                <w:sz w:val="20"/>
                <w:szCs w:val="20"/>
              </w:rPr>
            </w:pPr>
            <w:r w:rsidRPr="00B00F39">
              <w:rPr>
                <w:sz w:val="20"/>
                <w:szCs w:val="20"/>
              </w:rPr>
              <w:t>«Общество и Мы»</w:t>
            </w:r>
          </w:p>
          <w:p w:rsidR="00CB6C8A" w:rsidRPr="008A52E8" w:rsidRDefault="00CB6C8A" w:rsidP="00912922">
            <w:pPr>
              <w:tabs>
                <w:tab w:val="left" w:pos="1418"/>
              </w:tabs>
              <w:jc w:val="both"/>
              <w:rPr>
                <w:sz w:val="20"/>
                <w:szCs w:val="20"/>
              </w:rPr>
            </w:pPr>
          </w:p>
        </w:tc>
        <w:tc>
          <w:tcPr>
            <w:tcW w:w="2126" w:type="dxa"/>
          </w:tcPr>
          <w:p w:rsidR="00CB6C8A" w:rsidRDefault="00CB6C8A" w:rsidP="00CB6C8A">
            <w:pPr>
              <w:tabs>
                <w:tab w:val="left" w:pos="1418"/>
              </w:tabs>
              <w:jc w:val="both"/>
              <w:rPr>
                <w:sz w:val="20"/>
                <w:szCs w:val="20"/>
              </w:rPr>
            </w:pPr>
            <w:r>
              <w:rPr>
                <w:sz w:val="20"/>
                <w:szCs w:val="20"/>
              </w:rPr>
              <w:t>«Театральная студия»</w:t>
            </w:r>
          </w:p>
          <w:p w:rsidR="00CB6C8A" w:rsidRPr="006D18BF" w:rsidRDefault="00CB6C8A" w:rsidP="00CB6C8A">
            <w:pPr>
              <w:tabs>
                <w:tab w:val="left" w:pos="1418"/>
              </w:tabs>
              <w:jc w:val="both"/>
              <w:rPr>
                <w:sz w:val="20"/>
                <w:szCs w:val="20"/>
              </w:rPr>
            </w:pPr>
            <w:r w:rsidRPr="006D18BF">
              <w:rPr>
                <w:sz w:val="20"/>
                <w:szCs w:val="20"/>
              </w:rPr>
              <w:t>«Моя речь – моё достоинство»</w:t>
            </w:r>
          </w:p>
          <w:p w:rsidR="00CB6C8A" w:rsidRPr="006D18BF" w:rsidRDefault="00CB6C8A" w:rsidP="00CB6C8A">
            <w:pPr>
              <w:tabs>
                <w:tab w:val="left" w:pos="1418"/>
              </w:tabs>
              <w:jc w:val="both"/>
              <w:rPr>
                <w:sz w:val="20"/>
                <w:szCs w:val="20"/>
              </w:rPr>
            </w:pPr>
            <w:r w:rsidRPr="006D18BF">
              <w:rPr>
                <w:sz w:val="20"/>
                <w:szCs w:val="20"/>
              </w:rPr>
              <w:t>«Мир информатики»</w:t>
            </w:r>
          </w:p>
          <w:p w:rsidR="00CB6C8A" w:rsidRDefault="00CB6C8A" w:rsidP="00CB6C8A">
            <w:pPr>
              <w:tabs>
                <w:tab w:val="left" w:pos="1418"/>
              </w:tabs>
              <w:jc w:val="both"/>
              <w:rPr>
                <w:sz w:val="20"/>
                <w:szCs w:val="20"/>
              </w:rPr>
            </w:pPr>
            <w:r w:rsidRPr="006D18BF">
              <w:rPr>
                <w:sz w:val="20"/>
                <w:szCs w:val="20"/>
              </w:rPr>
              <w:t>«Финансовая грамотность»</w:t>
            </w:r>
          </w:p>
          <w:p w:rsidR="00CB6C8A" w:rsidRDefault="00CB6C8A" w:rsidP="00CB6C8A">
            <w:pPr>
              <w:tabs>
                <w:tab w:val="left" w:pos="1418"/>
              </w:tabs>
              <w:jc w:val="both"/>
              <w:rPr>
                <w:sz w:val="20"/>
                <w:szCs w:val="20"/>
              </w:rPr>
            </w:pPr>
            <w:r>
              <w:rPr>
                <w:sz w:val="20"/>
                <w:szCs w:val="20"/>
              </w:rPr>
              <w:t>«Традиции народов России»</w:t>
            </w:r>
          </w:p>
          <w:p w:rsidR="00CB6C8A" w:rsidRPr="006D18BF" w:rsidRDefault="00CB6C8A" w:rsidP="00CB6C8A">
            <w:pPr>
              <w:tabs>
                <w:tab w:val="left" w:pos="1418"/>
              </w:tabs>
              <w:jc w:val="both"/>
              <w:rPr>
                <w:sz w:val="20"/>
                <w:szCs w:val="20"/>
              </w:rPr>
            </w:pPr>
            <w:r w:rsidRPr="006D18BF">
              <w:rPr>
                <w:sz w:val="20"/>
                <w:szCs w:val="20"/>
              </w:rPr>
              <w:t>«Юный патриот»</w:t>
            </w:r>
          </w:p>
          <w:p w:rsidR="00CB6C8A" w:rsidRPr="00B00F39" w:rsidRDefault="00CB6C8A" w:rsidP="00CB6C8A">
            <w:pPr>
              <w:rPr>
                <w:sz w:val="20"/>
                <w:szCs w:val="20"/>
              </w:rPr>
            </w:pPr>
            <w:r w:rsidRPr="00B00F39">
              <w:rPr>
                <w:sz w:val="20"/>
                <w:szCs w:val="20"/>
              </w:rPr>
              <w:t>«Моя Россия – моя страна»</w:t>
            </w:r>
          </w:p>
          <w:p w:rsidR="00CB6C8A" w:rsidRPr="006D18BF" w:rsidRDefault="00CB6C8A" w:rsidP="00CB6C8A">
            <w:pPr>
              <w:tabs>
                <w:tab w:val="left" w:pos="1418"/>
              </w:tabs>
              <w:jc w:val="both"/>
              <w:rPr>
                <w:sz w:val="20"/>
                <w:szCs w:val="20"/>
              </w:rPr>
            </w:pPr>
            <w:r w:rsidRPr="006D18BF">
              <w:rPr>
                <w:sz w:val="20"/>
                <w:szCs w:val="20"/>
              </w:rPr>
              <w:t>«Занимательная математика»</w:t>
            </w:r>
          </w:p>
          <w:p w:rsidR="00CB6C8A" w:rsidRDefault="00CB6C8A" w:rsidP="00CB6C8A">
            <w:pPr>
              <w:tabs>
                <w:tab w:val="left" w:pos="1418"/>
              </w:tabs>
              <w:jc w:val="both"/>
              <w:rPr>
                <w:sz w:val="20"/>
                <w:szCs w:val="20"/>
              </w:rPr>
            </w:pPr>
            <w:r>
              <w:rPr>
                <w:sz w:val="20"/>
                <w:szCs w:val="20"/>
              </w:rPr>
              <w:t>«Психология общения»</w:t>
            </w:r>
          </w:p>
          <w:p w:rsidR="00CB6C8A" w:rsidRDefault="00CB6C8A" w:rsidP="00CB6C8A">
            <w:pPr>
              <w:tabs>
                <w:tab w:val="left" w:pos="1418"/>
              </w:tabs>
              <w:jc w:val="both"/>
              <w:rPr>
                <w:sz w:val="20"/>
                <w:szCs w:val="20"/>
              </w:rPr>
            </w:pPr>
            <w:r w:rsidRPr="00B00F39">
              <w:rPr>
                <w:sz w:val="20"/>
                <w:szCs w:val="20"/>
              </w:rPr>
              <w:t>«Общество и Мы»</w:t>
            </w:r>
          </w:p>
          <w:p w:rsidR="00CB6C8A" w:rsidRDefault="00CB6C8A" w:rsidP="00912922">
            <w:pPr>
              <w:tabs>
                <w:tab w:val="left" w:pos="1418"/>
              </w:tabs>
              <w:jc w:val="both"/>
              <w:rPr>
                <w:sz w:val="20"/>
                <w:szCs w:val="20"/>
              </w:rPr>
            </w:pPr>
          </w:p>
        </w:tc>
      </w:tr>
      <w:tr w:rsidR="00CB6C8A" w:rsidRPr="009F5AE0" w:rsidTr="00912922">
        <w:trPr>
          <w:trHeight w:val="276"/>
        </w:trPr>
        <w:tc>
          <w:tcPr>
            <w:tcW w:w="709" w:type="dxa"/>
            <w:vMerge/>
          </w:tcPr>
          <w:p w:rsidR="00CB6C8A" w:rsidRPr="00A005EA" w:rsidRDefault="00CB6C8A" w:rsidP="00912922">
            <w:pPr>
              <w:rPr>
                <w:sz w:val="20"/>
                <w:szCs w:val="20"/>
              </w:rPr>
            </w:pPr>
          </w:p>
        </w:tc>
        <w:tc>
          <w:tcPr>
            <w:tcW w:w="383" w:type="dxa"/>
            <w:vMerge/>
          </w:tcPr>
          <w:p w:rsidR="00CB6C8A" w:rsidRPr="00A005EA" w:rsidRDefault="00CB6C8A" w:rsidP="00912922">
            <w:pPr>
              <w:rPr>
                <w:sz w:val="20"/>
                <w:szCs w:val="20"/>
              </w:rPr>
            </w:pPr>
          </w:p>
        </w:tc>
        <w:tc>
          <w:tcPr>
            <w:tcW w:w="2027" w:type="dxa"/>
          </w:tcPr>
          <w:p w:rsidR="00CB6C8A" w:rsidRPr="00A005EA" w:rsidRDefault="00CB6C8A" w:rsidP="00912922">
            <w:pPr>
              <w:jc w:val="center"/>
              <w:rPr>
                <w:b/>
                <w:color w:val="FF0000"/>
              </w:rPr>
            </w:pPr>
            <w:r>
              <w:rPr>
                <w:b/>
                <w:color w:val="FF0000"/>
              </w:rPr>
              <w:t>6</w:t>
            </w:r>
            <w:r w:rsidRPr="00A005EA">
              <w:rPr>
                <w:b/>
                <w:color w:val="FF0000"/>
              </w:rPr>
              <w:t>А</w:t>
            </w:r>
          </w:p>
        </w:tc>
        <w:tc>
          <w:tcPr>
            <w:tcW w:w="2126" w:type="dxa"/>
            <w:gridSpan w:val="2"/>
          </w:tcPr>
          <w:p w:rsidR="00CB6C8A" w:rsidRPr="00A005EA" w:rsidRDefault="00CB6C8A" w:rsidP="00912922">
            <w:pPr>
              <w:jc w:val="center"/>
              <w:rPr>
                <w:b/>
                <w:color w:val="FF0000"/>
              </w:rPr>
            </w:pPr>
            <w:r>
              <w:rPr>
                <w:b/>
                <w:color w:val="FF0000"/>
              </w:rPr>
              <w:t>6</w:t>
            </w:r>
            <w:r w:rsidRPr="00A005EA">
              <w:rPr>
                <w:b/>
                <w:color w:val="FF0000"/>
              </w:rPr>
              <w:t>Б</w:t>
            </w:r>
          </w:p>
        </w:tc>
        <w:tc>
          <w:tcPr>
            <w:tcW w:w="2410" w:type="dxa"/>
            <w:gridSpan w:val="2"/>
          </w:tcPr>
          <w:p w:rsidR="00CB6C8A" w:rsidRPr="00A005EA" w:rsidRDefault="00CB6C8A" w:rsidP="00912922">
            <w:pPr>
              <w:jc w:val="center"/>
              <w:rPr>
                <w:b/>
                <w:color w:val="FF0000"/>
              </w:rPr>
            </w:pPr>
            <w:r>
              <w:rPr>
                <w:b/>
                <w:color w:val="FF0000"/>
              </w:rPr>
              <w:t>6</w:t>
            </w:r>
            <w:r w:rsidRPr="00A005EA">
              <w:rPr>
                <w:b/>
                <w:color w:val="FF0000"/>
              </w:rPr>
              <w:t>В</w:t>
            </w:r>
          </w:p>
        </w:tc>
        <w:tc>
          <w:tcPr>
            <w:tcW w:w="2126" w:type="dxa"/>
          </w:tcPr>
          <w:p w:rsidR="00CB6C8A" w:rsidRDefault="00CB6C8A" w:rsidP="00912922">
            <w:pPr>
              <w:jc w:val="center"/>
              <w:rPr>
                <w:b/>
                <w:color w:val="FF0000"/>
              </w:rPr>
            </w:pPr>
            <w:r>
              <w:rPr>
                <w:b/>
                <w:color w:val="FF0000"/>
              </w:rPr>
              <w:t>6Г</w:t>
            </w:r>
          </w:p>
        </w:tc>
      </w:tr>
      <w:tr w:rsidR="00CB6C8A" w:rsidRPr="009F5AE0" w:rsidTr="00CB6C8A">
        <w:trPr>
          <w:trHeight w:val="4230"/>
        </w:trPr>
        <w:tc>
          <w:tcPr>
            <w:tcW w:w="709" w:type="dxa"/>
            <w:vMerge/>
          </w:tcPr>
          <w:p w:rsidR="00CB6C8A" w:rsidRPr="00A005EA" w:rsidRDefault="00CB6C8A" w:rsidP="00912922">
            <w:pPr>
              <w:rPr>
                <w:sz w:val="20"/>
                <w:szCs w:val="20"/>
              </w:rPr>
            </w:pPr>
          </w:p>
        </w:tc>
        <w:tc>
          <w:tcPr>
            <w:tcW w:w="383" w:type="dxa"/>
            <w:vMerge/>
          </w:tcPr>
          <w:p w:rsidR="00CB6C8A" w:rsidRPr="00A005EA" w:rsidRDefault="00CB6C8A" w:rsidP="00912922">
            <w:pPr>
              <w:rPr>
                <w:sz w:val="20"/>
                <w:szCs w:val="20"/>
              </w:rPr>
            </w:pPr>
          </w:p>
        </w:tc>
        <w:tc>
          <w:tcPr>
            <w:tcW w:w="2027" w:type="dxa"/>
          </w:tcPr>
          <w:p w:rsidR="00CB6C8A" w:rsidRDefault="00CB6C8A" w:rsidP="00CB6C8A">
            <w:pPr>
              <w:tabs>
                <w:tab w:val="left" w:pos="1418"/>
              </w:tabs>
              <w:jc w:val="both"/>
              <w:rPr>
                <w:sz w:val="20"/>
                <w:szCs w:val="20"/>
              </w:rPr>
            </w:pPr>
            <w:r>
              <w:rPr>
                <w:sz w:val="20"/>
                <w:szCs w:val="20"/>
              </w:rPr>
              <w:t>«Психология общения»</w:t>
            </w:r>
          </w:p>
          <w:p w:rsidR="00CB6C8A" w:rsidRPr="00B00F39" w:rsidRDefault="00CB6C8A" w:rsidP="00CB6C8A">
            <w:pPr>
              <w:tabs>
                <w:tab w:val="left" w:pos="1418"/>
              </w:tabs>
              <w:jc w:val="both"/>
              <w:rPr>
                <w:sz w:val="20"/>
                <w:szCs w:val="20"/>
              </w:rPr>
            </w:pPr>
            <w:r w:rsidRPr="00B00F39">
              <w:rPr>
                <w:sz w:val="20"/>
                <w:szCs w:val="20"/>
              </w:rPr>
              <w:t>«Культура разных стран»</w:t>
            </w:r>
          </w:p>
          <w:p w:rsidR="00CB6C8A" w:rsidRPr="00B00F39" w:rsidRDefault="00CB6C8A" w:rsidP="00CB6C8A">
            <w:pPr>
              <w:rPr>
                <w:sz w:val="20"/>
                <w:szCs w:val="20"/>
              </w:rPr>
            </w:pPr>
            <w:r w:rsidRPr="00B00F39">
              <w:rPr>
                <w:sz w:val="20"/>
                <w:szCs w:val="20"/>
              </w:rPr>
              <w:t>«Моя Россия – моя страна»</w:t>
            </w:r>
          </w:p>
          <w:p w:rsidR="00CB6C8A" w:rsidRPr="006D18BF" w:rsidRDefault="00CB6C8A" w:rsidP="00CB6C8A">
            <w:pPr>
              <w:tabs>
                <w:tab w:val="left" w:pos="1418"/>
              </w:tabs>
              <w:jc w:val="both"/>
              <w:rPr>
                <w:sz w:val="20"/>
                <w:szCs w:val="20"/>
              </w:rPr>
            </w:pPr>
            <w:r w:rsidRPr="006D18BF">
              <w:rPr>
                <w:sz w:val="20"/>
                <w:szCs w:val="20"/>
              </w:rPr>
              <w:t>«Занимательная математика»</w:t>
            </w:r>
          </w:p>
          <w:p w:rsidR="00CB6C8A" w:rsidRDefault="00CB6C8A" w:rsidP="00CB6C8A">
            <w:pPr>
              <w:tabs>
                <w:tab w:val="left" w:pos="1418"/>
              </w:tabs>
              <w:jc w:val="both"/>
              <w:rPr>
                <w:sz w:val="20"/>
                <w:szCs w:val="20"/>
              </w:rPr>
            </w:pPr>
            <w:r w:rsidRPr="005823CA">
              <w:rPr>
                <w:sz w:val="20"/>
                <w:szCs w:val="20"/>
              </w:rPr>
              <w:t>«Я и Мир вокруг»</w:t>
            </w:r>
          </w:p>
          <w:p w:rsidR="00CB6C8A" w:rsidRDefault="00CB6C8A" w:rsidP="00CB6C8A">
            <w:pPr>
              <w:tabs>
                <w:tab w:val="left" w:pos="1418"/>
              </w:tabs>
              <w:jc w:val="both"/>
              <w:rPr>
                <w:sz w:val="20"/>
                <w:szCs w:val="20"/>
              </w:rPr>
            </w:pPr>
            <w:r>
              <w:rPr>
                <w:sz w:val="20"/>
                <w:szCs w:val="20"/>
              </w:rPr>
              <w:t>«Патриот России»</w:t>
            </w:r>
          </w:p>
          <w:p w:rsidR="00CB6C8A" w:rsidRPr="005823CA" w:rsidRDefault="00CB6C8A" w:rsidP="00CB6C8A">
            <w:pPr>
              <w:tabs>
                <w:tab w:val="left" w:pos="1418"/>
              </w:tabs>
              <w:jc w:val="both"/>
              <w:rPr>
                <w:sz w:val="20"/>
                <w:szCs w:val="20"/>
              </w:rPr>
            </w:pPr>
            <w:r w:rsidRPr="005823CA">
              <w:rPr>
                <w:sz w:val="20"/>
                <w:szCs w:val="20"/>
              </w:rPr>
              <w:t>«Занимательная филология»</w:t>
            </w:r>
          </w:p>
          <w:p w:rsidR="00CB6C8A" w:rsidRPr="005823CA" w:rsidRDefault="00CB6C8A" w:rsidP="00CB6C8A">
            <w:pPr>
              <w:tabs>
                <w:tab w:val="left" w:pos="1418"/>
              </w:tabs>
              <w:jc w:val="both"/>
              <w:rPr>
                <w:sz w:val="20"/>
                <w:szCs w:val="20"/>
              </w:rPr>
            </w:pPr>
            <w:r w:rsidRPr="005823CA">
              <w:rPr>
                <w:sz w:val="20"/>
                <w:szCs w:val="20"/>
              </w:rPr>
              <w:t>«Путешествие в мир физики</w:t>
            </w:r>
            <w:r>
              <w:rPr>
                <w:sz w:val="20"/>
                <w:szCs w:val="20"/>
              </w:rPr>
              <w:t xml:space="preserve"> и химии</w:t>
            </w:r>
            <w:r w:rsidRPr="005823CA">
              <w:rPr>
                <w:sz w:val="20"/>
                <w:szCs w:val="20"/>
              </w:rPr>
              <w:t>»</w:t>
            </w:r>
          </w:p>
          <w:p w:rsidR="00CB6C8A" w:rsidRPr="005823CA" w:rsidRDefault="00CB6C8A" w:rsidP="00CB6C8A">
            <w:pPr>
              <w:tabs>
                <w:tab w:val="left" w:pos="1418"/>
              </w:tabs>
              <w:jc w:val="both"/>
              <w:rPr>
                <w:sz w:val="20"/>
                <w:szCs w:val="20"/>
              </w:rPr>
            </w:pPr>
            <w:r w:rsidRPr="005823CA">
              <w:rPr>
                <w:sz w:val="20"/>
                <w:szCs w:val="20"/>
              </w:rPr>
              <w:t>«Азбука исследовательской деятельности»</w:t>
            </w:r>
          </w:p>
          <w:p w:rsidR="00CB6C8A" w:rsidRDefault="00CB6C8A" w:rsidP="00912922">
            <w:pPr>
              <w:tabs>
                <w:tab w:val="left" w:pos="1418"/>
              </w:tabs>
              <w:jc w:val="both"/>
              <w:rPr>
                <w:sz w:val="20"/>
                <w:szCs w:val="20"/>
              </w:rPr>
            </w:pPr>
            <w:r w:rsidRPr="005823CA">
              <w:rPr>
                <w:sz w:val="20"/>
                <w:szCs w:val="20"/>
              </w:rPr>
              <w:t>«Мир вежливости»</w:t>
            </w:r>
          </w:p>
        </w:tc>
        <w:tc>
          <w:tcPr>
            <w:tcW w:w="2126" w:type="dxa"/>
            <w:gridSpan w:val="2"/>
          </w:tcPr>
          <w:p w:rsidR="00CB6C8A" w:rsidRDefault="00CB6C8A" w:rsidP="00CB6C8A">
            <w:pPr>
              <w:tabs>
                <w:tab w:val="left" w:pos="1418"/>
              </w:tabs>
              <w:jc w:val="both"/>
              <w:rPr>
                <w:sz w:val="20"/>
                <w:szCs w:val="20"/>
              </w:rPr>
            </w:pPr>
            <w:r>
              <w:rPr>
                <w:sz w:val="20"/>
                <w:szCs w:val="20"/>
              </w:rPr>
              <w:t>«Психология общения»</w:t>
            </w:r>
          </w:p>
          <w:p w:rsidR="00CB6C8A" w:rsidRPr="00B00F39" w:rsidRDefault="00CB6C8A" w:rsidP="00CB6C8A">
            <w:pPr>
              <w:tabs>
                <w:tab w:val="left" w:pos="1418"/>
              </w:tabs>
              <w:jc w:val="both"/>
              <w:rPr>
                <w:sz w:val="20"/>
                <w:szCs w:val="20"/>
              </w:rPr>
            </w:pPr>
            <w:r w:rsidRPr="00B00F39">
              <w:rPr>
                <w:sz w:val="20"/>
                <w:szCs w:val="20"/>
              </w:rPr>
              <w:t>«Культура разных стран»</w:t>
            </w:r>
          </w:p>
          <w:p w:rsidR="00CB6C8A" w:rsidRPr="00B00F39" w:rsidRDefault="00CB6C8A" w:rsidP="00CB6C8A">
            <w:pPr>
              <w:rPr>
                <w:sz w:val="20"/>
                <w:szCs w:val="20"/>
              </w:rPr>
            </w:pPr>
            <w:r w:rsidRPr="00B00F39">
              <w:rPr>
                <w:sz w:val="20"/>
                <w:szCs w:val="20"/>
              </w:rPr>
              <w:t>«Моя Россия – моя страна»</w:t>
            </w:r>
          </w:p>
          <w:p w:rsidR="00CB6C8A" w:rsidRPr="006D18BF" w:rsidRDefault="00CB6C8A" w:rsidP="00CB6C8A">
            <w:pPr>
              <w:tabs>
                <w:tab w:val="left" w:pos="1418"/>
              </w:tabs>
              <w:jc w:val="both"/>
              <w:rPr>
                <w:sz w:val="20"/>
                <w:szCs w:val="20"/>
              </w:rPr>
            </w:pPr>
            <w:r w:rsidRPr="006D18BF">
              <w:rPr>
                <w:sz w:val="20"/>
                <w:szCs w:val="20"/>
              </w:rPr>
              <w:t>«Занимательная математика»</w:t>
            </w:r>
          </w:p>
          <w:p w:rsidR="00CB6C8A" w:rsidRDefault="00CB6C8A" w:rsidP="00CB6C8A">
            <w:pPr>
              <w:tabs>
                <w:tab w:val="left" w:pos="1418"/>
              </w:tabs>
              <w:jc w:val="both"/>
              <w:rPr>
                <w:sz w:val="20"/>
                <w:szCs w:val="20"/>
              </w:rPr>
            </w:pPr>
            <w:r w:rsidRPr="005823CA">
              <w:rPr>
                <w:sz w:val="20"/>
                <w:szCs w:val="20"/>
              </w:rPr>
              <w:t>«Я и Мир вокруг»</w:t>
            </w:r>
          </w:p>
          <w:p w:rsidR="00CB6C8A" w:rsidRDefault="00CB6C8A" w:rsidP="00CB6C8A">
            <w:pPr>
              <w:tabs>
                <w:tab w:val="left" w:pos="1418"/>
              </w:tabs>
              <w:jc w:val="both"/>
              <w:rPr>
                <w:sz w:val="20"/>
                <w:szCs w:val="20"/>
              </w:rPr>
            </w:pPr>
            <w:r>
              <w:rPr>
                <w:sz w:val="20"/>
                <w:szCs w:val="20"/>
              </w:rPr>
              <w:t>«Патриот России»</w:t>
            </w:r>
          </w:p>
          <w:p w:rsidR="00CB6C8A" w:rsidRPr="005823CA" w:rsidRDefault="00CB6C8A" w:rsidP="00CB6C8A">
            <w:pPr>
              <w:tabs>
                <w:tab w:val="left" w:pos="1418"/>
              </w:tabs>
              <w:jc w:val="both"/>
              <w:rPr>
                <w:sz w:val="20"/>
                <w:szCs w:val="20"/>
              </w:rPr>
            </w:pPr>
            <w:r w:rsidRPr="005823CA">
              <w:rPr>
                <w:sz w:val="20"/>
                <w:szCs w:val="20"/>
              </w:rPr>
              <w:t>«Занимательная филология»</w:t>
            </w:r>
          </w:p>
          <w:p w:rsidR="00CB6C8A" w:rsidRPr="005823CA" w:rsidRDefault="00CB6C8A" w:rsidP="00CB6C8A">
            <w:pPr>
              <w:tabs>
                <w:tab w:val="left" w:pos="1418"/>
              </w:tabs>
              <w:jc w:val="both"/>
              <w:rPr>
                <w:sz w:val="20"/>
                <w:szCs w:val="20"/>
              </w:rPr>
            </w:pPr>
            <w:r w:rsidRPr="005823CA">
              <w:rPr>
                <w:sz w:val="20"/>
                <w:szCs w:val="20"/>
              </w:rPr>
              <w:t>«Путешествие в мир физики</w:t>
            </w:r>
            <w:r>
              <w:rPr>
                <w:sz w:val="20"/>
                <w:szCs w:val="20"/>
              </w:rPr>
              <w:t xml:space="preserve"> и химии</w:t>
            </w:r>
            <w:r w:rsidRPr="005823CA">
              <w:rPr>
                <w:sz w:val="20"/>
                <w:szCs w:val="20"/>
              </w:rPr>
              <w:t>»</w:t>
            </w:r>
          </w:p>
          <w:p w:rsidR="00CB6C8A" w:rsidRPr="005823CA" w:rsidRDefault="00CB6C8A" w:rsidP="00CB6C8A">
            <w:pPr>
              <w:tabs>
                <w:tab w:val="left" w:pos="1418"/>
              </w:tabs>
              <w:jc w:val="both"/>
              <w:rPr>
                <w:sz w:val="20"/>
                <w:szCs w:val="20"/>
              </w:rPr>
            </w:pPr>
            <w:r w:rsidRPr="005823CA">
              <w:rPr>
                <w:sz w:val="20"/>
                <w:szCs w:val="20"/>
              </w:rPr>
              <w:t>«Азбука исследовательской деятельности»</w:t>
            </w:r>
          </w:p>
          <w:p w:rsidR="00CB6C8A" w:rsidRDefault="00CB6C8A" w:rsidP="00912922">
            <w:pPr>
              <w:tabs>
                <w:tab w:val="left" w:pos="1418"/>
              </w:tabs>
              <w:jc w:val="both"/>
              <w:rPr>
                <w:sz w:val="20"/>
                <w:szCs w:val="20"/>
              </w:rPr>
            </w:pPr>
            <w:r w:rsidRPr="005823CA">
              <w:rPr>
                <w:sz w:val="20"/>
                <w:szCs w:val="20"/>
              </w:rPr>
              <w:t>«Мир вежливости»</w:t>
            </w:r>
          </w:p>
        </w:tc>
        <w:tc>
          <w:tcPr>
            <w:tcW w:w="2410" w:type="dxa"/>
            <w:gridSpan w:val="2"/>
          </w:tcPr>
          <w:p w:rsidR="00CB6C8A" w:rsidRPr="00CB6C8A" w:rsidRDefault="00CB6C8A" w:rsidP="00CB6C8A">
            <w:pPr>
              <w:tabs>
                <w:tab w:val="left" w:pos="1418"/>
              </w:tabs>
              <w:jc w:val="both"/>
              <w:rPr>
                <w:sz w:val="20"/>
                <w:szCs w:val="20"/>
              </w:rPr>
            </w:pPr>
            <w:r w:rsidRPr="00CB6C8A">
              <w:rPr>
                <w:sz w:val="20"/>
                <w:szCs w:val="20"/>
              </w:rPr>
              <w:t>«Психология общения» (2ч)</w:t>
            </w:r>
          </w:p>
          <w:p w:rsidR="00CB6C8A" w:rsidRPr="00CB6C8A" w:rsidRDefault="00CB6C8A" w:rsidP="00CB6C8A">
            <w:pPr>
              <w:tabs>
                <w:tab w:val="left" w:pos="1418"/>
              </w:tabs>
              <w:jc w:val="both"/>
              <w:rPr>
                <w:sz w:val="20"/>
                <w:szCs w:val="20"/>
              </w:rPr>
            </w:pPr>
            <w:r w:rsidRPr="00CB6C8A">
              <w:rPr>
                <w:sz w:val="20"/>
                <w:szCs w:val="20"/>
              </w:rPr>
              <w:t>«Культура разных стран»</w:t>
            </w:r>
          </w:p>
          <w:p w:rsidR="00CB6C8A" w:rsidRPr="00CB6C8A" w:rsidRDefault="00CB6C8A" w:rsidP="00CB6C8A">
            <w:pPr>
              <w:tabs>
                <w:tab w:val="left" w:pos="1418"/>
              </w:tabs>
              <w:jc w:val="both"/>
              <w:rPr>
                <w:sz w:val="20"/>
                <w:szCs w:val="20"/>
              </w:rPr>
            </w:pPr>
            <w:r w:rsidRPr="00CB6C8A">
              <w:rPr>
                <w:sz w:val="20"/>
                <w:szCs w:val="20"/>
              </w:rPr>
              <w:t xml:space="preserve"> «Занимательная математика»</w:t>
            </w:r>
          </w:p>
          <w:p w:rsidR="00CB6C8A" w:rsidRPr="00CB6C8A" w:rsidRDefault="00CB6C8A" w:rsidP="00CB6C8A">
            <w:pPr>
              <w:tabs>
                <w:tab w:val="left" w:pos="1418"/>
              </w:tabs>
              <w:jc w:val="both"/>
              <w:rPr>
                <w:sz w:val="20"/>
                <w:szCs w:val="20"/>
              </w:rPr>
            </w:pPr>
            <w:r w:rsidRPr="00CB6C8A">
              <w:rPr>
                <w:sz w:val="20"/>
                <w:szCs w:val="20"/>
              </w:rPr>
              <w:t>«Я и Мир вокруг»</w:t>
            </w:r>
          </w:p>
          <w:p w:rsidR="00CB6C8A" w:rsidRPr="00CB6C8A" w:rsidRDefault="00CB6C8A" w:rsidP="00CB6C8A">
            <w:pPr>
              <w:tabs>
                <w:tab w:val="left" w:pos="1418"/>
              </w:tabs>
              <w:jc w:val="both"/>
              <w:rPr>
                <w:sz w:val="20"/>
                <w:szCs w:val="20"/>
              </w:rPr>
            </w:pPr>
            <w:r w:rsidRPr="00CB6C8A">
              <w:rPr>
                <w:sz w:val="20"/>
                <w:szCs w:val="20"/>
              </w:rPr>
              <w:t xml:space="preserve"> «Занимательная филология»</w:t>
            </w:r>
          </w:p>
          <w:p w:rsidR="00CB6C8A" w:rsidRPr="00CB6C8A" w:rsidRDefault="00CB6C8A" w:rsidP="00CB6C8A">
            <w:pPr>
              <w:tabs>
                <w:tab w:val="left" w:pos="1418"/>
              </w:tabs>
              <w:jc w:val="both"/>
              <w:rPr>
                <w:sz w:val="20"/>
                <w:szCs w:val="20"/>
              </w:rPr>
            </w:pPr>
            <w:r w:rsidRPr="00CB6C8A">
              <w:rPr>
                <w:sz w:val="20"/>
                <w:szCs w:val="20"/>
              </w:rPr>
              <w:t>«Путешествие в мир физики и химии»</w:t>
            </w:r>
          </w:p>
          <w:p w:rsidR="00CB6C8A" w:rsidRPr="00CB6C8A" w:rsidRDefault="00CB6C8A" w:rsidP="00CB6C8A">
            <w:pPr>
              <w:tabs>
                <w:tab w:val="left" w:pos="1418"/>
              </w:tabs>
              <w:jc w:val="both"/>
              <w:rPr>
                <w:sz w:val="20"/>
                <w:szCs w:val="20"/>
              </w:rPr>
            </w:pPr>
            <w:r w:rsidRPr="00CB6C8A">
              <w:rPr>
                <w:sz w:val="20"/>
                <w:szCs w:val="20"/>
              </w:rPr>
              <w:t>«Азбука исследовательской деятельности»</w:t>
            </w:r>
          </w:p>
          <w:p w:rsidR="00CB6C8A" w:rsidRPr="00CB6C8A" w:rsidRDefault="00CB6C8A" w:rsidP="00CB6C8A">
            <w:pPr>
              <w:tabs>
                <w:tab w:val="left" w:pos="1418"/>
              </w:tabs>
              <w:jc w:val="both"/>
              <w:rPr>
                <w:sz w:val="20"/>
                <w:szCs w:val="20"/>
              </w:rPr>
            </w:pPr>
            <w:r w:rsidRPr="00CB6C8A">
              <w:rPr>
                <w:sz w:val="20"/>
                <w:szCs w:val="20"/>
              </w:rPr>
              <w:t>«Мир вежливости»</w:t>
            </w:r>
          </w:p>
          <w:p w:rsidR="00CB6C8A" w:rsidRDefault="00CB6C8A" w:rsidP="00912922">
            <w:pPr>
              <w:tabs>
                <w:tab w:val="left" w:pos="1418"/>
              </w:tabs>
              <w:jc w:val="both"/>
              <w:rPr>
                <w:sz w:val="20"/>
                <w:szCs w:val="20"/>
              </w:rPr>
            </w:pPr>
            <w:r w:rsidRPr="00CB6C8A">
              <w:rPr>
                <w:sz w:val="20"/>
                <w:szCs w:val="20"/>
              </w:rPr>
              <w:t>«Подвижные игры»</w:t>
            </w:r>
          </w:p>
        </w:tc>
        <w:tc>
          <w:tcPr>
            <w:tcW w:w="2126" w:type="dxa"/>
          </w:tcPr>
          <w:p w:rsidR="00CB6C8A" w:rsidRDefault="00CB6C8A" w:rsidP="00CB6C8A">
            <w:pPr>
              <w:tabs>
                <w:tab w:val="left" w:pos="1418"/>
              </w:tabs>
              <w:jc w:val="both"/>
              <w:rPr>
                <w:sz w:val="20"/>
                <w:szCs w:val="20"/>
              </w:rPr>
            </w:pPr>
            <w:r>
              <w:rPr>
                <w:sz w:val="20"/>
                <w:szCs w:val="20"/>
              </w:rPr>
              <w:t>«Психология общения»</w:t>
            </w:r>
          </w:p>
          <w:p w:rsidR="00CB6C8A" w:rsidRPr="00B00F39" w:rsidRDefault="00CB6C8A" w:rsidP="00CB6C8A">
            <w:pPr>
              <w:tabs>
                <w:tab w:val="left" w:pos="1418"/>
              </w:tabs>
              <w:jc w:val="both"/>
              <w:rPr>
                <w:sz w:val="20"/>
                <w:szCs w:val="20"/>
              </w:rPr>
            </w:pPr>
            <w:r w:rsidRPr="00B00F39">
              <w:rPr>
                <w:sz w:val="20"/>
                <w:szCs w:val="20"/>
              </w:rPr>
              <w:t>«Культура разных стран»</w:t>
            </w:r>
          </w:p>
          <w:p w:rsidR="00CB6C8A" w:rsidRPr="00B00F39" w:rsidRDefault="00CB6C8A" w:rsidP="00CB6C8A">
            <w:pPr>
              <w:rPr>
                <w:sz w:val="20"/>
                <w:szCs w:val="20"/>
              </w:rPr>
            </w:pPr>
            <w:r w:rsidRPr="00B00F39">
              <w:rPr>
                <w:sz w:val="20"/>
                <w:szCs w:val="20"/>
              </w:rPr>
              <w:t>«Моя Россия – моя страна»</w:t>
            </w:r>
          </w:p>
          <w:p w:rsidR="00CB6C8A" w:rsidRPr="006D18BF" w:rsidRDefault="00CB6C8A" w:rsidP="00CB6C8A">
            <w:pPr>
              <w:tabs>
                <w:tab w:val="left" w:pos="1418"/>
              </w:tabs>
              <w:jc w:val="both"/>
              <w:rPr>
                <w:sz w:val="20"/>
                <w:szCs w:val="20"/>
              </w:rPr>
            </w:pPr>
            <w:r w:rsidRPr="006D18BF">
              <w:rPr>
                <w:sz w:val="20"/>
                <w:szCs w:val="20"/>
              </w:rPr>
              <w:t>«Занимательная математика»</w:t>
            </w:r>
          </w:p>
          <w:p w:rsidR="00CB6C8A" w:rsidRDefault="00CB6C8A" w:rsidP="00CB6C8A">
            <w:pPr>
              <w:tabs>
                <w:tab w:val="left" w:pos="1418"/>
              </w:tabs>
              <w:jc w:val="both"/>
              <w:rPr>
                <w:sz w:val="20"/>
                <w:szCs w:val="20"/>
              </w:rPr>
            </w:pPr>
            <w:r w:rsidRPr="005823CA">
              <w:rPr>
                <w:sz w:val="20"/>
                <w:szCs w:val="20"/>
              </w:rPr>
              <w:t>«Я и Мир вокруг»</w:t>
            </w:r>
          </w:p>
          <w:p w:rsidR="00CB6C8A" w:rsidRDefault="00CB6C8A" w:rsidP="00CB6C8A">
            <w:pPr>
              <w:tabs>
                <w:tab w:val="left" w:pos="1418"/>
              </w:tabs>
              <w:jc w:val="both"/>
              <w:rPr>
                <w:sz w:val="20"/>
                <w:szCs w:val="20"/>
              </w:rPr>
            </w:pPr>
            <w:r>
              <w:rPr>
                <w:sz w:val="20"/>
                <w:szCs w:val="20"/>
              </w:rPr>
              <w:t>«Патриот России»</w:t>
            </w:r>
          </w:p>
          <w:p w:rsidR="00CB6C8A" w:rsidRPr="005823CA" w:rsidRDefault="00CB6C8A" w:rsidP="00CB6C8A">
            <w:pPr>
              <w:tabs>
                <w:tab w:val="left" w:pos="1418"/>
              </w:tabs>
              <w:jc w:val="both"/>
              <w:rPr>
                <w:sz w:val="20"/>
                <w:szCs w:val="20"/>
              </w:rPr>
            </w:pPr>
            <w:r w:rsidRPr="005823CA">
              <w:rPr>
                <w:sz w:val="20"/>
                <w:szCs w:val="20"/>
              </w:rPr>
              <w:t>«Занимательная филология»</w:t>
            </w:r>
          </w:p>
          <w:p w:rsidR="00CB6C8A" w:rsidRPr="005823CA" w:rsidRDefault="00CB6C8A" w:rsidP="00CB6C8A">
            <w:pPr>
              <w:tabs>
                <w:tab w:val="left" w:pos="1418"/>
              </w:tabs>
              <w:jc w:val="both"/>
              <w:rPr>
                <w:sz w:val="20"/>
                <w:szCs w:val="20"/>
              </w:rPr>
            </w:pPr>
            <w:r w:rsidRPr="005823CA">
              <w:rPr>
                <w:sz w:val="20"/>
                <w:szCs w:val="20"/>
              </w:rPr>
              <w:t>«Путешествие в мир физики</w:t>
            </w:r>
            <w:r>
              <w:rPr>
                <w:sz w:val="20"/>
                <w:szCs w:val="20"/>
              </w:rPr>
              <w:t xml:space="preserve"> и химии</w:t>
            </w:r>
            <w:r w:rsidRPr="005823CA">
              <w:rPr>
                <w:sz w:val="20"/>
                <w:szCs w:val="20"/>
              </w:rPr>
              <w:t>»</w:t>
            </w:r>
          </w:p>
          <w:p w:rsidR="00CB6C8A" w:rsidRPr="005823CA" w:rsidRDefault="00CB6C8A" w:rsidP="00CB6C8A">
            <w:pPr>
              <w:tabs>
                <w:tab w:val="left" w:pos="1418"/>
              </w:tabs>
              <w:jc w:val="both"/>
              <w:rPr>
                <w:sz w:val="20"/>
                <w:szCs w:val="20"/>
              </w:rPr>
            </w:pPr>
            <w:r w:rsidRPr="005823CA">
              <w:rPr>
                <w:sz w:val="20"/>
                <w:szCs w:val="20"/>
              </w:rPr>
              <w:t>«Азбука исследовательской деятельности»</w:t>
            </w:r>
          </w:p>
          <w:p w:rsidR="00CB6C8A" w:rsidRPr="005823CA" w:rsidRDefault="00CB6C8A" w:rsidP="00CB6C8A">
            <w:pPr>
              <w:tabs>
                <w:tab w:val="left" w:pos="1418"/>
              </w:tabs>
              <w:jc w:val="both"/>
              <w:rPr>
                <w:sz w:val="20"/>
                <w:szCs w:val="20"/>
              </w:rPr>
            </w:pPr>
            <w:r w:rsidRPr="005823CA">
              <w:rPr>
                <w:sz w:val="20"/>
                <w:szCs w:val="20"/>
              </w:rPr>
              <w:t>«Мир вежливости»</w:t>
            </w:r>
          </w:p>
          <w:p w:rsidR="00CB6C8A" w:rsidRDefault="00CB6C8A" w:rsidP="00912922">
            <w:pPr>
              <w:tabs>
                <w:tab w:val="left" w:pos="1418"/>
              </w:tabs>
              <w:jc w:val="both"/>
              <w:rPr>
                <w:sz w:val="20"/>
                <w:szCs w:val="20"/>
              </w:rPr>
            </w:pPr>
          </w:p>
        </w:tc>
      </w:tr>
      <w:tr w:rsidR="00CB6C8A" w:rsidRPr="009F5AE0" w:rsidTr="00721224">
        <w:trPr>
          <w:trHeight w:val="276"/>
        </w:trPr>
        <w:tc>
          <w:tcPr>
            <w:tcW w:w="709" w:type="dxa"/>
            <w:vMerge/>
          </w:tcPr>
          <w:p w:rsidR="00CB6C8A" w:rsidRPr="00A005EA" w:rsidRDefault="00CB6C8A" w:rsidP="00912922">
            <w:pPr>
              <w:rPr>
                <w:sz w:val="20"/>
                <w:szCs w:val="20"/>
              </w:rPr>
            </w:pPr>
          </w:p>
        </w:tc>
        <w:tc>
          <w:tcPr>
            <w:tcW w:w="383" w:type="dxa"/>
            <w:vMerge/>
          </w:tcPr>
          <w:p w:rsidR="00CB6C8A" w:rsidRPr="00A005EA" w:rsidRDefault="00CB6C8A" w:rsidP="00912922">
            <w:pPr>
              <w:rPr>
                <w:sz w:val="20"/>
                <w:szCs w:val="20"/>
              </w:rPr>
            </w:pPr>
          </w:p>
        </w:tc>
        <w:tc>
          <w:tcPr>
            <w:tcW w:w="2896" w:type="dxa"/>
            <w:gridSpan w:val="2"/>
          </w:tcPr>
          <w:p w:rsidR="00CB6C8A" w:rsidRPr="00A005EA" w:rsidRDefault="00CB6C8A" w:rsidP="00912922">
            <w:pPr>
              <w:jc w:val="center"/>
              <w:rPr>
                <w:b/>
                <w:color w:val="FF0000"/>
              </w:rPr>
            </w:pPr>
            <w:r>
              <w:rPr>
                <w:b/>
                <w:color w:val="FF0000"/>
              </w:rPr>
              <w:t>7</w:t>
            </w:r>
            <w:r w:rsidRPr="00A005EA">
              <w:rPr>
                <w:b/>
                <w:color w:val="FF0000"/>
              </w:rPr>
              <w:t>А</w:t>
            </w:r>
          </w:p>
        </w:tc>
        <w:tc>
          <w:tcPr>
            <w:tcW w:w="2896" w:type="dxa"/>
            <w:gridSpan w:val="2"/>
          </w:tcPr>
          <w:p w:rsidR="00CB6C8A" w:rsidRPr="00A005EA" w:rsidRDefault="00CB6C8A" w:rsidP="00912922">
            <w:pPr>
              <w:jc w:val="center"/>
              <w:rPr>
                <w:b/>
                <w:color w:val="FF0000"/>
              </w:rPr>
            </w:pPr>
            <w:r>
              <w:rPr>
                <w:b/>
                <w:color w:val="FF0000"/>
              </w:rPr>
              <w:t>7</w:t>
            </w:r>
            <w:r w:rsidRPr="00A005EA">
              <w:rPr>
                <w:b/>
                <w:color w:val="FF0000"/>
              </w:rPr>
              <w:t>Б</w:t>
            </w:r>
          </w:p>
        </w:tc>
        <w:tc>
          <w:tcPr>
            <w:tcW w:w="2897" w:type="dxa"/>
            <w:gridSpan w:val="2"/>
          </w:tcPr>
          <w:p w:rsidR="00CB6C8A" w:rsidRDefault="00CB6C8A" w:rsidP="00912922">
            <w:pPr>
              <w:jc w:val="center"/>
              <w:rPr>
                <w:b/>
                <w:color w:val="FF0000"/>
              </w:rPr>
            </w:pPr>
            <w:r>
              <w:rPr>
                <w:b/>
                <w:color w:val="FF0000"/>
              </w:rPr>
              <w:t>7</w:t>
            </w:r>
            <w:r w:rsidRPr="00A005EA">
              <w:rPr>
                <w:b/>
                <w:color w:val="FF0000"/>
              </w:rPr>
              <w:t>В</w:t>
            </w:r>
          </w:p>
        </w:tc>
      </w:tr>
      <w:tr w:rsidR="00CB6C8A" w:rsidRPr="009F5AE0" w:rsidTr="00CB6C8A">
        <w:trPr>
          <w:trHeight w:val="2681"/>
        </w:trPr>
        <w:tc>
          <w:tcPr>
            <w:tcW w:w="709" w:type="dxa"/>
            <w:vMerge/>
          </w:tcPr>
          <w:p w:rsidR="00CB6C8A" w:rsidRPr="00A005EA" w:rsidRDefault="00CB6C8A" w:rsidP="00912922">
            <w:pPr>
              <w:rPr>
                <w:sz w:val="20"/>
                <w:szCs w:val="20"/>
              </w:rPr>
            </w:pPr>
          </w:p>
        </w:tc>
        <w:tc>
          <w:tcPr>
            <w:tcW w:w="383" w:type="dxa"/>
            <w:vMerge/>
          </w:tcPr>
          <w:p w:rsidR="00CB6C8A" w:rsidRPr="00A005EA" w:rsidRDefault="00CB6C8A" w:rsidP="00912922">
            <w:pPr>
              <w:rPr>
                <w:sz w:val="20"/>
                <w:szCs w:val="20"/>
              </w:rPr>
            </w:pPr>
          </w:p>
        </w:tc>
        <w:tc>
          <w:tcPr>
            <w:tcW w:w="2896" w:type="dxa"/>
            <w:gridSpan w:val="2"/>
          </w:tcPr>
          <w:p w:rsidR="00CB6C8A" w:rsidRDefault="00CB6C8A" w:rsidP="00CB6C8A">
            <w:pPr>
              <w:tabs>
                <w:tab w:val="left" w:pos="1418"/>
              </w:tabs>
              <w:jc w:val="both"/>
              <w:rPr>
                <w:sz w:val="20"/>
                <w:szCs w:val="20"/>
              </w:rPr>
            </w:pPr>
            <w:r w:rsidRPr="00B00F39">
              <w:rPr>
                <w:sz w:val="20"/>
                <w:szCs w:val="20"/>
              </w:rPr>
              <w:t>«Общество и Мы»</w:t>
            </w:r>
          </w:p>
          <w:p w:rsidR="00CB6C8A" w:rsidRPr="00DD0607" w:rsidRDefault="00CB6C8A" w:rsidP="00CB6C8A">
            <w:pPr>
              <w:tabs>
                <w:tab w:val="left" w:pos="1418"/>
              </w:tabs>
              <w:jc w:val="both"/>
              <w:rPr>
                <w:sz w:val="20"/>
                <w:szCs w:val="20"/>
              </w:rPr>
            </w:pPr>
            <w:r w:rsidRPr="00DD0607">
              <w:rPr>
                <w:sz w:val="20"/>
                <w:szCs w:val="20"/>
              </w:rPr>
              <w:t>«Занимательная филология»</w:t>
            </w:r>
          </w:p>
          <w:p w:rsidR="00CB6C8A" w:rsidRDefault="00CB6C8A" w:rsidP="00CB6C8A">
            <w:pPr>
              <w:tabs>
                <w:tab w:val="left" w:pos="1418"/>
              </w:tabs>
              <w:jc w:val="both"/>
              <w:rPr>
                <w:sz w:val="20"/>
                <w:szCs w:val="20"/>
              </w:rPr>
            </w:pPr>
            <w:r>
              <w:rPr>
                <w:sz w:val="20"/>
                <w:szCs w:val="20"/>
              </w:rPr>
              <w:t>«Психология общения»</w:t>
            </w:r>
          </w:p>
          <w:p w:rsidR="00CB6C8A" w:rsidRDefault="00CB6C8A" w:rsidP="00CB6C8A">
            <w:pPr>
              <w:tabs>
                <w:tab w:val="left" w:pos="1418"/>
              </w:tabs>
              <w:jc w:val="both"/>
              <w:rPr>
                <w:sz w:val="20"/>
                <w:szCs w:val="20"/>
              </w:rPr>
            </w:pPr>
            <w:r>
              <w:rPr>
                <w:sz w:val="20"/>
                <w:szCs w:val="20"/>
              </w:rPr>
              <w:t>«Гражданин России»</w:t>
            </w:r>
          </w:p>
          <w:p w:rsidR="00CB6C8A" w:rsidRDefault="00CB6C8A" w:rsidP="00CB6C8A">
            <w:pPr>
              <w:tabs>
                <w:tab w:val="left" w:pos="1418"/>
              </w:tabs>
              <w:jc w:val="both"/>
              <w:rPr>
                <w:sz w:val="20"/>
                <w:szCs w:val="20"/>
              </w:rPr>
            </w:pPr>
            <w:r w:rsidRPr="00DD0607">
              <w:rPr>
                <w:sz w:val="20"/>
                <w:szCs w:val="20"/>
              </w:rPr>
              <w:t>«Проектная лаборатория»</w:t>
            </w:r>
          </w:p>
          <w:p w:rsidR="00CB6C8A" w:rsidRPr="00B00F39" w:rsidRDefault="00CB6C8A" w:rsidP="00CB6C8A">
            <w:pPr>
              <w:tabs>
                <w:tab w:val="left" w:pos="1418"/>
              </w:tabs>
              <w:jc w:val="both"/>
              <w:rPr>
                <w:sz w:val="20"/>
                <w:szCs w:val="20"/>
              </w:rPr>
            </w:pPr>
            <w:r w:rsidRPr="00B00F39">
              <w:rPr>
                <w:sz w:val="20"/>
                <w:szCs w:val="20"/>
              </w:rPr>
              <w:t>«Культура разных стран»</w:t>
            </w:r>
          </w:p>
          <w:p w:rsidR="00CB6C8A" w:rsidRDefault="00CB6C8A" w:rsidP="00CB6C8A">
            <w:pPr>
              <w:tabs>
                <w:tab w:val="left" w:pos="1418"/>
              </w:tabs>
              <w:jc w:val="both"/>
              <w:rPr>
                <w:sz w:val="20"/>
                <w:szCs w:val="20"/>
              </w:rPr>
            </w:pPr>
            <w:r>
              <w:rPr>
                <w:sz w:val="20"/>
                <w:szCs w:val="20"/>
              </w:rPr>
              <w:t>«Мир человека»</w:t>
            </w:r>
          </w:p>
          <w:p w:rsidR="00CB6C8A" w:rsidRDefault="00CB6C8A" w:rsidP="00CB6C8A">
            <w:pPr>
              <w:tabs>
                <w:tab w:val="left" w:pos="1418"/>
              </w:tabs>
              <w:jc w:val="both"/>
              <w:rPr>
                <w:sz w:val="20"/>
                <w:szCs w:val="20"/>
              </w:rPr>
            </w:pPr>
            <w:r w:rsidRPr="00CA55CA">
              <w:rPr>
                <w:sz w:val="20"/>
                <w:szCs w:val="20"/>
              </w:rPr>
              <w:t>«</w:t>
            </w:r>
            <w:r>
              <w:rPr>
                <w:sz w:val="20"/>
                <w:szCs w:val="20"/>
              </w:rPr>
              <w:t>Математический калейдоскоп</w:t>
            </w:r>
            <w:r w:rsidRPr="00CA55CA">
              <w:rPr>
                <w:sz w:val="20"/>
                <w:szCs w:val="20"/>
              </w:rPr>
              <w:t>»</w:t>
            </w:r>
          </w:p>
          <w:p w:rsidR="00CB6C8A" w:rsidRPr="00CB6C8A" w:rsidRDefault="00CB6C8A" w:rsidP="00CB6C8A">
            <w:pPr>
              <w:tabs>
                <w:tab w:val="left" w:pos="1418"/>
              </w:tabs>
              <w:jc w:val="both"/>
              <w:rPr>
                <w:sz w:val="20"/>
                <w:szCs w:val="20"/>
              </w:rPr>
            </w:pPr>
            <w:r w:rsidRPr="00CB6C8A">
              <w:rPr>
                <w:sz w:val="20"/>
                <w:szCs w:val="20"/>
              </w:rPr>
              <w:t>«Я и Мир вокруг»</w:t>
            </w:r>
          </w:p>
          <w:p w:rsidR="00CB6C8A" w:rsidRPr="00CB6C8A" w:rsidRDefault="00CB6C8A" w:rsidP="00CB6C8A">
            <w:pPr>
              <w:rPr>
                <w:sz w:val="20"/>
                <w:szCs w:val="20"/>
              </w:rPr>
            </w:pPr>
            <w:r w:rsidRPr="00DD0607">
              <w:rPr>
                <w:sz w:val="20"/>
                <w:szCs w:val="20"/>
              </w:rPr>
              <w:t>«Здоровый образ жизни</w:t>
            </w:r>
            <w:r>
              <w:rPr>
                <w:sz w:val="20"/>
                <w:szCs w:val="20"/>
              </w:rPr>
              <w:t>»</w:t>
            </w:r>
          </w:p>
        </w:tc>
        <w:tc>
          <w:tcPr>
            <w:tcW w:w="2896" w:type="dxa"/>
            <w:gridSpan w:val="2"/>
          </w:tcPr>
          <w:p w:rsidR="00CB6C8A" w:rsidRPr="00CB6C8A" w:rsidRDefault="00CB6C8A" w:rsidP="00CB6C8A">
            <w:pPr>
              <w:tabs>
                <w:tab w:val="left" w:pos="1418"/>
              </w:tabs>
              <w:jc w:val="both"/>
              <w:rPr>
                <w:sz w:val="20"/>
                <w:szCs w:val="20"/>
              </w:rPr>
            </w:pPr>
            <w:r w:rsidRPr="00CB6C8A">
              <w:rPr>
                <w:sz w:val="20"/>
                <w:szCs w:val="20"/>
              </w:rPr>
              <w:t>«Общество и Мы»</w:t>
            </w:r>
          </w:p>
          <w:p w:rsidR="00CB6C8A" w:rsidRPr="00CB6C8A" w:rsidRDefault="00CB6C8A" w:rsidP="00CB6C8A">
            <w:pPr>
              <w:tabs>
                <w:tab w:val="left" w:pos="1418"/>
              </w:tabs>
              <w:jc w:val="both"/>
              <w:rPr>
                <w:sz w:val="20"/>
                <w:szCs w:val="20"/>
              </w:rPr>
            </w:pPr>
            <w:r w:rsidRPr="00CB6C8A">
              <w:rPr>
                <w:sz w:val="20"/>
                <w:szCs w:val="20"/>
              </w:rPr>
              <w:t>«Занимательная филология»</w:t>
            </w:r>
          </w:p>
          <w:p w:rsidR="00CB6C8A" w:rsidRPr="00CB6C8A" w:rsidRDefault="00CB6C8A" w:rsidP="00CB6C8A">
            <w:pPr>
              <w:tabs>
                <w:tab w:val="left" w:pos="1418"/>
              </w:tabs>
              <w:jc w:val="both"/>
              <w:rPr>
                <w:sz w:val="20"/>
                <w:szCs w:val="20"/>
              </w:rPr>
            </w:pPr>
            <w:r w:rsidRPr="00CB6C8A">
              <w:rPr>
                <w:sz w:val="20"/>
                <w:szCs w:val="20"/>
              </w:rPr>
              <w:t>«Психология общения»</w:t>
            </w:r>
          </w:p>
          <w:p w:rsidR="00CB6C8A" w:rsidRPr="00CB6C8A" w:rsidRDefault="00CB6C8A" w:rsidP="00CB6C8A">
            <w:pPr>
              <w:tabs>
                <w:tab w:val="left" w:pos="1418"/>
              </w:tabs>
              <w:jc w:val="both"/>
              <w:rPr>
                <w:sz w:val="20"/>
                <w:szCs w:val="20"/>
              </w:rPr>
            </w:pPr>
            <w:r w:rsidRPr="00CB6C8A">
              <w:rPr>
                <w:sz w:val="20"/>
                <w:szCs w:val="20"/>
              </w:rPr>
              <w:t xml:space="preserve"> «Проектная лаборатория»</w:t>
            </w:r>
          </w:p>
          <w:p w:rsidR="00CB6C8A" w:rsidRPr="00CB6C8A" w:rsidRDefault="00CB6C8A" w:rsidP="00CB6C8A">
            <w:pPr>
              <w:tabs>
                <w:tab w:val="left" w:pos="1418"/>
              </w:tabs>
              <w:jc w:val="both"/>
              <w:rPr>
                <w:sz w:val="20"/>
                <w:szCs w:val="20"/>
              </w:rPr>
            </w:pPr>
            <w:r w:rsidRPr="00CB6C8A">
              <w:rPr>
                <w:sz w:val="20"/>
                <w:szCs w:val="20"/>
              </w:rPr>
              <w:t xml:space="preserve"> «Математический калейдоскоп» (2ч)</w:t>
            </w:r>
          </w:p>
          <w:p w:rsidR="00CB6C8A" w:rsidRPr="00CB6C8A" w:rsidRDefault="00CB6C8A" w:rsidP="00CB6C8A">
            <w:pPr>
              <w:rPr>
                <w:sz w:val="20"/>
                <w:szCs w:val="20"/>
              </w:rPr>
            </w:pPr>
            <w:r w:rsidRPr="00CB6C8A">
              <w:rPr>
                <w:sz w:val="20"/>
                <w:szCs w:val="20"/>
              </w:rPr>
              <w:t xml:space="preserve"> «Здоровый образ жизни»</w:t>
            </w:r>
          </w:p>
          <w:p w:rsidR="00CB6C8A" w:rsidRPr="00CB6C8A" w:rsidRDefault="00CB6C8A" w:rsidP="00CB6C8A">
            <w:pPr>
              <w:tabs>
                <w:tab w:val="left" w:pos="1418"/>
              </w:tabs>
              <w:jc w:val="both"/>
              <w:rPr>
                <w:sz w:val="20"/>
                <w:szCs w:val="20"/>
              </w:rPr>
            </w:pPr>
            <w:r w:rsidRPr="00CB6C8A">
              <w:rPr>
                <w:sz w:val="20"/>
                <w:szCs w:val="20"/>
              </w:rPr>
              <w:t>«Страноведение»</w:t>
            </w:r>
          </w:p>
          <w:p w:rsidR="00CB6C8A" w:rsidRPr="00CB6C8A" w:rsidRDefault="00CB6C8A" w:rsidP="00CB6C8A">
            <w:pPr>
              <w:tabs>
                <w:tab w:val="left" w:pos="1418"/>
              </w:tabs>
              <w:jc w:val="both"/>
              <w:rPr>
                <w:sz w:val="20"/>
                <w:szCs w:val="20"/>
              </w:rPr>
            </w:pPr>
            <w:r w:rsidRPr="00CB6C8A">
              <w:rPr>
                <w:sz w:val="20"/>
                <w:szCs w:val="20"/>
              </w:rPr>
              <w:t>«Мой Донской край»</w:t>
            </w:r>
          </w:p>
          <w:p w:rsidR="00CB6C8A" w:rsidRPr="00CB6C8A" w:rsidRDefault="00CB6C8A" w:rsidP="00CB6C8A">
            <w:pPr>
              <w:rPr>
                <w:sz w:val="20"/>
                <w:szCs w:val="20"/>
              </w:rPr>
            </w:pPr>
            <w:r w:rsidRPr="00CB6C8A">
              <w:rPr>
                <w:sz w:val="20"/>
                <w:szCs w:val="20"/>
              </w:rPr>
              <w:t>«Моя Россия – моя страна»</w:t>
            </w:r>
          </w:p>
          <w:p w:rsidR="00CB6C8A" w:rsidRDefault="00CB6C8A" w:rsidP="00CB6C8A">
            <w:pPr>
              <w:rPr>
                <w:b/>
                <w:color w:val="FF0000"/>
              </w:rPr>
            </w:pPr>
          </w:p>
        </w:tc>
        <w:tc>
          <w:tcPr>
            <w:tcW w:w="2897" w:type="dxa"/>
            <w:gridSpan w:val="2"/>
          </w:tcPr>
          <w:p w:rsidR="00CB6C8A" w:rsidRPr="00CB6C8A" w:rsidRDefault="00CB6C8A" w:rsidP="00CB6C8A">
            <w:pPr>
              <w:tabs>
                <w:tab w:val="left" w:pos="1418"/>
              </w:tabs>
              <w:jc w:val="both"/>
              <w:rPr>
                <w:sz w:val="20"/>
                <w:szCs w:val="20"/>
              </w:rPr>
            </w:pPr>
            <w:r w:rsidRPr="00CB6C8A">
              <w:rPr>
                <w:sz w:val="20"/>
                <w:szCs w:val="20"/>
              </w:rPr>
              <w:t>«Общество и Мы»</w:t>
            </w:r>
          </w:p>
          <w:p w:rsidR="00CB6C8A" w:rsidRPr="00CB6C8A" w:rsidRDefault="00CB6C8A" w:rsidP="00CB6C8A">
            <w:pPr>
              <w:tabs>
                <w:tab w:val="left" w:pos="1418"/>
              </w:tabs>
              <w:jc w:val="both"/>
              <w:rPr>
                <w:sz w:val="20"/>
                <w:szCs w:val="20"/>
              </w:rPr>
            </w:pPr>
            <w:r w:rsidRPr="00CB6C8A">
              <w:rPr>
                <w:sz w:val="20"/>
                <w:szCs w:val="20"/>
              </w:rPr>
              <w:t>«Занимательная филология»</w:t>
            </w:r>
          </w:p>
          <w:p w:rsidR="00CB6C8A" w:rsidRPr="00CB6C8A" w:rsidRDefault="00CB6C8A" w:rsidP="00CB6C8A">
            <w:pPr>
              <w:tabs>
                <w:tab w:val="left" w:pos="1418"/>
              </w:tabs>
              <w:jc w:val="both"/>
              <w:rPr>
                <w:sz w:val="20"/>
                <w:szCs w:val="20"/>
              </w:rPr>
            </w:pPr>
            <w:r w:rsidRPr="00CB6C8A">
              <w:rPr>
                <w:sz w:val="20"/>
                <w:szCs w:val="20"/>
              </w:rPr>
              <w:t>«Психология общения»</w:t>
            </w:r>
          </w:p>
          <w:p w:rsidR="00CB6C8A" w:rsidRPr="00CB6C8A" w:rsidRDefault="00CB6C8A" w:rsidP="00CB6C8A">
            <w:pPr>
              <w:tabs>
                <w:tab w:val="left" w:pos="1418"/>
              </w:tabs>
              <w:jc w:val="both"/>
              <w:rPr>
                <w:sz w:val="20"/>
                <w:szCs w:val="20"/>
              </w:rPr>
            </w:pPr>
            <w:r w:rsidRPr="00CB6C8A">
              <w:rPr>
                <w:sz w:val="20"/>
                <w:szCs w:val="20"/>
              </w:rPr>
              <w:t>«Я - гражданин»</w:t>
            </w:r>
          </w:p>
          <w:p w:rsidR="00CB6C8A" w:rsidRPr="00CB6C8A" w:rsidRDefault="00CB6C8A" w:rsidP="00CB6C8A">
            <w:pPr>
              <w:tabs>
                <w:tab w:val="left" w:pos="1418"/>
              </w:tabs>
              <w:jc w:val="both"/>
              <w:rPr>
                <w:sz w:val="20"/>
                <w:szCs w:val="20"/>
              </w:rPr>
            </w:pPr>
            <w:r w:rsidRPr="00CB6C8A">
              <w:rPr>
                <w:sz w:val="20"/>
                <w:szCs w:val="20"/>
              </w:rPr>
              <w:t>«Проектная лаборатория»</w:t>
            </w:r>
          </w:p>
          <w:p w:rsidR="00CB6C8A" w:rsidRPr="00CB6C8A" w:rsidRDefault="00CB6C8A" w:rsidP="00CB6C8A">
            <w:pPr>
              <w:tabs>
                <w:tab w:val="left" w:pos="1418"/>
              </w:tabs>
              <w:jc w:val="both"/>
              <w:rPr>
                <w:sz w:val="20"/>
                <w:szCs w:val="20"/>
              </w:rPr>
            </w:pPr>
            <w:r w:rsidRPr="00CB6C8A">
              <w:rPr>
                <w:sz w:val="20"/>
                <w:szCs w:val="20"/>
              </w:rPr>
              <w:t xml:space="preserve"> «Математический калейдоскоп»</w:t>
            </w:r>
          </w:p>
          <w:p w:rsidR="00CB6C8A" w:rsidRPr="00CB6C8A" w:rsidRDefault="00CB6C8A" w:rsidP="00CB6C8A">
            <w:pPr>
              <w:tabs>
                <w:tab w:val="left" w:pos="1418"/>
              </w:tabs>
              <w:jc w:val="both"/>
              <w:rPr>
                <w:sz w:val="20"/>
                <w:szCs w:val="20"/>
              </w:rPr>
            </w:pPr>
            <w:r w:rsidRPr="00CB6C8A">
              <w:rPr>
                <w:sz w:val="20"/>
                <w:szCs w:val="20"/>
              </w:rPr>
              <w:t>«Я и Мир вокруг»</w:t>
            </w:r>
          </w:p>
          <w:p w:rsidR="00CB6C8A" w:rsidRPr="00CB6C8A" w:rsidRDefault="00CB6C8A" w:rsidP="00CB6C8A">
            <w:pPr>
              <w:tabs>
                <w:tab w:val="left" w:pos="1418"/>
              </w:tabs>
              <w:jc w:val="both"/>
              <w:rPr>
                <w:sz w:val="20"/>
                <w:szCs w:val="20"/>
              </w:rPr>
            </w:pPr>
            <w:r w:rsidRPr="00CB6C8A">
              <w:rPr>
                <w:sz w:val="20"/>
                <w:szCs w:val="20"/>
              </w:rPr>
              <w:t xml:space="preserve"> «Я – Они - Мы»</w:t>
            </w:r>
          </w:p>
          <w:p w:rsidR="00CB6C8A" w:rsidRPr="00CB6C8A" w:rsidRDefault="00CB6C8A" w:rsidP="00CB6C8A">
            <w:pPr>
              <w:tabs>
                <w:tab w:val="left" w:pos="1418"/>
              </w:tabs>
              <w:jc w:val="both"/>
              <w:rPr>
                <w:sz w:val="20"/>
                <w:szCs w:val="20"/>
              </w:rPr>
            </w:pPr>
            <w:r w:rsidRPr="00CB6C8A">
              <w:rPr>
                <w:sz w:val="20"/>
                <w:szCs w:val="20"/>
              </w:rPr>
              <w:t>«Культура народов Дона»</w:t>
            </w:r>
          </w:p>
          <w:p w:rsidR="00CB6C8A" w:rsidRPr="00CB6C8A" w:rsidRDefault="00CB6C8A" w:rsidP="00CB6C8A">
            <w:pPr>
              <w:tabs>
                <w:tab w:val="left" w:pos="1418"/>
              </w:tabs>
              <w:jc w:val="both"/>
              <w:rPr>
                <w:sz w:val="20"/>
                <w:szCs w:val="20"/>
              </w:rPr>
            </w:pPr>
            <w:r w:rsidRPr="00CB6C8A">
              <w:rPr>
                <w:sz w:val="20"/>
                <w:szCs w:val="20"/>
              </w:rPr>
              <w:t xml:space="preserve"> «Как </w:t>
            </w:r>
            <w:proofErr w:type="gramStart"/>
            <w:r w:rsidRPr="00CB6C8A">
              <w:rPr>
                <w:sz w:val="20"/>
                <w:szCs w:val="20"/>
              </w:rPr>
              <w:t>здорово</w:t>
            </w:r>
            <w:proofErr w:type="gramEnd"/>
            <w:r w:rsidRPr="00CB6C8A">
              <w:rPr>
                <w:sz w:val="20"/>
                <w:szCs w:val="20"/>
              </w:rPr>
              <w:t xml:space="preserve"> жить здорово»</w:t>
            </w:r>
          </w:p>
        </w:tc>
      </w:tr>
      <w:tr w:rsidR="00CB6C8A" w:rsidRPr="009F5AE0" w:rsidTr="00912922">
        <w:trPr>
          <w:trHeight w:val="276"/>
        </w:trPr>
        <w:tc>
          <w:tcPr>
            <w:tcW w:w="709" w:type="dxa"/>
            <w:vMerge/>
          </w:tcPr>
          <w:p w:rsidR="00CB6C8A" w:rsidRPr="00A005EA" w:rsidRDefault="00CB6C8A" w:rsidP="00912922">
            <w:pPr>
              <w:rPr>
                <w:sz w:val="20"/>
                <w:szCs w:val="20"/>
              </w:rPr>
            </w:pPr>
          </w:p>
        </w:tc>
        <w:tc>
          <w:tcPr>
            <w:tcW w:w="383" w:type="dxa"/>
            <w:vMerge/>
          </w:tcPr>
          <w:p w:rsidR="00CB6C8A" w:rsidRPr="00A005EA" w:rsidRDefault="00CB6C8A" w:rsidP="00912922">
            <w:pPr>
              <w:rPr>
                <w:sz w:val="20"/>
                <w:szCs w:val="20"/>
              </w:rPr>
            </w:pPr>
          </w:p>
        </w:tc>
        <w:tc>
          <w:tcPr>
            <w:tcW w:w="2027" w:type="dxa"/>
          </w:tcPr>
          <w:p w:rsidR="00CB6C8A" w:rsidRPr="00A005EA" w:rsidRDefault="00CB6C8A" w:rsidP="00721224">
            <w:pPr>
              <w:jc w:val="center"/>
              <w:rPr>
                <w:b/>
                <w:color w:val="FF0000"/>
              </w:rPr>
            </w:pPr>
            <w:r>
              <w:rPr>
                <w:b/>
                <w:color w:val="FF0000"/>
              </w:rPr>
              <w:t>8</w:t>
            </w:r>
            <w:r w:rsidRPr="00A005EA">
              <w:rPr>
                <w:b/>
                <w:color w:val="FF0000"/>
              </w:rPr>
              <w:t>А</w:t>
            </w:r>
          </w:p>
        </w:tc>
        <w:tc>
          <w:tcPr>
            <w:tcW w:w="2126" w:type="dxa"/>
            <w:gridSpan w:val="2"/>
          </w:tcPr>
          <w:p w:rsidR="00CB6C8A" w:rsidRPr="00A005EA" w:rsidRDefault="00CB6C8A" w:rsidP="00721224">
            <w:pPr>
              <w:jc w:val="center"/>
              <w:rPr>
                <w:b/>
                <w:color w:val="FF0000"/>
              </w:rPr>
            </w:pPr>
            <w:r>
              <w:rPr>
                <w:b/>
                <w:color w:val="FF0000"/>
              </w:rPr>
              <w:t>8</w:t>
            </w:r>
            <w:r w:rsidRPr="00A005EA">
              <w:rPr>
                <w:b/>
                <w:color w:val="FF0000"/>
              </w:rPr>
              <w:t>Б</w:t>
            </w:r>
          </w:p>
        </w:tc>
        <w:tc>
          <w:tcPr>
            <w:tcW w:w="2410" w:type="dxa"/>
            <w:gridSpan w:val="2"/>
          </w:tcPr>
          <w:p w:rsidR="00CB6C8A" w:rsidRPr="00A005EA" w:rsidRDefault="00CB6C8A" w:rsidP="00721224">
            <w:pPr>
              <w:jc w:val="center"/>
              <w:rPr>
                <w:b/>
                <w:color w:val="FF0000"/>
              </w:rPr>
            </w:pPr>
            <w:r>
              <w:rPr>
                <w:b/>
                <w:color w:val="FF0000"/>
              </w:rPr>
              <w:t>8</w:t>
            </w:r>
            <w:r w:rsidRPr="00A005EA">
              <w:rPr>
                <w:b/>
                <w:color w:val="FF0000"/>
              </w:rPr>
              <w:t>В</w:t>
            </w:r>
          </w:p>
        </w:tc>
        <w:tc>
          <w:tcPr>
            <w:tcW w:w="2126" w:type="dxa"/>
          </w:tcPr>
          <w:p w:rsidR="00CB6C8A" w:rsidRDefault="00CB6C8A" w:rsidP="00721224">
            <w:pPr>
              <w:jc w:val="center"/>
              <w:rPr>
                <w:b/>
                <w:color w:val="FF0000"/>
              </w:rPr>
            </w:pPr>
            <w:r>
              <w:rPr>
                <w:b/>
                <w:color w:val="FF0000"/>
              </w:rPr>
              <w:t>8Г</w:t>
            </w:r>
          </w:p>
        </w:tc>
      </w:tr>
      <w:tr w:rsidR="00CB6C8A" w:rsidRPr="009F5AE0" w:rsidTr="00912922">
        <w:trPr>
          <w:trHeight w:val="276"/>
        </w:trPr>
        <w:tc>
          <w:tcPr>
            <w:tcW w:w="709" w:type="dxa"/>
            <w:vMerge/>
          </w:tcPr>
          <w:p w:rsidR="00CB6C8A" w:rsidRPr="00A005EA" w:rsidRDefault="00CB6C8A" w:rsidP="00912922">
            <w:pPr>
              <w:rPr>
                <w:sz w:val="20"/>
                <w:szCs w:val="20"/>
              </w:rPr>
            </w:pPr>
          </w:p>
        </w:tc>
        <w:tc>
          <w:tcPr>
            <w:tcW w:w="383" w:type="dxa"/>
            <w:vMerge/>
          </w:tcPr>
          <w:p w:rsidR="00CB6C8A" w:rsidRPr="00A005EA" w:rsidRDefault="00CB6C8A" w:rsidP="00912922">
            <w:pPr>
              <w:rPr>
                <w:sz w:val="20"/>
                <w:szCs w:val="20"/>
              </w:rPr>
            </w:pPr>
          </w:p>
        </w:tc>
        <w:tc>
          <w:tcPr>
            <w:tcW w:w="2027" w:type="dxa"/>
          </w:tcPr>
          <w:p w:rsidR="00CB6C8A" w:rsidRPr="00CB6C8A" w:rsidRDefault="00CB6C8A" w:rsidP="00CB6C8A">
            <w:pPr>
              <w:tabs>
                <w:tab w:val="left" w:pos="1418"/>
              </w:tabs>
              <w:jc w:val="both"/>
              <w:rPr>
                <w:sz w:val="20"/>
                <w:szCs w:val="20"/>
              </w:rPr>
            </w:pPr>
            <w:r w:rsidRPr="00CB6C8A">
              <w:rPr>
                <w:sz w:val="20"/>
                <w:szCs w:val="20"/>
              </w:rPr>
              <w:t>«Я - гражданин»</w:t>
            </w:r>
          </w:p>
          <w:p w:rsidR="00CB6C8A" w:rsidRDefault="00CB6C8A" w:rsidP="00CB6C8A">
            <w:pPr>
              <w:tabs>
                <w:tab w:val="left" w:pos="1418"/>
              </w:tabs>
              <w:jc w:val="both"/>
              <w:rPr>
                <w:sz w:val="20"/>
                <w:szCs w:val="20"/>
              </w:rPr>
            </w:pPr>
            <w:r>
              <w:rPr>
                <w:sz w:val="20"/>
                <w:szCs w:val="20"/>
              </w:rPr>
              <w:t>«Психология общения»</w:t>
            </w:r>
          </w:p>
          <w:p w:rsidR="00CB6C8A" w:rsidRPr="00CB6C8A" w:rsidRDefault="00CB6C8A" w:rsidP="00CB6C8A">
            <w:pPr>
              <w:tabs>
                <w:tab w:val="left" w:pos="1418"/>
              </w:tabs>
              <w:jc w:val="both"/>
              <w:rPr>
                <w:sz w:val="20"/>
                <w:szCs w:val="20"/>
              </w:rPr>
            </w:pPr>
            <w:r w:rsidRPr="00CB6C8A">
              <w:rPr>
                <w:sz w:val="20"/>
                <w:szCs w:val="20"/>
              </w:rPr>
              <w:t>«Общество и Мы»</w:t>
            </w:r>
          </w:p>
          <w:p w:rsidR="00CB6C8A" w:rsidRPr="00CB6C8A" w:rsidRDefault="00CB6C8A" w:rsidP="00CB6C8A">
            <w:pPr>
              <w:tabs>
                <w:tab w:val="left" w:pos="1418"/>
              </w:tabs>
              <w:jc w:val="both"/>
              <w:rPr>
                <w:sz w:val="20"/>
                <w:szCs w:val="20"/>
              </w:rPr>
            </w:pPr>
            <w:r w:rsidRPr="00CB6C8A">
              <w:rPr>
                <w:sz w:val="20"/>
                <w:szCs w:val="20"/>
              </w:rPr>
              <w:t>«Я – Они - Мы»</w:t>
            </w:r>
          </w:p>
          <w:p w:rsidR="00CB6C8A" w:rsidRDefault="00CB6C8A" w:rsidP="00CB6C8A">
            <w:pPr>
              <w:rPr>
                <w:sz w:val="20"/>
                <w:szCs w:val="20"/>
              </w:rPr>
            </w:pPr>
            <w:r w:rsidRPr="00CB6C8A">
              <w:rPr>
                <w:sz w:val="20"/>
                <w:szCs w:val="20"/>
              </w:rPr>
              <w:t>«Математический калейдоскоп»</w:t>
            </w:r>
          </w:p>
          <w:p w:rsidR="00CB6C8A" w:rsidRDefault="00CB6C8A" w:rsidP="00CB6C8A">
            <w:pPr>
              <w:tabs>
                <w:tab w:val="left" w:pos="1418"/>
              </w:tabs>
              <w:jc w:val="both"/>
              <w:rPr>
                <w:sz w:val="20"/>
                <w:szCs w:val="20"/>
              </w:rPr>
            </w:pPr>
            <w:r w:rsidRPr="00DD0607">
              <w:rPr>
                <w:sz w:val="20"/>
                <w:szCs w:val="20"/>
              </w:rPr>
              <w:t>«Проектная лаборатория»</w:t>
            </w:r>
          </w:p>
          <w:p w:rsidR="00CB6C8A" w:rsidRPr="00CB6C8A" w:rsidRDefault="00CB6C8A" w:rsidP="00CB6C8A">
            <w:pPr>
              <w:tabs>
                <w:tab w:val="left" w:pos="1418"/>
              </w:tabs>
              <w:jc w:val="both"/>
              <w:rPr>
                <w:sz w:val="20"/>
                <w:szCs w:val="20"/>
              </w:rPr>
            </w:pPr>
            <w:r w:rsidRPr="00CB6C8A">
              <w:rPr>
                <w:sz w:val="20"/>
                <w:szCs w:val="20"/>
              </w:rPr>
              <w:t>«Культура народов Дона»</w:t>
            </w:r>
          </w:p>
          <w:p w:rsidR="00CB6C8A" w:rsidRDefault="00CB6C8A" w:rsidP="00CB6C8A">
            <w:pPr>
              <w:rPr>
                <w:sz w:val="20"/>
                <w:szCs w:val="20"/>
              </w:rPr>
            </w:pPr>
            <w:r w:rsidRPr="00CB6C8A">
              <w:rPr>
                <w:sz w:val="20"/>
                <w:szCs w:val="20"/>
              </w:rPr>
              <w:t>«По законам сердца»</w:t>
            </w:r>
          </w:p>
          <w:p w:rsidR="00CB6C8A" w:rsidRPr="00CB6C8A" w:rsidRDefault="00CB6C8A" w:rsidP="00CB6C8A">
            <w:pPr>
              <w:tabs>
                <w:tab w:val="left" w:pos="1418"/>
              </w:tabs>
              <w:jc w:val="both"/>
              <w:rPr>
                <w:sz w:val="20"/>
                <w:szCs w:val="20"/>
              </w:rPr>
            </w:pPr>
            <w:r w:rsidRPr="00CB6C8A">
              <w:rPr>
                <w:sz w:val="20"/>
                <w:szCs w:val="20"/>
              </w:rPr>
              <w:t>«Занимательная филология»</w:t>
            </w:r>
          </w:p>
          <w:p w:rsidR="00CB6C8A" w:rsidRPr="00CB6C8A" w:rsidRDefault="00CB6C8A" w:rsidP="00CB6C8A">
            <w:pPr>
              <w:rPr>
                <w:sz w:val="20"/>
                <w:szCs w:val="20"/>
              </w:rPr>
            </w:pPr>
            <w:r w:rsidRPr="00CB6C8A">
              <w:rPr>
                <w:sz w:val="20"/>
                <w:szCs w:val="20"/>
              </w:rPr>
              <w:t xml:space="preserve">«Как </w:t>
            </w:r>
            <w:proofErr w:type="gramStart"/>
            <w:r w:rsidRPr="00CB6C8A">
              <w:rPr>
                <w:sz w:val="20"/>
                <w:szCs w:val="20"/>
              </w:rPr>
              <w:t>здорово</w:t>
            </w:r>
            <w:proofErr w:type="gramEnd"/>
            <w:r w:rsidRPr="00CB6C8A">
              <w:rPr>
                <w:sz w:val="20"/>
                <w:szCs w:val="20"/>
              </w:rPr>
              <w:t xml:space="preserve"> жить здорово»</w:t>
            </w:r>
          </w:p>
        </w:tc>
        <w:tc>
          <w:tcPr>
            <w:tcW w:w="2126" w:type="dxa"/>
            <w:gridSpan w:val="2"/>
          </w:tcPr>
          <w:p w:rsidR="00CB6C8A" w:rsidRDefault="00CB6C8A" w:rsidP="00CB6C8A">
            <w:pPr>
              <w:tabs>
                <w:tab w:val="left" w:pos="1418"/>
              </w:tabs>
              <w:jc w:val="both"/>
              <w:rPr>
                <w:sz w:val="20"/>
                <w:szCs w:val="20"/>
              </w:rPr>
            </w:pPr>
            <w:r w:rsidRPr="00CB6C8A">
              <w:rPr>
                <w:sz w:val="20"/>
                <w:szCs w:val="20"/>
              </w:rPr>
              <w:t>«Занимательная филология»</w:t>
            </w:r>
          </w:p>
          <w:p w:rsidR="00CB6C8A" w:rsidRDefault="00CB6C8A" w:rsidP="00CB6C8A">
            <w:pPr>
              <w:tabs>
                <w:tab w:val="left" w:pos="1418"/>
              </w:tabs>
              <w:jc w:val="both"/>
              <w:rPr>
                <w:sz w:val="20"/>
                <w:szCs w:val="20"/>
              </w:rPr>
            </w:pPr>
            <w:r>
              <w:rPr>
                <w:sz w:val="20"/>
                <w:szCs w:val="20"/>
              </w:rPr>
              <w:t>«Мой донской край»</w:t>
            </w:r>
          </w:p>
          <w:p w:rsidR="00CB6C8A" w:rsidRPr="00CB6C8A" w:rsidRDefault="00CB6C8A" w:rsidP="00CB6C8A">
            <w:pPr>
              <w:tabs>
                <w:tab w:val="left" w:pos="1418"/>
              </w:tabs>
              <w:jc w:val="both"/>
              <w:rPr>
                <w:sz w:val="20"/>
                <w:szCs w:val="20"/>
              </w:rPr>
            </w:pPr>
            <w:r w:rsidRPr="00CB6C8A">
              <w:rPr>
                <w:sz w:val="20"/>
                <w:szCs w:val="20"/>
              </w:rPr>
              <w:t>«Общество и Мы»</w:t>
            </w:r>
          </w:p>
          <w:p w:rsidR="00CB6C8A" w:rsidRDefault="00CB6C8A" w:rsidP="00CB6C8A">
            <w:pPr>
              <w:tabs>
                <w:tab w:val="left" w:pos="1418"/>
              </w:tabs>
              <w:jc w:val="both"/>
              <w:rPr>
                <w:sz w:val="20"/>
                <w:szCs w:val="20"/>
              </w:rPr>
            </w:pPr>
            <w:r w:rsidRPr="00DD0607">
              <w:rPr>
                <w:sz w:val="20"/>
                <w:szCs w:val="20"/>
              </w:rPr>
              <w:t>«Проектная лаборатория»</w:t>
            </w:r>
          </w:p>
          <w:p w:rsidR="00CB6C8A" w:rsidRDefault="00CB6C8A" w:rsidP="00CB6C8A">
            <w:pPr>
              <w:tabs>
                <w:tab w:val="left" w:pos="1418"/>
              </w:tabs>
              <w:jc w:val="both"/>
              <w:rPr>
                <w:sz w:val="20"/>
                <w:szCs w:val="20"/>
              </w:rPr>
            </w:pPr>
            <w:r>
              <w:rPr>
                <w:sz w:val="20"/>
                <w:szCs w:val="20"/>
              </w:rPr>
              <w:t>«Психология общения»</w:t>
            </w:r>
          </w:p>
          <w:p w:rsidR="00CB6C8A" w:rsidRDefault="00CB6C8A" w:rsidP="00CB6C8A">
            <w:pPr>
              <w:tabs>
                <w:tab w:val="left" w:pos="1418"/>
              </w:tabs>
              <w:jc w:val="both"/>
              <w:rPr>
                <w:sz w:val="20"/>
                <w:szCs w:val="20"/>
              </w:rPr>
            </w:pPr>
            <w:r>
              <w:rPr>
                <w:sz w:val="20"/>
                <w:szCs w:val="20"/>
              </w:rPr>
              <w:t>«Я в мире людей»</w:t>
            </w:r>
          </w:p>
          <w:p w:rsidR="00CB6C8A" w:rsidRDefault="00CB6C8A" w:rsidP="00CB6C8A">
            <w:pPr>
              <w:rPr>
                <w:sz w:val="20"/>
                <w:szCs w:val="20"/>
              </w:rPr>
            </w:pPr>
            <w:r w:rsidRPr="00CB6C8A">
              <w:rPr>
                <w:sz w:val="20"/>
                <w:szCs w:val="20"/>
              </w:rPr>
              <w:t>«Математический калейдоскоп»</w:t>
            </w:r>
          </w:p>
          <w:p w:rsidR="00CB6C8A" w:rsidRDefault="00CB6C8A" w:rsidP="00CB6C8A">
            <w:pPr>
              <w:tabs>
                <w:tab w:val="left" w:pos="1418"/>
              </w:tabs>
              <w:jc w:val="both"/>
              <w:rPr>
                <w:sz w:val="20"/>
                <w:szCs w:val="20"/>
              </w:rPr>
            </w:pPr>
            <w:r>
              <w:rPr>
                <w:sz w:val="20"/>
                <w:szCs w:val="20"/>
              </w:rPr>
              <w:t>«Здоровый образ жизни»</w:t>
            </w:r>
          </w:p>
          <w:p w:rsidR="00CB6C8A" w:rsidRPr="00CB6C8A" w:rsidRDefault="00CB6C8A" w:rsidP="00CB6C8A">
            <w:pPr>
              <w:tabs>
                <w:tab w:val="left" w:pos="1418"/>
              </w:tabs>
              <w:jc w:val="both"/>
              <w:rPr>
                <w:sz w:val="20"/>
                <w:szCs w:val="20"/>
              </w:rPr>
            </w:pPr>
            <w:r>
              <w:rPr>
                <w:sz w:val="20"/>
                <w:szCs w:val="20"/>
              </w:rPr>
              <w:t>«Культура разных стран»</w:t>
            </w:r>
          </w:p>
          <w:p w:rsidR="00CB6C8A" w:rsidRPr="00CB6C8A" w:rsidRDefault="00CB6C8A" w:rsidP="00CB6C8A">
            <w:pPr>
              <w:rPr>
                <w:sz w:val="20"/>
                <w:szCs w:val="20"/>
              </w:rPr>
            </w:pPr>
            <w:r w:rsidRPr="00CB6C8A">
              <w:rPr>
                <w:sz w:val="20"/>
                <w:szCs w:val="20"/>
              </w:rPr>
              <w:t>«По законам сердца»</w:t>
            </w:r>
          </w:p>
        </w:tc>
        <w:tc>
          <w:tcPr>
            <w:tcW w:w="2410" w:type="dxa"/>
            <w:gridSpan w:val="2"/>
          </w:tcPr>
          <w:p w:rsidR="00CB6C8A" w:rsidRDefault="00CB6C8A" w:rsidP="00CB6C8A">
            <w:pPr>
              <w:rPr>
                <w:sz w:val="20"/>
                <w:szCs w:val="20"/>
              </w:rPr>
            </w:pPr>
            <w:r w:rsidRPr="00CB6C8A">
              <w:rPr>
                <w:sz w:val="20"/>
                <w:szCs w:val="20"/>
              </w:rPr>
              <w:t>«Краеведение»</w:t>
            </w:r>
          </w:p>
          <w:p w:rsidR="00CB6C8A" w:rsidRPr="00CB6C8A" w:rsidRDefault="00CB6C8A" w:rsidP="00CB6C8A">
            <w:pPr>
              <w:tabs>
                <w:tab w:val="left" w:pos="1418"/>
              </w:tabs>
              <w:jc w:val="both"/>
              <w:rPr>
                <w:sz w:val="20"/>
                <w:szCs w:val="20"/>
              </w:rPr>
            </w:pPr>
            <w:r w:rsidRPr="00CB6C8A">
              <w:rPr>
                <w:sz w:val="20"/>
                <w:szCs w:val="20"/>
              </w:rPr>
              <w:t>«Общество и Мы»</w:t>
            </w:r>
          </w:p>
          <w:p w:rsidR="00CB6C8A" w:rsidRDefault="00CB6C8A" w:rsidP="00CB6C8A">
            <w:pPr>
              <w:tabs>
                <w:tab w:val="left" w:pos="1418"/>
              </w:tabs>
              <w:jc w:val="both"/>
              <w:rPr>
                <w:sz w:val="20"/>
                <w:szCs w:val="20"/>
              </w:rPr>
            </w:pPr>
            <w:r w:rsidRPr="00CB6C8A">
              <w:rPr>
                <w:sz w:val="20"/>
                <w:szCs w:val="20"/>
              </w:rPr>
              <w:t>«Занимательная филология»</w:t>
            </w:r>
          </w:p>
          <w:p w:rsidR="00CB6C8A" w:rsidRDefault="00CB6C8A" w:rsidP="00CB6C8A">
            <w:pPr>
              <w:rPr>
                <w:sz w:val="20"/>
                <w:szCs w:val="20"/>
              </w:rPr>
            </w:pPr>
            <w:r>
              <w:rPr>
                <w:sz w:val="20"/>
                <w:szCs w:val="20"/>
              </w:rPr>
              <w:t>«Шедевры кинематографа» (2ч)</w:t>
            </w:r>
          </w:p>
          <w:p w:rsidR="00CB6C8A" w:rsidRDefault="00CB6C8A" w:rsidP="00CB6C8A">
            <w:pPr>
              <w:rPr>
                <w:sz w:val="20"/>
                <w:szCs w:val="20"/>
              </w:rPr>
            </w:pPr>
            <w:r w:rsidRPr="00CB6C8A">
              <w:rPr>
                <w:sz w:val="20"/>
                <w:szCs w:val="20"/>
              </w:rPr>
              <w:t>«Здоровый образ жизни»</w:t>
            </w:r>
          </w:p>
          <w:p w:rsidR="00CB6C8A" w:rsidRDefault="00CB6C8A" w:rsidP="00CB6C8A">
            <w:pPr>
              <w:tabs>
                <w:tab w:val="left" w:pos="1418"/>
              </w:tabs>
              <w:jc w:val="both"/>
              <w:rPr>
                <w:sz w:val="20"/>
                <w:szCs w:val="20"/>
              </w:rPr>
            </w:pPr>
            <w:r w:rsidRPr="00DD0607">
              <w:rPr>
                <w:sz w:val="20"/>
                <w:szCs w:val="20"/>
              </w:rPr>
              <w:t>«Проектная лаборатория»</w:t>
            </w:r>
          </w:p>
          <w:p w:rsidR="00CB6C8A" w:rsidRDefault="00CB6C8A" w:rsidP="00CB6C8A">
            <w:pPr>
              <w:tabs>
                <w:tab w:val="left" w:pos="1418"/>
              </w:tabs>
              <w:jc w:val="both"/>
              <w:rPr>
                <w:sz w:val="20"/>
                <w:szCs w:val="20"/>
              </w:rPr>
            </w:pPr>
            <w:r>
              <w:rPr>
                <w:sz w:val="20"/>
                <w:szCs w:val="20"/>
              </w:rPr>
              <w:t>«Психология общения»</w:t>
            </w:r>
          </w:p>
          <w:p w:rsidR="00CB6C8A" w:rsidRDefault="00CB6C8A" w:rsidP="00CB6C8A">
            <w:pPr>
              <w:rPr>
                <w:sz w:val="20"/>
                <w:szCs w:val="20"/>
              </w:rPr>
            </w:pPr>
            <w:r w:rsidRPr="00CB6C8A">
              <w:rPr>
                <w:sz w:val="20"/>
                <w:szCs w:val="20"/>
              </w:rPr>
              <w:t>«Математический калейдоскоп»</w:t>
            </w:r>
            <w:r>
              <w:rPr>
                <w:sz w:val="20"/>
                <w:szCs w:val="20"/>
              </w:rPr>
              <w:t xml:space="preserve"> (2ч)</w:t>
            </w:r>
          </w:p>
          <w:p w:rsidR="00CB6C8A" w:rsidRPr="00CB6C8A" w:rsidRDefault="00CB6C8A" w:rsidP="00CB6C8A">
            <w:pPr>
              <w:rPr>
                <w:sz w:val="20"/>
                <w:szCs w:val="20"/>
              </w:rPr>
            </w:pPr>
          </w:p>
        </w:tc>
        <w:tc>
          <w:tcPr>
            <w:tcW w:w="2126" w:type="dxa"/>
          </w:tcPr>
          <w:p w:rsidR="00CB6C8A" w:rsidRPr="00CB6C8A" w:rsidRDefault="00CB6C8A" w:rsidP="00CB6C8A">
            <w:pPr>
              <w:tabs>
                <w:tab w:val="left" w:pos="1418"/>
              </w:tabs>
              <w:jc w:val="both"/>
              <w:rPr>
                <w:sz w:val="20"/>
                <w:szCs w:val="20"/>
              </w:rPr>
            </w:pPr>
            <w:r w:rsidRPr="00CB6C8A">
              <w:rPr>
                <w:sz w:val="20"/>
                <w:szCs w:val="20"/>
              </w:rPr>
              <w:t>«Общество и Мы»</w:t>
            </w:r>
          </w:p>
          <w:p w:rsidR="00CB6C8A" w:rsidRDefault="00CB6C8A" w:rsidP="00CB6C8A">
            <w:pPr>
              <w:rPr>
                <w:sz w:val="20"/>
                <w:szCs w:val="20"/>
              </w:rPr>
            </w:pPr>
            <w:r w:rsidRPr="00CB6C8A">
              <w:rPr>
                <w:sz w:val="20"/>
                <w:szCs w:val="20"/>
              </w:rPr>
              <w:t>«Я патриот»</w:t>
            </w:r>
          </w:p>
          <w:p w:rsidR="00CB6C8A" w:rsidRPr="00CB6C8A" w:rsidRDefault="00CB6C8A" w:rsidP="00CB6C8A">
            <w:pPr>
              <w:tabs>
                <w:tab w:val="left" w:pos="1418"/>
              </w:tabs>
              <w:jc w:val="both"/>
              <w:rPr>
                <w:sz w:val="20"/>
                <w:szCs w:val="20"/>
              </w:rPr>
            </w:pPr>
            <w:r>
              <w:rPr>
                <w:sz w:val="20"/>
                <w:szCs w:val="20"/>
              </w:rPr>
              <w:t>«Культура разных стран»</w:t>
            </w:r>
          </w:p>
          <w:p w:rsidR="00CB6C8A" w:rsidRDefault="00CB6C8A" w:rsidP="00CB6C8A">
            <w:pPr>
              <w:rPr>
                <w:sz w:val="20"/>
                <w:szCs w:val="20"/>
              </w:rPr>
            </w:pPr>
            <w:r w:rsidRPr="00CB6C8A">
              <w:rPr>
                <w:sz w:val="20"/>
                <w:szCs w:val="20"/>
              </w:rPr>
              <w:t>«Математический калейдоскоп»</w:t>
            </w:r>
          </w:p>
          <w:p w:rsidR="00CB6C8A" w:rsidRDefault="00CB6C8A" w:rsidP="00CB6C8A">
            <w:pPr>
              <w:rPr>
                <w:sz w:val="20"/>
                <w:szCs w:val="20"/>
              </w:rPr>
            </w:pPr>
            <w:r>
              <w:rPr>
                <w:sz w:val="20"/>
                <w:szCs w:val="20"/>
              </w:rPr>
              <w:t>«</w:t>
            </w:r>
            <w:proofErr w:type="spellStart"/>
            <w:r>
              <w:rPr>
                <w:sz w:val="20"/>
                <w:szCs w:val="20"/>
              </w:rPr>
              <w:t>Доноведение</w:t>
            </w:r>
            <w:proofErr w:type="spellEnd"/>
            <w:r>
              <w:rPr>
                <w:sz w:val="20"/>
                <w:szCs w:val="20"/>
              </w:rPr>
              <w:t>»</w:t>
            </w:r>
          </w:p>
          <w:p w:rsidR="00CB6C8A" w:rsidRDefault="00CB6C8A" w:rsidP="00CB6C8A">
            <w:pPr>
              <w:tabs>
                <w:tab w:val="left" w:pos="1418"/>
              </w:tabs>
              <w:jc w:val="both"/>
              <w:rPr>
                <w:sz w:val="20"/>
                <w:szCs w:val="20"/>
              </w:rPr>
            </w:pPr>
            <w:r w:rsidRPr="00CB6C8A">
              <w:rPr>
                <w:sz w:val="20"/>
                <w:szCs w:val="20"/>
              </w:rPr>
              <w:t>«Занимательная филология»</w:t>
            </w:r>
          </w:p>
          <w:p w:rsidR="00CB6C8A" w:rsidRDefault="00CB6C8A" w:rsidP="00CB6C8A">
            <w:pPr>
              <w:tabs>
                <w:tab w:val="left" w:pos="1418"/>
              </w:tabs>
              <w:jc w:val="both"/>
              <w:rPr>
                <w:sz w:val="20"/>
                <w:szCs w:val="20"/>
              </w:rPr>
            </w:pPr>
            <w:r>
              <w:rPr>
                <w:sz w:val="20"/>
                <w:szCs w:val="20"/>
              </w:rPr>
              <w:t>«Психология общения»</w:t>
            </w:r>
          </w:p>
          <w:p w:rsidR="00CB6C8A" w:rsidRDefault="00CB6C8A" w:rsidP="00CB6C8A">
            <w:pPr>
              <w:rPr>
                <w:sz w:val="20"/>
                <w:szCs w:val="20"/>
              </w:rPr>
            </w:pPr>
            <w:r w:rsidRPr="00CB6C8A">
              <w:rPr>
                <w:sz w:val="20"/>
                <w:szCs w:val="20"/>
              </w:rPr>
              <w:t>«Здоровый образ жизни»</w:t>
            </w:r>
          </w:p>
          <w:p w:rsidR="00CB6C8A" w:rsidRDefault="00CB6C8A" w:rsidP="00CB6C8A">
            <w:pPr>
              <w:tabs>
                <w:tab w:val="left" w:pos="1418"/>
              </w:tabs>
              <w:jc w:val="both"/>
              <w:rPr>
                <w:sz w:val="20"/>
                <w:szCs w:val="20"/>
              </w:rPr>
            </w:pPr>
            <w:r w:rsidRPr="00DD0607">
              <w:rPr>
                <w:sz w:val="20"/>
                <w:szCs w:val="20"/>
              </w:rPr>
              <w:t>«Проектная лаборатория»</w:t>
            </w:r>
          </w:p>
          <w:p w:rsidR="00CB6C8A" w:rsidRPr="00CB6C8A" w:rsidRDefault="00CB6C8A" w:rsidP="00CB6C8A">
            <w:pPr>
              <w:rPr>
                <w:sz w:val="20"/>
                <w:szCs w:val="20"/>
              </w:rPr>
            </w:pPr>
            <w:r>
              <w:rPr>
                <w:sz w:val="20"/>
                <w:szCs w:val="20"/>
              </w:rPr>
              <w:t>«Английский для удовольствия»</w:t>
            </w:r>
          </w:p>
        </w:tc>
      </w:tr>
    </w:tbl>
    <w:p w:rsidR="00912922" w:rsidRDefault="00912922" w:rsidP="00912922">
      <w:pPr>
        <w:shd w:val="clear" w:color="auto" w:fill="FFFFFF" w:themeFill="background1"/>
        <w:tabs>
          <w:tab w:val="left" w:pos="142"/>
        </w:tabs>
        <w:jc w:val="both"/>
        <w:rPr>
          <w:color w:val="000000"/>
          <w:shd w:val="clear" w:color="auto" w:fill="FFFFFF"/>
        </w:rPr>
      </w:pPr>
    </w:p>
    <w:p w:rsidR="00912922" w:rsidRDefault="00912922" w:rsidP="00912922">
      <w:pPr>
        <w:ind w:firstLine="708"/>
        <w:jc w:val="both"/>
        <w:rPr>
          <w:b/>
          <w:color w:val="008000"/>
          <w:sz w:val="20"/>
          <w:szCs w:val="20"/>
          <w:lang w:eastAsia="ar-SA"/>
        </w:rPr>
      </w:pPr>
      <w:r w:rsidRPr="002F3E38">
        <w:rPr>
          <w:b/>
          <w:color w:val="008000"/>
          <w:sz w:val="20"/>
          <w:szCs w:val="20"/>
          <w:lang w:eastAsia="ar-SA"/>
        </w:rPr>
        <w:t>ПРОЛИЦЕЙ</w:t>
      </w:r>
    </w:p>
    <w:p w:rsidR="00912922" w:rsidRPr="009B7377" w:rsidRDefault="00912922" w:rsidP="00912922">
      <w:pPr>
        <w:ind w:firstLine="708"/>
        <w:jc w:val="both"/>
        <w:rPr>
          <w:rFonts w:eastAsiaTheme="minorHAnsi"/>
          <w:lang w:eastAsia="en-US"/>
        </w:rPr>
      </w:pPr>
      <w:r w:rsidRPr="009B7377">
        <w:rPr>
          <w:rFonts w:eastAsiaTheme="minorHAnsi"/>
          <w:lang w:eastAsia="en-US"/>
        </w:rPr>
        <w:t xml:space="preserve">Во 2—4 классах введены курсы по выбору в рамках внеурочной деятельности, которые направлены на подготовку к лицейскому образованию – развитию  теоретического мышления младших школьников: </w:t>
      </w:r>
      <w:r w:rsidRPr="00FA1748">
        <w:t>«Мастерская знаний в информатике»</w:t>
      </w:r>
      <w:r>
        <w:rPr>
          <w:rFonts w:eastAsiaTheme="minorHAnsi"/>
          <w:lang w:eastAsia="en-US"/>
        </w:rPr>
        <w:t xml:space="preserve">, </w:t>
      </w:r>
      <w:r w:rsidRPr="009B7377">
        <w:rPr>
          <w:rFonts w:eastAsiaTheme="minorHAnsi"/>
          <w:lang w:eastAsia="en-US"/>
        </w:rPr>
        <w:t>«Супер Я в информатике», «Занимательная математика»</w:t>
      </w:r>
      <w:r>
        <w:rPr>
          <w:rFonts w:eastAsiaTheme="minorHAnsi"/>
          <w:lang w:eastAsia="en-US"/>
        </w:rPr>
        <w:t>.</w:t>
      </w:r>
    </w:p>
    <w:p w:rsidR="00912922" w:rsidRPr="002F3E38" w:rsidRDefault="00912922" w:rsidP="00912922">
      <w:pPr>
        <w:ind w:firstLine="708"/>
        <w:jc w:val="both"/>
        <w:rPr>
          <w:rFonts w:eastAsiaTheme="minorHAnsi"/>
          <w:lang w:eastAsia="en-US"/>
        </w:rPr>
      </w:pPr>
      <w:r w:rsidRPr="002F3E38">
        <w:rPr>
          <w:b/>
          <w:color w:val="7030A0"/>
          <w:sz w:val="20"/>
          <w:szCs w:val="20"/>
          <w:lang w:eastAsia="ar-SA"/>
        </w:rPr>
        <w:t>ПРЕДЛИЦЕЙ</w:t>
      </w:r>
    </w:p>
    <w:p w:rsidR="00912922" w:rsidRPr="00E221A1" w:rsidRDefault="00912922" w:rsidP="00912922">
      <w:pPr>
        <w:ind w:firstLine="708"/>
        <w:jc w:val="both"/>
        <w:rPr>
          <w:rFonts w:eastAsiaTheme="minorHAnsi"/>
          <w:lang w:eastAsia="en-US"/>
        </w:rPr>
      </w:pPr>
      <w:r w:rsidRPr="002F3E38">
        <w:rPr>
          <w:szCs w:val="20"/>
        </w:rPr>
        <w:t xml:space="preserve">В 5-7-х классах обеспечивается подготовка к осознанному выбору профиля обучения. </w:t>
      </w:r>
      <w:r>
        <w:rPr>
          <w:lang w:eastAsia="en-US"/>
        </w:rPr>
        <w:t>Обучающиеся 7-х классов</w:t>
      </w:r>
      <w:r w:rsidRPr="002F3E38">
        <w:rPr>
          <w:lang w:eastAsia="en-US"/>
        </w:rPr>
        <w:t xml:space="preserve">  в рамках подготовки к лицейскому образованию осваивают учебный материал по алгебре через </w:t>
      </w:r>
      <w:proofErr w:type="gramStart"/>
      <w:r w:rsidRPr="002F3E38">
        <w:rPr>
          <w:lang w:eastAsia="en-US"/>
        </w:rPr>
        <w:t>УМК А.</w:t>
      </w:r>
      <w:proofErr w:type="gramEnd"/>
      <w:r w:rsidRPr="002F3E38">
        <w:rPr>
          <w:lang w:eastAsia="en-US"/>
        </w:rPr>
        <w:t>Г. Мордковича, Н.П. Николаева для изучения курса алгебры  с повышенным уровнем математической подготовки.</w:t>
      </w:r>
    </w:p>
    <w:p w:rsidR="00912922" w:rsidRPr="002F3E38" w:rsidRDefault="00912922" w:rsidP="00912922">
      <w:pPr>
        <w:ind w:firstLine="708"/>
        <w:rPr>
          <w:rFonts w:eastAsiaTheme="minorHAnsi"/>
          <w:lang w:eastAsia="en-US"/>
        </w:rPr>
      </w:pPr>
      <w:r w:rsidRPr="002F3E38">
        <w:rPr>
          <w:b/>
          <w:color w:val="FF0000"/>
          <w:sz w:val="20"/>
          <w:szCs w:val="20"/>
          <w:lang w:eastAsia="ar-SA"/>
        </w:rPr>
        <w:t>ЛИЦЕЙ</w:t>
      </w:r>
    </w:p>
    <w:p w:rsidR="00912922" w:rsidRPr="002F3E38" w:rsidRDefault="00912922" w:rsidP="00912922">
      <w:pPr>
        <w:ind w:firstLine="708"/>
        <w:jc w:val="both"/>
        <w:rPr>
          <w:szCs w:val="20"/>
        </w:rPr>
      </w:pPr>
      <w:r w:rsidRPr="002F3E38">
        <w:rPr>
          <w:szCs w:val="20"/>
        </w:rPr>
        <w:t xml:space="preserve">В 8-9-х классах </w:t>
      </w:r>
      <w:r>
        <w:rPr>
          <w:szCs w:val="20"/>
        </w:rPr>
        <w:t xml:space="preserve">осуществляется </w:t>
      </w:r>
      <w:r w:rsidRPr="002F3E38">
        <w:rPr>
          <w:szCs w:val="20"/>
        </w:rPr>
        <w:t>пре</w:t>
      </w:r>
      <w:r>
        <w:rPr>
          <w:szCs w:val="20"/>
        </w:rPr>
        <w:t>подавание предметов естественно</w:t>
      </w:r>
      <w:r w:rsidRPr="002F3E38">
        <w:rPr>
          <w:szCs w:val="20"/>
        </w:rPr>
        <w:t>научного и (или) технического   профилей по  программам углубленного изучения.</w:t>
      </w:r>
    </w:p>
    <w:p w:rsidR="00912922" w:rsidRPr="002F3E38" w:rsidRDefault="00912922" w:rsidP="00912922">
      <w:pPr>
        <w:ind w:firstLine="708"/>
        <w:jc w:val="both"/>
        <w:rPr>
          <w:szCs w:val="20"/>
        </w:rPr>
      </w:pPr>
      <w:r w:rsidRPr="002F3E38">
        <w:rPr>
          <w:szCs w:val="20"/>
        </w:rPr>
        <w:t>При наличии запросов обучающихся и их родителей (законных представителей) и соответствующих условий может быть введено обучение  другим  программам углубленного изучения.</w:t>
      </w:r>
    </w:p>
    <w:p w:rsidR="00912922" w:rsidRPr="00AB6037" w:rsidRDefault="00912922" w:rsidP="00CB6C8A">
      <w:pPr>
        <w:ind w:firstLine="708"/>
        <w:jc w:val="both"/>
        <w:rPr>
          <w:rFonts w:eastAsiaTheme="minorHAnsi"/>
          <w:lang w:eastAsia="en-US"/>
        </w:rPr>
      </w:pPr>
      <w:r w:rsidRPr="002F3E38">
        <w:rPr>
          <w:rFonts w:eastAsiaTheme="minorHAnsi"/>
          <w:lang w:eastAsia="en-US"/>
        </w:rPr>
        <w:t xml:space="preserve"> Обучение лицеистов  8-х классов основано на начальных принципах </w:t>
      </w:r>
      <w:r w:rsidRPr="00AB6037">
        <w:rPr>
          <w:rFonts w:eastAsiaTheme="minorHAnsi"/>
          <w:lang w:eastAsia="en-US"/>
        </w:rPr>
        <w:t>технологии индивидуальных учебных планов и классно-групповой системы обучения.</w:t>
      </w:r>
      <w:r w:rsidR="00CB6C8A">
        <w:rPr>
          <w:rFonts w:eastAsiaTheme="minorHAnsi"/>
          <w:lang w:eastAsia="en-US"/>
        </w:rPr>
        <w:t xml:space="preserve"> </w:t>
      </w:r>
      <w:r w:rsidRPr="002F3E38">
        <w:rPr>
          <w:rFonts w:eastAsiaTheme="minorHAnsi"/>
          <w:lang w:eastAsia="en-US"/>
        </w:rPr>
        <w:t>В 9</w:t>
      </w:r>
      <w:r>
        <w:rPr>
          <w:rFonts w:eastAsiaTheme="minorHAnsi"/>
          <w:lang w:eastAsia="en-US"/>
        </w:rPr>
        <w:t xml:space="preserve">-х </w:t>
      </w:r>
      <w:r w:rsidRPr="002F3E38">
        <w:rPr>
          <w:rFonts w:eastAsiaTheme="minorHAnsi"/>
          <w:lang w:eastAsia="en-US"/>
        </w:rPr>
        <w:t xml:space="preserve">классах за счет компонента образовательного учреждения вводятся </w:t>
      </w:r>
      <w:proofErr w:type="spellStart"/>
      <w:r w:rsidRPr="00AB6037">
        <w:rPr>
          <w:rFonts w:eastAsiaTheme="minorHAnsi"/>
          <w:lang w:eastAsia="en-US"/>
        </w:rPr>
        <w:t>предпрофильные</w:t>
      </w:r>
      <w:proofErr w:type="spellEnd"/>
      <w:r w:rsidRPr="00AB6037">
        <w:rPr>
          <w:rFonts w:eastAsiaTheme="minorHAnsi"/>
          <w:lang w:eastAsia="en-US"/>
        </w:rPr>
        <w:t xml:space="preserve"> курсы.  </w:t>
      </w:r>
    </w:p>
    <w:p w:rsidR="00912922" w:rsidRDefault="00CB6C8A" w:rsidP="00912922">
      <w:pPr>
        <w:jc w:val="both"/>
        <w:rPr>
          <w:rFonts w:eastAsiaTheme="minorHAnsi"/>
          <w:lang w:eastAsia="en-US"/>
        </w:rPr>
      </w:pPr>
      <w:r>
        <w:rPr>
          <w:rFonts w:eastAsiaTheme="minorHAnsi"/>
          <w:lang w:eastAsia="en-US"/>
        </w:rPr>
        <w:t xml:space="preserve">            В 2018-2019</w:t>
      </w:r>
      <w:r w:rsidR="00912922">
        <w:rPr>
          <w:rFonts w:eastAsiaTheme="minorHAnsi"/>
          <w:lang w:eastAsia="en-US"/>
        </w:rPr>
        <w:t xml:space="preserve"> учебном году девятиклассники получили удостоверения о том, что они прошли теоретический и практический курс предпрофессиональной подготовки в ГБПОУ РО «Таганрогский техникум сервиса и жилищно-коммунального хозяйства» по профилю: </w:t>
      </w:r>
      <w:r w:rsidR="00912922" w:rsidRPr="00B14588">
        <w:rPr>
          <w:rFonts w:eastAsiaTheme="minorHAnsi"/>
          <w:lang w:eastAsia="en-US"/>
        </w:rPr>
        <w:t>«Основы сварочных работ», «Основы парикмахерских работ».</w:t>
      </w:r>
      <w:r w:rsidR="00912922">
        <w:rPr>
          <w:rFonts w:eastAsiaTheme="minorHAnsi"/>
          <w:lang w:eastAsia="en-US"/>
        </w:rPr>
        <w:t xml:space="preserve"> </w:t>
      </w:r>
    </w:p>
    <w:p w:rsidR="00FA126B" w:rsidRPr="008E6609" w:rsidRDefault="00FA126B" w:rsidP="00FA126B">
      <w:pPr>
        <w:ind w:firstLine="567"/>
        <w:jc w:val="both"/>
        <w:rPr>
          <w:rFonts w:eastAsiaTheme="minorHAnsi" w:cs="Lucida Sans Unicode"/>
          <w:b/>
          <w:i/>
          <w:color w:val="7030A0"/>
          <w:lang w:eastAsia="en-US"/>
        </w:rPr>
      </w:pPr>
    </w:p>
    <w:p w:rsidR="00912922" w:rsidRDefault="002F3E38" w:rsidP="00CB6C8A">
      <w:pPr>
        <w:ind w:firstLine="851"/>
        <w:jc w:val="center"/>
        <w:rPr>
          <w:rFonts w:eastAsiaTheme="minorHAnsi" w:cs="Lucida Sans Unicode"/>
          <w:b/>
          <w:i/>
          <w:color w:val="0070C0"/>
          <w:lang w:eastAsia="en-US"/>
        </w:rPr>
      </w:pPr>
      <w:r w:rsidRPr="006C56CC">
        <w:rPr>
          <w:rFonts w:eastAsiaTheme="minorHAnsi" w:cs="Lucida Sans Unicode"/>
          <w:b/>
          <w:i/>
          <w:color w:val="0070C0"/>
          <w:lang w:eastAsia="en-US"/>
        </w:rPr>
        <w:t xml:space="preserve">Дополнительные образовательные услуги </w:t>
      </w:r>
    </w:p>
    <w:p w:rsidR="00CB6C8A" w:rsidRPr="006C56CC" w:rsidRDefault="00CB6C8A" w:rsidP="00CB6C8A">
      <w:pPr>
        <w:ind w:firstLine="851"/>
        <w:jc w:val="center"/>
        <w:rPr>
          <w:rFonts w:eastAsiaTheme="minorHAnsi" w:cs="Lucida Sans Unicode"/>
          <w:b/>
          <w:i/>
          <w:color w:val="0070C0"/>
          <w:lang w:eastAsia="en-US"/>
        </w:rPr>
      </w:pPr>
    </w:p>
    <w:p w:rsidR="008E6609" w:rsidRPr="008E6609" w:rsidRDefault="00912922" w:rsidP="0033681F">
      <w:pPr>
        <w:ind w:firstLine="567"/>
        <w:jc w:val="both"/>
        <w:rPr>
          <w:rFonts w:eastAsiaTheme="minorHAnsi" w:cs="Lucida Sans Unicode"/>
          <w:i/>
          <w:sz w:val="22"/>
          <w:szCs w:val="22"/>
          <w:lang w:eastAsia="en-US"/>
        </w:rPr>
      </w:pPr>
      <w:r w:rsidRPr="00FA126B">
        <w:rPr>
          <w:bCs/>
        </w:rPr>
        <w:t xml:space="preserve">В </w:t>
      </w:r>
      <w:r w:rsidRPr="00FA126B">
        <w:rPr>
          <w:szCs w:val="20"/>
        </w:rPr>
        <w:t xml:space="preserve">лицее созданы условия для  дополнительного образования. Дополнительное образование рассматривается как средство дифференциации и индивидуализации обучения, позволяющее более полно учитывать интересы, склонности и способности </w:t>
      </w:r>
      <w:r>
        <w:rPr>
          <w:szCs w:val="20"/>
        </w:rPr>
        <w:t>об</w:t>
      </w:r>
      <w:r w:rsidRPr="00FA126B">
        <w:rPr>
          <w:szCs w:val="20"/>
        </w:rPr>
        <w:t>уча</w:t>
      </w:r>
      <w:r>
        <w:rPr>
          <w:szCs w:val="20"/>
        </w:rPr>
        <w:t>ю</w:t>
      </w:r>
      <w:r w:rsidRPr="00FA126B">
        <w:rPr>
          <w:szCs w:val="20"/>
        </w:rPr>
        <w:t xml:space="preserve">щихся, создавать условия для углубленного и расширенного изучения дополнительных </w:t>
      </w:r>
      <w:r w:rsidRPr="00FA126B">
        <w:rPr>
          <w:szCs w:val="20"/>
        </w:rPr>
        <w:lastRenderedPageBreak/>
        <w:t>образовательных программ в соответствии с их   интересами и намерениями в отношении продолжения обучения</w:t>
      </w:r>
      <w:r>
        <w:rPr>
          <w:szCs w:val="20"/>
        </w:rPr>
        <w:t>.</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44"/>
        <w:gridCol w:w="6095"/>
      </w:tblGrid>
      <w:tr w:rsidR="008E6609" w:rsidRPr="008E6609" w:rsidTr="00E158C9">
        <w:trPr>
          <w:trHeight w:val="597"/>
        </w:trPr>
        <w:tc>
          <w:tcPr>
            <w:tcW w:w="3544" w:type="dxa"/>
            <w:tcBorders>
              <w:top w:val="single" w:sz="4" w:space="0" w:color="auto"/>
              <w:left w:val="single" w:sz="4" w:space="0" w:color="auto"/>
              <w:bottom w:val="single" w:sz="4" w:space="0" w:color="auto"/>
              <w:right w:val="single" w:sz="4" w:space="0" w:color="auto"/>
            </w:tcBorders>
            <w:shd w:val="clear" w:color="auto" w:fill="auto"/>
          </w:tcPr>
          <w:p w:rsidR="008E6609" w:rsidRPr="008E6609" w:rsidRDefault="008E6609" w:rsidP="00E158C9">
            <w:pPr>
              <w:jc w:val="both"/>
              <w:rPr>
                <w:rFonts w:eastAsia="Calibri"/>
                <w:b/>
              </w:rPr>
            </w:pPr>
            <w:r w:rsidRPr="008E6609">
              <w:rPr>
                <w:rFonts w:eastAsia="Calibri"/>
                <w:b/>
              </w:rPr>
              <w:t>Виды дополнительных образовательных услуг</w:t>
            </w:r>
          </w:p>
        </w:tc>
        <w:tc>
          <w:tcPr>
            <w:tcW w:w="6095" w:type="dxa"/>
            <w:tcBorders>
              <w:top w:val="single" w:sz="4" w:space="0" w:color="auto"/>
              <w:left w:val="single" w:sz="4" w:space="0" w:color="auto"/>
              <w:bottom w:val="single" w:sz="4" w:space="0" w:color="auto"/>
              <w:right w:val="single" w:sz="4" w:space="0" w:color="auto"/>
            </w:tcBorders>
            <w:shd w:val="clear" w:color="auto" w:fill="auto"/>
          </w:tcPr>
          <w:p w:rsidR="008E6609" w:rsidRPr="008E6609" w:rsidRDefault="008E6609" w:rsidP="00E158C9">
            <w:pPr>
              <w:jc w:val="both"/>
              <w:rPr>
                <w:rFonts w:eastAsia="Calibri"/>
                <w:b/>
              </w:rPr>
            </w:pPr>
            <w:r w:rsidRPr="008E6609">
              <w:rPr>
                <w:rFonts w:eastAsia="Calibri"/>
                <w:b/>
              </w:rPr>
              <w:t xml:space="preserve"> Направления развития </w:t>
            </w:r>
          </w:p>
        </w:tc>
      </w:tr>
      <w:tr w:rsidR="008E6609" w:rsidRPr="008E6609" w:rsidTr="00E158C9">
        <w:trPr>
          <w:trHeight w:val="828"/>
        </w:trPr>
        <w:tc>
          <w:tcPr>
            <w:tcW w:w="3544" w:type="dxa"/>
            <w:shd w:val="clear" w:color="auto" w:fill="auto"/>
          </w:tcPr>
          <w:p w:rsidR="008E6609" w:rsidRPr="008E6609" w:rsidRDefault="008E6609" w:rsidP="008E6609">
            <w:r w:rsidRPr="008E6609">
              <w:t xml:space="preserve">Дополнительная образовательная программа </w:t>
            </w:r>
            <w:r w:rsidRPr="008E6609">
              <w:rPr>
                <w:lang w:eastAsia="ar-SA"/>
              </w:rPr>
              <w:t>«Адаптация детей к условиям школьной жизни»</w:t>
            </w:r>
          </w:p>
        </w:tc>
        <w:tc>
          <w:tcPr>
            <w:tcW w:w="6095" w:type="dxa"/>
            <w:shd w:val="clear" w:color="auto" w:fill="auto"/>
          </w:tcPr>
          <w:p w:rsidR="008E6609" w:rsidRPr="008E6609" w:rsidRDefault="008E6609" w:rsidP="00E158C9">
            <w:pPr>
              <w:jc w:val="both"/>
            </w:pPr>
            <w:r w:rsidRPr="008E6609">
              <w:t xml:space="preserve">Расширение круга представлений об окружающем мире, формирование у дошкольников логического мышления в единстве с речью, творческого воображения, обогащение речи, привитие интереса к обучению, развитие мелкой моторики кисти руки, воспитание честности, трудолюбия, уважения к старшим </w:t>
            </w:r>
          </w:p>
        </w:tc>
      </w:tr>
      <w:tr w:rsidR="008E6609" w:rsidRPr="008E6609" w:rsidTr="00E158C9">
        <w:trPr>
          <w:trHeight w:val="828"/>
        </w:trPr>
        <w:tc>
          <w:tcPr>
            <w:tcW w:w="3544" w:type="dxa"/>
            <w:shd w:val="clear" w:color="auto" w:fill="auto"/>
          </w:tcPr>
          <w:p w:rsidR="008E6609" w:rsidRPr="008E6609" w:rsidRDefault="008E6609" w:rsidP="008E6609">
            <w:r w:rsidRPr="008E6609">
              <w:t>Дополнительная образовательная программа «Алгебра плюс»</w:t>
            </w:r>
          </w:p>
        </w:tc>
        <w:tc>
          <w:tcPr>
            <w:tcW w:w="6095" w:type="dxa"/>
            <w:shd w:val="clear" w:color="auto" w:fill="auto"/>
          </w:tcPr>
          <w:p w:rsidR="008E6609" w:rsidRPr="008E6609" w:rsidRDefault="008E6609" w:rsidP="00E158C9">
            <w:pPr>
              <w:jc w:val="both"/>
            </w:pPr>
            <w:r w:rsidRPr="008E6609">
              <w:t>Развитие логического мышления, природных способностей к точным дисциплинам, расширение кругозора обучающихся</w:t>
            </w:r>
          </w:p>
        </w:tc>
      </w:tr>
      <w:tr w:rsidR="008E6609" w:rsidRPr="008E6609" w:rsidTr="00E158C9">
        <w:trPr>
          <w:trHeight w:val="828"/>
        </w:trPr>
        <w:tc>
          <w:tcPr>
            <w:tcW w:w="3544" w:type="dxa"/>
            <w:shd w:val="clear" w:color="auto" w:fill="auto"/>
          </w:tcPr>
          <w:p w:rsidR="008E6609" w:rsidRPr="008E6609" w:rsidRDefault="008E6609" w:rsidP="008E6609">
            <w:r w:rsidRPr="008E6609">
              <w:t>Дополнительная образовательная программа «Русский плюс»</w:t>
            </w:r>
          </w:p>
        </w:tc>
        <w:tc>
          <w:tcPr>
            <w:tcW w:w="6095" w:type="dxa"/>
            <w:shd w:val="clear" w:color="auto" w:fill="auto"/>
          </w:tcPr>
          <w:p w:rsidR="008E6609" w:rsidRPr="008E6609" w:rsidRDefault="008E6609" w:rsidP="00E158C9">
            <w:pPr>
              <w:jc w:val="both"/>
            </w:pPr>
            <w:r w:rsidRPr="008E6609">
              <w:t>Развитие креативных способностей обучающихся, применение полученных знаний на практике</w:t>
            </w:r>
          </w:p>
        </w:tc>
      </w:tr>
      <w:tr w:rsidR="008E6609" w:rsidRPr="008E6609" w:rsidTr="00E158C9">
        <w:trPr>
          <w:trHeight w:val="828"/>
        </w:trPr>
        <w:tc>
          <w:tcPr>
            <w:tcW w:w="3544" w:type="dxa"/>
            <w:shd w:val="clear" w:color="auto" w:fill="auto"/>
          </w:tcPr>
          <w:p w:rsidR="008E6609" w:rsidRPr="008E6609" w:rsidRDefault="008E6609" w:rsidP="008E6609">
            <w:r w:rsidRPr="008E6609">
              <w:t>Дополнительная образовательная программа «Химия вокруг нас»</w:t>
            </w:r>
          </w:p>
        </w:tc>
        <w:tc>
          <w:tcPr>
            <w:tcW w:w="6095" w:type="dxa"/>
            <w:shd w:val="clear" w:color="auto" w:fill="auto"/>
          </w:tcPr>
          <w:p w:rsidR="008E6609" w:rsidRPr="008E6609" w:rsidRDefault="008E6609" w:rsidP="00E158C9">
            <w:pPr>
              <w:jc w:val="both"/>
            </w:pPr>
            <w:r w:rsidRPr="008E6609">
              <w:t>Развитие  исследовательских навыков обучающихся</w:t>
            </w:r>
          </w:p>
        </w:tc>
      </w:tr>
      <w:tr w:rsidR="008E6609" w:rsidRPr="008E6609" w:rsidTr="00E158C9">
        <w:trPr>
          <w:trHeight w:val="854"/>
        </w:trPr>
        <w:tc>
          <w:tcPr>
            <w:tcW w:w="3544" w:type="dxa"/>
            <w:shd w:val="clear" w:color="auto" w:fill="auto"/>
          </w:tcPr>
          <w:p w:rsidR="008E6609" w:rsidRPr="008E6609" w:rsidRDefault="008E6609" w:rsidP="008E6609">
            <w:r w:rsidRPr="008E6609">
              <w:t>Дополнительная образовательная программа «Я познаю мир»</w:t>
            </w:r>
          </w:p>
        </w:tc>
        <w:tc>
          <w:tcPr>
            <w:tcW w:w="6095" w:type="dxa"/>
            <w:shd w:val="clear" w:color="auto" w:fill="auto"/>
          </w:tcPr>
          <w:p w:rsidR="008E6609" w:rsidRPr="008E6609" w:rsidRDefault="008E6609" w:rsidP="00E158C9">
            <w:pPr>
              <w:jc w:val="both"/>
            </w:pPr>
            <w:r w:rsidRPr="008E6609">
              <w:t xml:space="preserve">Формирование исследовательских умений по приобретению знаний </w:t>
            </w:r>
            <w:proofErr w:type="gramStart"/>
            <w:r w:rsidRPr="008E6609">
              <w:t>обучающимися</w:t>
            </w:r>
            <w:proofErr w:type="gramEnd"/>
          </w:p>
        </w:tc>
      </w:tr>
      <w:tr w:rsidR="008E6609" w:rsidRPr="008E6609" w:rsidTr="00E158C9">
        <w:trPr>
          <w:trHeight w:val="854"/>
        </w:trPr>
        <w:tc>
          <w:tcPr>
            <w:tcW w:w="3544" w:type="dxa"/>
            <w:shd w:val="clear" w:color="auto" w:fill="auto"/>
          </w:tcPr>
          <w:p w:rsidR="008E6609" w:rsidRPr="008E6609" w:rsidRDefault="008E6609" w:rsidP="008E6609">
            <w:r w:rsidRPr="008E6609">
              <w:t>Дополнительная образовательная программа эколого-биологической направленности</w:t>
            </w:r>
          </w:p>
        </w:tc>
        <w:tc>
          <w:tcPr>
            <w:tcW w:w="6095" w:type="dxa"/>
            <w:shd w:val="clear" w:color="auto" w:fill="auto"/>
          </w:tcPr>
          <w:p w:rsidR="008E6609" w:rsidRPr="008E6609" w:rsidRDefault="008E6609" w:rsidP="00E158C9">
            <w:pPr>
              <w:jc w:val="both"/>
            </w:pPr>
            <w:r w:rsidRPr="008E6609">
              <w:t>Развитие   исследовательских навыков обучающихся</w:t>
            </w:r>
          </w:p>
        </w:tc>
      </w:tr>
      <w:tr w:rsidR="00CB6C8A" w:rsidRPr="008E6609" w:rsidTr="00E158C9">
        <w:trPr>
          <w:trHeight w:val="854"/>
        </w:trPr>
        <w:tc>
          <w:tcPr>
            <w:tcW w:w="3544" w:type="dxa"/>
            <w:shd w:val="clear" w:color="auto" w:fill="auto"/>
          </w:tcPr>
          <w:p w:rsidR="00CB6C8A" w:rsidRPr="00CB6C8A" w:rsidRDefault="00CB6C8A" w:rsidP="00721224">
            <w:pPr>
              <w:jc w:val="both"/>
            </w:pPr>
            <w:r w:rsidRPr="00CB6C8A">
              <w:t>Дополнительная образовательная программа физкультурно-спортивной направленности</w:t>
            </w:r>
          </w:p>
        </w:tc>
        <w:tc>
          <w:tcPr>
            <w:tcW w:w="6095" w:type="dxa"/>
            <w:shd w:val="clear" w:color="auto" w:fill="auto"/>
          </w:tcPr>
          <w:p w:rsidR="00CB6C8A" w:rsidRPr="00CB6C8A" w:rsidRDefault="00CB6C8A" w:rsidP="00721224">
            <w:pPr>
              <w:jc w:val="both"/>
            </w:pPr>
            <w:proofErr w:type="gramStart"/>
            <w:r w:rsidRPr="00CB6C8A">
              <w:t>Формирование у обучающихся усто</w:t>
            </w:r>
            <w:r>
              <w:t xml:space="preserve">йчивых мотивов и потребностей </w:t>
            </w:r>
            <w:r w:rsidRPr="00CB6C8A">
              <w:t>бережного</w:t>
            </w:r>
            <w:r>
              <w:t xml:space="preserve"> отношения  к своему здоровью, </w:t>
            </w:r>
            <w:r w:rsidRPr="00CB6C8A">
              <w:t xml:space="preserve">целостному развитию физических и психических качеств, творческом использовании средств физической культуры в организации здорового образа жизни </w:t>
            </w:r>
            <w:proofErr w:type="gramEnd"/>
          </w:p>
        </w:tc>
      </w:tr>
    </w:tbl>
    <w:p w:rsidR="00AF6C3C" w:rsidRPr="00CB6C8A" w:rsidRDefault="002C31CD" w:rsidP="00163141">
      <w:pPr>
        <w:ind w:right="-1" w:firstLine="567"/>
        <w:jc w:val="center"/>
        <w:rPr>
          <w:i/>
          <w:color w:val="0070C0"/>
          <w:sz w:val="22"/>
          <w:szCs w:val="22"/>
        </w:rPr>
      </w:pPr>
      <w:r w:rsidRPr="00CB6C8A">
        <w:rPr>
          <w:b/>
          <w:i/>
          <w:color w:val="0070C0"/>
        </w:rPr>
        <w:t xml:space="preserve">Характеристика  </w:t>
      </w:r>
      <w:r w:rsidR="00163141" w:rsidRPr="00CB6C8A">
        <w:rPr>
          <w:b/>
          <w:i/>
          <w:color w:val="0070C0"/>
        </w:rPr>
        <w:t xml:space="preserve">интерактивного </w:t>
      </w:r>
      <w:r w:rsidRPr="00CB6C8A">
        <w:rPr>
          <w:b/>
          <w:i/>
          <w:color w:val="0070C0"/>
        </w:rPr>
        <w:t xml:space="preserve">образовательного пространства лицея </w:t>
      </w:r>
    </w:p>
    <w:p w:rsidR="007C58BB" w:rsidRDefault="007C58BB" w:rsidP="00F236F3">
      <w:pPr>
        <w:ind w:right="-1" w:firstLine="567"/>
        <w:rPr>
          <w:i/>
          <w:sz w:val="22"/>
          <w:szCs w:val="22"/>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02"/>
        <w:gridCol w:w="708"/>
        <w:gridCol w:w="2470"/>
        <w:gridCol w:w="717"/>
        <w:gridCol w:w="3118"/>
      </w:tblGrid>
      <w:tr w:rsidR="00163141" w:rsidRPr="00240126" w:rsidTr="00BC0B23">
        <w:tc>
          <w:tcPr>
            <w:tcW w:w="3510" w:type="dxa"/>
            <w:gridSpan w:val="2"/>
            <w:tcBorders>
              <w:top w:val="single" w:sz="4" w:space="0" w:color="auto"/>
              <w:left w:val="single" w:sz="4" w:space="0" w:color="auto"/>
              <w:bottom w:val="single" w:sz="4" w:space="0" w:color="auto"/>
              <w:right w:val="single" w:sz="4" w:space="0" w:color="auto"/>
            </w:tcBorders>
            <w:shd w:val="clear" w:color="auto" w:fill="CCFFFF"/>
          </w:tcPr>
          <w:p w:rsidR="00163141" w:rsidRPr="00240126" w:rsidRDefault="00163141" w:rsidP="00163141">
            <w:pPr>
              <w:ind w:right="-1"/>
              <w:jc w:val="center"/>
              <w:rPr>
                <w:i/>
                <w:sz w:val="20"/>
                <w:szCs w:val="20"/>
              </w:rPr>
            </w:pPr>
            <w:r w:rsidRPr="00240126">
              <w:rPr>
                <w:rFonts w:eastAsiaTheme="minorHAnsi"/>
                <w:sz w:val="20"/>
                <w:szCs w:val="20"/>
                <w:lang w:eastAsia="en-US"/>
              </w:rPr>
              <w:t>Освоение возможностей различных операционных систем</w:t>
            </w:r>
          </w:p>
        </w:tc>
        <w:tc>
          <w:tcPr>
            <w:tcW w:w="2470" w:type="dxa"/>
            <w:tcBorders>
              <w:left w:val="single" w:sz="4" w:space="0" w:color="auto"/>
              <w:right w:val="single" w:sz="4" w:space="0" w:color="auto"/>
            </w:tcBorders>
          </w:tcPr>
          <w:p w:rsidR="00C849E0" w:rsidRPr="00240126" w:rsidRDefault="00C849E0" w:rsidP="00163141">
            <w:pPr>
              <w:ind w:right="-1"/>
              <w:jc w:val="center"/>
              <w:rPr>
                <w:rFonts w:eastAsiaTheme="minorHAnsi"/>
                <w:sz w:val="20"/>
                <w:szCs w:val="20"/>
                <w:lang w:eastAsia="en-US"/>
              </w:rPr>
            </w:pPr>
          </w:p>
          <w:p w:rsidR="00163141" w:rsidRPr="00240126" w:rsidRDefault="00C849E0" w:rsidP="00163141">
            <w:pPr>
              <w:ind w:right="-1"/>
              <w:jc w:val="center"/>
              <w:rPr>
                <w:i/>
                <w:sz w:val="20"/>
                <w:szCs w:val="20"/>
              </w:rPr>
            </w:pPr>
            <w:r w:rsidRPr="00240126">
              <w:rPr>
                <w:rFonts w:eastAsiaTheme="minorHAnsi"/>
                <w:sz w:val="20"/>
                <w:szCs w:val="20"/>
                <w:lang w:eastAsia="en-US"/>
              </w:rPr>
              <w:t>↔</w:t>
            </w:r>
          </w:p>
        </w:tc>
        <w:tc>
          <w:tcPr>
            <w:tcW w:w="3835" w:type="dxa"/>
            <w:gridSpan w:val="2"/>
            <w:tcBorders>
              <w:top w:val="single" w:sz="4" w:space="0" w:color="auto"/>
              <w:left w:val="single" w:sz="4" w:space="0" w:color="auto"/>
              <w:bottom w:val="single" w:sz="4" w:space="0" w:color="auto"/>
              <w:right w:val="single" w:sz="4" w:space="0" w:color="auto"/>
            </w:tcBorders>
            <w:shd w:val="clear" w:color="auto" w:fill="CCFFFF"/>
          </w:tcPr>
          <w:p w:rsidR="00163141" w:rsidRPr="00240126" w:rsidRDefault="00163141" w:rsidP="00163141">
            <w:pPr>
              <w:ind w:right="-1"/>
              <w:jc w:val="center"/>
              <w:rPr>
                <w:i/>
                <w:sz w:val="20"/>
                <w:szCs w:val="20"/>
              </w:rPr>
            </w:pPr>
            <w:r w:rsidRPr="00240126">
              <w:rPr>
                <w:rFonts w:eastAsiaTheme="minorHAnsi"/>
                <w:sz w:val="20"/>
                <w:szCs w:val="20"/>
                <w:lang w:eastAsia="en-US"/>
              </w:rPr>
              <w:t xml:space="preserve">Сотрудничество с  </w:t>
            </w:r>
            <w:r w:rsidRPr="00240126">
              <w:rPr>
                <w:sz w:val="20"/>
                <w:szCs w:val="20"/>
              </w:rPr>
              <w:t>Таганрогским институтом имени А.П. Чехова ФГБОУ  ВПО «РГЭУ (РИНХ)»</w:t>
            </w:r>
          </w:p>
        </w:tc>
      </w:tr>
      <w:tr w:rsidR="00C849E0" w:rsidRPr="00240126" w:rsidTr="00BC0B23">
        <w:tc>
          <w:tcPr>
            <w:tcW w:w="3510" w:type="dxa"/>
            <w:gridSpan w:val="2"/>
            <w:tcBorders>
              <w:top w:val="single" w:sz="4" w:space="0" w:color="auto"/>
            </w:tcBorders>
          </w:tcPr>
          <w:p w:rsidR="00C849E0" w:rsidRPr="00240126" w:rsidRDefault="00C849E0" w:rsidP="00163141">
            <w:pPr>
              <w:ind w:right="-1"/>
              <w:jc w:val="center"/>
              <w:rPr>
                <w:i/>
                <w:sz w:val="20"/>
                <w:szCs w:val="20"/>
              </w:rPr>
            </w:pPr>
            <w:r w:rsidRPr="00240126">
              <w:rPr>
                <w:rFonts w:eastAsiaTheme="minorHAnsi"/>
                <w:sz w:val="20"/>
                <w:szCs w:val="20"/>
                <w:lang w:eastAsia="en-US"/>
              </w:rPr>
              <w:t>↑</w:t>
            </w:r>
          </w:p>
        </w:tc>
        <w:tc>
          <w:tcPr>
            <w:tcW w:w="2470" w:type="dxa"/>
            <w:tcBorders>
              <w:bottom w:val="single" w:sz="4" w:space="0" w:color="auto"/>
            </w:tcBorders>
          </w:tcPr>
          <w:p w:rsidR="00C849E0" w:rsidRPr="00240126" w:rsidRDefault="00C849E0" w:rsidP="00163141">
            <w:pPr>
              <w:ind w:right="-1"/>
              <w:jc w:val="center"/>
              <w:rPr>
                <w:i/>
                <w:sz w:val="20"/>
                <w:szCs w:val="20"/>
              </w:rPr>
            </w:pPr>
            <w:r w:rsidRPr="00240126">
              <w:rPr>
                <w:rFonts w:eastAsiaTheme="minorHAnsi"/>
                <w:sz w:val="20"/>
                <w:szCs w:val="20"/>
                <w:lang w:eastAsia="en-US"/>
              </w:rPr>
              <w:t>↑</w:t>
            </w:r>
          </w:p>
        </w:tc>
        <w:tc>
          <w:tcPr>
            <w:tcW w:w="3835" w:type="dxa"/>
            <w:gridSpan w:val="2"/>
            <w:tcBorders>
              <w:top w:val="single" w:sz="4" w:space="0" w:color="auto"/>
            </w:tcBorders>
          </w:tcPr>
          <w:p w:rsidR="00C849E0" w:rsidRPr="00240126" w:rsidRDefault="00C849E0" w:rsidP="00163141">
            <w:pPr>
              <w:ind w:right="-1"/>
              <w:jc w:val="center"/>
              <w:rPr>
                <w:i/>
                <w:sz w:val="20"/>
                <w:szCs w:val="20"/>
              </w:rPr>
            </w:pPr>
            <w:r w:rsidRPr="00240126">
              <w:rPr>
                <w:rFonts w:eastAsiaTheme="minorHAnsi"/>
                <w:sz w:val="20"/>
                <w:szCs w:val="20"/>
                <w:lang w:eastAsia="en-US"/>
              </w:rPr>
              <w:t>↑</w:t>
            </w:r>
          </w:p>
        </w:tc>
      </w:tr>
      <w:tr w:rsidR="00C849E0" w:rsidRPr="00240126" w:rsidTr="00BB2D34">
        <w:tc>
          <w:tcPr>
            <w:tcW w:w="2802" w:type="dxa"/>
            <w:tcBorders>
              <w:top w:val="single" w:sz="4" w:space="0" w:color="auto"/>
              <w:left w:val="single" w:sz="4" w:space="0" w:color="auto"/>
              <w:bottom w:val="single" w:sz="4" w:space="0" w:color="auto"/>
              <w:right w:val="single" w:sz="4" w:space="0" w:color="auto"/>
            </w:tcBorders>
            <w:shd w:val="clear" w:color="auto" w:fill="CCFFFF"/>
          </w:tcPr>
          <w:p w:rsidR="00C849E0" w:rsidRPr="00CB6C8A" w:rsidRDefault="00C849E0" w:rsidP="00163141">
            <w:pPr>
              <w:jc w:val="center"/>
              <w:rPr>
                <w:rFonts w:eastAsiaTheme="minorHAnsi"/>
                <w:sz w:val="20"/>
                <w:szCs w:val="20"/>
                <w:lang w:eastAsia="en-US"/>
              </w:rPr>
            </w:pPr>
            <w:r w:rsidRPr="00CB6C8A">
              <w:rPr>
                <w:rFonts w:eastAsiaTheme="minorHAnsi"/>
                <w:sz w:val="20"/>
                <w:szCs w:val="20"/>
                <w:lang w:eastAsia="en-US"/>
              </w:rPr>
              <w:t>ИКТ –</w:t>
            </w:r>
          </w:p>
          <w:p w:rsidR="00C849E0" w:rsidRPr="00240126" w:rsidRDefault="00C849E0" w:rsidP="00163141">
            <w:pPr>
              <w:ind w:right="-1"/>
              <w:jc w:val="center"/>
              <w:rPr>
                <w:i/>
                <w:sz w:val="20"/>
                <w:szCs w:val="20"/>
              </w:rPr>
            </w:pPr>
            <w:r w:rsidRPr="00CB6C8A">
              <w:rPr>
                <w:rFonts w:eastAsiaTheme="minorHAnsi"/>
                <w:sz w:val="20"/>
                <w:szCs w:val="20"/>
                <w:lang w:eastAsia="en-US"/>
              </w:rPr>
              <w:t>подготовка родителей</w:t>
            </w:r>
          </w:p>
        </w:tc>
        <w:tc>
          <w:tcPr>
            <w:tcW w:w="708" w:type="dxa"/>
            <w:vMerge w:val="restart"/>
            <w:tcBorders>
              <w:left w:val="single" w:sz="4" w:space="0" w:color="auto"/>
              <w:right w:val="single" w:sz="4" w:space="0" w:color="auto"/>
            </w:tcBorders>
          </w:tcPr>
          <w:p w:rsidR="00C849E0" w:rsidRPr="00240126" w:rsidRDefault="00C849E0" w:rsidP="00163141">
            <w:pPr>
              <w:ind w:right="-1"/>
              <w:jc w:val="center"/>
              <w:rPr>
                <w:rFonts w:eastAsiaTheme="minorHAnsi"/>
                <w:sz w:val="20"/>
                <w:szCs w:val="20"/>
                <w:lang w:eastAsia="en-US"/>
              </w:rPr>
            </w:pPr>
          </w:p>
          <w:p w:rsidR="00C849E0" w:rsidRPr="00240126" w:rsidRDefault="00C849E0" w:rsidP="00163141">
            <w:pPr>
              <w:ind w:right="-1"/>
              <w:jc w:val="center"/>
              <w:rPr>
                <w:i/>
                <w:sz w:val="20"/>
                <w:szCs w:val="20"/>
              </w:rPr>
            </w:pPr>
            <w:r w:rsidRPr="00240126">
              <w:rPr>
                <w:rFonts w:eastAsiaTheme="minorHAnsi"/>
                <w:sz w:val="20"/>
                <w:szCs w:val="20"/>
                <w:lang w:eastAsia="en-US"/>
              </w:rPr>
              <w:t>↔</w:t>
            </w:r>
          </w:p>
        </w:tc>
        <w:tc>
          <w:tcPr>
            <w:tcW w:w="2470" w:type="dxa"/>
            <w:tcBorders>
              <w:top w:val="single" w:sz="4" w:space="0" w:color="auto"/>
              <w:left w:val="single" w:sz="4" w:space="0" w:color="auto"/>
              <w:bottom w:val="single" w:sz="4" w:space="0" w:color="auto"/>
              <w:right w:val="single" w:sz="4" w:space="0" w:color="auto"/>
            </w:tcBorders>
            <w:shd w:val="clear" w:color="auto" w:fill="CCFFFF"/>
          </w:tcPr>
          <w:p w:rsidR="00C849E0" w:rsidRPr="00240126" w:rsidRDefault="00C849E0" w:rsidP="00C849E0">
            <w:pPr>
              <w:jc w:val="center"/>
              <w:rPr>
                <w:rFonts w:eastAsiaTheme="minorHAnsi"/>
                <w:sz w:val="20"/>
                <w:szCs w:val="20"/>
                <w:lang w:eastAsia="en-US"/>
              </w:rPr>
            </w:pPr>
            <w:r w:rsidRPr="00240126">
              <w:rPr>
                <w:rFonts w:eastAsiaTheme="minorHAnsi"/>
                <w:sz w:val="20"/>
                <w:szCs w:val="20"/>
                <w:lang w:eastAsia="en-US"/>
              </w:rPr>
              <w:t>Пропедевтическое, углубленное и профильное изучение информатики</w:t>
            </w:r>
          </w:p>
        </w:tc>
        <w:tc>
          <w:tcPr>
            <w:tcW w:w="717" w:type="dxa"/>
            <w:vMerge w:val="restart"/>
            <w:tcBorders>
              <w:left w:val="single" w:sz="4" w:space="0" w:color="auto"/>
              <w:right w:val="single" w:sz="4" w:space="0" w:color="auto"/>
            </w:tcBorders>
          </w:tcPr>
          <w:p w:rsidR="00C849E0" w:rsidRPr="00240126" w:rsidRDefault="00C849E0" w:rsidP="00163141">
            <w:pPr>
              <w:ind w:right="-1"/>
              <w:jc w:val="center"/>
              <w:rPr>
                <w:rFonts w:eastAsiaTheme="minorHAnsi"/>
                <w:sz w:val="20"/>
                <w:szCs w:val="20"/>
                <w:lang w:eastAsia="en-US"/>
              </w:rPr>
            </w:pPr>
          </w:p>
          <w:p w:rsidR="00C849E0" w:rsidRPr="00240126" w:rsidRDefault="00C849E0" w:rsidP="00163141">
            <w:pPr>
              <w:ind w:right="-1"/>
              <w:jc w:val="center"/>
              <w:rPr>
                <w:i/>
                <w:sz w:val="20"/>
                <w:szCs w:val="20"/>
              </w:rPr>
            </w:pPr>
            <w:r w:rsidRPr="00240126">
              <w:rPr>
                <w:rFonts w:eastAsiaTheme="minorHAnsi"/>
                <w:sz w:val="20"/>
                <w:szCs w:val="20"/>
                <w:lang w:eastAsia="en-US"/>
              </w:rPr>
              <w:t>↔</w:t>
            </w:r>
          </w:p>
        </w:tc>
        <w:tc>
          <w:tcPr>
            <w:tcW w:w="3118" w:type="dxa"/>
            <w:tcBorders>
              <w:top w:val="single" w:sz="4" w:space="0" w:color="auto"/>
              <w:left w:val="single" w:sz="4" w:space="0" w:color="auto"/>
              <w:bottom w:val="single" w:sz="4" w:space="0" w:color="auto"/>
              <w:right w:val="single" w:sz="4" w:space="0" w:color="auto"/>
            </w:tcBorders>
            <w:shd w:val="clear" w:color="auto" w:fill="CCFFFF"/>
          </w:tcPr>
          <w:p w:rsidR="00C849E0" w:rsidRPr="00240126" w:rsidRDefault="00C849E0" w:rsidP="00163141">
            <w:pPr>
              <w:ind w:right="-1"/>
              <w:jc w:val="center"/>
              <w:rPr>
                <w:i/>
                <w:sz w:val="20"/>
                <w:szCs w:val="20"/>
              </w:rPr>
            </w:pPr>
            <w:r w:rsidRPr="00240126">
              <w:rPr>
                <w:rFonts w:eastAsiaTheme="minorHAnsi"/>
                <w:sz w:val="20"/>
                <w:szCs w:val="20"/>
                <w:lang w:eastAsia="en-US"/>
              </w:rPr>
              <w:t>ИКТ-подготовка сотрудников</w:t>
            </w:r>
          </w:p>
        </w:tc>
      </w:tr>
      <w:tr w:rsidR="00C849E0" w:rsidRPr="00240126" w:rsidTr="00BB2D34">
        <w:tc>
          <w:tcPr>
            <w:tcW w:w="2802" w:type="dxa"/>
            <w:tcBorders>
              <w:top w:val="single" w:sz="4" w:space="0" w:color="auto"/>
              <w:bottom w:val="single" w:sz="4" w:space="0" w:color="auto"/>
            </w:tcBorders>
          </w:tcPr>
          <w:p w:rsidR="00C849E0" w:rsidRPr="00240126" w:rsidRDefault="00C849E0" w:rsidP="00163141">
            <w:pPr>
              <w:ind w:right="-1"/>
              <w:jc w:val="center"/>
              <w:rPr>
                <w:i/>
                <w:sz w:val="20"/>
                <w:szCs w:val="20"/>
              </w:rPr>
            </w:pPr>
            <w:r w:rsidRPr="00240126">
              <w:rPr>
                <w:rFonts w:eastAsiaTheme="minorHAnsi"/>
                <w:sz w:val="20"/>
                <w:szCs w:val="20"/>
                <w:lang w:eastAsia="en-US"/>
              </w:rPr>
              <w:t>↑</w:t>
            </w:r>
          </w:p>
        </w:tc>
        <w:tc>
          <w:tcPr>
            <w:tcW w:w="708" w:type="dxa"/>
            <w:vMerge/>
            <w:tcBorders>
              <w:top w:val="single" w:sz="4" w:space="0" w:color="auto"/>
              <w:bottom w:val="single" w:sz="4" w:space="0" w:color="auto"/>
            </w:tcBorders>
          </w:tcPr>
          <w:p w:rsidR="00C849E0" w:rsidRPr="00240126" w:rsidRDefault="00C849E0" w:rsidP="00163141">
            <w:pPr>
              <w:ind w:right="-1"/>
              <w:jc w:val="center"/>
              <w:rPr>
                <w:i/>
                <w:sz w:val="20"/>
                <w:szCs w:val="20"/>
              </w:rPr>
            </w:pPr>
          </w:p>
        </w:tc>
        <w:tc>
          <w:tcPr>
            <w:tcW w:w="2470" w:type="dxa"/>
            <w:tcBorders>
              <w:top w:val="single" w:sz="4" w:space="0" w:color="auto"/>
              <w:bottom w:val="single" w:sz="4" w:space="0" w:color="auto"/>
            </w:tcBorders>
          </w:tcPr>
          <w:p w:rsidR="00C849E0" w:rsidRPr="00240126" w:rsidRDefault="00C849E0" w:rsidP="00163141">
            <w:pPr>
              <w:ind w:right="-1"/>
              <w:jc w:val="center"/>
              <w:rPr>
                <w:i/>
                <w:sz w:val="20"/>
                <w:szCs w:val="20"/>
              </w:rPr>
            </w:pPr>
            <w:r w:rsidRPr="00240126">
              <w:rPr>
                <w:rFonts w:eastAsiaTheme="minorHAnsi"/>
                <w:sz w:val="20"/>
                <w:szCs w:val="20"/>
                <w:lang w:eastAsia="en-US"/>
              </w:rPr>
              <w:t>↑</w:t>
            </w:r>
          </w:p>
        </w:tc>
        <w:tc>
          <w:tcPr>
            <w:tcW w:w="717" w:type="dxa"/>
            <w:vMerge/>
            <w:tcBorders>
              <w:bottom w:val="single" w:sz="4" w:space="0" w:color="auto"/>
            </w:tcBorders>
          </w:tcPr>
          <w:p w:rsidR="00C849E0" w:rsidRPr="00240126" w:rsidRDefault="00C849E0" w:rsidP="00163141">
            <w:pPr>
              <w:ind w:right="-1"/>
              <w:jc w:val="center"/>
              <w:rPr>
                <w:i/>
                <w:sz w:val="20"/>
                <w:szCs w:val="20"/>
              </w:rPr>
            </w:pPr>
          </w:p>
        </w:tc>
        <w:tc>
          <w:tcPr>
            <w:tcW w:w="3118" w:type="dxa"/>
            <w:tcBorders>
              <w:bottom w:val="single" w:sz="4" w:space="0" w:color="auto"/>
            </w:tcBorders>
          </w:tcPr>
          <w:p w:rsidR="00C849E0" w:rsidRPr="00240126" w:rsidRDefault="00C849E0" w:rsidP="00240126">
            <w:pPr>
              <w:ind w:right="-1"/>
              <w:rPr>
                <w:i/>
                <w:sz w:val="20"/>
                <w:szCs w:val="20"/>
              </w:rPr>
            </w:pPr>
            <w:r w:rsidRPr="00240126">
              <w:rPr>
                <w:rFonts w:eastAsiaTheme="minorHAnsi"/>
                <w:sz w:val="20"/>
                <w:szCs w:val="20"/>
                <w:lang w:eastAsia="en-US"/>
              </w:rPr>
              <w:t>↑</w:t>
            </w:r>
          </w:p>
        </w:tc>
      </w:tr>
      <w:tr w:rsidR="00C849E0" w:rsidRPr="00240126" w:rsidTr="00BB2D34">
        <w:tc>
          <w:tcPr>
            <w:tcW w:w="9815" w:type="dxa"/>
            <w:gridSpan w:val="5"/>
            <w:tcBorders>
              <w:top w:val="single" w:sz="4" w:space="0" w:color="auto"/>
              <w:left w:val="single" w:sz="4" w:space="0" w:color="auto"/>
              <w:bottom w:val="single" w:sz="4" w:space="0" w:color="auto"/>
              <w:right w:val="single" w:sz="4" w:space="0" w:color="auto"/>
            </w:tcBorders>
            <w:shd w:val="clear" w:color="auto" w:fill="CCFFFF"/>
          </w:tcPr>
          <w:p w:rsidR="00C849E0" w:rsidRPr="00240126" w:rsidRDefault="00C849E0" w:rsidP="00163141">
            <w:pPr>
              <w:ind w:right="-1"/>
              <w:jc w:val="center"/>
              <w:rPr>
                <w:i/>
                <w:sz w:val="20"/>
                <w:szCs w:val="20"/>
              </w:rPr>
            </w:pPr>
            <w:r w:rsidRPr="00240126">
              <w:rPr>
                <w:rFonts w:eastAsiaTheme="minorHAnsi"/>
                <w:sz w:val="20"/>
                <w:szCs w:val="20"/>
                <w:lang w:eastAsia="en-US"/>
              </w:rPr>
              <w:t>Непрерывное изучение информатики</w:t>
            </w:r>
          </w:p>
        </w:tc>
      </w:tr>
      <w:tr w:rsidR="00C849E0" w:rsidRPr="00240126" w:rsidTr="00BB2D34">
        <w:tc>
          <w:tcPr>
            <w:tcW w:w="9815" w:type="dxa"/>
            <w:gridSpan w:val="5"/>
            <w:tcBorders>
              <w:top w:val="single" w:sz="4" w:space="0" w:color="auto"/>
              <w:bottom w:val="single" w:sz="4" w:space="0" w:color="auto"/>
            </w:tcBorders>
          </w:tcPr>
          <w:p w:rsidR="00C849E0" w:rsidRPr="00240126" w:rsidRDefault="00240126" w:rsidP="00C849E0">
            <w:pPr>
              <w:ind w:right="-1"/>
              <w:rPr>
                <w:i/>
                <w:sz w:val="20"/>
                <w:szCs w:val="20"/>
              </w:rPr>
            </w:pPr>
            <w:r w:rsidRPr="00240126">
              <w:rPr>
                <w:rFonts w:eastAsiaTheme="minorHAnsi"/>
                <w:sz w:val="20"/>
                <w:szCs w:val="20"/>
                <w:lang w:eastAsia="en-US"/>
              </w:rPr>
              <w:t>↑</w:t>
            </w:r>
          </w:p>
        </w:tc>
      </w:tr>
      <w:tr w:rsidR="00163141" w:rsidRPr="00240126" w:rsidTr="00BB2D34">
        <w:tc>
          <w:tcPr>
            <w:tcW w:w="9815" w:type="dxa"/>
            <w:gridSpan w:val="5"/>
            <w:tcBorders>
              <w:top w:val="single" w:sz="4" w:space="0" w:color="auto"/>
              <w:left w:val="single" w:sz="4" w:space="0" w:color="auto"/>
              <w:bottom w:val="single" w:sz="4" w:space="0" w:color="auto"/>
              <w:right w:val="single" w:sz="4" w:space="0" w:color="auto"/>
            </w:tcBorders>
            <w:shd w:val="clear" w:color="auto" w:fill="FFCC66"/>
          </w:tcPr>
          <w:p w:rsidR="00163141" w:rsidRPr="00240126" w:rsidRDefault="00163141" w:rsidP="001343E8">
            <w:pPr>
              <w:jc w:val="center"/>
              <w:rPr>
                <w:rFonts w:eastAsiaTheme="minorHAnsi"/>
                <w:sz w:val="20"/>
                <w:szCs w:val="20"/>
                <w:lang w:eastAsia="en-US"/>
              </w:rPr>
            </w:pPr>
            <w:r w:rsidRPr="00240126">
              <w:rPr>
                <w:rFonts w:eastAsiaTheme="minorHAnsi"/>
                <w:sz w:val="20"/>
                <w:szCs w:val="20"/>
                <w:lang w:eastAsia="en-US"/>
              </w:rPr>
              <w:t>Интерактивное образовательное пространство МОБУ лицея № 33</w:t>
            </w:r>
          </w:p>
        </w:tc>
      </w:tr>
      <w:tr w:rsidR="00C849E0" w:rsidRPr="00240126" w:rsidTr="00BB2D34">
        <w:tc>
          <w:tcPr>
            <w:tcW w:w="9815" w:type="dxa"/>
            <w:gridSpan w:val="5"/>
            <w:tcBorders>
              <w:top w:val="single" w:sz="4" w:space="0" w:color="auto"/>
              <w:bottom w:val="single" w:sz="4" w:space="0" w:color="auto"/>
            </w:tcBorders>
          </w:tcPr>
          <w:p w:rsidR="00C849E0" w:rsidRPr="00240126" w:rsidRDefault="00C849E0" w:rsidP="00C849E0">
            <w:pPr>
              <w:ind w:right="-1"/>
              <w:rPr>
                <w:i/>
                <w:sz w:val="20"/>
                <w:szCs w:val="20"/>
              </w:rPr>
            </w:pPr>
            <w:r w:rsidRPr="00240126">
              <w:rPr>
                <w:rFonts w:eastAsiaTheme="minorHAnsi"/>
                <w:sz w:val="20"/>
                <w:szCs w:val="20"/>
                <w:lang w:eastAsia="en-US"/>
              </w:rPr>
              <w:t>↓</w:t>
            </w:r>
          </w:p>
        </w:tc>
      </w:tr>
      <w:tr w:rsidR="00C849E0" w:rsidRPr="00240126" w:rsidTr="00BB2D34">
        <w:tc>
          <w:tcPr>
            <w:tcW w:w="9815" w:type="dxa"/>
            <w:gridSpan w:val="5"/>
            <w:tcBorders>
              <w:top w:val="single" w:sz="4" w:space="0" w:color="auto"/>
              <w:left w:val="single" w:sz="4" w:space="0" w:color="auto"/>
              <w:bottom w:val="single" w:sz="4" w:space="0" w:color="auto"/>
              <w:right w:val="single" w:sz="4" w:space="0" w:color="auto"/>
            </w:tcBorders>
            <w:shd w:val="clear" w:color="auto" w:fill="FFFFCC"/>
          </w:tcPr>
          <w:p w:rsidR="00C849E0" w:rsidRPr="00240126" w:rsidRDefault="00C849E0" w:rsidP="00163141">
            <w:pPr>
              <w:ind w:right="-1"/>
              <w:jc w:val="center"/>
              <w:rPr>
                <w:sz w:val="20"/>
                <w:szCs w:val="20"/>
              </w:rPr>
            </w:pPr>
            <w:r w:rsidRPr="00240126">
              <w:rPr>
                <w:sz w:val="20"/>
                <w:szCs w:val="20"/>
              </w:rPr>
              <w:t>Информатизация образовательного пространства</w:t>
            </w:r>
          </w:p>
        </w:tc>
      </w:tr>
      <w:tr w:rsidR="000C11F7" w:rsidRPr="00240126" w:rsidTr="00BB2D34">
        <w:tc>
          <w:tcPr>
            <w:tcW w:w="9815" w:type="dxa"/>
            <w:gridSpan w:val="5"/>
            <w:tcBorders>
              <w:top w:val="single" w:sz="4" w:space="0" w:color="auto"/>
            </w:tcBorders>
          </w:tcPr>
          <w:p w:rsidR="000C11F7" w:rsidRPr="00240126" w:rsidRDefault="000C11F7" w:rsidP="000C11F7">
            <w:pPr>
              <w:ind w:right="-1"/>
              <w:rPr>
                <w:i/>
                <w:sz w:val="20"/>
                <w:szCs w:val="20"/>
              </w:rPr>
            </w:pPr>
            <w:r w:rsidRPr="00240126">
              <w:rPr>
                <w:rFonts w:eastAsiaTheme="minorHAnsi"/>
                <w:sz w:val="20"/>
                <w:szCs w:val="20"/>
                <w:lang w:eastAsia="en-US"/>
              </w:rPr>
              <w:t>↓↓↓</w:t>
            </w:r>
          </w:p>
        </w:tc>
      </w:tr>
      <w:tr w:rsidR="00C849E0" w:rsidRPr="00240126" w:rsidTr="00BB2D34">
        <w:tc>
          <w:tcPr>
            <w:tcW w:w="2802" w:type="dxa"/>
            <w:tcBorders>
              <w:top w:val="single" w:sz="4" w:space="0" w:color="auto"/>
              <w:left w:val="single" w:sz="4" w:space="0" w:color="auto"/>
              <w:bottom w:val="single" w:sz="4" w:space="0" w:color="auto"/>
              <w:right w:val="single" w:sz="4" w:space="0" w:color="auto"/>
            </w:tcBorders>
            <w:shd w:val="clear" w:color="auto" w:fill="FFFFCC"/>
          </w:tcPr>
          <w:p w:rsidR="00C849E0" w:rsidRPr="00240126" w:rsidRDefault="00C849E0" w:rsidP="00163141">
            <w:pPr>
              <w:ind w:right="-1"/>
              <w:jc w:val="center"/>
              <w:rPr>
                <w:i/>
                <w:sz w:val="20"/>
                <w:szCs w:val="20"/>
              </w:rPr>
            </w:pPr>
            <w:r w:rsidRPr="00240126">
              <w:rPr>
                <w:rFonts w:eastAsiaTheme="minorHAnsi"/>
                <w:sz w:val="20"/>
                <w:szCs w:val="20"/>
                <w:lang w:eastAsia="en-US"/>
              </w:rPr>
              <w:t>ИКТ – библиотечно-информационный центр</w:t>
            </w:r>
          </w:p>
        </w:tc>
        <w:tc>
          <w:tcPr>
            <w:tcW w:w="708" w:type="dxa"/>
            <w:vMerge w:val="restart"/>
            <w:tcBorders>
              <w:left w:val="single" w:sz="4" w:space="0" w:color="auto"/>
              <w:right w:val="single" w:sz="4" w:space="0" w:color="auto"/>
            </w:tcBorders>
          </w:tcPr>
          <w:p w:rsidR="00C849E0" w:rsidRPr="00240126" w:rsidRDefault="00C849E0" w:rsidP="00C849E0">
            <w:pPr>
              <w:jc w:val="center"/>
              <w:rPr>
                <w:rFonts w:eastAsiaTheme="minorHAnsi"/>
                <w:sz w:val="20"/>
                <w:szCs w:val="20"/>
                <w:lang w:eastAsia="en-US"/>
              </w:rPr>
            </w:pPr>
          </w:p>
          <w:p w:rsidR="00C849E0" w:rsidRPr="00240126" w:rsidRDefault="00C849E0" w:rsidP="00C849E0">
            <w:pPr>
              <w:jc w:val="center"/>
              <w:rPr>
                <w:rFonts w:eastAsiaTheme="minorHAnsi"/>
                <w:sz w:val="20"/>
                <w:szCs w:val="20"/>
                <w:lang w:eastAsia="en-US"/>
              </w:rPr>
            </w:pPr>
            <w:r w:rsidRPr="00240126">
              <w:rPr>
                <w:rFonts w:eastAsiaTheme="minorHAnsi"/>
                <w:sz w:val="20"/>
                <w:szCs w:val="20"/>
                <w:lang w:eastAsia="en-US"/>
              </w:rPr>
              <w:t>↔</w:t>
            </w:r>
          </w:p>
          <w:p w:rsidR="00C849E0" w:rsidRPr="00240126" w:rsidRDefault="00C849E0" w:rsidP="00C849E0">
            <w:pPr>
              <w:jc w:val="center"/>
              <w:rPr>
                <w:rFonts w:eastAsiaTheme="minorHAnsi"/>
                <w:sz w:val="20"/>
                <w:szCs w:val="20"/>
                <w:lang w:eastAsia="en-US"/>
              </w:rPr>
            </w:pPr>
          </w:p>
          <w:p w:rsidR="00C849E0" w:rsidRPr="00240126" w:rsidRDefault="00C849E0" w:rsidP="00C849E0">
            <w:pPr>
              <w:jc w:val="center"/>
              <w:rPr>
                <w:rFonts w:eastAsiaTheme="minorHAnsi"/>
                <w:sz w:val="20"/>
                <w:szCs w:val="20"/>
                <w:lang w:eastAsia="en-US"/>
              </w:rPr>
            </w:pPr>
          </w:p>
          <w:p w:rsidR="00C849E0" w:rsidRPr="00240126" w:rsidRDefault="00C849E0" w:rsidP="00C849E0">
            <w:pPr>
              <w:jc w:val="center"/>
              <w:rPr>
                <w:rFonts w:eastAsiaTheme="minorHAnsi"/>
                <w:sz w:val="20"/>
                <w:szCs w:val="20"/>
                <w:lang w:eastAsia="en-US"/>
              </w:rPr>
            </w:pPr>
          </w:p>
          <w:p w:rsidR="00C849E0" w:rsidRPr="00240126" w:rsidRDefault="00C849E0" w:rsidP="00C849E0">
            <w:pPr>
              <w:jc w:val="center"/>
              <w:rPr>
                <w:rFonts w:eastAsiaTheme="minorHAnsi"/>
                <w:sz w:val="20"/>
                <w:szCs w:val="20"/>
                <w:lang w:eastAsia="en-US"/>
              </w:rPr>
            </w:pPr>
          </w:p>
          <w:p w:rsidR="00C849E0" w:rsidRPr="00240126" w:rsidRDefault="00C849E0" w:rsidP="00C849E0">
            <w:pPr>
              <w:rPr>
                <w:rFonts w:eastAsiaTheme="minorHAnsi"/>
                <w:sz w:val="20"/>
                <w:szCs w:val="20"/>
                <w:lang w:eastAsia="en-US"/>
              </w:rPr>
            </w:pPr>
            <w:r w:rsidRPr="00240126">
              <w:rPr>
                <w:rFonts w:eastAsiaTheme="minorHAnsi"/>
                <w:sz w:val="20"/>
                <w:szCs w:val="20"/>
                <w:lang w:eastAsia="en-US"/>
              </w:rPr>
              <w:t>↔</w:t>
            </w:r>
          </w:p>
          <w:p w:rsidR="00C849E0" w:rsidRPr="00240126" w:rsidRDefault="00C849E0" w:rsidP="00C849E0">
            <w:pPr>
              <w:jc w:val="center"/>
              <w:rPr>
                <w:rFonts w:eastAsiaTheme="minorHAnsi"/>
                <w:sz w:val="20"/>
                <w:szCs w:val="20"/>
                <w:lang w:eastAsia="en-US"/>
              </w:rPr>
            </w:pPr>
          </w:p>
          <w:p w:rsidR="00C849E0" w:rsidRPr="00240126" w:rsidRDefault="00C849E0" w:rsidP="00C849E0">
            <w:pPr>
              <w:jc w:val="center"/>
              <w:rPr>
                <w:rFonts w:eastAsiaTheme="minorHAnsi"/>
                <w:sz w:val="20"/>
                <w:szCs w:val="20"/>
                <w:lang w:eastAsia="en-US"/>
              </w:rPr>
            </w:pPr>
          </w:p>
          <w:p w:rsidR="00C849E0" w:rsidRPr="00240126" w:rsidRDefault="00C849E0" w:rsidP="00C849E0">
            <w:pPr>
              <w:jc w:val="center"/>
              <w:rPr>
                <w:rFonts w:eastAsiaTheme="minorHAnsi"/>
                <w:sz w:val="20"/>
                <w:szCs w:val="20"/>
                <w:lang w:eastAsia="en-US"/>
              </w:rPr>
            </w:pPr>
            <w:r w:rsidRPr="00240126">
              <w:rPr>
                <w:rFonts w:eastAsiaTheme="minorHAnsi"/>
                <w:sz w:val="20"/>
                <w:szCs w:val="20"/>
                <w:lang w:eastAsia="en-US"/>
              </w:rPr>
              <w:t>↔</w:t>
            </w:r>
          </w:p>
          <w:p w:rsidR="00C849E0" w:rsidRPr="00240126" w:rsidRDefault="00C849E0" w:rsidP="00163141">
            <w:pPr>
              <w:ind w:right="-1"/>
              <w:jc w:val="center"/>
              <w:rPr>
                <w:i/>
                <w:sz w:val="20"/>
                <w:szCs w:val="20"/>
              </w:rPr>
            </w:pPr>
          </w:p>
        </w:tc>
        <w:tc>
          <w:tcPr>
            <w:tcW w:w="2470" w:type="dxa"/>
            <w:tcBorders>
              <w:top w:val="single" w:sz="4" w:space="0" w:color="auto"/>
              <w:left w:val="single" w:sz="4" w:space="0" w:color="auto"/>
              <w:bottom w:val="single" w:sz="4" w:space="0" w:color="auto"/>
              <w:right w:val="single" w:sz="4" w:space="0" w:color="auto"/>
            </w:tcBorders>
            <w:shd w:val="clear" w:color="auto" w:fill="FFFFCC"/>
          </w:tcPr>
          <w:p w:rsidR="00C849E0" w:rsidRPr="00240126" w:rsidRDefault="00C849E0" w:rsidP="00163141">
            <w:pPr>
              <w:ind w:right="-1"/>
              <w:jc w:val="center"/>
              <w:rPr>
                <w:rFonts w:eastAsiaTheme="minorHAnsi"/>
                <w:sz w:val="20"/>
                <w:szCs w:val="20"/>
                <w:lang w:eastAsia="en-US"/>
              </w:rPr>
            </w:pPr>
            <w:r w:rsidRPr="00240126">
              <w:rPr>
                <w:rFonts w:eastAsiaTheme="minorHAnsi"/>
                <w:sz w:val="20"/>
                <w:szCs w:val="20"/>
                <w:lang w:eastAsia="en-US"/>
              </w:rPr>
              <w:t>ИКТ - информационно-компьютерный центр</w:t>
            </w:r>
          </w:p>
        </w:tc>
        <w:tc>
          <w:tcPr>
            <w:tcW w:w="717" w:type="dxa"/>
            <w:vMerge w:val="restart"/>
            <w:tcBorders>
              <w:left w:val="single" w:sz="4" w:space="0" w:color="auto"/>
              <w:right w:val="single" w:sz="4" w:space="0" w:color="auto"/>
            </w:tcBorders>
          </w:tcPr>
          <w:p w:rsidR="00C849E0" w:rsidRPr="00240126" w:rsidRDefault="00C849E0" w:rsidP="00C849E0">
            <w:pPr>
              <w:jc w:val="center"/>
              <w:rPr>
                <w:rFonts w:eastAsiaTheme="minorHAnsi"/>
                <w:sz w:val="20"/>
                <w:szCs w:val="20"/>
                <w:lang w:eastAsia="en-US"/>
              </w:rPr>
            </w:pPr>
          </w:p>
          <w:p w:rsidR="00C849E0" w:rsidRPr="00240126" w:rsidRDefault="00C849E0" w:rsidP="00C849E0">
            <w:pPr>
              <w:jc w:val="center"/>
              <w:rPr>
                <w:rFonts w:eastAsiaTheme="minorHAnsi"/>
                <w:sz w:val="20"/>
                <w:szCs w:val="20"/>
                <w:lang w:eastAsia="en-US"/>
              </w:rPr>
            </w:pPr>
            <w:r w:rsidRPr="00240126">
              <w:rPr>
                <w:rFonts w:eastAsiaTheme="minorHAnsi"/>
                <w:sz w:val="20"/>
                <w:szCs w:val="20"/>
                <w:lang w:eastAsia="en-US"/>
              </w:rPr>
              <w:t>↔</w:t>
            </w:r>
          </w:p>
          <w:p w:rsidR="00C849E0" w:rsidRPr="00240126" w:rsidRDefault="00C849E0" w:rsidP="00C849E0">
            <w:pPr>
              <w:jc w:val="center"/>
              <w:rPr>
                <w:rFonts w:eastAsiaTheme="minorHAnsi"/>
                <w:sz w:val="20"/>
                <w:szCs w:val="20"/>
                <w:lang w:eastAsia="en-US"/>
              </w:rPr>
            </w:pPr>
          </w:p>
          <w:p w:rsidR="00C849E0" w:rsidRPr="00240126" w:rsidRDefault="00C849E0" w:rsidP="00C849E0">
            <w:pPr>
              <w:jc w:val="center"/>
              <w:rPr>
                <w:rFonts w:eastAsiaTheme="minorHAnsi"/>
                <w:sz w:val="20"/>
                <w:szCs w:val="20"/>
                <w:lang w:eastAsia="en-US"/>
              </w:rPr>
            </w:pPr>
          </w:p>
          <w:p w:rsidR="00C849E0" w:rsidRPr="00240126" w:rsidRDefault="00C849E0" w:rsidP="00C849E0">
            <w:pPr>
              <w:jc w:val="center"/>
              <w:rPr>
                <w:rFonts w:eastAsiaTheme="minorHAnsi"/>
                <w:sz w:val="20"/>
                <w:szCs w:val="20"/>
                <w:lang w:eastAsia="en-US"/>
              </w:rPr>
            </w:pPr>
          </w:p>
          <w:p w:rsidR="00C849E0" w:rsidRPr="00240126" w:rsidRDefault="00C849E0" w:rsidP="00C849E0">
            <w:pPr>
              <w:rPr>
                <w:rFonts w:eastAsiaTheme="minorHAnsi"/>
                <w:sz w:val="20"/>
                <w:szCs w:val="20"/>
                <w:lang w:eastAsia="en-US"/>
              </w:rPr>
            </w:pPr>
            <w:r w:rsidRPr="00240126">
              <w:rPr>
                <w:rFonts w:eastAsiaTheme="minorHAnsi"/>
                <w:sz w:val="20"/>
                <w:szCs w:val="20"/>
                <w:lang w:eastAsia="en-US"/>
              </w:rPr>
              <w:t>↔</w:t>
            </w:r>
          </w:p>
          <w:p w:rsidR="00C849E0" w:rsidRPr="00240126" w:rsidRDefault="00C849E0" w:rsidP="00C849E0">
            <w:pPr>
              <w:jc w:val="center"/>
              <w:rPr>
                <w:rFonts w:eastAsiaTheme="minorHAnsi"/>
                <w:sz w:val="20"/>
                <w:szCs w:val="20"/>
                <w:lang w:eastAsia="en-US"/>
              </w:rPr>
            </w:pPr>
          </w:p>
          <w:p w:rsidR="00C849E0" w:rsidRPr="00240126" w:rsidRDefault="00C849E0" w:rsidP="00C849E0">
            <w:pPr>
              <w:jc w:val="center"/>
              <w:rPr>
                <w:rFonts w:eastAsiaTheme="minorHAnsi"/>
                <w:sz w:val="20"/>
                <w:szCs w:val="20"/>
                <w:lang w:eastAsia="en-US"/>
              </w:rPr>
            </w:pPr>
          </w:p>
          <w:p w:rsidR="00C849E0" w:rsidRPr="00240126" w:rsidRDefault="00C849E0" w:rsidP="00C849E0">
            <w:pPr>
              <w:jc w:val="center"/>
              <w:rPr>
                <w:rFonts w:eastAsiaTheme="minorHAnsi"/>
                <w:sz w:val="20"/>
                <w:szCs w:val="20"/>
                <w:lang w:eastAsia="en-US"/>
              </w:rPr>
            </w:pPr>
            <w:r w:rsidRPr="00240126">
              <w:rPr>
                <w:rFonts w:eastAsiaTheme="minorHAnsi"/>
                <w:sz w:val="20"/>
                <w:szCs w:val="20"/>
                <w:lang w:eastAsia="en-US"/>
              </w:rPr>
              <w:t>↔</w:t>
            </w:r>
          </w:p>
          <w:p w:rsidR="00C849E0" w:rsidRPr="00240126" w:rsidRDefault="00C849E0" w:rsidP="00163141">
            <w:pPr>
              <w:ind w:right="-1"/>
              <w:jc w:val="center"/>
              <w:rPr>
                <w:i/>
                <w:sz w:val="20"/>
                <w:szCs w:val="20"/>
              </w:rPr>
            </w:pPr>
          </w:p>
        </w:tc>
        <w:tc>
          <w:tcPr>
            <w:tcW w:w="3118" w:type="dxa"/>
            <w:tcBorders>
              <w:top w:val="single" w:sz="4" w:space="0" w:color="auto"/>
              <w:left w:val="single" w:sz="4" w:space="0" w:color="auto"/>
              <w:bottom w:val="single" w:sz="4" w:space="0" w:color="auto"/>
              <w:right w:val="single" w:sz="4" w:space="0" w:color="auto"/>
            </w:tcBorders>
            <w:shd w:val="clear" w:color="auto" w:fill="FFFFCC"/>
          </w:tcPr>
          <w:p w:rsidR="00C849E0" w:rsidRPr="00240126" w:rsidRDefault="00C849E0" w:rsidP="00163141">
            <w:pPr>
              <w:ind w:right="-1"/>
              <w:jc w:val="center"/>
              <w:rPr>
                <w:i/>
                <w:sz w:val="20"/>
                <w:szCs w:val="20"/>
              </w:rPr>
            </w:pPr>
            <w:r w:rsidRPr="00240126">
              <w:rPr>
                <w:rFonts w:eastAsiaTheme="minorHAnsi"/>
                <w:sz w:val="20"/>
                <w:szCs w:val="20"/>
                <w:lang w:eastAsia="en-US"/>
              </w:rPr>
              <w:t>ИКТ – медицинский кабинет, диагностика состояния здоровья обучающихся с помощью АПК «</w:t>
            </w:r>
            <w:proofErr w:type="spellStart"/>
            <w:r w:rsidRPr="00240126">
              <w:rPr>
                <w:rFonts w:eastAsiaTheme="minorHAnsi"/>
                <w:sz w:val="20"/>
                <w:szCs w:val="20"/>
                <w:lang w:eastAsia="en-US"/>
              </w:rPr>
              <w:t>Армис</w:t>
            </w:r>
            <w:proofErr w:type="spellEnd"/>
            <w:r w:rsidRPr="00240126">
              <w:rPr>
                <w:rFonts w:eastAsiaTheme="minorHAnsi"/>
                <w:sz w:val="20"/>
                <w:szCs w:val="20"/>
                <w:lang w:eastAsia="en-US"/>
              </w:rPr>
              <w:t>»</w:t>
            </w:r>
          </w:p>
        </w:tc>
      </w:tr>
      <w:tr w:rsidR="00C849E0" w:rsidRPr="00240126" w:rsidTr="00BC0B23">
        <w:tc>
          <w:tcPr>
            <w:tcW w:w="2802" w:type="dxa"/>
            <w:tcBorders>
              <w:top w:val="single" w:sz="4" w:space="0" w:color="auto"/>
              <w:bottom w:val="single" w:sz="4" w:space="0" w:color="auto"/>
            </w:tcBorders>
          </w:tcPr>
          <w:p w:rsidR="00C849E0" w:rsidRPr="00240126" w:rsidRDefault="00C849E0" w:rsidP="00163141">
            <w:pPr>
              <w:ind w:right="-1"/>
              <w:jc w:val="center"/>
              <w:rPr>
                <w:i/>
                <w:sz w:val="20"/>
                <w:szCs w:val="20"/>
              </w:rPr>
            </w:pPr>
            <w:r w:rsidRPr="00240126">
              <w:rPr>
                <w:rFonts w:eastAsiaTheme="minorHAnsi"/>
                <w:sz w:val="20"/>
                <w:szCs w:val="20"/>
                <w:lang w:eastAsia="en-US"/>
              </w:rPr>
              <w:t>↓</w:t>
            </w:r>
          </w:p>
        </w:tc>
        <w:tc>
          <w:tcPr>
            <w:tcW w:w="708" w:type="dxa"/>
            <w:vMerge/>
          </w:tcPr>
          <w:p w:rsidR="00C849E0" w:rsidRPr="00240126" w:rsidRDefault="00C849E0" w:rsidP="00163141">
            <w:pPr>
              <w:ind w:right="-1"/>
              <w:jc w:val="center"/>
              <w:rPr>
                <w:i/>
                <w:sz w:val="20"/>
                <w:szCs w:val="20"/>
              </w:rPr>
            </w:pPr>
          </w:p>
        </w:tc>
        <w:tc>
          <w:tcPr>
            <w:tcW w:w="2470" w:type="dxa"/>
            <w:tcBorders>
              <w:bottom w:val="single" w:sz="4" w:space="0" w:color="auto"/>
            </w:tcBorders>
          </w:tcPr>
          <w:p w:rsidR="00C849E0" w:rsidRPr="00240126" w:rsidRDefault="00C849E0" w:rsidP="00163141">
            <w:pPr>
              <w:ind w:right="-1"/>
              <w:jc w:val="center"/>
              <w:rPr>
                <w:rFonts w:eastAsiaTheme="minorHAnsi"/>
                <w:sz w:val="20"/>
                <w:szCs w:val="20"/>
                <w:lang w:eastAsia="en-US"/>
              </w:rPr>
            </w:pPr>
            <w:r w:rsidRPr="00240126">
              <w:rPr>
                <w:rFonts w:eastAsiaTheme="minorHAnsi"/>
                <w:sz w:val="20"/>
                <w:szCs w:val="20"/>
                <w:lang w:eastAsia="en-US"/>
              </w:rPr>
              <w:t>↓</w:t>
            </w:r>
          </w:p>
        </w:tc>
        <w:tc>
          <w:tcPr>
            <w:tcW w:w="717" w:type="dxa"/>
            <w:vMerge/>
          </w:tcPr>
          <w:p w:rsidR="00C849E0" w:rsidRPr="00240126" w:rsidRDefault="00C849E0" w:rsidP="00163141">
            <w:pPr>
              <w:ind w:right="-1"/>
              <w:jc w:val="center"/>
              <w:rPr>
                <w:i/>
                <w:sz w:val="20"/>
                <w:szCs w:val="20"/>
              </w:rPr>
            </w:pPr>
          </w:p>
        </w:tc>
        <w:tc>
          <w:tcPr>
            <w:tcW w:w="3118" w:type="dxa"/>
            <w:tcBorders>
              <w:bottom w:val="single" w:sz="4" w:space="0" w:color="00B0F0"/>
            </w:tcBorders>
          </w:tcPr>
          <w:p w:rsidR="00C849E0" w:rsidRPr="00240126" w:rsidRDefault="00C849E0" w:rsidP="00163141">
            <w:pPr>
              <w:ind w:right="-1"/>
              <w:jc w:val="center"/>
              <w:rPr>
                <w:i/>
                <w:sz w:val="20"/>
                <w:szCs w:val="20"/>
              </w:rPr>
            </w:pPr>
            <w:r w:rsidRPr="00240126">
              <w:rPr>
                <w:rFonts w:eastAsiaTheme="minorHAnsi"/>
                <w:sz w:val="20"/>
                <w:szCs w:val="20"/>
                <w:lang w:eastAsia="en-US"/>
              </w:rPr>
              <w:t>↓</w:t>
            </w:r>
          </w:p>
        </w:tc>
      </w:tr>
      <w:tr w:rsidR="00C849E0" w:rsidRPr="00240126" w:rsidTr="00BC0B23">
        <w:tc>
          <w:tcPr>
            <w:tcW w:w="2802" w:type="dxa"/>
            <w:tcBorders>
              <w:top w:val="single" w:sz="4" w:space="0" w:color="auto"/>
              <w:left w:val="single" w:sz="4" w:space="0" w:color="auto"/>
              <w:bottom w:val="single" w:sz="4" w:space="0" w:color="auto"/>
              <w:right w:val="single" w:sz="4" w:space="0" w:color="auto"/>
            </w:tcBorders>
            <w:shd w:val="clear" w:color="auto" w:fill="FFFFCC"/>
          </w:tcPr>
          <w:p w:rsidR="00C849E0" w:rsidRPr="00240126" w:rsidRDefault="00C849E0" w:rsidP="00C849E0">
            <w:pPr>
              <w:jc w:val="center"/>
              <w:rPr>
                <w:rFonts w:eastAsiaTheme="minorHAnsi"/>
                <w:sz w:val="20"/>
                <w:szCs w:val="20"/>
                <w:lang w:eastAsia="en-US"/>
              </w:rPr>
            </w:pPr>
            <w:r w:rsidRPr="00240126">
              <w:rPr>
                <w:rFonts w:eastAsiaTheme="minorHAnsi"/>
                <w:sz w:val="20"/>
                <w:szCs w:val="20"/>
                <w:lang w:eastAsia="en-US"/>
              </w:rPr>
              <w:t>ИКТ –</w:t>
            </w:r>
          </w:p>
          <w:p w:rsidR="00C849E0" w:rsidRPr="00240126" w:rsidRDefault="00C849E0" w:rsidP="00C849E0">
            <w:pPr>
              <w:ind w:right="-1"/>
              <w:jc w:val="center"/>
              <w:rPr>
                <w:i/>
                <w:sz w:val="20"/>
                <w:szCs w:val="20"/>
              </w:rPr>
            </w:pPr>
            <w:r w:rsidRPr="00240126">
              <w:rPr>
                <w:rFonts w:eastAsiaTheme="minorHAnsi"/>
                <w:sz w:val="20"/>
                <w:szCs w:val="20"/>
                <w:lang w:eastAsia="en-US"/>
              </w:rPr>
              <w:t>электронный журнал</w:t>
            </w:r>
          </w:p>
        </w:tc>
        <w:tc>
          <w:tcPr>
            <w:tcW w:w="708" w:type="dxa"/>
            <w:vMerge/>
            <w:tcBorders>
              <w:left w:val="single" w:sz="4" w:space="0" w:color="auto"/>
              <w:right w:val="single" w:sz="4" w:space="0" w:color="auto"/>
            </w:tcBorders>
          </w:tcPr>
          <w:p w:rsidR="00C849E0" w:rsidRPr="00240126" w:rsidRDefault="00C849E0" w:rsidP="00163141">
            <w:pPr>
              <w:ind w:right="-1"/>
              <w:jc w:val="center"/>
              <w:rPr>
                <w:i/>
                <w:sz w:val="20"/>
                <w:szCs w:val="20"/>
              </w:rPr>
            </w:pPr>
          </w:p>
        </w:tc>
        <w:tc>
          <w:tcPr>
            <w:tcW w:w="2470" w:type="dxa"/>
            <w:tcBorders>
              <w:top w:val="single" w:sz="4" w:space="0" w:color="auto"/>
              <w:left w:val="single" w:sz="4" w:space="0" w:color="auto"/>
              <w:bottom w:val="single" w:sz="4" w:space="0" w:color="auto"/>
              <w:right w:val="single" w:sz="4" w:space="0" w:color="auto"/>
            </w:tcBorders>
            <w:shd w:val="clear" w:color="auto" w:fill="FFFFCC"/>
          </w:tcPr>
          <w:p w:rsidR="00C849E0" w:rsidRPr="00240126" w:rsidRDefault="00C849E0" w:rsidP="00C849E0">
            <w:pPr>
              <w:jc w:val="center"/>
              <w:rPr>
                <w:rFonts w:eastAsiaTheme="minorHAnsi"/>
                <w:sz w:val="20"/>
                <w:szCs w:val="20"/>
                <w:lang w:eastAsia="en-US"/>
              </w:rPr>
            </w:pPr>
            <w:r w:rsidRPr="00240126">
              <w:rPr>
                <w:rFonts w:eastAsiaTheme="minorHAnsi"/>
                <w:sz w:val="20"/>
                <w:szCs w:val="20"/>
                <w:lang w:eastAsia="en-US"/>
              </w:rPr>
              <w:t>ИКТ  - Управление</w:t>
            </w:r>
          </w:p>
          <w:p w:rsidR="00C849E0" w:rsidRPr="00240126" w:rsidRDefault="00C849E0" w:rsidP="00163141">
            <w:pPr>
              <w:ind w:right="-1"/>
              <w:jc w:val="center"/>
              <w:rPr>
                <w:rFonts w:eastAsiaTheme="minorHAnsi"/>
                <w:sz w:val="20"/>
                <w:szCs w:val="20"/>
                <w:lang w:eastAsia="en-US"/>
              </w:rPr>
            </w:pPr>
          </w:p>
        </w:tc>
        <w:tc>
          <w:tcPr>
            <w:tcW w:w="717" w:type="dxa"/>
            <w:vMerge/>
            <w:tcBorders>
              <w:left w:val="single" w:sz="4" w:space="0" w:color="auto"/>
              <w:right w:val="single" w:sz="4" w:space="0" w:color="00B0F0"/>
            </w:tcBorders>
          </w:tcPr>
          <w:p w:rsidR="00C849E0" w:rsidRPr="00240126" w:rsidRDefault="00C849E0" w:rsidP="00163141">
            <w:pPr>
              <w:ind w:right="-1"/>
              <w:jc w:val="center"/>
              <w:rPr>
                <w:i/>
                <w:sz w:val="20"/>
                <w:szCs w:val="20"/>
              </w:rPr>
            </w:pPr>
          </w:p>
        </w:tc>
        <w:tc>
          <w:tcPr>
            <w:tcW w:w="3118" w:type="dxa"/>
            <w:tcBorders>
              <w:top w:val="single" w:sz="4" w:space="0" w:color="00B0F0"/>
              <w:left w:val="single" w:sz="4" w:space="0" w:color="00B0F0"/>
              <w:bottom w:val="single" w:sz="4" w:space="0" w:color="00B0F0"/>
              <w:right w:val="single" w:sz="4" w:space="0" w:color="00B0F0"/>
            </w:tcBorders>
            <w:shd w:val="clear" w:color="auto" w:fill="FFFFCC"/>
          </w:tcPr>
          <w:p w:rsidR="00C849E0" w:rsidRPr="00240126" w:rsidRDefault="00C849E0" w:rsidP="00163141">
            <w:pPr>
              <w:ind w:right="-1"/>
              <w:jc w:val="center"/>
              <w:rPr>
                <w:sz w:val="20"/>
                <w:szCs w:val="20"/>
              </w:rPr>
            </w:pPr>
            <w:r w:rsidRPr="00240126">
              <w:rPr>
                <w:sz w:val="20"/>
                <w:szCs w:val="20"/>
              </w:rPr>
              <w:t>ИКТ-</w:t>
            </w:r>
            <w:proofErr w:type="spellStart"/>
            <w:r w:rsidRPr="00240126">
              <w:rPr>
                <w:sz w:val="20"/>
                <w:szCs w:val="20"/>
              </w:rPr>
              <w:t>интранет</w:t>
            </w:r>
            <w:proofErr w:type="spellEnd"/>
          </w:p>
        </w:tc>
      </w:tr>
      <w:tr w:rsidR="00C849E0" w:rsidRPr="00240126" w:rsidTr="00BC0B23">
        <w:tc>
          <w:tcPr>
            <w:tcW w:w="2802" w:type="dxa"/>
            <w:tcBorders>
              <w:top w:val="single" w:sz="4" w:space="0" w:color="auto"/>
              <w:bottom w:val="single" w:sz="4" w:space="0" w:color="00B0F0"/>
            </w:tcBorders>
          </w:tcPr>
          <w:p w:rsidR="00C849E0" w:rsidRPr="00240126" w:rsidRDefault="00C849E0" w:rsidP="00163141">
            <w:pPr>
              <w:ind w:right="-1"/>
              <w:jc w:val="center"/>
              <w:rPr>
                <w:i/>
                <w:sz w:val="20"/>
                <w:szCs w:val="20"/>
              </w:rPr>
            </w:pPr>
            <w:r w:rsidRPr="00240126">
              <w:rPr>
                <w:rFonts w:eastAsiaTheme="minorHAnsi"/>
                <w:sz w:val="20"/>
                <w:szCs w:val="20"/>
                <w:lang w:eastAsia="en-US"/>
              </w:rPr>
              <w:t>↓</w:t>
            </w:r>
          </w:p>
        </w:tc>
        <w:tc>
          <w:tcPr>
            <w:tcW w:w="708" w:type="dxa"/>
            <w:vMerge/>
          </w:tcPr>
          <w:p w:rsidR="00C849E0" w:rsidRPr="00240126" w:rsidRDefault="00C849E0" w:rsidP="00163141">
            <w:pPr>
              <w:ind w:right="-1"/>
              <w:jc w:val="center"/>
              <w:rPr>
                <w:i/>
                <w:sz w:val="20"/>
                <w:szCs w:val="20"/>
              </w:rPr>
            </w:pPr>
          </w:p>
        </w:tc>
        <w:tc>
          <w:tcPr>
            <w:tcW w:w="2470" w:type="dxa"/>
            <w:tcBorders>
              <w:top w:val="single" w:sz="4" w:space="0" w:color="auto"/>
              <w:bottom w:val="single" w:sz="4" w:space="0" w:color="00B0F0"/>
            </w:tcBorders>
          </w:tcPr>
          <w:p w:rsidR="00C849E0" w:rsidRPr="00240126" w:rsidRDefault="00C849E0" w:rsidP="00163141">
            <w:pPr>
              <w:ind w:right="-1"/>
              <w:jc w:val="center"/>
              <w:rPr>
                <w:rFonts w:eastAsiaTheme="minorHAnsi"/>
                <w:sz w:val="20"/>
                <w:szCs w:val="20"/>
                <w:lang w:eastAsia="en-US"/>
              </w:rPr>
            </w:pPr>
            <w:r w:rsidRPr="00240126">
              <w:rPr>
                <w:rFonts w:eastAsiaTheme="minorHAnsi"/>
                <w:sz w:val="20"/>
                <w:szCs w:val="20"/>
                <w:lang w:eastAsia="en-US"/>
              </w:rPr>
              <w:t>↓</w:t>
            </w:r>
          </w:p>
        </w:tc>
        <w:tc>
          <w:tcPr>
            <w:tcW w:w="717" w:type="dxa"/>
            <w:vMerge/>
          </w:tcPr>
          <w:p w:rsidR="00C849E0" w:rsidRPr="00240126" w:rsidRDefault="00C849E0" w:rsidP="00163141">
            <w:pPr>
              <w:ind w:right="-1"/>
              <w:jc w:val="center"/>
              <w:rPr>
                <w:i/>
                <w:sz w:val="20"/>
                <w:szCs w:val="20"/>
              </w:rPr>
            </w:pPr>
          </w:p>
        </w:tc>
        <w:tc>
          <w:tcPr>
            <w:tcW w:w="3118" w:type="dxa"/>
            <w:tcBorders>
              <w:top w:val="single" w:sz="4" w:space="0" w:color="00B0F0"/>
              <w:bottom w:val="single" w:sz="4" w:space="0" w:color="00B0F0"/>
            </w:tcBorders>
          </w:tcPr>
          <w:p w:rsidR="00C849E0" w:rsidRPr="00240126" w:rsidRDefault="00C849E0" w:rsidP="00163141">
            <w:pPr>
              <w:ind w:right="-1"/>
              <w:jc w:val="center"/>
              <w:rPr>
                <w:i/>
                <w:sz w:val="20"/>
                <w:szCs w:val="20"/>
              </w:rPr>
            </w:pPr>
            <w:r w:rsidRPr="00240126">
              <w:rPr>
                <w:rFonts w:eastAsiaTheme="minorHAnsi"/>
                <w:sz w:val="20"/>
                <w:szCs w:val="20"/>
                <w:lang w:eastAsia="en-US"/>
              </w:rPr>
              <w:t>↓</w:t>
            </w:r>
          </w:p>
        </w:tc>
      </w:tr>
      <w:tr w:rsidR="00C849E0" w:rsidRPr="00240126" w:rsidTr="00BC0B23">
        <w:tc>
          <w:tcPr>
            <w:tcW w:w="2802" w:type="dxa"/>
            <w:tcBorders>
              <w:top w:val="single" w:sz="4" w:space="0" w:color="00B0F0"/>
              <w:left w:val="single" w:sz="4" w:space="0" w:color="00B0F0"/>
              <w:bottom w:val="single" w:sz="4" w:space="0" w:color="00B0F0"/>
              <w:right w:val="single" w:sz="4" w:space="0" w:color="00B0F0"/>
            </w:tcBorders>
            <w:shd w:val="clear" w:color="auto" w:fill="FFFFCC"/>
          </w:tcPr>
          <w:p w:rsidR="00C849E0" w:rsidRPr="00240126" w:rsidRDefault="00C849E0" w:rsidP="00C849E0">
            <w:pPr>
              <w:jc w:val="center"/>
              <w:rPr>
                <w:rFonts w:eastAsiaTheme="minorHAnsi"/>
                <w:sz w:val="20"/>
                <w:szCs w:val="20"/>
                <w:lang w:eastAsia="en-US"/>
              </w:rPr>
            </w:pPr>
            <w:r w:rsidRPr="00240126">
              <w:rPr>
                <w:rFonts w:eastAsiaTheme="minorHAnsi"/>
                <w:sz w:val="20"/>
                <w:szCs w:val="20"/>
                <w:lang w:eastAsia="en-US"/>
              </w:rPr>
              <w:t xml:space="preserve">ИКТ – </w:t>
            </w:r>
            <w:proofErr w:type="spellStart"/>
            <w:r w:rsidRPr="00240126">
              <w:rPr>
                <w:rFonts w:eastAsiaTheme="minorHAnsi"/>
                <w:sz w:val="20"/>
                <w:szCs w:val="20"/>
                <w:lang w:eastAsia="en-US"/>
              </w:rPr>
              <w:t>педтехнологии</w:t>
            </w:r>
            <w:proofErr w:type="spellEnd"/>
          </w:p>
          <w:p w:rsidR="00C849E0" w:rsidRPr="00240126" w:rsidRDefault="00C849E0" w:rsidP="00163141">
            <w:pPr>
              <w:ind w:right="-1"/>
              <w:jc w:val="center"/>
              <w:rPr>
                <w:i/>
                <w:sz w:val="20"/>
                <w:szCs w:val="20"/>
              </w:rPr>
            </w:pPr>
          </w:p>
        </w:tc>
        <w:tc>
          <w:tcPr>
            <w:tcW w:w="708" w:type="dxa"/>
            <w:vMerge/>
            <w:tcBorders>
              <w:left w:val="single" w:sz="4" w:space="0" w:color="00B0F0"/>
              <w:right w:val="single" w:sz="4" w:space="0" w:color="00B0F0"/>
            </w:tcBorders>
          </w:tcPr>
          <w:p w:rsidR="00C849E0" w:rsidRPr="00240126" w:rsidRDefault="00C849E0" w:rsidP="00163141">
            <w:pPr>
              <w:ind w:right="-1"/>
              <w:jc w:val="center"/>
              <w:rPr>
                <w:i/>
                <w:sz w:val="20"/>
                <w:szCs w:val="20"/>
              </w:rPr>
            </w:pPr>
          </w:p>
        </w:tc>
        <w:tc>
          <w:tcPr>
            <w:tcW w:w="2470" w:type="dxa"/>
            <w:tcBorders>
              <w:top w:val="single" w:sz="4" w:space="0" w:color="00B0F0"/>
              <w:left w:val="single" w:sz="4" w:space="0" w:color="00B0F0"/>
              <w:bottom w:val="single" w:sz="4" w:space="0" w:color="00B0F0"/>
              <w:right w:val="single" w:sz="4" w:space="0" w:color="00B0F0"/>
            </w:tcBorders>
            <w:shd w:val="clear" w:color="auto" w:fill="FFFFCC"/>
          </w:tcPr>
          <w:p w:rsidR="00C849E0" w:rsidRPr="00240126" w:rsidRDefault="00C849E0" w:rsidP="00163141">
            <w:pPr>
              <w:ind w:right="-1"/>
              <w:jc w:val="center"/>
              <w:rPr>
                <w:rFonts w:eastAsiaTheme="minorHAnsi"/>
                <w:sz w:val="20"/>
                <w:szCs w:val="20"/>
                <w:lang w:eastAsia="en-US"/>
              </w:rPr>
            </w:pPr>
            <w:r w:rsidRPr="00240126">
              <w:rPr>
                <w:rFonts w:eastAsiaTheme="minorHAnsi"/>
                <w:sz w:val="20"/>
                <w:szCs w:val="20"/>
                <w:lang w:eastAsia="en-US"/>
              </w:rPr>
              <w:t>ИКТ – сайт</w:t>
            </w:r>
            <w:r w:rsidR="000C11F7" w:rsidRPr="00240126">
              <w:rPr>
                <w:rFonts w:eastAsiaTheme="minorHAnsi"/>
                <w:sz w:val="20"/>
                <w:szCs w:val="20"/>
                <w:lang w:eastAsia="en-US"/>
              </w:rPr>
              <w:t>, электронная почта</w:t>
            </w:r>
          </w:p>
        </w:tc>
        <w:tc>
          <w:tcPr>
            <w:tcW w:w="717" w:type="dxa"/>
            <w:vMerge/>
            <w:tcBorders>
              <w:left w:val="single" w:sz="4" w:space="0" w:color="00B0F0"/>
              <w:right w:val="single" w:sz="4" w:space="0" w:color="00B0F0"/>
            </w:tcBorders>
          </w:tcPr>
          <w:p w:rsidR="00C849E0" w:rsidRPr="00240126" w:rsidRDefault="00C849E0" w:rsidP="00163141">
            <w:pPr>
              <w:ind w:right="-1"/>
              <w:jc w:val="center"/>
              <w:rPr>
                <w:i/>
                <w:sz w:val="20"/>
                <w:szCs w:val="20"/>
              </w:rPr>
            </w:pPr>
          </w:p>
        </w:tc>
        <w:tc>
          <w:tcPr>
            <w:tcW w:w="3118" w:type="dxa"/>
            <w:tcBorders>
              <w:top w:val="single" w:sz="4" w:space="0" w:color="00B0F0"/>
              <w:left w:val="single" w:sz="4" w:space="0" w:color="00B0F0"/>
              <w:bottom w:val="single" w:sz="4" w:space="0" w:color="00B0F0"/>
              <w:right w:val="single" w:sz="4" w:space="0" w:color="00B0F0"/>
            </w:tcBorders>
            <w:shd w:val="clear" w:color="auto" w:fill="FFFFCC"/>
          </w:tcPr>
          <w:p w:rsidR="00C849E0" w:rsidRPr="00240126" w:rsidRDefault="00C849E0" w:rsidP="00163141">
            <w:pPr>
              <w:ind w:right="-1"/>
              <w:jc w:val="center"/>
              <w:rPr>
                <w:i/>
                <w:sz w:val="20"/>
                <w:szCs w:val="20"/>
              </w:rPr>
            </w:pPr>
            <w:r w:rsidRPr="00240126">
              <w:rPr>
                <w:rFonts w:eastAsiaTheme="minorHAnsi"/>
                <w:sz w:val="20"/>
                <w:szCs w:val="20"/>
                <w:lang w:eastAsia="en-US"/>
              </w:rPr>
              <w:t xml:space="preserve">ИКТ – </w:t>
            </w:r>
            <w:r w:rsidRPr="00240126">
              <w:rPr>
                <w:bCs/>
                <w:color w:val="000000"/>
                <w:sz w:val="20"/>
                <w:szCs w:val="20"/>
              </w:rPr>
              <w:t>видеоконференцсвязь, сеансы</w:t>
            </w:r>
            <w:r w:rsidRPr="00240126">
              <w:rPr>
                <w:rStyle w:val="apple-converted-space"/>
                <w:bCs/>
                <w:color w:val="000000"/>
                <w:sz w:val="20"/>
                <w:szCs w:val="20"/>
              </w:rPr>
              <w:t> </w:t>
            </w:r>
            <w:r w:rsidRPr="00240126">
              <w:rPr>
                <w:bCs/>
                <w:color w:val="000000"/>
                <w:sz w:val="20"/>
                <w:szCs w:val="20"/>
              </w:rPr>
              <w:t>синхронного дистанционного обучения</w:t>
            </w:r>
          </w:p>
        </w:tc>
      </w:tr>
    </w:tbl>
    <w:p w:rsidR="00163141" w:rsidRPr="002A56FA" w:rsidRDefault="00163141" w:rsidP="00163141">
      <w:pPr>
        <w:ind w:right="-1" w:firstLine="567"/>
        <w:jc w:val="center"/>
        <w:rPr>
          <w:i/>
          <w:sz w:val="22"/>
          <w:szCs w:val="22"/>
        </w:rPr>
      </w:pPr>
    </w:p>
    <w:p w:rsidR="005C3252" w:rsidRPr="00503915" w:rsidRDefault="005C3252" w:rsidP="00F236F3">
      <w:pPr>
        <w:pStyle w:val="53"/>
        <w:shd w:val="clear" w:color="auto" w:fill="auto"/>
        <w:spacing w:line="274" w:lineRule="exact"/>
        <w:ind w:firstLine="567"/>
        <w:rPr>
          <w:b w:val="0"/>
          <w:i w:val="0"/>
          <w:sz w:val="24"/>
          <w:szCs w:val="24"/>
        </w:rPr>
      </w:pPr>
      <w:r w:rsidRPr="00503915">
        <w:rPr>
          <w:b w:val="0"/>
          <w:i w:val="0"/>
          <w:sz w:val="24"/>
          <w:szCs w:val="24"/>
        </w:rPr>
        <w:t>С 2015 года коллектив лицея работает в рамках реализации программы развития «Интерактивное образовательное пространство лицея как фактор повышения качества образования в условиях введения ФГОС».</w:t>
      </w:r>
      <w:r w:rsidR="00CB6C8A">
        <w:rPr>
          <w:b w:val="0"/>
          <w:i w:val="0"/>
          <w:sz w:val="24"/>
          <w:szCs w:val="24"/>
        </w:rPr>
        <w:t xml:space="preserve"> </w:t>
      </w:r>
      <w:r w:rsidR="000C11F7" w:rsidRPr="00503915">
        <w:rPr>
          <w:b w:val="0"/>
          <w:i w:val="0"/>
          <w:sz w:val="24"/>
          <w:szCs w:val="24"/>
        </w:rPr>
        <w:t xml:space="preserve">Педагогический коллектив МОБУ лицея № 33 под </w:t>
      </w:r>
      <w:r w:rsidR="000C11F7" w:rsidRPr="00503915">
        <w:rPr>
          <w:rStyle w:val="26"/>
          <w:rFonts w:eastAsia="Arial Unicode MS"/>
        </w:rPr>
        <w:t>интерактивной</w:t>
      </w:r>
      <w:r w:rsidR="00CB6C8A">
        <w:rPr>
          <w:rStyle w:val="26"/>
          <w:rFonts w:eastAsia="Arial Unicode MS"/>
        </w:rPr>
        <w:t xml:space="preserve"> </w:t>
      </w:r>
      <w:r w:rsidR="000C11F7" w:rsidRPr="00503915">
        <w:rPr>
          <w:rStyle w:val="26"/>
          <w:rFonts w:eastAsia="Arial Unicode MS"/>
        </w:rPr>
        <w:t>средой</w:t>
      </w:r>
      <w:r w:rsidR="00CB6C8A">
        <w:rPr>
          <w:rStyle w:val="26"/>
          <w:rFonts w:eastAsia="Arial Unicode MS"/>
        </w:rPr>
        <w:t xml:space="preserve"> </w:t>
      </w:r>
      <w:r w:rsidR="000C11F7" w:rsidRPr="00503915">
        <w:rPr>
          <w:b w:val="0"/>
          <w:i w:val="0"/>
          <w:sz w:val="24"/>
          <w:szCs w:val="24"/>
        </w:rPr>
        <w:t xml:space="preserve">понимает освоение и применение интерактивных технологий обучения и </w:t>
      </w:r>
      <w:proofErr w:type="gramStart"/>
      <w:r w:rsidR="000C11F7" w:rsidRPr="00503915">
        <w:rPr>
          <w:b w:val="0"/>
          <w:i w:val="0"/>
          <w:sz w:val="24"/>
          <w:szCs w:val="24"/>
        </w:rPr>
        <w:t>воспитания</w:t>
      </w:r>
      <w:proofErr w:type="gramEnd"/>
      <w:r w:rsidR="00CB6C8A">
        <w:rPr>
          <w:b w:val="0"/>
          <w:i w:val="0"/>
          <w:sz w:val="24"/>
          <w:szCs w:val="24"/>
        </w:rPr>
        <w:t xml:space="preserve"> </w:t>
      </w:r>
      <w:r w:rsidR="00EB12F5" w:rsidRPr="00503915">
        <w:rPr>
          <w:b w:val="0"/>
          <w:i w:val="0"/>
          <w:sz w:val="24"/>
          <w:szCs w:val="24"/>
        </w:rPr>
        <w:t>обучающихся</w:t>
      </w:r>
      <w:r w:rsidR="000C11F7" w:rsidRPr="00503915">
        <w:rPr>
          <w:b w:val="0"/>
          <w:i w:val="0"/>
          <w:sz w:val="24"/>
          <w:szCs w:val="24"/>
        </w:rPr>
        <w:t xml:space="preserve"> через погружение в атмосферу взаимодействия между всеми участниками образовательного процесса.</w:t>
      </w:r>
      <w:r w:rsidR="00CB6C8A">
        <w:rPr>
          <w:b w:val="0"/>
          <w:i w:val="0"/>
          <w:sz w:val="24"/>
          <w:szCs w:val="24"/>
        </w:rPr>
        <w:t xml:space="preserve"> </w:t>
      </w:r>
      <w:r w:rsidRPr="00503915">
        <w:rPr>
          <w:b w:val="0"/>
          <w:i w:val="0"/>
          <w:sz w:val="24"/>
          <w:szCs w:val="24"/>
        </w:rPr>
        <w:t xml:space="preserve">Цель </w:t>
      </w:r>
      <w:r w:rsidR="005264E7" w:rsidRPr="00503915">
        <w:rPr>
          <w:b w:val="0"/>
          <w:i w:val="0"/>
          <w:sz w:val="24"/>
          <w:szCs w:val="24"/>
        </w:rPr>
        <w:t>п</w:t>
      </w:r>
      <w:r w:rsidRPr="00503915">
        <w:rPr>
          <w:b w:val="0"/>
          <w:i w:val="0"/>
          <w:sz w:val="24"/>
          <w:szCs w:val="24"/>
        </w:rPr>
        <w:t>рограммы развития - обеспечение непрерывности, эффективности развития интерактивного образовательного пространства лицея, способствующего всестороннему развитию личности обучающегося на основе формирования ключевых компетентностей путём обновления содержания образования, развития практической направленности образовательных программ, которые отвечают потребностям личности, государства и обеспечивают вхождение новых поколений в открытое информационное общество, сохранение традиций и развитие лицея.</w:t>
      </w:r>
    </w:p>
    <w:p w:rsidR="00DB4D7F" w:rsidRPr="00503915" w:rsidRDefault="00DB4D7F" w:rsidP="00AA1246">
      <w:pPr>
        <w:ind w:firstLine="567"/>
        <w:jc w:val="both"/>
        <w:rPr>
          <w:lang w:eastAsia="en-US"/>
        </w:rPr>
      </w:pPr>
      <w:r w:rsidRPr="00503915">
        <w:rPr>
          <w:lang w:eastAsia="en-US"/>
        </w:rPr>
        <w:t xml:space="preserve">В рамках реализации </w:t>
      </w:r>
      <w:r w:rsidR="005C3252" w:rsidRPr="00503915">
        <w:rPr>
          <w:lang w:eastAsia="en-US"/>
        </w:rPr>
        <w:t>программы развития</w:t>
      </w:r>
      <w:r w:rsidRPr="00503915">
        <w:rPr>
          <w:lang w:eastAsia="en-US"/>
        </w:rPr>
        <w:t xml:space="preserve"> проведены технические мероприятия по модернизации:</w:t>
      </w:r>
    </w:p>
    <w:p w:rsidR="000773B3" w:rsidRPr="00503915" w:rsidRDefault="00DB4D7F" w:rsidP="00D35BA1">
      <w:pPr>
        <w:pStyle w:val="ad"/>
        <w:widowControl w:val="0"/>
        <w:numPr>
          <w:ilvl w:val="0"/>
          <w:numId w:val="21"/>
        </w:numPr>
        <w:shd w:val="clear" w:color="auto" w:fill="FFFFFF" w:themeFill="background1"/>
        <w:overflowPunct w:val="0"/>
        <w:autoSpaceDE w:val="0"/>
        <w:autoSpaceDN w:val="0"/>
        <w:adjustRightInd w:val="0"/>
        <w:spacing w:line="240" w:lineRule="auto"/>
        <w:jc w:val="both"/>
        <w:rPr>
          <w:rFonts w:ascii="Times New Roman" w:hAnsi="Times New Roman"/>
          <w:sz w:val="24"/>
          <w:szCs w:val="24"/>
        </w:rPr>
      </w:pPr>
      <w:r w:rsidRPr="00503915">
        <w:rPr>
          <w:rFonts w:ascii="Times New Roman" w:hAnsi="Times New Roman"/>
          <w:sz w:val="24"/>
          <w:szCs w:val="24"/>
        </w:rPr>
        <w:t xml:space="preserve">все учебные кабинеты </w:t>
      </w:r>
      <w:r w:rsidR="000773B3" w:rsidRPr="00503915">
        <w:rPr>
          <w:rFonts w:ascii="Times New Roman" w:hAnsi="Times New Roman"/>
          <w:sz w:val="24"/>
          <w:szCs w:val="24"/>
        </w:rPr>
        <w:t>корпусов А</w:t>
      </w:r>
      <w:proofErr w:type="gramStart"/>
      <w:r w:rsidR="000773B3" w:rsidRPr="00503915">
        <w:rPr>
          <w:rFonts w:ascii="Times New Roman" w:hAnsi="Times New Roman"/>
          <w:sz w:val="24"/>
          <w:szCs w:val="24"/>
        </w:rPr>
        <w:t>,</w:t>
      </w:r>
      <w:r w:rsidR="00CB6C8A">
        <w:rPr>
          <w:rFonts w:ascii="Times New Roman" w:hAnsi="Times New Roman"/>
          <w:sz w:val="24"/>
          <w:szCs w:val="24"/>
        </w:rPr>
        <w:t>Б</w:t>
      </w:r>
      <w:proofErr w:type="gramEnd"/>
      <w:r w:rsidR="00CB6C8A">
        <w:rPr>
          <w:rFonts w:ascii="Times New Roman" w:hAnsi="Times New Roman"/>
          <w:sz w:val="24"/>
          <w:szCs w:val="24"/>
        </w:rPr>
        <w:t>,</w:t>
      </w:r>
      <w:r w:rsidR="000773B3" w:rsidRPr="00503915">
        <w:rPr>
          <w:rFonts w:ascii="Times New Roman" w:hAnsi="Times New Roman"/>
          <w:sz w:val="24"/>
          <w:szCs w:val="24"/>
        </w:rPr>
        <w:t xml:space="preserve">В,Г </w:t>
      </w:r>
      <w:r w:rsidRPr="00503915">
        <w:rPr>
          <w:rFonts w:ascii="Times New Roman" w:hAnsi="Times New Roman"/>
          <w:sz w:val="24"/>
          <w:szCs w:val="24"/>
        </w:rPr>
        <w:t>лицея оснащены современными техническими средствами (мультимедийный компьютер, проектор, экран);</w:t>
      </w:r>
    </w:p>
    <w:p w:rsidR="000773B3" w:rsidRPr="00503915" w:rsidRDefault="00DB4D7F" w:rsidP="00D35BA1">
      <w:pPr>
        <w:pStyle w:val="ad"/>
        <w:widowControl w:val="0"/>
        <w:numPr>
          <w:ilvl w:val="0"/>
          <w:numId w:val="21"/>
        </w:numPr>
        <w:shd w:val="clear" w:color="auto" w:fill="FFFFFF" w:themeFill="background1"/>
        <w:overflowPunct w:val="0"/>
        <w:autoSpaceDE w:val="0"/>
        <w:autoSpaceDN w:val="0"/>
        <w:adjustRightInd w:val="0"/>
        <w:spacing w:line="240" w:lineRule="auto"/>
        <w:jc w:val="both"/>
        <w:rPr>
          <w:rFonts w:ascii="Times New Roman" w:hAnsi="Times New Roman"/>
          <w:sz w:val="24"/>
          <w:szCs w:val="24"/>
        </w:rPr>
      </w:pPr>
      <w:r w:rsidRPr="00503915">
        <w:rPr>
          <w:rFonts w:ascii="Times New Roman" w:hAnsi="Times New Roman"/>
          <w:sz w:val="24"/>
          <w:szCs w:val="24"/>
        </w:rPr>
        <w:t xml:space="preserve">модернизирована единая локальная сеть, которая  объединяет ПК в </w:t>
      </w:r>
      <w:r w:rsidR="000773B3" w:rsidRPr="00503915">
        <w:rPr>
          <w:rFonts w:ascii="Times New Roman" w:hAnsi="Times New Roman"/>
          <w:sz w:val="24"/>
          <w:szCs w:val="24"/>
        </w:rPr>
        <w:t>корпусе</w:t>
      </w:r>
      <w:proofErr w:type="gramStart"/>
      <w:r w:rsidR="000773B3" w:rsidRPr="00503915">
        <w:rPr>
          <w:rFonts w:ascii="Times New Roman" w:hAnsi="Times New Roman"/>
          <w:sz w:val="24"/>
          <w:szCs w:val="24"/>
        </w:rPr>
        <w:t xml:space="preserve"> Б</w:t>
      </w:r>
      <w:proofErr w:type="gramEnd"/>
      <w:r w:rsidR="00CB6C8A">
        <w:rPr>
          <w:rFonts w:ascii="Times New Roman" w:hAnsi="Times New Roman"/>
          <w:sz w:val="24"/>
          <w:szCs w:val="24"/>
        </w:rPr>
        <w:t xml:space="preserve"> </w:t>
      </w:r>
      <w:r w:rsidRPr="00503915">
        <w:rPr>
          <w:rFonts w:ascii="Times New Roman" w:hAnsi="Times New Roman"/>
          <w:sz w:val="24"/>
          <w:szCs w:val="24"/>
        </w:rPr>
        <w:t>лицея</w:t>
      </w:r>
      <w:r w:rsidR="000773B3" w:rsidRPr="00503915">
        <w:rPr>
          <w:rFonts w:ascii="Times New Roman" w:hAnsi="Times New Roman"/>
          <w:sz w:val="24"/>
          <w:szCs w:val="24"/>
        </w:rPr>
        <w:t xml:space="preserve">; </w:t>
      </w:r>
    </w:p>
    <w:p w:rsidR="00DB4D7F" w:rsidRPr="00503915" w:rsidRDefault="00DB4D7F" w:rsidP="00D35BA1">
      <w:pPr>
        <w:pStyle w:val="ad"/>
        <w:widowControl w:val="0"/>
        <w:numPr>
          <w:ilvl w:val="0"/>
          <w:numId w:val="21"/>
        </w:numPr>
        <w:shd w:val="clear" w:color="auto" w:fill="FFFFFF" w:themeFill="background1"/>
        <w:overflowPunct w:val="0"/>
        <w:autoSpaceDE w:val="0"/>
        <w:autoSpaceDN w:val="0"/>
        <w:adjustRightInd w:val="0"/>
        <w:spacing w:line="240" w:lineRule="auto"/>
        <w:jc w:val="both"/>
        <w:rPr>
          <w:rFonts w:ascii="Times New Roman" w:hAnsi="Times New Roman"/>
          <w:sz w:val="24"/>
          <w:szCs w:val="24"/>
        </w:rPr>
      </w:pPr>
      <w:r w:rsidRPr="00503915">
        <w:rPr>
          <w:rFonts w:ascii="Times New Roman" w:hAnsi="Times New Roman"/>
          <w:sz w:val="24"/>
          <w:szCs w:val="24"/>
        </w:rPr>
        <w:t xml:space="preserve">созданы условия для проведения учебных занятий в режиме онлайн (выход в Интернет): в зданиях </w:t>
      </w:r>
      <w:r w:rsidR="007D72E6" w:rsidRPr="00503915">
        <w:rPr>
          <w:rFonts w:ascii="Times New Roman" w:hAnsi="Times New Roman"/>
          <w:sz w:val="24"/>
          <w:szCs w:val="24"/>
        </w:rPr>
        <w:t>корпусов</w:t>
      </w:r>
      <w:proofErr w:type="gramStart"/>
      <w:r w:rsidR="007D72E6" w:rsidRPr="00503915">
        <w:rPr>
          <w:rFonts w:ascii="Times New Roman" w:hAnsi="Times New Roman"/>
          <w:sz w:val="24"/>
          <w:szCs w:val="24"/>
        </w:rPr>
        <w:t xml:space="preserve"> А</w:t>
      </w:r>
      <w:proofErr w:type="gramEnd"/>
      <w:r w:rsidR="007D72E6" w:rsidRPr="00503915">
        <w:rPr>
          <w:rFonts w:ascii="Times New Roman" w:hAnsi="Times New Roman"/>
          <w:sz w:val="24"/>
          <w:szCs w:val="24"/>
        </w:rPr>
        <w:t xml:space="preserve">, Б, В, Г </w:t>
      </w:r>
      <w:r w:rsidRPr="00503915">
        <w:rPr>
          <w:rFonts w:ascii="Times New Roman" w:hAnsi="Times New Roman"/>
          <w:sz w:val="24"/>
          <w:szCs w:val="24"/>
        </w:rPr>
        <w:t xml:space="preserve">установлена беспроводная связь </w:t>
      </w:r>
      <w:r w:rsidRPr="00503915">
        <w:rPr>
          <w:rFonts w:ascii="Times New Roman" w:hAnsi="Times New Roman"/>
          <w:sz w:val="24"/>
          <w:szCs w:val="24"/>
          <w:lang w:val="en-US"/>
        </w:rPr>
        <w:t>Wi</w:t>
      </w:r>
      <w:r w:rsidRPr="00503915">
        <w:rPr>
          <w:rFonts w:ascii="Times New Roman" w:hAnsi="Times New Roman"/>
          <w:sz w:val="24"/>
          <w:szCs w:val="24"/>
        </w:rPr>
        <w:t>-</w:t>
      </w:r>
      <w:r w:rsidRPr="00503915">
        <w:rPr>
          <w:rFonts w:ascii="Times New Roman" w:hAnsi="Times New Roman"/>
          <w:sz w:val="24"/>
          <w:szCs w:val="24"/>
          <w:lang w:val="en-US"/>
        </w:rPr>
        <w:t>Fi</w:t>
      </w:r>
      <w:r w:rsidRPr="00503915">
        <w:rPr>
          <w:rFonts w:ascii="Times New Roman" w:hAnsi="Times New Roman"/>
          <w:sz w:val="24"/>
          <w:szCs w:val="24"/>
        </w:rPr>
        <w:t xml:space="preserve">; </w:t>
      </w:r>
    </w:p>
    <w:p w:rsidR="00DB4D7F" w:rsidRPr="00503915" w:rsidRDefault="007D72E6" w:rsidP="00D35BA1">
      <w:pPr>
        <w:pStyle w:val="ad"/>
        <w:widowControl w:val="0"/>
        <w:numPr>
          <w:ilvl w:val="0"/>
          <w:numId w:val="21"/>
        </w:numPr>
        <w:shd w:val="clear" w:color="auto" w:fill="FFFFFF" w:themeFill="background1"/>
        <w:overflowPunct w:val="0"/>
        <w:autoSpaceDE w:val="0"/>
        <w:autoSpaceDN w:val="0"/>
        <w:adjustRightInd w:val="0"/>
        <w:spacing w:line="240" w:lineRule="auto"/>
        <w:jc w:val="both"/>
        <w:rPr>
          <w:rFonts w:ascii="Times New Roman" w:hAnsi="Times New Roman"/>
          <w:sz w:val="24"/>
          <w:szCs w:val="24"/>
        </w:rPr>
      </w:pPr>
      <w:r w:rsidRPr="00503915">
        <w:rPr>
          <w:rFonts w:ascii="Times New Roman" w:hAnsi="Times New Roman"/>
          <w:sz w:val="24"/>
          <w:szCs w:val="24"/>
        </w:rPr>
        <w:t xml:space="preserve">доступ в интернет осуществляется в соответствии с договором с ОАО "Ростелеком" по технологии ETTH: постоянное подключение к Интернету без ограничения объема потребляемого трафика по протоколу </w:t>
      </w:r>
      <w:proofErr w:type="spellStart"/>
      <w:r w:rsidRPr="00503915">
        <w:rPr>
          <w:rFonts w:ascii="Times New Roman" w:hAnsi="Times New Roman"/>
          <w:sz w:val="24"/>
          <w:szCs w:val="24"/>
        </w:rPr>
        <w:t>FastEthernet</w:t>
      </w:r>
      <w:proofErr w:type="spellEnd"/>
      <w:r w:rsidRPr="00503915">
        <w:rPr>
          <w:rFonts w:ascii="Times New Roman" w:hAnsi="Times New Roman"/>
          <w:sz w:val="24"/>
          <w:szCs w:val="24"/>
        </w:rPr>
        <w:t xml:space="preserve"> 20 Мбит/</w:t>
      </w:r>
      <w:proofErr w:type="gramStart"/>
      <w:r w:rsidRPr="00503915">
        <w:rPr>
          <w:rFonts w:ascii="Times New Roman" w:hAnsi="Times New Roman"/>
          <w:sz w:val="24"/>
          <w:szCs w:val="24"/>
        </w:rPr>
        <w:t>с</w:t>
      </w:r>
      <w:proofErr w:type="gramEnd"/>
      <w:r w:rsidRPr="00503915">
        <w:rPr>
          <w:rFonts w:ascii="Times New Roman" w:hAnsi="Times New Roman"/>
          <w:sz w:val="24"/>
          <w:szCs w:val="24"/>
        </w:rPr>
        <w:t>;</w:t>
      </w:r>
    </w:p>
    <w:p w:rsidR="00DB4D7F" w:rsidRPr="00503915" w:rsidRDefault="00DB4D7F" w:rsidP="00D35BA1">
      <w:pPr>
        <w:pStyle w:val="ad"/>
        <w:widowControl w:val="0"/>
        <w:numPr>
          <w:ilvl w:val="0"/>
          <w:numId w:val="21"/>
        </w:numPr>
        <w:shd w:val="clear" w:color="auto" w:fill="FFFFFF" w:themeFill="background1"/>
        <w:overflowPunct w:val="0"/>
        <w:autoSpaceDE w:val="0"/>
        <w:autoSpaceDN w:val="0"/>
        <w:adjustRightInd w:val="0"/>
        <w:spacing w:line="240" w:lineRule="auto"/>
        <w:jc w:val="both"/>
        <w:rPr>
          <w:rFonts w:ascii="Times New Roman" w:hAnsi="Times New Roman"/>
          <w:sz w:val="24"/>
          <w:szCs w:val="24"/>
        </w:rPr>
      </w:pPr>
      <w:r w:rsidRPr="00503915">
        <w:rPr>
          <w:rFonts w:ascii="Times New Roman" w:hAnsi="Times New Roman"/>
          <w:sz w:val="24"/>
          <w:szCs w:val="24"/>
        </w:rPr>
        <w:t>создана интерактивная обучающая среда для педагог</w:t>
      </w:r>
      <w:r w:rsidR="00AA1246" w:rsidRPr="00503915">
        <w:rPr>
          <w:rFonts w:ascii="Times New Roman" w:hAnsi="Times New Roman"/>
          <w:sz w:val="24"/>
          <w:szCs w:val="24"/>
        </w:rPr>
        <w:t xml:space="preserve">ических работников </w:t>
      </w:r>
      <w:r w:rsidRPr="00503915">
        <w:rPr>
          <w:rFonts w:ascii="Times New Roman" w:hAnsi="Times New Roman"/>
          <w:sz w:val="24"/>
          <w:szCs w:val="24"/>
        </w:rPr>
        <w:t>и обучающихся лицея посредством системы видеоконференцсвязи для организации сеансов синхронного дистанционного обучения;</w:t>
      </w:r>
    </w:p>
    <w:p w:rsidR="00DB4D7F" w:rsidRPr="00503915" w:rsidRDefault="00F500F3" w:rsidP="00D35BA1">
      <w:pPr>
        <w:pStyle w:val="ad"/>
        <w:widowControl w:val="0"/>
        <w:numPr>
          <w:ilvl w:val="0"/>
          <w:numId w:val="21"/>
        </w:numPr>
        <w:shd w:val="clear" w:color="auto" w:fill="FFFFFF" w:themeFill="background1"/>
        <w:overflowPunct w:val="0"/>
        <w:autoSpaceDE w:val="0"/>
        <w:autoSpaceDN w:val="0"/>
        <w:adjustRightInd w:val="0"/>
        <w:spacing w:line="240" w:lineRule="auto"/>
        <w:jc w:val="both"/>
        <w:rPr>
          <w:rFonts w:ascii="Times New Roman" w:hAnsi="Times New Roman"/>
          <w:sz w:val="24"/>
          <w:szCs w:val="24"/>
        </w:rPr>
      </w:pPr>
      <w:proofErr w:type="gramStart"/>
      <w:r w:rsidRPr="00503915">
        <w:rPr>
          <w:rFonts w:ascii="Times New Roman" w:hAnsi="Times New Roman"/>
          <w:sz w:val="24"/>
          <w:szCs w:val="24"/>
        </w:rPr>
        <w:t xml:space="preserve">регулярно </w:t>
      </w:r>
      <w:r w:rsidR="00DB4D7F" w:rsidRPr="00503915">
        <w:rPr>
          <w:rFonts w:ascii="Times New Roman" w:hAnsi="Times New Roman"/>
          <w:sz w:val="24"/>
          <w:szCs w:val="24"/>
        </w:rPr>
        <w:t>проводятся учебные занятия</w:t>
      </w:r>
      <w:r w:rsidRPr="00503915">
        <w:rPr>
          <w:rFonts w:ascii="Times New Roman" w:hAnsi="Times New Roman"/>
          <w:sz w:val="24"/>
          <w:szCs w:val="24"/>
        </w:rPr>
        <w:t>,</w:t>
      </w:r>
      <w:r w:rsidR="00DB4D7F" w:rsidRPr="00503915">
        <w:rPr>
          <w:rFonts w:ascii="Times New Roman" w:hAnsi="Times New Roman"/>
          <w:sz w:val="24"/>
          <w:szCs w:val="24"/>
        </w:rPr>
        <w:t xml:space="preserve"> внеклассные мероприятия</w:t>
      </w:r>
      <w:r w:rsidRPr="00503915">
        <w:rPr>
          <w:rFonts w:ascii="Times New Roman" w:hAnsi="Times New Roman"/>
          <w:sz w:val="24"/>
          <w:szCs w:val="24"/>
        </w:rPr>
        <w:t xml:space="preserve">, психологические </w:t>
      </w:r>
      <w:proofErr w:type="spellStart"/>
      <w:r w:rsidRPr="00503915">
        <w:rPr>
          <w:rFonts w:ascii="Times New Roman" w:hAnsi="Times New Roman"/>
          <w:sz w:val="24"/>
          <w:szCs w:val="24"/>
        </w:rPr>
        <w:t>тренинги</w:t>
      </w:r>
      <w:r w:rsidR="007D72E6" w:rsidRPr="00503915">
        <w:rPr>
          <w:rFonts w:ascii="Times New Roman" w:hAnsi="Times New Roman"/>
          <w:sz w:val="24"/>
          <w:szCs w:val="24"/>
        </w:rPr>
        <w:t>в</w:t>
      </w:r>
      <w:proofErr w:type="spellEnd"/>
      <w:r w:rsidR="007D72E6" w:rsidRPr="00503915">
        <w:rPr>
          <w:rFonts w:ascii="Times New Roman" w:hAnsi="Times New Roman"/>
          <w:sz w:val="24"/>
          <w:szCs w:val="24"/>
        </w:rPr>
        <w:t xml:space="preserve"> режиме </w:t>
      </w:r>
      <w:r w:rsidR="00532E6E" w:rsidRPr="00503915">
        <w:rPr>
          <w:rFonts w:ascii="Times New Roman" w:hAnsi="Times New Roman"/>
          <w:sz w:val="24"/>
          <w:szCs w:val="24"/>
        </w:rPr>
        <w:t xml:space="preserve">онлайн с помощью групповой системы видеоконференцсвязи как </w:t>
      </w:r>
      <w:r w:rsidR="007D72E6" w:rsidRPr="00503915">
        <w:rPr>
          <w:rFonts w:ascii="Times New Roman" w:hAnsi="Times New Roman"/>
          <w:sz w:val="24"/>
          <w:szCs w:val="24"/>
        </w:rPr>
        <w:t>с образовательными учреждениями г. Таганрога</w:t>
      </w:r>
      <w:r w:rsidR="00532E6E" w:rsidRPr="00503915">
        <w:rPr>
          <w:rFonts w:ascii="Times New Roman" w:hAnsi="Times New Roman"/>
          <w:sz w:val="24"/>
          <w:szCs w:val="24"/>
        </w:rPr>
        <w:t>, так и  учреждениями дополнительного образования Ростовской области</w:t>
      </w:r>
      <w:r w:rsidR="00DB4D7F" w:rsidRPr="00503915">
        <w:rPr>
          <w:rFonts w:ascii="Times New Roman" w:hAnsi="Times New Roman"/>
          <w:sz w:val="24"/>
          <w:szCs w:val="24"/>
        </w:rPr>
        <w:t>;</w:t>
      </w:r>
      <w:proofErr w:type="gramEnd"/>
    </w:p>
    <w:p w:rsidR="00DB4D7F" w:rsidRPr="00503915" w:rsidRDefault="00DB4D7F" w:rsidP="00D35BA1">
      <w:pPr>
        <w:pStyle w:val="ad"/>
        <w:numPr>
          <w:ilvl w:val="0"/>
          <w:numId w:val="21"/>
        </w:numPr>
        <w:shd w:val="clear" w:color="auto" w:fill="FFFFFF" w:themeFill="background1"/>
        <w:spacing w:after="0" w:line="240" w:lineRule="auto"/>
        <w:jc w:val="both"/>
      </w:pPr>
      <w:r w:rsidRPr="00503915">
        <w:rPr>
          <w:rFonts w:ascii="Times New Roman" w:hAnsi="Times New Roman"/>
          <w:sz w:val="24"/>
          <w:szCs w:val="24"/>
        </w:rPr>
        <w:t>кабинет физики и кабинет начальных классов оборудованы мобильными  компьютерными классами;</w:t>
      </w:r>
    </w:p>
    <w:p w:rsidR="00DB4D7F" w:rsidRPr="00503915" w:rsidRDefault="00DB4D7F" w:rsidP="00D35BA1">
      <w:pPr>
        <w:pStyle w:val="ad"/>
        <w:numPr>
          <w:ilvl w:val="0"/>
          <w:numId w:val="21"/>
        </w:numPr>
        <w:shd w:val="clear" w:color="auto" w:fill="FFFFFF" w:themeFill="background1"/>
        <w:spacing w:after="0" w:line="240" w:lineRule="auto"/>
        <w:jc w:val="both"/>
      </w:pPr>
      <w:r w:rsidRPr="00503915">
        <w:rPr>
          <w:rFonts w:ascii="Times New Roman" w:hAnsi="Times New Roman"/>
          <w:sz w:val="24"/>
          <w:szCs w:val="24"/>
        </w:rPr>
        <w:t>кабинеты физики, химии, биологии оснащены цифровым лабораторным оборудованием, которое используется для проведения з</w:t>
      </w:r>
      <w:r w:rsidR="00803A74" w:rsidRPr="00503915">
        <w:rPr>
          <w:rFonts w:ascii="Times New Roman" w:hAnsi="Times New Roman"/>
          <w:sz w:val="24"/>
          <w:szCs w:val="24"/>
        </w:rPr>
        <w:t xml:space="preserve">анятий по предметам естественно </w:t>
      </w:r>
      <w:r w:rsidRPr="00503915">
        <w:rPr>
          <w:rFonts w:ascii="Times New Roman" w:hAnsi="Times New Roman"/>
          <w:sz w:val="24"/>
          <w:szCs w:val="24"/>
        </w:rPr>
        <w:t>научного цикла.</w:t>
      </w:r>
    </w:p>
    <w:p w:rsidR="00CB6C8A" w:rsidRPr="00CB6C8A" w:rsidRDefault="00CB6C8A" w:rsidP="00CB6C8A">
      <w:pPr>
        <w:pStyle w:val="af5"/>
        <w:shd w:val="clear" w:color="auto" w:fill="FFFFFF" w:themeFill="background1"/>
        <w:ind w:firstLine="567"/>
        <w:jc w:val="both"/>
        <w:rPr>
          <w:rFonts w:ascii="Times New Roman" w:hAnsi="Times New Roman"/>
          <w:sz w:val="24"/>
          <w:szCs w:val="24"/>
          <w:highlight w:val="cyan"/>
          <w:u w:val="single"/>
        </w:rPr>
      </w:pPr>
      <w:r w:rsidRPr="00CB6C8A">
        <w:rPr>
          <w:rStyle w:val="ac"/>
          <w:rFonts w:ascii="Times New Roman" w:hAnsi="Times New Roman"/>
          <w:b w:val="0"/>
          <w:sz w:val="24"/>
          <w:szCs w:val="24"/>
        </w:rPr>
        <w:t>И</w:t>
      </w:r>
      <w:r w:rsidRPr="00CB6C8A">
        <w:rPr>
          <w:rFonts w:ascii="Times New Roman" w:hAnsi="Times New Roman"/>
          <w:sz w:val="24"/>
          <w:szCs w:val="24"/>
        </w:rPr>
        <w:t xml:space="preserve">нтерактивная образовательная среда, созданная в лицее, способствует системному формированию познавательной активности и познавательной самостоятельности </w:t>
      </w:r>
      <w:proofErr w:type="gramStart"/>
      <w:r w:rsidRPr="00CB6C8A">
        <w:rPr>
          <w:rFonts w:ascii="Times New Roman" w:hAnsi="Times New Roman"/>
          <w:sz w:val="24"/>
          <w:szCs w:val="24"/>
        </w:rPr>
        <w:t>обучающихся</w:t>
      </w:r>
      <w:proofErr w:type="gramEnd"/>
      <w:r w:rsidRPr="00CB6C8A">
        <w:rPr>
          <w:rFonts w:ascii="Times New Roman" w:hAnsi="Times New Roman"/>
          <w:sz w:val="24"/>
          <w:szCs w:val="24"/>
        </w:rPr>
        <w:t xml:space="preserve">, формированию УУД. </w:t>
      </w:r>
      <w:r w:rsidRPr="00CB6C8A">
        <w:rPr>
          <w:rStyle w:val="ac"/>
          <w:rFonts w:ascii="Times New Roman" w:hAnsi="Times New Roman"/>
          <w:b w:val="0"/>
          <w:sz w:val="24"/>
          <w:szCs w:val="24"/>
        </w:rPr>
        <w:t>Интерактивная воспитательная среда создаёт условия самораскрытия, самоутверждения личности в социально ценной деятельности, формирования активной жизненной позиции. Интерактивные методы воспитания обозначают воспитание через участие и взаимодействие. Позволяют осуществлять проектную деятельность, тем самым раскрывая творческий потенциал лицеистов.</w:t>
      </w:r>
    </w:p>
    <w:p w:rsidR="00CB6C8A" w:rsidRPr="00CB6C8A" w:rsidRDefault="00CB6C8A" w:rsidP="00CB6C8A">
      <w:pPr>
        <w:shd w:val="clear" w:color="auto" w:fill="FFFFFF" w:themeFill="background1"/>
        <w:tabs>
          <w:tab w:val="left" w:pos="0"/>
        </w:tabs>
        <w:ind w:firstLine="567"/>
        <w:jc w:val="both"/>
      </w:pPr>
      <w:r w:rsidRPr="00CB6C8A">
        <w:rPr>
          <w:shd w:val="clear" w:color="auto" w:fill="FFFFFF" w:themeFill="background1"/>
        </w:rPr>
        <w:t>Интеграция современных образовательных и информационно-коммуникационных технологий является важным условием для совершенствования образовательной деятельности, в</w:t>
      </w:r>
      <w:r w:rsidRPr="00CB6C8A">
        <w:rPr>
          <w:shd w:val="clear" w:color="auto" w:fill="FFFFFF"/>
        </w:rPr>
        <w:t xml:space="preserve"> </w:t>
      </w:r>
      <w:proofErr w:type="gramStart"/>
      <w:r>
        <w:t>связи</w:t>
      </w:r>
      <w:proofErr w:type="gramEnd"/>
      <w:r>
        <w:t xml:space="preserve"> с чем</w:t>
      </w:r>
      <w:r w:rsidRPr="00CB6C8A">
        <w:t xml:space="preserve"> информационно-коммуникационная компетентность педагога, его способность решать профессиональные педагогические задачи с привлечением информационны</w:t>
      </w:r>
      <w:r>
        <w:t xml:space="preserve">х и коммуникационных технологий </w:t>
      </w:r>
      <w:r w:rsidRPr="00CB6C8A">
        <w:t xml:space="preserve">становится неотъемлемой составляющей его профессионализма и соответствия </w:t>
      </w:r>
      <w:proofErr w:type="spellStart"/>
      <w:r w:rsidRPr="00CB6C8A">
        <w:t>профстандарту</w:t>
      </w:r>
      <w:proofErr w:type="spellEnd"/>
      <w:r w:rsidRPr="00CB6C8A">
        <w:t xml:space="preserve"> педагога.</w:t>
      </w:r>
    </w:p>
    <w:p w:rsidR="00CB6C8A" w:rsidRPr="00CB6C8A" w:rsidRDefault="00CB6C8A" w:rsidP="00CB6C8A">
      <w:pPr>
        <w:shd w:val="clear" w:color="auto" w:fill="FFFFFF" w:themeFill="background1"/>
        <w:tabs>
          <w:tab w:val="left" w:pos="0"/>
        </w:tabs>
        <w:ind w:firstLine="567"/>
        <w:jc w:val="both"/>
        <w:rPr>
          <w:shd w:val="clear" w:color="auto" w:fill="FFFFFF"/>
        </w:rPr>
      </w:pPr>
      <w:proofErr w:type="gramStart"/>
      <w:r w:rsidRPr="00CB6C8A">
        <w:t xml:space="preserve">Все педагогические работники лицея в 2018-2019 учебном году (100%  педагогических работников лицея) продемонстрировали высокий </w:t>
      </w:r>
      <w:r w:rsidRPr="00CB6C8A">
        <w:rPr>
          <w:shd w:val="clear" w:color="auto" w:fill="FFFFFF" w:themeFill="background1"/>
        </w:rPr>
        <w:t>уровень функциона</w:t>
      </w:r>
      <w:r>
        <w:rPr>
          <w:shd w:val="clear" w:color="auto" w:fill="FFFFFF" w:themeFill="background1"/>
        </w:rPr>
        <w:t>льной грамотности в сфере ИКТ-</w:t>
      </w:r>
      <w:r w:rsidRPr="00CB6C8A">
        <w:rPr>
          <w:shd w:val="clear" w:color="auto" w:fill="FFFFFF" w:themeFill="background1"/>
        </w:rPr>
        <w:t>технологий, эффективно применяли информационно-коммуникационные технологии в деятельности для решения профессиональных, социальных и личностных задач, использую</w:t>
      </w:r>
      <w:r>
        <w:rPr>
          <w:shd w:val="clear" w:color="auto" w:fill="FFFFFF" w:themeFill="background1"/>
        </w:rPr>
        <w:t xml:space="preserve">т </w:t>
      </w:r>
      <w:proofErr w:type="spellStart"/>
      <w:r>
        <w:rPr>
          <w:shd w:val="clear" w:color="auto" w:fill="FFFFFF" w:themeFill="background1"/>
        </w:rPr>
        <w:t>интернет-ресурсы</w:t>
      </w:r>
      <w:proofErr w:type="spellEnd"/>
      <w:r>
        <w:rPr>
          <w:shd w:val="clear" w:color="auto" w:fill="FFFFFF" w:themeFill="background1"/>
        </w:rPr>
        <w:t xml:space="preserve"> (Я - класс, У</w:t>
      </w:r>
      <w:r w:rsidRPr="00CB6C8A">
        <w:rPr>
          <w:shd w:val="clear" w:color="auto" w:fill="FFFFFF" w:themeFill="background1"/>
        </w:rPr>
        <w:t>чи.</w:t>
      </w:r>
      <w:proofErr w:type="spellStart"/>
      <w:r w:rsidRPr="00CB6C8A">
        <w:rPr>
          <w:shd w:val="clear" w:color="auto" w:fill="FFFFFF" w:themeFill="background1"/>
          <w:lang w:val="en-US"/>
        </w:rPr>
        <w:t>ru</w:t>
      </w:r>
      <w:proofErr w:type="spellEnd"/>
      <w:r w:rsidRPr="00CB6C8A">
        <w:rPr>
          <w:shd w:val="clear" w:color="auto" w:fill="FFFFFF" w:themeFill="background1"/>
        </w:rPr>
        <w:t xml:space="preserve"> и т.п.) для усиления мотивации обучающихся к образовательной деятельности и укрепления их самостоятельности при получении новых знаний, тем самым реализуя</w:t>
      </w:r>
      <w:proofErr w:type="gramEnd"/>
      <w:r w:rsidRPr="00CB6C8A">
        <w:rPr>
          <w:shd w:val="clear" w:color="auto" w:fill="FFFFFF" w:themeFill="background1"/>
        </w:rPr>
        <w:t xml:space="preserve"> требования, которые ставит</w:t>
      </w:r>
      <w:r>
        <w:rPr>
          <w:shd w:val="clear" w:color="auto" w:fill="FFFFFF" w:themeFill="background1"/>
        </w:rPr>
        <w:t xml:space="preserve"> ФГОС: </w:t>
      </w:r>
      <w:r>
        <w:rPr>
          <w:shd w:val="clear" w:color="auto" w:fill="FFFFFF" w:themeFill="background1"/>
        </w:rPr>
        <w:lastRenderedPageBreak/>
        <w:t>самостоятельное получение</w:t>
      </w:r>
      <w:r w:rsidRPr="00CB6C8A">
        <w:rPr>
          <w:shd w:val="clear" w:color="auto" w:fill="FFFFFF" w:themeFill="background1"/>
        </w:rPr>
        <w:t xml:space="preserve"> знаний, навыков и формирование УУД через деятельность, которую сопровождает (направляет) в качестве наставника педагогический работник образовательной организации.</w:t>
      </w:r>
    </w:p>
    <w:p w:rsidR="00CB6C8A" w:rsidRPr="00CB6C8A" w:rsidRDefault="00CB6C8A" w:rsidP="00CB6C8A">
      <w:pPr>
        <w:pStyle w:val="c2"/>
        <w:shd w:val="clear" w:color="auto" w:fill="FFFFFF" w:themeFill="background1"/>
        <w:spacing w:before="0" w:beforeAutospacing="0" w:after="0" w:afterAutospacing="0"/>
        <w:ind w:firstLine="568"/>
        <w:jc w:val="both"/>
        <w:rPr>
          <w:rFonts w:ascii="Calibri" w:hAnsi="Calibri"/>
          <w:sz w:val="22"/>
          <w:szCs w:val="22"/>
          <w:highlight w:val="cyan"/>
        </w:rPr>
      </w:pPr>
      <w:proofErr w:type="gramStart"/>
      <w:r>
        <w:rPr>
          <w:rStyle w:val="c3"/>
        </w:rPr>
        <w:t xml:space="preserve">Педагоги применяют ИКТ-технологии и </w:t>
      </w:r>
      <w:proofErr w:type="spellStart"/>
      <w:r>
        <w:rPr>
          <w:rStyle w:val="c3"/>
        </w:rPr>
        <w:t>интернет-</w:t>
      </w:r>
      <w:r w:rsidRPr="00CB6C8A">
        <w:rPr>
          <w:rStyle w:val="c3"/>
        </w:rPr>
        <w:t>ресурсы</w:t>
      </w:r>
      <w:proofErr w:type="spellEnd"/>
      <w:r w:rsidRPr="00CB6C8A">
        <w:rPr>
          <w:rStyle w:val="c3"/>
        </w:rPr>
        <w:t xml:space="preserve"> не только непосредственно в процессе обучения, где организуется работа с электронными образовательными ресурсами и платформами, с презентациями, работа по поиску и обработке информации в сети Интернет, но и при организации учебной деятельности для создания и ведения сетевых и дистанционных форм реализации образовательного процесса (создание и ведение педагогического сайта, форума, чата, </w:t>
      </w:r>
      <w:r w:rsidRPr="00CB6C8A">
        <w:rPr>
          <w:rStyle w:val="c3"/>
          <w:lang w:val="en-US"/>
        </w:rPr>
        <w:t>web</w:t>
      </w:r>
      <w:r w:rsidRPr="00CB6C8A">
        <w:rPr>
          <w:rStyle w:val="c3"/>
        </w:rPr>
        <w:t xml:space="preserve"> - страницы), для реализации системы</w:t>
      </w:r>
      <w:proofErr w:type="gramEnd"/>
      <w:r w:rsidRPr="00CB6C8A">
        <w:rPr>
          <w:rStyle w:val="c3"/>
        </w:rPr>
        <w:t xml:space="preserve"> мониторинга знаний,</w:t>
      </w:r>
      <w:r w:rsidRPr="00CB6C8A">
        <w:rPr>
          <w:rStyle w:val="c3"/>
        </w:rPr>
        <w:sym w:font="Symbol" w:char="F020"/>
      </w:r>
      <w:r w:rsidRPr="00CB6C8A">
        <w:rPr>
          <w:rStyle w:val="c3"/>
        </w:rPr>
        <w:t>для работы в сетевых образовательных сообществах, таких как «Открытый класс», «Сеть творческих учителей», «1 сентября», «</w:t>
      </w:r>
      <w:proofErr w:type="spellStart"/>
      <w:r w:rsidRPr="00CB6C8A">
        <w:rPr>
          <w:rStyle w:val="c3"/>
        </w:rPr>
        <w:t>Инфоурок</w:t>
      </w:r>
      <w:proofErr w:type="spellEnd"/>
      <w:r w:rsidRPr="00CB6C8A">
        <w:rPr>
          <w:rStyle w:val="c3"/>
        </w:rPr>
        <w:t>», «Педагогические инновации», «Открытый урок» и т.д. для</w:t>
      </w:r>
      <w:r w:rsidRPr="00CB6C8A">
        <w:rPr>
          <w:rStyle w:val="c3"/>
        </w:rPr>
        <w:sym w:font="Symbol" w:char="F020"/>
      </w:r>
      <w:r w:rsidRPr="00CB6C8A">
        <w:rPr>
          <w:rStyle w:val="c3"/>
        </w:rPr>
        <w:t>осуществления непрерывного самообразования  и повышения педагогического мастерства (культуры), для достижения соответствия профессиональным стандартам педагогов по различным педагогическим дисциплинам (предметным областям).</w:t>
      </w:r>
    </w:p>
    <w:p w:rsidR="00CB6C8A" w:rsidRPr="00CB6C8A" w:rsidRDefault="00CB6C8A" w:rsidP="00CB6C8A">
      <w:pPr>
        <w:pStyle w:val="c2"/>
        <w:shd w:val="clear" w:color="auto" w:fill="FFFFFF" w:themeFill="background1"/>
        <w:spacing w:before="0" w:beforeAutospacing="0" w:after="0" w:afterAutospacing="0"/>
        <w:ind w:firstLine="568"/>
        <w:jc w:val="both"/>
        <w:rPr>
          <w:rFonts w:ascii="Calibri" w:hAnsi="Calibri"/>
          <w:sz w:val="22"/>
          <w:szCs w:val="22"/>
          <w:highlight w:val="cyan"/>
        </w:rPr>
      </w:pPr>
      <w:proofErr w:type="gramStart"/>
      <w:r w:rsidRPr="00CB6C8A">
        <w:rPr>
          <w:rStyle w:val="c3"/>
        </w:rPr>
        <w:t>Использование информационно-коммуникационных технологий педагогами лицея дает возможность</w:t>
      </w:r>
      <w:r w:rsidRPr="00CB6C8A">
        <w:rPr>
          <w:rStyle w:val="c3"/>
        </w:rPr>
        <w:sym w:font="Symbol" w:char="F020"/>
      </w:r>
      <w:r w:rsidRPr="00CB6C8A">
        <w:rPr>
          <w:rStyle w:val="c3"/>
        </w:rPr>
        <w:t xml:space="preserve">реализовать обучение на основе индивидуальных образовательных траекторий и индивидуальных учебных планов, реализовать новые виды образовательной деятельности такие, как проблемный и проектный методы обучения, </w:t>
      </w:r>
      <w:r w:rsidRPr="00CB6C8A">
        <w:rPr>
          <w:rStyle w:val="c3"/>
        </w:rPr>
        <w:sym w:font="Symbol" w:char="F020"/>
      </w:r>
      <w:r w:rsidRPr="00CB6C8A">
        <w:rPr>
          <w:rStyle w:val="c3"/>
        </w:rPr>
        <w:t xml:space="preserve">формировать критическое мышление учащихся, применять интерактивные способы обучения и современные средства общения, реализовывать инновационную деятельность по внедрению в Ростовской области проекта «15 базовых  </w:t>
      </w:r>
      <w:r w:rsidRPr="00CB6C8A">
        <w:rPr>
          <w:rStyle w:val="c3"/>
          <w:lang w:val="en-US"/>
        </w:rPr>
        <w:t>IT</w:t>
      </w:r>
      <w:r>
        <w:rPr>
          <w:rStyle w:val="c3"/>
        </w:rPr>
        <w:t>-</w:t>
      </w:r>
      <w:r w:rsidRPr="00CB6C8A">
        <w:rPr>
          <w:rStyle w:val="c3"/>
        </w:rPr>
        <w:t>школ области» на базе лицея (реализация профильной</w:t>
      </w:r>
      <w:proofErr w:type="gramEnd"/>
      <w:r w:rsidRPr="00CB6C8A">
        <w:rPr>
          <w:rStyle w:val="c3"/>
        </w:rPr>
        <w:t xml:space="preserve"> программы  по направлению </w:t>
      </w:r>
      <w:r w:rsidRPr="00CB6C8A">
        <w:rPr>
          <w:rStyle w:val="c3"/>
          <w:lang w:val="en-US"/>
        </w:rPr>
        <w:t>IT</w:t>
      </w:r>
      <w:r>
        <w:rPr>
          <w:rStyle w:val="c3"/>
        </w:rPr>
        <w:t>- профиля с сентября 2018 год</w:t>
      </w:r>
      <w:r w:rsidRPr="00CB6C8A">
        <w:rPr>
          <w:rStyle w:val="c3"/>
        </w:rPr>
        <w:t>а).</w:t>
      </w:r>
    </w:p>
    <w:p w:rsidR="00CB6C8A" w:rsidRPr="00CB6C8A" w:rsidRDefault="00CB6C8A" w:rsidP="00CB6C8A">
      <w:pPr>
        <w:shd w:val="clear" w:color="auto" w:fill="FFFFFF" w:themeFill="background1"/>
        <w:tabs>
          <w:tab w:val="left" w:pos="0"/>
        </w:tabs>
        <w:ind w:firstLine="567"/>
        <w:jc w:val="both"/>
      </w:pPr>
      <w:proofErr w:type="gramStart"/>
      <w:r w:rsidRPr="00CB6C8A">
        <w:t xml:space="preserve">В 2018-2019 учебном году отмечено активное вовлечение педагогических работников в совместную творческую деятельность с обучающимися как условие интерактивной среды образовательного учреждения; поддержка и регулярное обновление персональных сайтов учителей; вовлечение всех членов педагогического коллектива в работу творческих групп по совершенствованию образовательного процесса (разработку и проведение методического фестиваля, совершенствование отдельных элементов программ и, при необходимости, разработку новых программ, проектов). </w:t>
      </w:r>
      <w:proofErr w:type="gramEnd"/>
    </w:p>
    <w:p w:rsidR="00CB6C8A" w:rsidRPr="00CB6C8A" w:rsidRDefault="00CB6C8A" w:rsidP="00CB6C8A">
      <w:pPr>
        <w:shd w:val="clear" w:color="auto" w:fill="FFFFFF" w:themeFill="background1"/>
        <w:tabs>
          <w:tab w:val="left" w:pos="0"/>
        </w:tabs>
        <w:ind w:firstLine="567"/>
        <w:jc w:val="both"/>
      </w:pPr>
      <w:r w:rsidRPr="00CB6C8A">
        <w:rPr>
          <w:noProof/>
        </w:rPr>
        <w:drawing>
          <wp:anchor distT="0" distB="0" distL="114300" distR="114300" simplePos="0" relativeHeight="252334080" behindDoc="0" locked="0" layoutInCell="1" allowOverlap="1">
            <wp:simplePos x="0" y="0"/>
            <wp:positionH relativeFrom="column">
              <wp:posOffset>3720465</wp:posOffset>
            </wp:positionH>
            <wp:positionV relativeFrom="paragraph">
              <wp:posOffset>102870</wp:posOffset>
            </wp:positionV>
            <wp:extent cx="2400300" cy="1600200"/>
            <wp:effectExtent l="114300" t="76200" r="95250" b="76200"/>
            <wp:wrapThrough wrapText="bothSides">
              <wp:wrapPolygon edited="0">
                <wp:start x="-1029" y="-1029"/>
                <wp:lineTo x="-1029" y="22629"/>
                <wp:lineTo x="22286" y="22629"/>
                <wp:lineTo x="22457" y="19800"/>
                <wp:lineTo x="22457" y="3086"/>
                <wp:lineTo x="22286" y="-771"/>
                <wp:lineTo x="22286" y="-1029"/>
                <wp:lineTo x="-1029" y="-1029"/>
              </wp:wrapPolygon>
            </wp:wrapThrough>
            <wp:docPr id="2056" name="Рисунок 1" descr="https://static.mk.ru/upload/entities/2019/01/31/15/articles/facebookPicture/a0/ef/83/85/a35e8a8b2a1744140c633b946d0ac7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tatic.mk.ru/upload/entities/2019/01/31/15/articles/facebookPicture/a0/ef/83/85/a35e8a8b2a1744140c633b946d0ac7c1.jpg"/>
                    <pic:cNvPicPr>
                      <a:picLocks noChangeAspect="1" noChangeArrowheads="1"/>
                    </pic:cNvPicPr>
                  </pic:nvPicPr>
                  <pic:blipFill>
                    <a:blip r:embed="rId55"/>
                    <a:srcRect/>
                    <a:stretch>
                      <a:fillRect/>
                    </a:stretch>
                  </pic:blipFill>
                  <pic:spPr bwMode="auto">
                    <a:xfrm>
                      <a:off x="0" y="0"/>
                      <a:ext cx="2400300" cy="16002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roofErr w:type="gramStart"/>
      <w:r w:rsidRPr="00CB6C8A">
        <w:t xml:space="preserve">9 февраля 2019 года 5 педагогических работников лицея  (учитель физики О.В. </w:t>
      </w:r>
      <w:proofErr w:type="spellStart"/>
      <w:r w:rsidRPr="00CB6C8A">
        <w:t>Задависвичко</w:t>
      </w:r>
      <w:proofErr w:type="spellEnd"/>
      <w:r w:rsidRPr="00CB6C8A">
        <w:t xml:space="preserve">, учитель информатики В.Г. Донченко, учитель физики Ю.В. Колесов, учитель географии Г.Б. </w:t>
      </w:r>
      <w:proofErr w:type="spellStart"/>
      <w:r w:rsidRPr="00CB6C8A">
        <w:t>Пукас</w:t>
      </w:r>
      <w:proofErr w:type="spellEnd"/>
      <w:r w:rsidRPr="00CB6C8A">
        <w:t xml:space="preserve">, учитель биологии и химии О.Н. </w:t>
      </w:r>
      <w:proofErr w:type="spellStart"/>
      <w:r w:rsidRPr="00CB6C8A">
        <w:t>Бочарова</w:t>
      </w:r>
      <w:proofErr w:type="spellEnd"/>
      <w:r w:rsidRPr="00CB6C8A">
        <w:t>) приняли участие в международной образовательно-просветительской акции по проверке научной грамотности «Открытая лабораторная», которая проводилась на площадке Политехнического института (филиала) ДГТУ в г. Таганроге (ул. Петровская</w:t>
      </w:r>
      <w:proofErr w:type="gramEnd"/>
      <w:r w:rsidRPr="00CB6C8A">
        <w:t xml:space="preserve">, </w:t>
      </w:r>
      <w:proofErr w:type="gramStart"/>
      <w:r w:rsidRPr="00CB6C8A">
        <w:t>109-а).</w:t>
      </w:r>
      <w:proofErr w:type="gramEnd"/>
      <w:r w:rsidRPr="00CB6C8A">
        <w:t xml:space="preserve"> Данная акция проводится с 2017 года и охватывает более 100 городов РФ. В этом году акция была посвящена открытию «Года Менделеева». Мероприятие включало в себя тест на проверку знаний по физике, химии и другим естественным наукам с последующим наглядным  разбором заданий и демонстрацией опытов. </w:t>
      </w:r>
      <w:proofErr w:type="gramStart"/>
      <w:r w:rsidRPr="00CB6C8A">
        <w:t>Перечисленные выше педагоги лицея достойно справились с предложенными тестовым заданиями и по итогам акции получили сертификаты.</w:t>
      </w:r>
      <w:proofErr w:type="gramEnd"/>
    </w:p>
    <w:p w:rsidR="00CB6C8A" w:rsidRPr="00CB6C8A" w:rsidRDefault="00CB6C8A" w:rsidP="00CB6C8A">
      <w:pPr>
        <w:shd w:val="clear" w:color="auto" w:fill="FFFFFF" w:themeFill="background1"/>
        <w:ind w:firstLine="708"/>
        <w:jc w:val="both"/>
        <w:rPr>
          <w:lang w:eastAsia="ar-SA"/>
        </w:rPr>
      </w:pPr>
      <w:r w:rsidRPr="00CB6C8A">
        <w:rPr>
          <w:noProof/>
        </w:rPr>
        <w:drawing>
          <wp:anchor distT="0" distB="0" distL="114300" distR="114300" simplePos="0" relativeHeight="252342272" behindDoc="0" locked="0" layoutInCell="1" allowOverlap="1">
            <wp:simplePos x="0" y="0"/>
            <wp:positionH relativeFrom="column">
              <wp:posOffset>-15240</wp:posOffset>
            </wp:positionH>
            <wp:positionV relativeFrom="paragraph">
              <wp:posOffset>42545</wp:posOffset>
            </wp:positionV>
            <wp:extent cx="2035810" cy="1085850"/>
            <wp:effectExtent l="95250" t="76200" r="97790" b="76200"/>
            <wp:wrapThrough wrapText="bothSides">
              <wp:wrapPolygon edited="0">
                <wp:start x="-1011" y="-1516"/>
                <wp:lineTo x="-1011" y="23116"/>
                <wp:lineTo x="22233" y="23116"/>
                <wp:lineTo x="22435" y="23116"/>
                <wp:lineTo x="22638" y="22737"/>
                <wp:lineTo x="22638" y="3789"/>
                <wp:lineTo x="22435" y="-758"/>
                <wp:lineTo x="22233" y="-1516"/>
                <wp:lineTo x="-1011" y="-1516"/>
              </wp:wrapPolygon>
            </wp:wrapThrough>
            <wp:docPr id="2077" name="Рисунок 19" descr="http://pavlovoshkola.ucoz.ru/_nw/1/158478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pavlovoshkola.ucoz.ru/_nw/1/15847840.jpg"/>
                    <pic:cNvPicPr>
                      <a:picLocks noChangeAspect="1" noChangeArrowheads="1"/>
                    </pic:cNvPicPr>
                  </pic:nvPicPr>
                  <pic:blipFill>
                    <a:blip r:embed="rId56" cstate="print"/>
                    <a:srcRect/>
                    <a:stretch>
                      <a:fillRect/>
                    </a:stretch>
                  </pic:blipFill>
                  <pic:spPr bwMode="auto">
                    <a:xfrm>
                      <a:off x="0" y="0"/>
                      <a:ext cx="2035810" cy="10858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CB6C8A">
        <w:rPr>
          <w:lang w:eastAsia="ar-SA"/>
        </w:rPr>
        <w:t xml:space="preserve">В октябре-декабре обучающиеся 8-11 классов приняли участие в </w:t>
      </w:r>
      <w:proofErr w:type="spellStart"/>
      <w:r w:rsidRPr="00CB6C8A">
        <w:rPr>
          <w:lang w:eastAsia="ar-SA"/>
        </w:rPr>
        <w:t>квесте</w:t>
      </w:r>
      <w:proofErr w:type="spellEnd"/>
      <w:r w:rsidRPr="00CB6C8A">
        <w:rPr>
          <w:lang w:eastAsia="ar-SA"/>
        </w:rPr>
        <w:t xml:space="preserve"> по цифровой грамотности среди подростков «</w:t>
      </w:r>
      <w:proofErr w:type="spellStart"/>
      <w:r w:rsidRPr="00CB6C8A">
        <w:rPr>
          <w:lang w:eastAsia="ar-SA"/>
        </w:rPr>
        <w:t>Сетевичок</w:t>
      </w:r>
      <w:proofErr w:type="spellEnd"/>
      <w:r w:rsidRPr="00CB6C8A">
        <w:rPr>
          <w:lang w:eastAsia="ar-SA"/>
        </w:rPr>
        <w:t xml:space="preserve">», основная цель которого </w:t>
      </w:r>
      <w:proofErr w:type="gramStart"/>
      <w:r>
        <w:rPr>
          <w:lang w:eastAsia="ar-SA"/>
        </w:rPr>
        <w:t>-</w:t>
      </w:r>
      <w:r w:rsidRPr="00CB6C8A">
        <w:rPr>
          <w:lang w:eastAsia="ar-SA"/>
        </w:rPr>
        <w:t>ф</w:t>
      </w:r>
      <w:proofErr w:type="gramEnd"/>
      <w:r w:rsidRPr="00CB6C8A">
        <w:rPr>
          <w:lang w:eastAsia="ar-SA"/>
        </w:rPr>
        <w:t xml:space="preserve">ормирование у школьников России и СНГ компетенций цифрового гражданина для успешной и безопасной жизни и учёбы во Всемирной сети. </w:t>
      </w:r>
      <w:proofErr w:type="spellStart"/>
      <w:r w:rsidRPr="00CB6C8A">
        <w:rPr>
          <w:lang w:eastAsia="ar-SA"/>
        </w:rPr>
        <w:t>Квест</w:t>
      </w:r>
      <w:proofErr w:type="spellEnd"/>
      <w:r w:rsidRPr="00CB6C8A">
        <w:rPr>
          <w:lang w:eastAsia="ar-SA"/>
        </w:rPr>
        <w:t xml:space="preserve"> проводился в режиме онлайн на сайте </w:t>
      </w:r>
      <w:hyperlink r:id="rId57" w:history="1">
        <w:r w:rsidRPr="00CB6C8A">
          <w:rPr>
            <w:rStyle w:val="ab"/>
            <w:color w:val="auto"/>
            <w:u w:val="none"/>
            <w:lang w:val="en-US" w:eastAsia="ar-SA"/>
          </w:rPr>
          <w:t>http</w:t>
        </w:r>
        <w:r w:rsidRPr="00CB6C8A">
          <w:rPr>
            <w:rStyle w:val="ab"/>
            <w:color w:val="auto"/>
            <w:u w:val="none"/>
            <w:lang w:eastAsia="ar-SA"/>
          </w:rPr>
          <w:t>://</w:t>
        </w:r>
        <w:proofErr w:type="spellStart"/>
        <w:r w:rsidRPr="00CB6C8A">
          <w:rPr>
            <w:rStyle w:val="ab"/>
            <w:color w:val="auto"/>
            <w:u w:val="none"/>
            <w:lang w:eastAsia="ar-SA"/>
          </w:rPr>
          <w:t>Сетевичок.рф</w:t>
        </w:r>
        <w:proofErr w:type="spellEnd"/>
        <w:r w:rsidRPr="00CB6C8A">
          <w:rPr>
            <w:rStyle w:val="ab"/>
            <w:color w:val="auto"/>
            <w:u w:val="none"/>
            <w:lang w:eastAsia="ar-SA"/>
          </w:rPr>
          <w:t>/</w:t>
        </w:r>
      </w:hyperlink>
      <w:r w:rsidRPr="00CB6C8A">
        <w:rPr>
          <w:lang w:eastAsia="ar-SA"/>
        </w:rPr>
        <w:t>.</w:t>
      </w:r>
    </w:p>
    <w:p w:rsidR="00CB6C8A" w:rsidRPr="00CB6C8A" w:rsidRDefault="00CB6C8A" w:rsidP="00CB6C8A">
      <w:pPr>
        <w:shd w:val="clear" w:color="auto" w:fill="FFFFFF" w:themeFill="background1"/>
        <w:jc w:val="both"/>
      </w:pPr>
      <w:r w:rsidRPr="00CB6C8A">
        <w:rPr>
          <w:noProof/>
        </w:rPr>
        <w:lastRenderedPageBreak/>
        <w:drawing>
          <wp:anchor distT="0" distB="0" distL="114300" distR="114300" simplePos="0" relativeHeight="252336128" behindDoc="0" locked="0" layoutInCell="1" allowOverlap="1">
            <wp:simplePos x="0" y="0"/>
            <wp:positionH relativeFrom="column">
              <wp:posOffset>3547110</wp:posOffset>
            </wp:positionH>
            <wp:positionV relativeFrom="paragraph">
              <wp:posOffset>156210</wp:posOffset>
            </wp:positionV>
            <wp:extent cx="2571750" cy="1562100"/>
            <wp:effectExtent l="114300" t="76200" r="95250" b="76200"/>
            <wp:wrapThrough wrapText="bothSides">
              <wp:wrapPolygon edited="0">
                <wp:start x="-960" y="-1054"/>
                <wp:lineTo x="-960" y="22654"/>
                <wp:lineTo x="22240" y="22654"/>
                <wp:lineTo x="22400" y="20283"/>
                <wp:lineTo x="22400" y="3161"/>
                <wp:lineTo x="22240" y="-790"/>
                <wp:lineTo x="22240" y="-1054"/>
                <wp:lineTo x="-960" y="-1054"/>
              </wp:wrapPolygon>
            </wp:wrapThrough>
            <wp:docPr id="207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8" cstate="print"/>
                    <a:srcRect/>
                    <a:stretch>
                      <a:fillRect/>
                    </a:stretch>
                  </pic:blipFill>
                  <pic:spPr bwMode="auto">
                    <a:xfrm>
                      <a:off x="0" y="0"/>
                      <a:ext cx="2571750" cy="15621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CB6C8A">
        <w:t xml:space="preserve">          В ноябре 2018 года </w:t>
      </w:r>
      <w:r>
        <w:t>(02.11.2018</w:t>
      </w:r>
      <w:r w:rsidRPr="00CB6C8A">
        <w:t xml:space="preserve">) на базе Таганрогского института имени А.П. Чехова (филиал) ФГБОУ ВО «РГЭУ (РИНХ)» состоялась  </w:t>
      </w:r>
      <w:r w:rsidRPr="00CB6C8A">
        <w:rPr>
          <w:lang w:val="en-US"/>
        </w:rPr>
        <w:t>III</w:t>
      </w:r>
      <w:r w:rsidRPr="00CB6C8A">
        <w:t xml:space="preserve"> Всероссийская научно-практическая конференция «Информационные и инновационные технологии в образовании», участниками которой стали 11 педагогов МОБУ лицея № 33. </w:t>
      </w:r>
      <w:proofErr w:type="gramStart"/>
      <w:r w:rsidRPr="00CB6C8A">
        <w:t>Педагогические работники лицея не только получили возможность выступить со своими докладами и поделиться своим педагогическим опытом и мастерством с педагогами Ростовской области (</w:t>
      </w:r>
      <w:proofErr w:type="spellStart"/>
      <w:r w:rsidRPr="00CB6C8A">
        <w:t>Даллари</w:t>
      </w:r>
      <w:proofErr w:type="spellEnd"/>
      <w:r w:rsidRPr="00CB6C8A">
        <w:t xml:space="preserve"> К.К., Денежкина В.В., Кухаренко В.В., Кириченко Е.А., </w:t>
      </w:r>
      <w:proofErr w:type="spellStart"/>
      <w:r w:rsidRPr="00CB6C8A">
        <w:t>Крамская</w:t>
      </w:r>
      <w:proofErr w:type="spellEnd"/>
      <w:r w:rsidRPr="00CB6C8A">
        <w:t xml:space="preserve"> А.Н., Романова О.В., Мирошниченко С.Н. в секции «Возможности ИКТ в сопровождении образовательного процесса»;</w:t>
      </w:r>
      <w:proofErr w:type="gramEnd"/>
      <w:r w:rsidRPr="00CB6C8A">
        <w:t xml:space="preserve">  </w:t>
      </w:r>
      <w:proofErr w:type="spellStart"/>
      <w:proofErr w:type="gramStart"/>
      <w:r w:rsidRPr="00CB6C8A">
        <w:t>Боровкова</w:t>
      </w:r>
      <w:proofErr w:type="spellEnd"/>
      <w:r w:rsidRPr="00CB6C8A">
        <w:t xml:space="preserve"> И.В., Марченко О.А., Полякова С.В., Ростова Е.П. в секции «</w:t>
      </w:r>
      <w:r w:rsidRPr="00CB6C8A">
        <w:rPr>
          <w:rFonts w:eastAsiaTheme="minorHAnsi"/>
        </w:rPr>
        <w:t>Электронные образовательные ресурсы на разных ступенях образования»)</w:t>
      </w:r>
      <w:r w:rsidRPr="00CB6C8A">
        <w:t>, но и приняли участие во встрече с Яковлевым Юрием Борисовичем, руководителем школьного проекта инновационного центра «</w:t>
      </w:r>
      <w:proofErr w:type="spellStart"/>
      <w:r w:rsidRPr="00CB6C8A">
        <w:t>Сколково</w:t>
      </w:r>
      <w:proofErr w:type="spellEnd"/>
      <w:r w:rsidRPr="00CB6C8A">
        <w:t>», который провёл для педагогов Ростовской области мастер-класс «</w:t>
      </w:r>
      <w:r w:rsidRPr="00CB6C8A">
        <w:rPr>
          <w:iCs/>
        </w:rPr>
        <w:t>Возможности образовательной платформы  «</w:t>
      </w:r>
      <w:proofErr w:type="spellStart"/>
      <w:r w:rsidRPr="00CB6C8A">
        <w:rPr>
          <w:iCs/>
        </w:rPr>
        <w:t>ЯКласс</w:t>
      </w:r>
      <w:proofErr w:type="spellEnd"/>
      <w:r w:rsidRPr="00CB6C8A">
        <w:rPr>
          <w:iCs/>
        </w:rPr>
        <w:t>» для внедрения ФГОС».</w:t>
      </w:r>
      <w:proofErr w:type="gramEnd"/>
    </w:p>
    <w:p w:rsidR="00CB6C8A" w:rsidRPr="00CB6C8A" w:rsidRDefault="00CB6C8A" w:rsidP="00CB6C8A">
      <w:pPr>
        <w:shd w:val="clear" w:color="auto" w:fill="FFFFFF" w:themeFill="background1"/>
        <w:tabs>
          <w:tab w:val="num" w:pos="0"/>
          <w:tab w:val="left" w:pos="567"/>
          <w:tab w:val="left" w:pos="709"/>
        </w:tabs>
        <w:ind w:right="-1" w:firstLine="567"/>
        <w:jc w:val="both"/>
        <w:rPr>
          <w:bCs/>
        </w:rPr>
      </w:pPr>
    </w:p>
    <w:p w:rsidR="00CB6C8A" w:rsidRPr="00CB6C8A" w:rsidRDefault="00CB6C8A" w:rsidP="00CB6C8A">
      <w:pPr>
        <w:shd w:val="clear" w:color="auto" w:fill="FFFFFF" w:themeFill="background1"/>
        <w:tabs>
          <w:tab w:val="num" w:pos="0"/>
          <w:tab w:val="left" w:pos="567"/>
          <w:tab w:val="left" w:pos="709"/>
        </w:tabs>
        <w:ind w:right="-1" w:firstLine="567"/>
        <w:jc w:val="both"/>
        <w:rPr>
          <w:bCs/>
        </w:rPr>
      </w:pPr>
    </w:p>
    <w:p w:rsidR="00CB6C8A" w:rsidRPr="00CB6C8A" w:rsidRDefault="00CB6C8A" w:rsidP="00CB6C8A">
      <w:pPr>
        <w:shd w:val="clear" w:color="auto" w:fill="FFFFFF" w:themeFill="background1"/>
        <w:tabs>
          <w:tab w:val="num" w:pos="0"/>
          <w:tab w:val="left" w:pos="567"/>
          <w:tab w:val="left" w:pos="709"/>
        </w:tabs>
        <w:ind w:right="-1" w:firstLine="567"/>
        <w:jc w:val="both"/>
        <w:rPr>
          <w:bCs/>
        </w:rPr>
      </w:pPr>
      <w:r w:rsidRPr="00CB6C8A">
        <w:rPr>
          <w:bCs/>
          <w:noProof/>
        </w:rPr>
        <w:drawing>
          <wp:anchor distT="0" distB="0" distL="114300" distR="114300" simplePos="0" relativeHeight="252335104" behindDoc="0" locked="0" layoutInCell="1" allowOverlap="1">
            <wp:simplePos x="0" y="0"/>
            <wp:positionH relativeFrom="column">
              <wp:posOffset>51435</wp:posOffset>
            </wp:positionH>
            <wp:positionV relativeFrom="paragraph">
              <wp:posOffset>5715</wp:posOffset>
            </wp:positionV>
            <wp:extent cx="2867025" cy="1238250"/>
            <wp:effectExtent l="95250" t="95250" r="104775" b="95250"/>
            <wp:wrapThrough wrapText="bothSides">
              <wp:wrapPolygon edited="0">
                <wp:start x="-718" y="-1662"/>
                <wp:lineTo x="-718" y="23262"/>
                <wp:lineTo x="22102" y="23262"/>
                <wp:lineTo x="22246" y="23262"/>
                <wp:lineTo x="22389" y="20271"/>
                <wp:lineTo x="22389" y="3655"/>
                <wp:lineTo x="22246" y="-997"/>
                <wp:lineTo x="22102" y="-1662"/>
                <wp:lineTo x="-718" y="-1662"/>
              </wp:wrapPolygon>
            </wp:wrapThrough>
            <wp:docPr id="32" name="Рисунок 4" descr="http://brgi1.org/images/news/%D1%87%D0%B0%D1%81_%D0%BA%D0%BE%D0%B4%D0%B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brgi1.org/images/news/%D1%87%D0%B0%D1%81_%D0%BA%D0%BE%D0%B4%D0%B01.jpg"/>
                    <pic:cNvPicPr>
                      <a:picLocks noChangeAspect="1" noChangeArrowheads="1"/>
                    </pic:cNvPicPr>
                  </pic:nvPicPr>
                  <pic:blipFill>
                    <a:blip r:embed="rId59"/>
                    <a:srcRect/>
                    <a:stretch>
                      <a:fillRect/>
                    </a:stretch>
                  </pic:blipFill>
                  <pic:spPr bwMode="auto">
                    <a:xfrm>
                      <a:off x="0" y="0"/>
                      <a:ext cx="2867025" cy="12382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roofErr w:type="gramStart"/>
      <w:r w:rsidRPr="00CB6C8A">
        <w:rPr>
          <w:bCs/>
        </w:rPr>
        <w:t xml:space="preserve">В рамках Всероссийской акции «Час кода» с 3 по 9 декабря 2018 года в параллелях 7-8, 10 классов были проведены  уроки «Будущее за программированием», направленные на формирование информационной грамотности, повышение интереса учащихся к изучению программирования – ключевого навыка </w:t>
      </w:r>
      <w:r w:rsidRPr="00CB6C8A">
        <w:rPr>
          <w:bCs/>
          <w:lang w:val="en-US"/>
        </w:rPr>
        <w:t>XXI</w:t>
      </w:r>
      <w:r w:rsidRPr="00CB6C8A">
        <w:rPr>
          <w:bCs/>
        </w:rPr>
        <w:t xml:space="preserve"> века, знакомство с работой программиста в рамках </w:t>
      </w:r>
      <w:proofErr w:type="spellStart"/>
      <w:r w:rsidRPr="00CB6C8A">
        <w:rPr>
          <w:bCs/>
        </w:rPr>
        <w:t>профориентационной</w:t>
      </w:r>
      <w:proofErr w:type="spellEnd"/>
      <w:r w:rsidRPr="00CB6C8A">
        <w:rPr>
          <w:bCs/>
        </w:rPr>
        <w:t xml:space="preserve"> работы лицея, создание ситуации успеха.</w:t>
      </w:r>
      <w:proofErr w:type="gramEnd"/>
      <w:r w:rsidRPr="00CB6C8A">
        <w:rPr>
          <w:bCs/>
        </w:rPr>
        <w:t xml:space="preserve"> Акция была проведена Институтом компьютерных технологий и информационной безопасности (ИКТИБ) ЮФУ по инициативе кафедры математического обеспечения и применения ЭВМ – профильной кафедры университета по подготовке программистов. В качестве учителей-наставников перед лицеистами выступали студенты ИКТИБ, которые были снабжены методическими материалами, программным обеспечением «</w:t>
      </w:r>
      <w:proofErr w:type="spellStart"/>
      <w:r w:rsidRPr="00CB6C8A">
        <w:rPr>
          <w:bCs/>
        </w:rPr>
        <w:t>Кодвардс</w:t>
      </w:r>
      <w:proofErr w:type="spellEnd"/>
      <w:r w:rsidRPr="00CB6C8A">
        <w:rPr>
          <w:bCs/>
        </w:rPr>
        <w:t>» и прошли соответствующую подготовку.</w:t>
      </w:r>
    </w:p>
    <w:p w:rsidR="00CB6C8A" w:rsidRPr="00CB6C8A" w:rsidRDefault="00CB6C8A" w:rsidP="00CB6C8A">
      <w:pPr>
        <w:pStyle w:val="af4"/>
        <w:shd w:val="clear" w:color="auto" w:fill="FFFFFF" w:themeFill="background1"/>
        <w:spacing w:before="0" w:beforeAutospacing="0" w:after="0" w:afterAutospacing="0"/>
        <w:ind w:firstLine="709"/>
        <w:jc w:val="both"/>
        <w:textAlignment w:val="baseline"/>
        <w:rPr>
          <w:rStyle w:val="afd"/>
          <w:i w:val="0"/>
          <w:bdr w:val="none" w:sz="0" w:space="0" w:color="auto" w:frame="1"/>
        </w:rPr>
      </w:pPr>
      <w:r w:rsidRPr="00CB6C8A">
        <w:rPr>
          <w:bCs/>
          <w:noProof/>
        </w:rPr>
        <w:drawing>
          <wp:anchor distT="0" distB="0" distL="114300" distR="114300" simplePos="0" relativeHeight="252337152" behindDoc="0" locked="0" layoutInCell="1" allowOverlap="1">
            <wp:simplePos x="0" y="0"/>
            <wp:positionH relativeFrom="column">
              <wp:posOffset>3642360</wp:posOffset>
            </wp:positionH>
            <wp:positionV relativeFrom="paragraph">
              <wp:posOffset>64770</wp:posOffset>
            </wp:positionV>
            <wp:extent cx="2486025" cy="1790700"/>
            <wp:effectExtent l="114300" t="57150" r="104775" b="57150"/>
            <wp:wrapThrough wrapText="bothSides">
              <wp:wrapPolygon edited="0">
                <wp:start x="-993" y="-689"/>
                <wp:lineTo x="-993" y="22289"/>
                <wp:lineTo x="22345" y="22289"/>
                <wp:lineTo x="22510" y="22289"/>
                <wp:lineTo x="22510" y="2987"/>
                <wp:lineTo x="22345" y="-460"/>
                <wp:lineTo x="22345" y="-689"/>
                <wp:lineTo x="-993" y="-689"/>
              </wp:wrapPolygon>
            </wp:wrapThrough>
            <wp:docPr id="33" name="Рисунок 2" descr="C:\Users\Дом\Downloads\IMG_20190412_124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Дом\Downloads\IMG_20190412_124228.jpg"/>
                    <pic:cNvPicPr>
                      <a:picLocks noChangeAspect="1" noChangeArrowheads="1"/>
                    </pic:cNvPicPr>
                  </pic:nvPicPr>
                  <pic:blipFill>
                    <a:blip r:embed="rId60" cstate="print"/>
                    <a:srcRect/>
                    <a:stretch>
                      <a:fillRect/>
                    </a:stretch>
                  </pic:blipFill>
                  <pic:spPr bwMode="auto">
                    <a:xfrm>
                      <a:off x="0" y="0"/>
                      <a:ext cx="2486025" cy="17907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CB6C8A">
        <w:rPr>
          <w:bCs/>
        </w:rPr>
        <w:t xml:space="preserve">Делегация обучающихся 8-х классов в составе 10 лицеистов и учителя математики С.В. Поляковой, учителя географии Г.Б. </w:t>
      </w:r>
      <w:proofErr w:type="spellStart"/>
      <w:r w:rsidRPr="00CB6C8A">
        <w:rPr>
          <w:bCs/>
        </w:rPr>
        <w:t>Пукас</w:t>
      </w:r>
      <w:proofErr w:type="spellEnd"/>
      <w:r w:rsidRPr="00CB6C8A">
        <w:rPr>
          <w:bCs/>
        </w:rPr>
        <w:t xml:space="preserve"> 12 апреля 2019 года приняли участие </w:t>
      </w:r>
      <w:r>
        <w:t xml:space="preserve"> в XXII Донском образовательном </w:t>
      </w:r>
      <w:r w:rsidRPr="00CB6C8A">
        <w:t>фестивале-выставке</w:t>
      </w:r>
      <w:r>
        <w:t xml:space="preserve"> </w:t>
      </w:r>
      <w:r w:rsidRPr="00CB6C8A">
        <w:t>«Образование. Карьера. Бизнес», который проходил в выставочном зале  «</w:t>
      </w:r>
      <w:proofErr w:type="spellStart"/>
      <w:r w:rsidRPr="00CB6C8A">
        <w:t>ДонЭкспоцентре</w:t>
      </w:r>
      <w:proofErr w:type="spellEnd"/>
      <w:r w:rsidRPr="00CB6C8A">
        <w:t>» города Ростова-на-Дону.</w:t>
      </w:r>
    </w:p>
    <w:p w:rsidR="00CB6C8A" w:rsidRPr="00CB6C8A" w:rsidRDefault="00CB6C8A" w:rsidP="00CB6C8A">
      <w:pPr>
        <w:pStyle w:val="af4"/>
        <w:shd w:val="clear" w:color="auto" w:fill="FFFFFF" w:themeFill="background1"/>
        <w:spacing w:before="0" w:beforeAutospacing="0" w:after="0" w:afterAutospacing="0"/>
        <w:jc w:val="both"/>
        <w:textAlignment w:val="baseline"/>
      </w:pPr>
      <w:r>
        <w:rPr>
          <w:rStyle w:val="afd"/>
          <w:i w:val="0"/>
          <w:bdr w:val="none" w:sz="0" w:space="0" w:color="auto" w:frame="1"/>
        </w:rPr>
        <w:t xml:space="preserve">           </w:t>
      </w:r>
      <w:r w:rsidRPr="00CB6C8A">
        <w:rPr>
          <w:rStyle w:val="afd"/>
          <w:i w:val="0"/>
          <w:bdr w:val="none" w:sz="0" w:space="0" w:color="auto" w:frame="1"/>
        </w:rPr>
        <w:t xml:space="preserve">Обучающиеся лицея получили возможность не только познакомиться с реализуемыми программами подготовки, узнать о достижениях, но и окунуться в мир профессий и специальностей, посмотреть, потрогать их практически, попробовать себя, пообщаться со студентами, их наставниками. Выставка состояла </w:t>
      </w:r>
      <w:r w:rsidRPr="00CB6C8A">
        <w:t xml:space="preserve">из четырех разделов. Первый блок – «Молодежь и профессия». Донские колледжи, техникумы и училища представили свои достижения на стендах по различным направлениям. Далее – экспозиция победителей соревнований регионального чемпионата «Молодые профессионалы». Стенд «Дорога в будущее!» показывал достижения победителей и лауреатов конкурсов в области технического творчества учащихся учреждений </w:t>
      </w:r>
      <w:r w:rsidRPr="00CB6C8A">
        <w:lastRenderedPageBreak/>
        <w:t>дополнительного образования. А в четвертом блоке донские ВУЗы представили достижения своих студентов и преподавателей, инновационные направления развития науки.</w:t>
      </w:r>
    </w:p>
    <w:p w:rsidR="00CB6C8A" w:rsidRPr="00CB6C8A" w:rsidRDefault="00CB6C8A" w:rsidP="00CB6C8A">
      <w:pPr>
        <w:pStyle w:val="af4"/>
        <w:shd w:val="clear" w:color="auto" w:fill="FFFFFF" w:themeFill="background1"/>
        <w:spacing w:before="0" w:beforeAutospacing="0" w:after="0" w:afterAutospacing="0"/>
        <w:ind w:firstLine="709"/>
        <w:jc w:val="both"/>
      </w:pPr>
      <w:r w:rsidRPr="00CB6C8A">
        <w:rPr>
          <w:noProof/>
        </w:rPr>
        <w:drawing>
          <wp:anchor distT="0" distB="0" distL="114300" distR="114300" simplePos="0" relativeHeight="252338176" behindDoc="0" locked="0" layoutInCell="1" allowOverlap="1">
            <wp:simplePos x="0" y="0"/>
            <wp:positionH relativeFrom="column">
              <wp:posOffset>146685</wp:posOffset>
            </wp:positionH>
            <wp:positionV relativeFrom="paragraph">
              <wp:posOffset>33020</wp:posOffset>
            </wp:positionV>
            <wp:extent cx="2705100" cy="1323975"/>
            <wp:effectExtent l="114300" t="76200" r="114300" b="85725"/>
            <wp:wrapThrough wrapText="bothSides">
              <wp:wrapPolygon edited="0">
                <wp:start x="-913" y="-1243"/>
                <wp:lineTo x="-913" y="22999"/>
                <wp:lineTo x="22208" y="22999"/>
                <wp:lineTo x="22513" y="19269"/>
                <wp:lineTo x="22513" y="3729"/>
                <wp:lineTo x="22361" y="-311"/>
                <wp:lineTo x="22208" y="-1243"/>
                <wp:lineTo x="-913" y="-1243"/>
              </wp:wrapPolygon>
            </wp:wrapThrough>
            <wp:docPr id="35" name="Рисунок 8" descr="https://xn----7sbikand4bbyfwe.xn--p1ai/images/logos/logo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xn----7sbikand4bbyfwe.xn--p1ai/images/logos/logo_2.jpg"/>
                    <pic:cNvPicPr>
                      <a:picLocks noChangeAspect="1" noChangeArrowheads="1"/>
                    </pic:cNvPicPr>
                  </pic:nvPicPr>
                  <pic:blipFill>
                    <a:blip r:embed="rId61" cstate="print"/>
                    <a:srcRect/>
                    <a:stretch>
                      <a:fillRect/>
                    </a:stretch>
                  </pic:blipFill>
                  <pic:spPr bwMode="auto">
                    <a:xfrm>
                      <a:off x="0" y="0"/>
                      <a:ext cx="2705100" cy="13239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CB6C8A">
        <w:t>На современном уровне развития человечества Интернет стал неотъемлемой частью жизни современного человека, что уже является прописной истиной для населения любой страны и социального объекта любого возраста. Знание основ устройства всемирной паутины – это не сиюминутная прихоть, а требование времени. </w:t>
      </w:r>
      <w:proofErr w:type="gramStart"/>
      <w:r w:rsidRPr="00CB6C8A">
        <w:t>С сентября по декабрь 2018 года лицеисты 11 класса МОБУ лицея №33 вошли в состав команды города Таганрога  под руководством преподавателя  Таганрогского института имени А.П. Чехова (филиал) ФГБОУ ВО «РГЭУ (РИНХ) для участия  в социально-образовательном проекте для школьников  «Изучи Интернет – управляй им!», разработанный </w:t>
      </w:r>
      <w:hyperlink r:id="rId62" w:history="1">
        <w:r w:rsidRPr="00CB6C8A">
          <w:rPr>
            <w:rStyle w:val="ab"/>
            <w:color w:val="auto"/>
            <w:u w:val="none"/>
          </w:rPr>
          <w:t>Координационным центром национально</w:t>
        </w:r>
        <w:r>
          <w:rPr>
            <w:rStyle w:val="ab"/>
            <w:color w:val="auto"/>
            <w:u w:val="none"/>
          </w:rPr>
          <w:t>го домена сети И</w:t>
        </w:r>
        <w:r w:rsidRPr="00CB6C8A">
          <w:rPr>
            <w:rStyle w:val="ab"/>
            <w:color w:val="auto"/>
            <w:u w:val="none"/>
          </w:rPr>
          <w:t>нтернет</w:t>
        </w:r>
      </w:hyperlink>
      <w:r w:rsidRPr="00CB6C8A">
        <w:t>. Проект включает в себя образовательный модуль, где в игровой наглядной</w:t>
      </w:r>
      <w:proofErr w:type="gramEnd"/>
      <w:r w:rsidRPr="00CB6C8A">
        <w:t xml:space="preserve"> форме представлена информация об устройстве, возможностях и принципах функционирования Интернета. По итогам участия в проекте команда была награждена дипломом 2 степени за победу в командном зачёте.</w:t>
      </w:r>
    </w:p>
    <w:p w:rsidR="00CB6C8A" w:rsidRPr="00CB6C8A" w:rsidRDefault="00CB6C8A" w:rsidP="00CB6C8A">
      <w:pPr>
        <w:shd w:val="clear" w:color="auto" w:fill="FFFFFF" w:themeFill="background1"/>
        <w:ind w:firstLine="709"/>
        <w:jc w:val="both"/>
        <w:rPr>
          <w:rFonts w:ascii="Arial" w:hAnsi="Arial" w:cs="Arial"/>
          <w:sz w:val="12"/>
          <w:szCs w:val="12"/>
        </w:rPr>
      </w:pPr>
      <w:r>
        <w:rPr>
          <w:noProof/>
        </w:rPr>
        <w:drawing>
          <wp:anchor distT="0" distB="0" distL="114300" distR="114300" simplePos="0" relativeHeight="252343296" behindDoc="0" locked="0" layoutInCell="1" allowOverlap="1">
            <wp:simplePos x="0" y="0"/>
            <wp:positionH relativeFrom="column">
              <wp:posOffset>51435</wp:posOffset>
            </wp:positionH>
            <wp:positionV relativeFrom="paragraph">
              <wp:posOffset>62865</wp:posOffset>
            </wp:positionV>
            <wp:extent cx="1543050" cy="2066925"/>
            <wp:effectExtent l="114300" t="76200" r="95250" b="85725"/>
            <wp:wrapThrough wrapText="bothSides">
              <wp:wrapPolygon edited="0">
                <wp:start x="-1600" y="-796"/>
                <wp:lineTo x="-1600" y="22496"/>
                <wp:lineTo x="22667" y="22496"/>
                <wp:lineTo x="22933" y="22496"/>
                <wp:lineTo x="22933" y="2389"/>
                <wp:lineTo x="22667" y="-597"/>
                <wp:lineTo x="22667" y="-796"/>
                <wp:lineTo x="-1600" y="-796"/>
              </wp:wrapPolygon>
            </wp:wrapThrough>
            <wp:docPr id="36" name="Рисунок 22" descr="C:\Users\Дом\Desktop\poster_a4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Дом\Desktop\poster_a4_1.png"/>
                    <pic:cNvPicPr>
                      <a:picLocks noChangeAspect="1" noChangeArrowheads="1"/>
                    </pic:cNvPicPr>
                  </pic:nvPicPr>
                  <pic:blipFill>
                    <a:blip r:embed="rId63" cstate="print"/>
                    <a:srcRect/>
                    <a:stretch>
                      <a:fillRect/>
                    </a:stretch>
                  </pic:blipFill>
                  <pic:spPr bwMode="auto">
                    <a:xfrm>
                      <a:off x="0" y="0"/>
                      <a:ext cx="1543050" cy="20669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CB6C8A">
        <w:t xml:space="preserve">В целях популяризация физико-технических и компьютерных наук как фундамента для создания научно-технических прорывов и перехода страны к цифровой экономике; </w:t>
      </w:r>
      <w:proofErr w:type="gramStart"/>
      <w:r w:rsidRPr="00CB6C8A">
        <w:t>привлечения внимания к необходимости развития и поддержки технического образования и наук согласно государственной повестке на всех уровнях – от официальных представителей власти и государственных компаний до частных инвесторов, болеющих за будущее страны</w:t>
      </w:r>
      <w:r>
        <w:t>,</w:t>
      </w:r>
      <w:r w:rsidRPr="00CB6C8A">
        <w:t xml:space="preserve"> </w:t>
      </w:r>
      <w:r w:rsidRPr="00CB6C8A">
        <w:rPr>
          <w:bCs/>
        </w:rPr>
        <w:t xml:space="preserve">17 ноября 2018 года 34 лицеиста из 9-10 классов МОБУ лицея № 33 приняли участие во </w:t>
      </w:r>
      <w:r w:rsidRPr="00CB6C8A">
        <w:t>Всероссийской физико-технической контрольной «Выходи решать!» на очной площадке Таганрогского института  имени А.П. Чехова</w:t>
      </w:r>
      <w:proofErr w:type="gramEnd"/>
      <w:r w:rsidRPr="00CB6C8A">
        <w:t xml:space="preserve"> (филиала) РГЭУ (РИНХ)  с использованием платформы для проведения онлайн-тестирования </w:t>
      </w:r>
      <w:r>
        <w:t xml:space="preserve"> «</w:t>
      </w:r>
      <w:proofErr w:type="spellStart"/>
      <w:r w:rsidRPr="00CB6C8A">
        <w:t>Яндекс</w:t>
      </w:r>
      <w:proofErr w:type="gramStart"/>
      <w:r w:rsidRPr="00CB6C8A">
        <w:t>.К</w:t>
      </w:r>
      <w:proofErr w:type="gramEnd"/>
      <w:r w:rsidRPr="00CB6C8A">
        <w:t>онт</w:t>
      </w:r>
      <w:r>
        <w:t>ест</w:t>
      </w:r>
      <w:proofErr w:type="spellEnd"/>
      <w:r>
        <w:t>»</w:t>
      </w:r>
      <w:r w:rsidRPr="00CB6C8A">
        <w:t xml:space="preserve">.  </w:t>
      </w:r>
      <w:proofErr w:type="gramStart"/>
      <w:r w:rsidRPr="00CB6C8A">
        <w:t>Контрольная</w:t>
      </w:r>
      <w:proofErr w:type="gramEnd"/>
      <w:r w:rsidRPr="00CB6C8A">
        <w:t xml:space="preserve"> представляла собой академическое состязание по трем общеобразовательным предметам: математике, физике и информатике. Участники на добровольной основе могли решать </w:t>
      </w:r>
      <w:proofErr w:type="gramStart"/>
      <w:r w:rsidRPr="00CB6C8A">
        <w:t>задачи</w:t>
      </w:r>
      <w:proofErr w:type="gramEnd"/>
      <w:r w:rsidRPr="00CB6C8A">
        <w:t xml:space="preserve"> как по всем предметам, так и по каждому предмету в отдельности. Из 34 участников от МОБУ лицея № 33</w:t>
      </w:r>
      <w:r>
        <w:t xml:space="preserve"> </w:t>
      </w:r>
      <w:r w:rsidRPr="00CB6C8A">
        <w:t>7 лицеистов получили индивидуальные сертификаты о подтверждении решения представленных заданий от 85 до 100%, что соответствует наивысшим показателям согласно рейтингу данного мероприятия.</w:t>
      </w:r>
    </w:p>
    <w:p w:rsidR="00CB6C8A" w:rsidRPr="00CB6C8A" w:rsidRDefault="00CB6C8A" w:rsidP="00CB6C8A">
      <w:pPr>
        <w:pStyle w:val="af4"/>
        <w:shd w:val="clear" w:color="auto" w:fill="FFFFFF" w:themeFill="background1"/>
        <w:spacing w:before="0" w:beforeAutospacing="0" w:after="0" w:afterAutospacing="0"/>
        <w:ind w:firstLine="709"/>
        <w:jc w:val="both"/>
        <w:textAlignment w:val="baseline"/>
      </w:pPr>
      <w:r w:rsidRPr="00CB6C8A">
        <w:t>«4 декабря в России отмечается День информатики</w:t>
      </w:r>
      <w:r>
        <w:t>. Р</w:t>
      </w:r>
      <w:r w:rsidRPr="00CB6C8A">
        <w:t xml:space="preserve">овно 70 лет назад наши учёные представили первый прототип отечественного компьютера. Сегодня школьники со всех сторон окружены информационными технологиями, и одна из наших задач — помочь применять их безопасно и с пользой, научить понимать алгоритмы, сориентировать их в процессах </w:t>
      </w:r>
      <w:proofErr w:type="spellStart"/>
      <w:r w:rsidRPr="00CB6C8A">
        <w:t>цифровизации</w:t>
      </w:r>
      <w:proofErr w:type="spellEnd"/>
      <w:r w:rsidRPr="00CB6C8A">
        <w:t xml:space="preserve">. Уверена, что подобные акции помогают в достижении целей и задач развития информационной грамотности и безопасности», - сказала глава </w:t>
      </w:r>
      <w:proofErr w:type="spellStart"/>
      <w:r w:rsidRPr="00CB6C8A">
        <w:t>Минпросвещения</w:t>
      </w:r>
      <w:proofErr w:type="spellEnd"/>
      <w:r w:rsidRPr="00CB6C8A">
        <w:t xml:space="preserve"> России об организации акции «Урок цифры».</w:t>
      </w:r>
    </w:p>
    <w:p w:rsidR="00CB6C8A" w:rsidRPr="00CB6C8A" w:rsidRDefault="00CB6C8A" w:rsidP="00CB6C8A">
      <w:pPr>
        <w:pStyle w:val="af4"/>
        <w:shd w:val="clear" w:color="auto" w:fill="FFFFFF" w:themeFill="background1"/>
        <w:spacing w:before="0" w:beforeAutospacing="0" w:after="0" w:afterAutospacing="0"/>
        <w:ind w:firstLine="709"/>
        <w:jc w:val="both"/>
        <w:textAlignment w:val="baseline"/>
        <w:rPr>
          <w:shd w:val="clear" w:color="auto" w:fill="FFFFFF" w:themeFill="background1"/>
        </w:rPr>
      </w:pPr>
      <w:r w:rsidRPr="00CB6C8A">
        <w:rPr>
          <w:shd w:val="clear" w:color="auto" w:fill="FFFFFF" w:themeFill="background1"/>
        </w:rPr>
        <w:t>Урок цифры 2019 - это один из самых полезных проектов. На Уроке Цифры изучается искусственный интеллект и машинное обучение - это действительно интересно. Лицеисты буквально могут изнутри изучить "мозги" искусственного интеллекта, как он работает, как он "думает". Урок Цифры поделен на три части в зависимости от того, в каком классе ученик обучается. Есть три категории сложности: 1-4 класс, </w:t>
      </w:r>
      <w:hyperlink r:id="rId64" w:tgtFrame="_blank" w:history="1">
        <w:r w:rsidRPr="0033681F">
          <w:rPr>
            <w:bCs/>
          </w:rPr>
          <w:t>5-8 класс</w:t>
        </w:r>
      </w:hyperlink>
      <w:r w:rsidRPr="0033681F">
        <w:rPr>
          <w:shd w:val="clear" w:color="auto" w:fill="FFFFFF" w:themeFill="background1"/>
        </w:rPr>
        <w:t> и </w:t>
      </w:r>
      <w:hyperlink r:id="rId65" w:tgtFrame="_blank" w:history="1">
        <w:r w:rsidRPr="0033681F">
          <w:rPr>
            <w:bCs/>
          </w:rPr>
          <w:t>9-11 класс</w:t>
        </w:r>
      </w:hyperlink>
      <w:r w:rsidRPr="00CB6C8A">
        <w:rPr>
          <w:shd w:val="clear" w:color="auto" w:fill="FFFFFF" w:themeFill="background1"/>
        </w:rPr>
        <w:t xml:space="preserve">. </w:t>
      </w:r>
    </w:p>
    <w:p w:rsidR="00CB6C8A" w:rsidRPr="00CB6C8A" w:rsidRDefault="00CB6C8A" w:rsidP="00CB6C8A">
      <w:pPr>
        <w:pStyle w:val="af4"/>
        <w:shd w:val="clear" w:color="auto" w:fill="FFFFFF" w:themeFill="background1"/>
        <w:spacing w:before="0" w:beforeAutospacing="0" w:after="0" w:afterAutospacing="0"/>
        <w:ind w:firstLine="709"/>
        <w:jc w:val="both"/>
        <w:textAlignment w:val="baseline"/>
      </w:pPr>
      <w:r w:rsidRPr="00CB6C8A">
        <w:t>Первый урок посвящён Дню информатики в России, который отмечается 4 декабря. Следующие 3  урока были проведены с февраля по май 2019 года. Каждый из них был посвящён определённой теме: «Искусственный интеллект и машинное обучение», «</w:t>
      </w:r>
      <w:proofErr w:type="spellStart"/>
      <w:r w:rsidRPr="00CB6C8A">
        <w:t>Нейросети</w:t>
      </w:r>
      <w:proofErr w:type="spellEnd"/>
      <w:r w:rsidRPr="00CB6C8A">
        <w:t xml:space="preserve">», «Управление проектами», «Безопасность в Интернете и основы </w:t>
      </w:r>
      <w:r w:rsidRPr="00CB6C8A">
        <w:lastRenderedPageBreak/>
        <w:t>программирования».  Все они призваны помочь в развитии цифровых компетенций, знаний и навыков, указанных в направлении «Кадры и образование» в рамках национальной программы «Цифровая экономика Российской Федерации».</w:t>
      </w:r>
    </w:p>
    <w:p w:rsidR="00CB6C8A" w:rsidRDefault="00CB6C8A" w:rsidP="00CB6C8A">
      <w:pPr>
        <w:pStyle w:val="af4"/>
        <w:shd w:val="clear" w:color="auto" w:fill="FFFFFF" w:themeFill="background1"/>
        <w:spacing w:before="0" w:beforeAutospacing="0" w:after="0" w:afterAutospacing="0"/>
        <w:ind w:firstLine="709"/>
        <w:jc w:val="both"/>
        <w:textAlignment w:val="baseline"/>
      </w:pPr>
      <w:r w:rsidRPr="00CB6C8A">
        <w:t>Вс</w:t>
      </w:r>
      <w:r>
        <w:t>е</w:t>
      </w:r>
      <w:r w:rsidRPr="00CB6C8A">
        <w:t xml:space="preserve">го в акции от МОБУ лицея № 33 приняли участие 428 лицеистов. По итогам «Урока Цифры» каждый лицеист получил на сайте акции сертификаты о своем участии.  </w:t>
      </w:r>
    </w:p>
    <w:tbl>
      <w:tblPr>
        <w:tblStyle w:val="a3"/>
        <w:tblW w:w="986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89"/>
        <w:gridCol w:w="3290"/>
        <w:gridCol w:w="3290"/>
      </w:tblGrid>
      <w:tr w:rsidR="00CB6C8A" w:rsidTr="00CB6C8A">
        <w:trPr>
          <w:trHeight w:val="2610"/>
        </w:trPr>
        <w:tc>
          <w:tcPr>
            <w:tcW w:w="3289" w:type="dxa"/>
          </w:tcPr>
          <w:p w:rsidR="00CB6C8A" w:rsidRDefault="00CB6C8A" w:rsidP="00CB6C8A">
            <w:pPr>
              <w:pStyle w:val="af4"/>
              <w:spacing w:before="0" w:beforeAutospacing="0" w:after="0" w:afterAutospacing="0"/>
              <w:jc w:val="both"/>
              <w:textAlignment w:val="baseline"/>
            </w:pPr>
            <w:r w:rsidRPr="00CB6C8A">
              <w:rPr>
                <w:noProof/>
              </w:rPr>
              <w:drawing>
                <wp:anchor distT="0" distB="0" distL="114300" distR="114300" simplePos="0" relativeHeight="252346368" behindDoc="0" locked="0" layoutInCell="1" allowOverlap="1">
                  <wp:simplePos x="0" y="0"/>
                  <wp:positionH relativeFrom="column">
                    <wp:posOffset>432435</wp:posOffset>
                  </wp:positionH>
                  <wp:positionV relativeFrom="paragraph">
                    <wp:posOffset>177800</wp:posOffset>
                  </wp:positionV>
                  <wp:extent cx="1266825" cy="1656080"/>
                  <wp:effectExtent l="152400" t="76200" r="142875" b="77470"/>
                  <wp:wrapThrough wrapText="bothSides">
                    <wp:wrapPolygon edited="0">
                      <wp:start x="-1299" y="-994"/>
                      <wp:lineTo x="-2598" y="994"/>
                      <wp:lineTo x="-2598" y="20374"/>
                      <wp:lineTo x="-1299" y="22610"/>
                      <wp:lineTo x="22412" y="22610"/>
                      <wp:lineTo x="23062" y="22610"/>
                      <wp:lineTo x="23711" y="20126"/>
                      <wp:lineTo x="23711" y="2982"/>
                      <wp:lineTo x="24036" y="994"/>
                      <wp:lineTo x="22412" y="-994"/>
                      <wp:lineTo x="-1299" y="-994"/>
                    </wp:wrapPolygon>
                  </wp:wrapThrough>
                  <wp:docPr id="54" name="Рисунок 17" descr="C:\Users\E786~1\AppData\Local\Temp\7zO8F6E8E09\IMG-20190520-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E786~1\AppData\Local\Temp\7zO8F6E8E09\IMG-20190520-WA0005.jpg"/>
                          <pic:cNvPicPr>
                            <a:picLocks noChangeAspect="1" noChangeArrowheads="1"/>
                          </pic:cNvPicPr>
                        </pic:nvPicPr>
                        <pic:blipFill>
                          <a:blip r:embed="rId66" cstate="print"/>
                          <a:srcRect/>
                          <a:stretch>
                            <a:fillRect/>
                          </a:stretch>
                        </pic:blipFill>
                        <pic:spPr bwMode="auto">
                          <a:xfrm>
                            <a:off x="0" y="0"/>
                            <a:ext cx="1266825" cy="16560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tc>
        <w:tc>
          <w:tcPr>
            <w:tcW w:w="3290" w:type="dxa"/>
          </w:tcPr>
          <w:p w:rsidR="00CB6C8A" w:rsidRDefault="00CB6C8A" w:rsidP="00CB6C8A">
            <w:pPr>
              <w:pStyle w:val="af4"/>
              <w:spacing w:before="0" w:beforeAutospacing="0" w:after="0" w:afterAutospacing="0"/>
              <w:jc w:val="both"/>
              <w:textAlignment w:val="baseline"/>
            </w:pPr>
            <w:r w:rsidRPr="00CB6C8A">
              <w:rPr>
                <w:noProof/>
              </w:rPr>
              <w:drawing>
                <wp:anchor distT="0" distB="0" distL="114300" distR="114300" simplePos="0" relativeHeight="252348416" behindDoc="0" locked="0" layoutInCell="1" allowOverlap="1">
                  <wp:simplePos x="0" y="0"/>
                  <wp:positionH relativeFrom="column">
                    <wp:posOffset>420370</wp:posOffset>
                  </wp:positionH>
                  <wp:positionV relativeFrom="paragraph">
                    <wp:posOffset>234950</wp:posOffset>
                  </wp:positionV>
                  <wp:extent cx="1219200" cy="1588135"/>
                  <wp:effectExtent l="114300" t="76200" r="114300" b="88265"/>
                  <wp:wrapThrough wrapText="bothSides">
                    <wp:wrapPolygon edited="0">
                      <wp:start x="-2025" y="-1036"/>
                      <wp:lineTo x="-2025" y="22800"/>
                      <wp:lineTo x="22950" y="22800"/>
                      <wp:lineTo x="23288" y="22800"/>
                      <wp:lineTo x="23625" y="20469"/>
                      <wp:lineTo x="23625" y="2850"/>
                      <wp:lineTo x="23288" y="-518"/>
                      <wp:lineTo x="22950" y="-1036"/>
                      <wp:lineTo x="-2025" y="-1036"/>
                    </wp:wrapPolygon>
                  </wp:wrapThrough>
                  <wp:docPr id="55" name="Рисунок 16" descr="C:\Users\E786~1\AppData\Local\Temp\7zO8F6E5188\IMG-20190516-WA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E786~1\AppData\Local\Temp\7zO8F6E5188\IMG-20190516-WA0020.jpg"/>
                          <pic:cNvPicPr>
                            <a:picLocks noChangeAspect="1" noChangeArrowheads="1"/>
                          </pic:cNvPicPr>
                        </pic:nvPicPr>
                        <pic:blipFill>
                          <a:blip r:embed="rId67" cstate="print"/>
                          <a:srcRect/>
                          <a:stretch>
                            <a:fillRect/>
                          </a:stretch>
                        </pic:blipFill>
                        <pic:spPr bwMode="auto">
                          <a:xfrm>
                            <a:off x="0" y="0"/>
                            <a:ext cx="1219200" cy="15881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tc>
        <w:tc>
          <w:tcPr>
            <w:tcW w:w="3290" w:type="dxa"/>
          </w:tcPr>
          <w:p w:rsidR="00CB6C8A" w:rsidRDefault="00CB6C8A" w:rsidP="00CB6C8A">
            <w:pPr>
              <w:pStyle w:val="af4"/>
              <w:spacing w:before="0" w:beforeAutospacing="0" w:after="0" w:afterAutospacing="0"/>
              <w:jc w:val="both"/>
              <w:textAlignment w:val="baseline"/>
            </w:pPr>
            <w:r>
              <w:rPr>
                <w:noProof/>
              </w:rPr>
              <w:drawing>
                <wp:anchor distT="0" distB="0" distL="114300" distR="114300" simplePos="0" relativeHeight="252350464" behindDoc="0" locked="0" layoutInCell="1" allowOverlap="1">
                  <wp:simplePos x="0" y="0"/>
                  <wp:positionH relativeFrom="column">
                    <wp:posOffset>369570</wp:posOffset>
                  </wp:positionH>
                  <wp:positionV relativeFrom="paragraph">
                    <wp:posOffset>215900</wp:posOffset>
                  </wp:positionV>
                  <wp:extent cx="1238250" cy="1604645"/>
                  <wp:effectExtent l="133350" t="76200" r="114300" b="71755"/>
                  <wp:wrapThrough wrapText="bothSides">
                    <wp:wrapPolygon edited="0">
                      <wp:start x="-2326" y="-1026"/>
                      <wp:lineTo x="-2326" y="22566"/>
                      <wp:lineTo x="23262" y="22566"/>
                      <wp:lineTo x="23594" y="19745"/>
                      <wp:lineTo x="23594" y="3077"/>
                      <wp:lineTo x="23262" y="-769"/>
                      <wp:lineTo x="23262" y="-1026"/>
                      <wp:lineTo x="-2326" y="-1026"/>
                    </wp:wrapPolygon>
                  </wp:wrapThrough>
                  <wp:docPr id="56" name="Рисунок 18" descr="C:\Users\Дом\Desktop\P90508-1359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Дом\Desktop\P90508-135909.jpg"/>
                          <pic:cNvPicPr>
                            <a:picLocks noChangeAspect="1" noChangeArrowheads="1"/>
                          </pic:cNvPicPr>
                        </pic:nvPicPr>
                        <pic:blipFill>
                          <a:blip r:embed="rId68" cstate="print"/>
                          <a:srcRect/>
                          <a:stretch>
                            <a:fillRect/>
                          </a:stretch>
                        </pic:blipFill>
                        <pic:spPr bwMode="auto">
                          <a:xfrm>
                            <a:off x="0" y="0"/>
                            <a:ext cx="1238250" cy="16046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tc>
      </w:tr>
    </w:tbl>
    <w:p w:rsidR="00CB6C8A" w:rsidRPr="00CB6C8A" w:rsidRDefault="00CB6C8A" w:rsidP="00CB6C8A">
      <w:pPr>
        <w:pStyle w:val="af4"/>
        <w:shd w:val="clear" w:color="auto" w:fill="FFFFFF" w:themeFill="background1"/>
        <w:spacing w:before="0" w:beforeAutospacing="0" w:after="0" w:afterAutospacing="0"/>
        <w:ind w:firstLine="709"/>
        <w:jc w:val="both"/>
        <w:textAlignment w:val="baseline"/>
      </w:pPr>
    </w:p>
    <w:p w:rsidR="00CB6C8A" w:rsidRPr="00CB6C8A" w:rsidRDefault="00CB6C8A" w:rsidP="00CB6C8A">
      <w:pPr>
        <w:shd w:val="clear" w:color="auto" w:fill="FFFFFF" w:themeFill="background1"/>
        <w:tabs>
          <w:tab w:val="num" w:pos="0"/>
          <w:tab w:val="left" w:pos="567"/>
          <w:tab w:val="left" w:pos="709"/>
        </w:tabs>
        <w:ind w:right="-1" w:firstLine="567"/>
        <w:jc w:val="both"/>
        <w:rPr>
          <w:bCs/>
        </w:rPr>
      </w:pPr>
      <w:r w:rsidRPr="00CB6C8A">
        <w:rPr>
          <w:snapToGrid w:val="0"/>
          <w:w w:val="0"/>
          <w:sz w:val="0"/>
          <w:szCs w:val="0"/>
          <w:u w:color="000000"/>
          <w:bdr w:val="none" w:sz="0" w:space="0" w:color="000000"/>
          <w:shd w:val="clear" w:color="000000" w:fill="000000"/>
        </w:rPr>
        <w:t xml:space="preserve">  </w:t>
      </w:r>
    </w:p>
    <w:p w:rsidR="00CB6C8A" w:rsidRPr="00CB6C8A" w:rsidRDefault="00CB6C8A" w:rsidP="00CB6C8A">
      <w:pPr>
        <w:shd w:val="clear" w:color="auto" w:fill="FFFFFF" w:themeFill="background1"/>
        <w:tabs>
          <w:tab w:val="num" w:pos="0"/>
          <w:tab w:val="left" w:pos="567"/>
          <w:tab w:val="left" w:pos="709"/>
        </w:tabs>
        <w:ind w:right="-1" w:firstLine="567"/>
        <w:jc w:val="both"/>
        <w:rPr>
          <w:bCs/>
        </w:rPr>
      </w:pPr>
      <w:r w:rsidRPr="00CB6C8A">
        <w:rPr>
          <w:bCs/>
        </w:rPr>
        <w:t xml:space="preserve">В феврале 2019 года учитель информатики Е.П. Ростова приняла участие в преподавательской конференции в </w:t>
      </w:r>
      <w:r>
        <w:t>Таганрогском</w:t>
      </w:r>
      <w:r w:rsidRPr="00CB6C8A">
        <w:t xml:space="preserve"> институте имени А.П. Чехова (филиал) ФГБОУ ВО «РГЭУ (РИНХ) с докладом «Электронные ресурсы, как средства повышения качества реализации ФГОС». Доклад Е.П. Ростовой был опубликован на сайте института, а сам педагог был отмечен сертификатом за внесение вклада в формирование информационно-образовательной среды в условиях реализации ФГОС.</w:t>
      </w:r>
    </w:p>
    <w:p w:rsidR="00CB6C8A" w:rsidRPr="00CB6C8A" w:rsidRDefault="00CB6C8A" w:rsidP="00CB6C8A">
      <w:pPr>
        <w:shd w:val="clear" w:color="auto" w:fill="FFFFFF" w:themeFill="background1"/>
        <w:tabs>
          <w:tab w:val="num" w:pos="0"/>
          <w:tab w:val="left" w:pos="567"/>
          <w:tab w:val="left" w:pos="709"/>
        </w:tabs>
        <w:ind w:right="-1" w:firstLine="567"/>
        <w:jc w:val="both"/>
      </w:pPr>
      <w:r w:rsidRPr="00CB6C8A">
        <w:t>Одной из процедур, уже достаточно давно перенесенных в сеть Интернет, является проведение профессиональных педагогических олимпиад, организованных в формате </w:t>
      </w:r>
      <w:proofErr w:type="gramStart"/>
      <w:r w:rsidRPr="00CB6C8A">
        <w:rPr>
          <w:bCs/>
        </w:rPr>
        <w:t>тестирования педагогических работников системы образования России</w:t>
      </w:r>
      <w:proofErr w:type="gramEnd"/>
      <w:r w:rsidRPr="00CB6C8A">
        <w:rPr>
          <w:bCs/>
        </w:rPr>
        <w:t>. В январе – феврале 2019 года все педагогические работники приняли участие в олимпиадах на сайте </w:t>
      </w:r>
      <w:hyperlink r:id="rId69" w:tgtFrame="_blank" w:history="1">
        <w:r w:rsidRPr="00CB6C8A">
          <w:rPr>
            <w:bCs/>
          </w:rPr>
          <w:t>ФГОС-</w:t>
        </w:r>
        <w:proofErr w:type="spellStart"/>
        <w:r w:rsidRPr="00CB6C8A">
          <w:rPr>
            <w:bCs/>
          </w:rPr>
          <w:t>соответствие</w:t>
        </w:r>
        <w:proofErr w:type="gramStart"/>
        <w:r w:rsidRPr="00CB6C8A">
          <w:rPr>
            <w:bCs/>
          </w:rPr>
          <w:t>.р</w:t>
        </w:r>
        <w:proofErr w:type="gramEnd"/>
        <w:r w:rsidRPr="00CB6C8A">
          <w:rPr>
            <w:bCs/>
          </w:rPr>
          <w:t>ф</w:t>
        </w:r>
        <w:proofErr w:type="spellEnd"/>
      </w:hyperlink>
      <w:r w:rsidRPr="00CB6C8A">
        <w:t>, где смогли документально (наличие диплома ФГОС соответствие) подтвердить владение той или иной областью профессиональных знани</w:t>
      </w:r>
      <w:r>
        <w:t>й, используя только компьютер, И</w:t>
      </w:r>
      <w:r w:rsidRPr="00CB6C8A">
        <w:t xml:space="preserve">нтернет и свои профессиональные знания! </w:t>
      </w:r>
    </w:p>
    <w:p w:rsidR="00CB6C8A" w:rsidRPr="00CB6C8A" w:rsidRDefault="00CB6C8A" w:rsidP="00CB6C8A">
      <w:pPr>
        <w:shd w:val="clear" w:color="auto" w:fill="FFFFFF" w:themeFill="background1"/>
        <w:ind w:firstLine="709"/>
        <w:jc w:val="both"/>
      </w:pPr>
      <w:r w:rsidRPr="00CB6C8A">
        <w:rPr>
          <w:bCs/>
        </w:rPr>
        <w:t xml:space="preserve">В 2018-2019 учебном году учителем математики Л.Л. </w:t>
      </w:r>
      <w:proofErr w:type="spellStart"/>
      <w:r w:rsidRPr="00CB6C8A">
        <w:rPr>
          <w:bCs/>
        </w:rPr>
        <w:t>Седуш</w:t>
      </w:r>
      <w:proofErr w:type="spellEnd"/>
      <w:r w:rsidRPr="00CB6C8A">
        <w:rPr>
          <w:bCs/>
        </w:rPr>
        <w:t xml:space="preserve"> была организована плодотворная работа обучающихся 9-11 классов на  платформе «</w:t>
      </w:r>
      <w:proofErr w:type="spellStart"/>
      <w:r w:rsidRPr="00CB6C8A">
        <w:t>ЯКласс</w:t>
      </w:r>
      <w:proofErr w:type="spellEnd"/>
      <w:r w:rsidRPr="00CB6C8A">
        <w:t>». «</w:t>
      </w:r>
      <w:proofErr w:type="spellStart"/>
      <w:r w:rsidRPr="00CB6C8A">
        <w:t>ЯКласс</w:t>
      </w:r>
      <w:proofErr w:type="spellEnd"/>
      <w:r w:rsidRPr="00CB6C8A">
        <w:t xml:space="preserve">» - это </w:t>
      </w:r>
      <w:proofErr w:type="gramStart"/>
      <w:r w:rsidRPr="00CB6C8A">
        <w:t>образовательный</w:t>
      </w:r>
      <w:proofErr w:type="gramEnd"/>
      <w:r w:rsidRPr="00CB6C8A">
        <w:t xml:space="preserve"> </w:t>
      </w:r>
      <w:proofErr w:type="spellStart"/>
      <w:r w:rsidRPr="00CB6C8A">
        <w:t>интернет-ресурс</w:t>
      </w:r>
      <w:proofErr w:type="spellEnd"/>
      <w:r w:rsidRPr="00CB6C8A">
        <w:t xml:space="preserve"> для школьников, учителей и родителей, который начал работу в 2013 году. Сегодня онлайн-площадкой пользуются 2 миллиона школьников из 40 тысяч школ России, Латвии, Армении, Австрии, Финляндии, Германии, Казахстана и Республики Беларусь. Портал содержит онлайн-тренажёры по школьной программе и автоматическую проверку домашних заданий. «</w:t>
      </w:r>
      <w:proofErr w:type="spellStart"/>
      <w:r w:rsidRPr="00CB6C8A">
        <w:t>ЯКласс</w:t>
      </w:r>
      <w:proofErr w:type="spellEnd"/>
      <w:r w:rsidRPr="00CB6C8A">
        <w:t>» — выпускник акселератора </w:t>
      </w:r>
      <w:hyperlink r:id="rId70" w:history="1">
        <w:r w:rsidRPr="00CB6C8A">
          <w:rPr>
            <w:rStyle w:val="ab"/>
            <w:color w:val="auto"/>
          </w:rPr>
          <w:t>ФРИИ</w:t>
        </w:r>
      </w:hyperlink>
      <w:r w:rsidRPr="00CB6C8A">
        <w:t>, резидент программ </w:t>
      </w:r>
      <w:hyperlink r:id="rId71" w:history="1">
        <w:r w:rsidRPr="00CB6C8A">
          <w:rPr>
            <w:rStyle w:val="ab"/>
            <w:color w:val="auto"/>
          </w:rPr>
          <w:t>«</w:t>
        </w:r>
        <w:proofErr w:type="spellStart"/>
        <w:r w:rsidRPr="00CB6C8A">
          <w:rPr>
            <w:rStyle w:val="ab"/>
            <w:color w:val="auto"/>
          </w:rPr>
          <w:t>Сколково</w:t>
        </w:r>
        <w:proofErr w:type="spellEnd"/>
        <w:r w:rsidRPr="00CB6C8A">
          <w:rPr>
            <w:rStyle w:val="ab"/>
            <w:color w:val="auto"/>
          </w:rPr>
          <w:t>»</w:t>
        </w:r>
      </w:hyperlink>
      <w:r w:rsidRPr="00CB6C8A">
        <w:t> и </w:t>
      </w:r>
      <w:proofErr w:type="spellStart"/>
      <w:r w:rsidR="00BF0ECF">
        <w:fldChar w:fldCharType="begin"/>
      </w:r>
      <w:r w:rsidR="00BF0ECF">
        <w:instrText xml:space="preserve"> HYPERLINK "http://www.microsoft.com/ru-ru/default.aspx" </w:instrText>
      </w:r>
      <w:r w:rsidR="00BF0ECF">
        <w:fldChar w:fldCharType="separate"/>
      </w:r>
      <w:r w:rsidRPr="00CB6C8A">
        <w:rPr>
          <w:rStyle w:val="ab"/>
          <w:color w:val="auto"/>
        </w:rPr>
        <w:t>Microsoft</w:t>
      </w:r>
      <w:proofErr w:type="spellEnd"/>
      <w:r w:rsidR="00BF0ECF">
        <w:rPr>
          <w:rStyle w:val="ab"/>
          <w:color w:val="auto"/>
        </w:rPr>
        <w:fldChar w:fldCharType="end"/>
      </w:r>
      <w:r w:rsidRPr="00CB6C8A">
        <w:t xml:space="preserve">. </w:t>
      </w:r>
    </w:p>
    <w:p w:rsidR="00CB6C8A" w:rsidRPr="00CB6C8A" w:rsidRDefault="00CB6C8A" w:rsidP="00CB6C8A">
      <w:pPr>
        <w:shd w:val="clear" w:color="auto" w:fill="FFFFFF" w:themeFill="background1"/>
        <w:ind w:firstLine="709"/>
        <w:jc w:val="both"/>
      </w:pPr>
      <w:r w:rsidRPr="00CB6C8A">
        <w:t xml:space="preserve">Лариса Львовна принесла </w:t>
      </w:r>
      <w:r>
        <w:t xml:space="preserve">лицею </w:t>
      </w:r>
      <w:r w:rsidRPr="00CB6C8A">
        <w:t xml:space="preserve">сертификат, который традиционно выдаётся в конце года лучшим образовательным организациям с их достижениями </w:t>
      </w:r>
      <w:proofErr w:type="spellStart"/>
      <w:r w:rsidRPr="00CB6C8A">
        <w:t>ЯКласс</w:t>
      </w:r>
      <w:proofErr w:type="spellEnd"/>
      <w:r w:rsidRPr="00CB6C8A">
        <w:t xml:space="preserve">. Лариса Львовна на протяжении всего учебного года активно использовала цифровые образовательные ресурсы </w:t>
      </w:r>
      <w:proofErr w:type="spellStart"/>
      <w:r w:rsidRPr="00CB6C8A">
        <w:t>ЯКласс</w:t>
      </w:r>
      <w:proofErr w:type="spellEnd"/>
      <w:r w:rsidRPr="00CB6C8A">
        <w:t xml:space="preserve"> в учебном процессе, что помогло её достичь высоких результатов по итогам ГИА и ЕГЭ по математике в 9г и 11 классах.  </w:t>
      </w:r>
    </w:p>
    <w:p w:rsidR="00CB6C8A" w:rsidRPr="00CB6C8A" w:rsidRDefault="00CB6C8A" w:rsidP="00CB6C8A">
      <w:pPr>
        <w:shd w:val="clear" w:color="auto" w:fill="FFFFFF" w:themeFill="background1"/>
        <w:tabs>
          <w:tab w:val="num" w:pos="0"/>
          <w:tab w:val="left" w:pos="567"/>
          <w:tab w:val="left" w:pos="709"/>
        </w:tabs>
        <w:ind w:right="-1" w:firstLine="567"/>
        <w:jc w:val="both"/>
        <w:rPr>
          <w:bCs/>
        </w:rPr>
      </w:pPr>
      <w:proofErr w:type="gramStart"/>
      <w:r w:rsidRPr="00CB6C8A">
        <w:rPr>
          <w:bCs/>
        </w:rPr>
        <w:t xml:space="preserve">В соответствии с планом работы Управления образования города Таганрога, в целях активизации творческой, познавательной и интеллектуальной деятельности </w:t>
      </w:r>
      <w:r>
        <w:rPr>
          <w:bCs/>
        </w:rPr>
        <w:t>об</w:t>
      </w:r>
      <w:r w:rsidRPr="00CB6C8A">
        <w:rPr>
          <w:bCs/>
        </w:rPr>
        <w:t>уча</w:t>
      </w:r>
      <w:r>
        <w:rPr>
          <w:bCs/>
        </w:rPr>
        <w:t>ю</w:t>
      </w:r>
      <w:r w:rsidRPr="00CB6C8A">
        <w:rPr>
          <w:bCs/>
        </w:rPr>
        <w:t>щихся в сфере информационных технологий и привлечения общественного внимания к проблемам сохранения и развития интеллектуального потенциала общества, популяризации опыта использования информационных технологий в области образовательной деятельности, распространения новейших достижений в области компьютерных технологий на базе МОБУ лицея № 33 3 октября 2018 года был</w:t>
      </w:r>
      <w:proofErr w:type="gramEnd"/>
      <w:r w:rsidRPr="00CB6C8A">
        <w:rPr>
          <w:bCs/>
        </w:rPr>
        <w:t xml:space="preserve"> проведён городской конкурс творческих работ учащихся по информационным технологиям. </w:t>
      </w:r>
    </w:p>
    <w:p w:rsidR="00CB6C8A" w:rsidRPr="00CB6C8A" w:rsidRDefault="00CB6C8A" w:rsidP="00CB6C8A">
      <w:pPr>
        <w:shd w:val="clear" w:color="auto" w:fill="FFFFFF" w:themeFill="background1"/>
        <w:tabs>
          <w:tab w:val="num" w:pos="0"/>
          <w:tab w:val="left" w:pos="567"/>
          <w:tab w:val="left" w:pos="709"/>
        </w:tabs>
        <w:ind w:right="-1" w:firstLine="567"/>
        <w:jc w:val="both"/>
        <w:rPr>
          <w:bCs/>
        </w:rPr>
      </w:pPr>
      <w:r w:rsidRPr="00CB6C8A">
        <w:rPr>
          <w:bCs/>
        </w:rPr>
        <w:t>Творческие работы были представлены на конкурс в 4-х номинациях: лучший видеоролик, лучшая программная разработка, лучший сайт, лучшая художественная разраб</w:t>
      </w:r>
      <w:r>
        <w:rPr>
          <w:bCs/>
        </w:rPr>
        <w:t xml:space="preserve">отка. </w:t>
      </w:r>
      <w:proofErr w:type="spellStart"/>
      <w:r>
        <w:rPr>
          <w:bCs/>
        </w:rPr>
        <w:t>Лицеистка</w:t>
      </w:r>
      <w:proofErr w:type="spellEnd"/>
      <w:r>
        <w:rPr>
          <w:bCs/>
        </w:rPr>
        <w:t xml:space="preserve"> 9б класса</w:t>
      </w:r>
      <w:r w:rsidRPr="00CB6C8A">
        <w:rPr>
          <w:bCs/>
        </w:rPr>
        <w:t xml:space="preserve"> </w:t>
      </w:r>
      <w:proofErr w:type="spellStart"/>
      <w:r w:rsidRPr="00CB6C8A">
        <w:rPr>
          <w:bCs/>
        </w:rPr>
        <w:t>Кулабухова</w:t>
      </w:r>
      <w:proofErr w:type="spellEnd"/>
      <w:r w:rsidRPr="00CB6C8A">
        <w:rPr>
          <w:bCs/>
        </w:rPr>
        <w:t xml:space="preserve"> Юлия Андреевна с работой, выполненной в </w:t>
      </w:r>
      <w:r w:rsidRPr="00CB6C8A">
        <w:rPr>
          <w:bCs/>
        </w:rPr>
        <w:lastRenderedPageBreak/>
        <w:t>рамках социальной рекламы «Пока вы с на</w:t>
      </w:r>
      <w:r>
        <w:rPr>
          <w:bCs/>
        </w:rPr>
        <w:t xml:space="preserve">ми…», была награждена дипломом </w:t>
      </w:r>
      <w:r>
        <w:rPr>
          <w:bCs/>
          <w:lang w:val="en-US"/>
        </w:rPr>
        <w:t>I</w:t>
      </w:r>
      <w:r w:rsidRPr="00CB6C8A">
        <w:rPr>
          <w:bCs/>
        </w:rPr>
        <w:t xml:space="preserve"> степени в номинации </w:t>
      </w:r>
      <w:r>
        <w:rPr>
          <w:bCs/>
        </w:rPr>
        <w:t>«Л</w:t>
      </w:r>
      <w:r w:rsidRPr="00CB6C8A">
        <w:rPr>
          <w:bCs/>
        </w:rPr>
        <w:t>учшая художественная разработка города Таганрога</w:t>
      </w:r>
      <w:r>
        <w:rPr>
          <w:bCs/>
        </w:rPr>
        <w:t>»</w:t>
      </w:r>
      <w:r w:rsidRPr="00CB6C8A">
        <w:rPr>
          <w:bCs/>
        </w:rPr>
        <w:t>.</w:t>
      </w:r>
    </w:p>
    <w:p w:rsidR="00CB6C8A" w:rsidRPr="00CB6C8A" w:rsidRDefault="00CB6C8A" w:rsidP="00CB6C8A">
      <w:pPr>
        <w:tabs>
          <w:tab w:val="num" w:pos="0"/>
          <w:tab w:val="left" w:pos="567"/>
          <w:tab w:val="left" w:pos="709"/>
        </w:tabs>
        <w:ind w:right="-1" w:firstLine="567"/>
        <w:jc w:val="both"/>
      </w:pPr>
      <w:r w:rsidRPr="00CB6C8A">
        <w:rPr>
          <w:bCs/>
        </w:rPr>
        <w:t xml:space="preserve">15 февраля 2019 года </w:t>
      </w:r>
      <w:r w:rsidRPr="00CB6C8A">
        <w:t xml:space="preserve">состоялась </w:t>
      </w:r>
      <w:r w:rsidRPr="00CB6C8A">
        <w:rPr>
          <w:lang w:val="en-US"/>
        </w:rPr>
        <w:t>VI</w:t>
      </w:r>
      <w:r w:rsidRPr="00CB6C8A">
        <w:t>I</w:t>
      </w:r>
      <w:r w:rsidRPr="00CB6C8A">
        <w:rPr>
          <w:lang w:val="en-US"/>
        </w:rPr>
        <w:t>I</w:t>
      </w:r>
      <w:r w:rsidRPr="00CB6C8A">
        <w:t xml:space="preserve">  научно-практическая конференция Ассоциации ученических научных обществ  города Таганрога в сотрудничестве  с   Таганрогским институтом имени А.П. Чехова (филиалом) «РГЭУ (РИНХ)». На данную конференцию был приглашён лицеист 8а класса </w:t>
      </w:r>
      <w:proofErr w:type="spellStart"/>
      <w:r w:rsidRPr="00CB6C8A">
        <w:t>Краснокутский</w:t>
      </w:r>
      <w:proofErr w:type="spellEnd"/>
      <w:r w:rsidRPr="00CB6C8A">
        <w:t xml:space="preserve"> Никита с научным руководителем</w:t>
      </w:r>
      <w:r>
        <w:t>,</w:t>
      </w:r>
      <w:r w:rsidRPr="00CB6C8A">
        <w:t xml:space="preserve"> учителем математики О.А. Марченко. Никита представил свою научную работу «Аликвотные дроби» и бы</w:t>
      </w:r>
      <w:r>
        <w:t xml:space="preserve">л награждён дипломом </w:t>
      </w:r>
      <w:r>
        <w:rPr>
          <w:lang w:val="en-US"/>
        </w:rPr>
        <w:t>III</w:t>
      </w:r>
      <w:r w:rsidRPr="00CB6C8A">
        <w:t xml:space="preserve"> степени в секции «Математика». </w:t>
      </w:r>
    </w:p>
    <w:p w:rsidR="00CB6C8A" w:rsidRPr="00CB6C8A" w:rsidRDefault="00CB6C8A" w:rsidP="00CB6C8A">
      <w:pPr>
        <w:shd w:val="clear" w:color="auto" w:fill="FFFFFF" w:themeFill="background1"/>
        <w:tabs>
          <w:tab w:val="num" w:pos="0"/>
          <w:tab w:val="left" w:pos="567"/>
          <w:tab w:val="left" w:pos="709"/>
        </w:tabs>
        <w:ind w:right="-1" w:firstLine="567"/>
        <w:jc w:val="both"/>
      </w:pPr>
      <w:r w:rsidRPr="00CB6C8A">
        <w:t xml:space="preserve">В январе-феврале 2019 года проходил Всероссийский школьный конкурс по статистике на базе Таганрогского института имени А.П. Чехова (филиалом) «РГЭУ (РИНХ)». Команда МОБУ лицея № 33 из 4-х лицеистов 10б класса: Мильченко Анны, Бакан Никиты, Савкина Даниила, </w:t>
      </w:r>
      <w:proofErr w:type="spellStart"/>
      <w:r w:rsidRPr="00CB6C8A">
        <w:t>Кудишиной</w:t>
      </w:r>
      <w:proofErr w:type="spellEnd"/>
      <w:r w:rsidRPr="00CB6C8A">
        <w:t xml:space="preserve"> Юлии и их научного руководителя</w:t>
      </w:r>
      <w:r>
        <w:t>,</w:t>
      </w:r>
      <w:r w:rsidRPr="00CB6C8A">
        <w:t xml:space="preserve"> учителя математики МОБУ лицея № 33 О.А. Марченко стали победителями и были награждены грамотой за вклад в развитие статистического образования школьников и высокий уровень подготовки к конкурсу</w:t>
      </w:r>
      <w:r w:rsidRPr="00CB6C8A">
        <w:rPr>
          <w:bCs/>
        </w:rPr>
        <w:t xml:space="preserve"> по статистике «Тренд» 2018-2019 учебного года.</w:t>
      </w:r>
    </w:p>
    <w:p w:rsidR="00CB6C8A" w:rsidRPr="00CB6C8A" w:rsidRDefault="00CB6C8A" w:rsidP="00CB6C8A">
      <w:pPr>
        <w:shd w:val="clear" w:color="auto" w:fill="FFFFFF" w:themeFill="background1"/>
        <w:tabs>
          <w:tab w:val="num" w:pos="0"/>
          <w:tab w:val="left" w:pos="567"/>
          <w:tab w:val="left" w:pos="709"/>
        </w:tabs>
        <w:ind w:right="-1" w:firstLine="567"/>
        <w:jc w:val="both"/>
        <w:rPr>
          <w:bCs/>
        </w:rPr>
      </w:pPr>
      <w:r w:rsidRPr="00CB6C8A">
        <w:rPr>
          <w:bCs/>
          <w:noProof/>
        </w:rPr>
        <w:drawing>
          <wp:anchor distT="0" distB="0" distL="114300" distR="114300" simplePos="0" relativeHeight="252344320" behindDoc="0" locked="0" layoutInCell="1" allowOverlap="1">
            <wp:simplePos x="0" y="0"/>
            <wp:positionH relativeFrom="column">
              <wp:posOffset>2080260</wp:posOffset>
            </wp:positionH>
            <wp:positionV relativeFrom="paragraph">
              <wp:posOffset>34290</wp:posOffset>
            </wp:positionV>
            <wp:extent cx="2095500" cy="2886075"/>
            <wp:effectExtent l="95250" t="76200" r="95250" b="85725"/>
            <wp:wrapThrough wrapText="bothSides">
              <wp:wrapPolygon edited="0">
                <wp:start x="-982" y="-570"/>
                <wp:lineTo x="-982" y="22242"/>
                <wp:lineTo x="22189" y="22242"/>
                <wp:lineTo x="22385" y="22242"/>
                <wp:lineTo x="22582" y="20388"/>
                <wp:lineTo x="22582" y="1711"/>
                <wp:lineTo x="22385" y="-285"/>
                <wp:lineTo x="22189" y="-570"/>
                <wp:lineTo x="-982" y="-570"/>
              </wp:wrapPolygon>
            </wp:wrapThrough>
            <wp:docPr id="53" name="Рисунок 23" descr="C:\Users\Дом\Downloads\Марченк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Дом\Downloads\Марченко.jpg"/>
                    <pic:cNvPicPr>
                      <a:picLocks noChangeAspect="1" noChangeArrowheads="1"/>
                    </pic:cNvPicPr>
                  </pic:nvPicPr>
                  <pic:blipFill>
                    <a:blip r:embed="rId72" cstate="print"/>
                    <a:srcRect/>
                    <a:stretch>
                      <a:fillRect/>
                    </a:stretch>
                  </pic:blipFill>
                  <pic:spPr bwMode="auto">
                    <a:xfrm>
                      <a:off x="0" y="0"/>
                      <a:ext cx="2095500" cy="28860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CB6C8A" w:rsidRPr="00CB6C8A" w:rsidRDefault="00CB6C8A" w:rsidP="00CB6C8A">
      <w:pPr>
        <w:shd w:val="clear" w:color="auto" w:fill="FFFFFF" w:themeFill="background1"/>
        <w:tabs>
          <w:tab w:val="num" w:pos="0"/>
          <w:tab w:val="left" w:pos="567"/>
          <w:tab w:val="left" w:pos="709"/>
        </w:tabs>
        <w:ind w:right="-1" w:firstLine="567"/>
        <w:jc w:val="both"/>
        <w:rPr>
          <w:bCs/>
        </w:rPr>
      </w:pPr>
    </w:p>
    <w:p w:rsidR="00CB6C8A" w:rsidRPr="00CB6C8A" w:rsidRDefault="00CB6C8A" w:rsidP="00CB6C8A">
      <w:pPr>
        <w:shd w:val="clear" w:color="auto" w:fill="FFFFFF" w:themeFill="background1"/>
        <w:tabs>
          <w:tab w:val="num" w:pos="0"/>
          <w:tab w:val="left" w:pos="567"/>
          <w:tab w:val="left" w:pos="709"/>
        </w:tabs>
        <w:ind w:right="-1" w:firstLine="567"/>
        <w:jc w:val="both"/>
        <w:rPr>
          <w:bCs/>
        </w:rPr>
      </w:pPr>
    </w:p>
    <w:p w:rsidR="00CB6C8A" w:rsidRPr="00CB6C8A" w:rsidRDefault="00CB6C8A" w:rsidP="00CB6C8A">
      <w:pPr>
        <w:shd w:val="clear" w:color="auto" w:fill="FFFFFF" w:themeFill="background1"/>
        <w:tabs>
          <w:tab w:val="num" w:pos="0"/>
          <w:tab w:val="left" w:pos="567"/>
          <w:tab w:val="left" w:pos="709"/>
        </w:tabs>
        <w:ind w:right="-1" w:firstLine="567"/>
        <w:jc w:val="both"/>
        <w:rPr>
          <w:bCs/>
        </w:rPr>
      </w:pPr>
    </w:p>
    <w:p w:rsidR="00CB6C8A" w:rsidRPr="00CB6C8A" w:rsidRDefault="00CB6C8A" w:rsidP="00CB6C8A">
      <w:pPr>
        <w:shd w:val="clear" w:color="auto" w:fill="FFFFFF" w:themeFill="background1"/>
        <w:tabs>
          <w:tab w:val="num" w:pos="0"/>
          <w:tab w:val="left" w:pos="567"/>
          <w:tab w:val="left" w:pos="709"/>
        </w:tabs>
        <w:ind w:right="-1" w:firstLine="567"/>
        <w:jc w:val="both"/>
        <w:rPr>
          <w:bCs/>
        </w:rPr>
      </w:pPr>
    </w:p>
    <w:p w:rsidR="00CB6C8A" w:rsidRPr="00CB6C8A" w:rsidRDefault="00CB6C8A" w:rsidP="00CB6C8A">
      <w:pPr>
        <w:shd w:val="clear" w:color="auto" w:fill="FFFFFF" w:themeFill="background1"/>
        <w:tabs>
          <w:tab w:val="num" w:pos="0"/>
          <w:tab w:val="left" w:pos="567"/>
          <w:tab w:val="left" w:pos="709"/>
        </w:tabs>
        <w:ind w:right="-1" w:firstLine="567"/>
        <w:jc w:val="both"/>
        <w:rPr>
          <w:bCs/>
        </w:rPr>
      </w:pPr>
    </w:p>
    <w:p w:rsidR="00CB6C8A" w:rsidRPr="00CB6C8A" w:rsidRDefault="00CB6C8A" w:rsidP="00CB6C8A">
      <w:pPr>
        <w:shd w:val="clear" w:color="auto" w:fill="FFFFFF" w:themeFill="background1"/>
        <w:tabs>
          <w:tab w:val="num" w:pos="0"/>
          <w:tab w:val="left" w:pos="567"/>
          <w:tab w:val="left" w:pos="709"/>
        </w:tabs>
        <w:ind w:right="-1" w:firstLine="567"/>
        <w:jc w:val="both"/>
        <w:rPr>
          <w:bCs/>
        </w:rPr>
      </w:pPr>
    </w:p>
    <w:p w:rsidR="00CB6C8A" w:rsidRPr="00CB6C8A" w:rsidRDefault="00CB6C8A" w:rsidP="00CB6C8A">
      <w:pPr>
        <w:shd w:val="clear" w:color="auto" w:fill="FFFFFF" w:themeFill="background1"/>
        <w:tabs>
          <w:tab w:val="num" w:pos="0"/>
          <w:tab w:val="left" w:pos="567"/>
          <w:tab w:val="left" w:pos="709"/>
        </w:tabs>
        <w:ind w:right="-1" w:firstLine="567"/>
        <w:jc w:val="both"/>
        <w:rPr>
          <w:bCs/>
        </w:rPr>
      </w:pPr>
    </w:p>
    <w:p w:rsidR="00CB6C8A" w:rsidRPr="00CB6C8A" w:rsidRDefault="00CB6C8A" w:rsidP="00CB6C8A">
      <w:pPr>
        <w:shd w:val="clear" w:color="auto" w:fill="FFFFFF" w:themeFill="background1"/>
        <w:tabs>
          <w:tab w:val="num" w:pos="0"/>
          <w:tab w:val="left" w:pos="567"/>
          <w:tab w:val="left" w:pos="709"/>
        </w:tabs>
        <w:ind w:right="-1" w:firstLine="567"/>
        <w:jc w:val="both"/>
        <w:rPr>
          <w:bCs/>
        </w:rPr>
      </w:pPr>
    </w:p>
    <w:p w:rsidR="00CB6C8A" w:rsidRPr="00CB6C8A" w:rsidRDefault="00CB6C8A" w:rsidP="00CB6C8A">
      <w:pPr>
        <w:shd w:val="clear" w:color="auto" w:fill="FFFFFF" w:themeFill="background1"/>
        <w:tabs>
          <w:tab w:val="num" w:pos="0"/>
          <w:tab w:val="left" w:pos="567"/>
          <w:tab w:val="left" w:pos="709"/>
        </w:tabs>
        <w:ind w:right="-1" w:firstLine="567"/>
        <w:jc w:val="both"/>
        <w:rPr>
          <w:bCs/>
        </w:rPr>
      </w:pPr>
    </w:p>
    <w:p w:rsidR="00CB6C8A" w:rsidRPr="00CB6C8A" w:rsidRDefault="00CB6C8A" w:rsidP="00CB6C8A">
      <w:pPr>
        <w:shd w:val="clear" w:color="auto" w:fill="FFFFFF" w:themeFill="background1"/>
        <w:tabs>
          <w:tab w:val="num" w:pos="0"/>
          <w:tab w:val="left" w:pos="567"/>
          <w:tab w:val="left" w:pos="709"/>
        </w:tabs>
        <w:ind w:right="-1" w:firstLine="567"/>
        <w:jc w:val="both"/>
        <w:rPr>
          <w:bCs/>
        </w:rPr>
      </w:pPr>
    </w:p>
    <w:p w:rsidR="00CB6C8A" w:rsidRPr="00CB6C8A" w:rsidRDefault="00CB6C8A" w:rsidP="00CB6C8A">
      <w:pPr>
        <w:shd w:val="clear" w:color="auto" w:fill="FFFFFF" w:themeFill="background1"/>
        <w:tabs>
          <w:tab w:val="num" w:pos="0"/>
          <w:tab w:val="left" w:pos="567"/>
          <w:tab w:val="left" w:pos="709"/>
        </w:tabs>
        <w:ind w:right="-1"/>
        <w:jc w:val="both"/>
        <w:rPr>
          <w:bCs/>
        </w:rPr>
      </w:pPr>
    </w:p>
    <w:p w:rsidR="00CB6C8A" w:rsidRPr="00CB6C8A" w:rsidRDefault="00CB6C8A" w:rsidP="00CB6C8A">
      <w:pPr>
        <w:shd w:val="clear" w:color="auto" w:fill="FFFFFF" w:themeFill="background1"/>
        <w:tabs>
          <w:tab w:val="num" w:pos="0"/>
          <w:tab w:val="left" w:pos="567"/>
          <w:tab w:val="left" w:pos="709"/>
        </w:tabs>
        <w:ind w:right="-1" w:firstLine="567"/>
        <w:jc w:val="both"/>
        <w:rPr>
          <w:bCs/>
        </w:rPr>
      </w:pPr>
    </w:p>
    <w:p w:rsidR="00CB6C8A" w:rsidRPr="00CB6C8A" w:rsidRDefault="00CB6C8A" w:rsidP="00CB6C8A">
      <w:pPr>
        <w:shd w:val="clear" w:color="auto" w:fill="FFFFFF" w:themeFill="background1"/>
        <w:tabs>
          <w:tab w:val="num" w:pos="0"/>
          <w:tab w:val="left" w:pos="567"/>
          <w:tab w:val="left" w:pos="709"/>
        </w:tabs>
        <w:ind w:right="-1" w:firstLine="567"/>
        <w:jc w:val="both"/>
        <w:rPr>
          <w:bCs/>
        </w:rPr>
      </w:pPr>
    </w:p>
    <w:p w:rsidR="00CB6C8A" w:rsidRPr="00CB6C8A" w:rsidRDefault="00CB6C8A" w:rsidP="00CB6C8A">
      <w:pPr>
        <w:shd w:val="clear" w:color="auto" w:fill="FFFFFF" w:themeFill="background1"/>
        <w:tabs>
          <w:tab w:val="num" w:pos="0"/>
          <w:tab w:val="left" w:pos="567"/>
          <w:tab w:val="left" w:pos="709"/>
        </w:tabs>
        <w:ind w:right="-1" w:firstLine="567"/>
        <w:jc w:val="both"/>
        <w:rPr>
          <w:bCs/>
        </w:rPr>
      </w:pPr>
    </w:p>
    <w:p w:rsidR="00CB6C8A" w:rsidRDefault="00CB6C8A" w:rsidP="00CB6C8A">
      <w:pPr>
        <w:shd w:val="clear" w:color="auto" w:fill="FFFFFF" w:themeFill="background1"/>
        <w:tabs>
          <w:tab w:val="num" w:pos="0"/>
          <w:tab w:val="left" w:pos="567"/>
          <w:tab w:val="left" w:pos="709"/>
        </w:tabs>
        <w:ind w:right="-1" w:firstLine="567"/>
        <w:jc w:val="both"/>
        <w:rPr>
          <w:bCs/>
        </w:rPr>
      </w:pPr>
    </w:p>
    <w:p w:rsidR="00CB6C8A" w:rsidRPr="00CB6C8A" w:rsidRDefault="00CB6C8A" w:rsidP="00CB6C8A">
      <w:pPr>
        <w:shd w:val="clear" w:color="auto" w:fill="FFFFFF" w:themeFill="background1"/>
        <w:tabs>
          <w:tab w:val="num" w:pos="0"/>
          <w:tab w:val="left" w:pos="567"/>
          <w:tab w:val="left" w:pos="709"/>
        </w:tabs>
        <w:ind w:right="-1" w:firstLine="567"/>
        <w:jc w:val="both"/>
        <w:rPr>
          <w:bCs/>
        </w:rPr>
      </w:pPr>
    </w:p>
    <w:p w:rsidR="00CB6C8A" w:rsidRPr="00CB6C8A" w:rsidRDefault="00CB6C8A" w:rsidP="00CB6C8A">
      <w:pPr>
        <w:shd w:val="clear" w:color="auto" w:fill="FFFFFF" w:themeFill="background1"/>
        <w:tabs>
          <w:tab w:val="num" w:pos="0"/>
          <w:tab w:val="left" w:pos="567"/>
          <w:tab w:val="left" w:pos="709"/>
        </w:tabs>
        <w:ind w:right="-1" w:firstLine="567"/>
        <w:jc w:val="both"/>
        <w:rPr>
          <w:bCs/>
        </w:rPr>
      </w:pPr>
    </w:p>
    <w:p w:rsidR="00CB6C8A" w:rsidRPr="00CB6C8A" w:rsidRDefault="00CB6C8A" w:rsidP="00CB6C8A">
      <w:pPr>
        <w:shd w:val="clear" w:color="auto" w:fill="FFFFFF" w:themeFill="background1"/>
        <w:tabs>
          <w:tab w:val="num" w:pos="0"/>
          <w:tab w:val="left" w:pos="567"/>
          <w:tab w:val="left" w:pos="709"/>
        </w:tabs>
        <w:ind w:right="-1" w:firstLine="567"/>
        <w:jc w:val="both"/>
      </w:pPr>
      <w:r w:rsidRPr="00CB6C8A">
        <w:rPr>
          <w:bCs/>
        </w:rPr>
        <w:t xml:space="preserve">Третий год </w:t>
      </w:r>
      <w:r w:rsidRPr="00CB6C8A">
        <w:t xml:space="preserve">ведение классных журналов </w:t>
      </w:r>
      <w:r w:rsidRPr="00CB6C8A">
        <w:rPr>
          <w:bCs/>
        </w:rPr>
        <w:t xml:space="preserve">в лицее </w:t>
      </w:r>
      <w:r w:rsidRPr="00CB6C8A">
        <w:t xml:space="preserve">осуществляется полностью  в электронном виде.  Педагоги лицея овладели различными сервисами  </w:t>
      </w:r>
      <w:r w:rsidRPr="00CB6C8A">
        <w:rPr>
          <w:bCs/>
        </w:rPr>
        <w:t xml:space="preserve">в АИС «Образование. Электронная школа»: </w:t>
      </w:r>
      <w:r w:rsidRPr="00CB6C8A">
        <w:t>заполнение электронного журнала, ведение портфолио обучающихся, введение планирования по учебным предметам, формирование различных форм отчетов. Электронные сервисы позволяют родителям быстро и своевременно получать информацию об успеваемости и посещаемости детей.</w:t>
      </w:r>
    </w:p>
    <w:p w:rsidR="00CB6C8A" w:rsidRPr="00CB6C8A" w:rsidRDefault="00CB6C8A" w:rsidP="00CB6C8A">
      <w:pPr>
        <w:pStyle w:val="ad"/>
        <w:shd w:val="clear" w:color="auto" w:fill="FFFFFF" w:themeFill="background1"/>
        <w:spacing w:after="0" w:line="240" w:lineRule="auto"/>
        <w:ind w:left="0" w:right="-1" w:firstLine="567"/>
        <w:jc w:val="both"/>
        <w:rPr>
          <w:rFonts w:ascii="Times New Roman" w:hAnsi="Times New Roman"/>
          <w:sz w:val="24"/>
          <w:szCs w:val="24"/>
        </w:rPr>
      </w:pPr>
      <w:r w:rsidRPr="00CB6C8A">
        <w:rPr>
          <w:rFonts w:ascii="Times New Roman" w:hAnsi="Times New Roman"/>
          <w:sz w:val="24"/>
          <w:szCs w:val="24"/>
        </w:rPr>
        <w:t xml:space="preserve">Использование информационных и коммуникационных технологий позволяет эффективно организовать работу при  проведении мониторинга состояния здоровья и качества </w:t>
      </w:r>
      <w:proofErr w:type="spellStart"/>
      <w:r w:rsidRPr="00CB6C8A">
        <w:rPr>
          <w:rFonts w:ascii="Times New Roman" w:hAnsi="Times New Roman"/>
          <w:sz w:val="24"/>
          <w:szCs w:val="24"/>
        </w:rPr>
        <w:t>обученности</w:t>
      </w:r>
      <w:proofErr w:type="spellEnd"/>
      <w:r w:rsidRPr="00CB6C8A">
        <w:rPr>
          <w:rFonts w:ascii="Times New Roman" w:hAnsi="Times New Roman"/>
          <w:sz w:val="24"/>
          <w:szCs w:val="24"/>
        </w:rPr>
        <w:t xml:space="preserve"> обучающихся. Кроме того:</w:t>
      </w:r>
    </w:p>
    <w:p w:rsidR="00CB6C8A" w:rsidRPr="00CB6C8A" w:rsidRDefault="00CB6C8A" w:rsidP="00D35BA1">
      <w:pPr>
        <w:numPr>
          <w:ilvl w:val="0"/>
          <w:numId w:val="8"/>
        </w:numPr>
        <w:shd w:val="clear" w:color="auto" w:fill="FFFFFF" w:themeFill="background1"/>
        <w:overflowPunct w:val="0"/>
        <w:autoSpaceDE w:val="0"/>
        <w:autoSpaceDN w:val="0"/>
        <w:adjustRightInd w:val="0"/>
        <w:ind w:left="0" w:right="-1" w:firstLine="567"/>
        <w:jc w:val="both"/>
        <w:rPr>
          <w:i/>
        </w:rPr>
      </w:pPr>
      <w:r w:rsidRPr="00CB6C8A">
        <w:t>продолжается апробация форм и методов организации  экспериментальной  деятельности обучающихся начальных классов с помощью</w:t>
      </w:r>
      <w:r w:rsidRPr="00CB6C8A">
        <w:rPr>
          <w:i/>
        </w:rPr>
        <w:t xml:space="preserve"> </w:t>
      </w:r>
      <w:r w:rsidRPr="00CB6C8A">
        <w:t xml:space="preserve">комплекта  оборудования </w:t>
      </w:r>
      <w:proofErr w:type="spellStart"/>
      <w:r w:rsidRPr="00CB6C8A">
        <w:t>SensorLab</w:t>
      </w:r>
      <w:proofErr w:type="spellEnd"/>
      <w:r w:rsidRPr="00CB6C8A">
        <w:t>;</w:t>
      </w:r>
    </w:p>
    <w:p w:rsidR="00CB6C8A" w:rsidRPr="00CB6C8A" w:rsidRDefault="00CB6C8A" w:rsidP="00D35BA1">
      <w:pPr>
        <w:numPr>
          <w:ilvl w:val="0"/>
          <w:numId w:val="8"/>
        </w:numPr>
        <w:shd w:val="clear" w:color="auto" w:fill="FFFFFF" w:themeFill="background1"/>
        <w:overflowPunct w:val="0"/>
        <w:autoSpaceDE w:val="0"/>
        <w:autoSpaceDN w:val="0"/>
        <w:adjustRightInd w:val="0"/>
        <w:ind w:left="0" w:right="-1" w:firstLine="567"/>
        <w:jc w:val="both"/>
        <w:rPr>
          <w:i/>
        </w:rPr>
      </w:pPr>
      <w:r w:rsidRPr="00CB6C8A">
        <w:t xml:space="preserve"> успешно используется оборудование лингафонной лаборатории «</w:t>
      </w:r>
      <w:proofErr w:type="spellStart"/>
      <w:r w:rsidRPr="00CB6C8A">
        <w:rPr>
          <w:lang w:val="en-US"/>
        </w:rPr>
        <w:t>Tecnilab</w:t>
      </w:r>
      <w:proofErr w:type="spellEnd"/>
      <w:r w:rsidRPr="00CB6C8A">
        <w:t>»</w:t>
      </w:r>
      <w:r w:rsidRPr="00CB6C8A">
        <w:rPr>
          <w:i/>
        </w:rPr>
        <w:t xml:space="preserve"> </w:t>
      </w:r>
      <w:r w:rsidRPr="00CB6C8A">
        <w:t>на уроках иностранных языков;</w:t>
      </w:r>
    </w:p>
    <w:p w:rsidR="00CB6C8A" w:rsidRPr="00CB6C8A" w:rsidRDefault="00CB6C8A" w:rsidP="00D35BA1">
      <w:pPr>
        <w:numPr>
          <w:ilvl w:val="0"/>
          <w:numId w:val="8"/>
        </w:numPr>
        <w:shd w:val="clear" w:color="auto" w:fill="FFFFFF" w:themeFill="background1"/>
        <w:ind w:left="0" w:right="-1" w:firstLine="567"/>
        <w:jc w:val="both"/>
      </w:pPr>
      <w:r w:rsidRPr="00CB6C8A">
        <w:t xml:space="preserve"> продолжается апробация   цифрового лабораторного оборудования для кабинетов физики, химии и биологии;</w:t>
      </w:r>
    </w:p>
    <w:p w:rsidR="00CB6C8A" w:rsidRPr="00CB6C8A" w:rsidRDefault="00CB6C8A" w:rsidP="00D35BA1">
      <w:pPr>
        <w:numPr>
          <w:ilvl w:val="0"/>
          <w:numId w:val="8"/>
        </w:numPr>
        <w:shd w:val="clear" w:color="auto" w:fill="FFFFFF" w:themeFill="background1"/>
        <w:ind w:left="0" w:right="-1" w:firstLine="567"/>
        <w:jc w:val="both"/>
      </w:pPr>
      <w:r w:rsidRPr="00CB6C8A">
        <w:t>осуществлен переход к технологичности организации и  процедур оценивания качества образования:</w:t>
      </w:r>
    </w:p>
    <w:p w:rsidR="00CB6C8A" w:rsidRPr="00CB6C8A" w:rsidRDefault="00CB6C8A" w:rsidP="00D35BA1">
      <w:pPr>
        <w:numPr>
          <w:ilvl w:val="0"/>
          <w:numId w:val="8"/>
        </w:numPr>
        <w:shd w:val="clear" w:color="auto" w:fill="FFFFFF" w:themeFill="background1"/>
        <w:ind w:left="0" w:right="-1" w:firstLine="567"/>
        <w:jc w:val="both"/>
      </w:pPr>
      <w:r w:rsidRPr="00CB6C8A">
        <w:t>обработка, анализ и хранение результатов осуществляется с помощью программы</w:t>
      </w:r>
      <w:r>
        <w:t xml:space="preserve"> </w:t>
      </w:r>
      <w:r w:rsidRPr="00CB6C8A">
        <w:t>«Мониторинг»;</w:t>
      </w:r>
    </w:p>
    <w:p w:rsidR="00CB6C8A" w:rsidRPr="00CB6C8A" w:rsidRDefault="00CB6C8A" w:rsidP="00D35BA1">
      <w:pPr>
        <w:numPr>
          <w:ilvl w:val="0"/>
          <w:numId w:val="8"/>
        </w:numPr>
        <w:shd w:val="clear" w:color="auto" w:fill="FFFFFF" w:themeFill="background1"/>
        <w:ind w:left="0" w:right="-1" w:firstLine="567"/>
        <w:jc w:val="both"/>
      </w:pPr>
      <w:proofErr w:type="gramStart"/>
      <w:r w:rsidRPr="00CB6C8A">
        <w:lastRenderedPageBreak/>
        <w:t xml:space="preserve">обновлены банк лицейских </w:t>
      </w:r>
      <w:proofErr w:type="spellStart"/>
      <w:r w:rsidRPr="00CB6C8A">
        <w:t>КИМов</w:t>
      </w:r>
      <w:proofErr w:type="spellEnd"/>
      <w:r w:rsidRPr="00CB6C8A">
        <w:t xml:space="preserve"> для организации и проведения внутренней оценки качества образования по учебным предметам в рамках текущего года и банк лицейских </w:t>
      </w:r>
      <w:proofErr w:type="spellStart"/>
      <w:r w:rsidRPr="00CB6C8A">
        <w:t>КИМов</w:t>
      </w:r>
      <w:proofErr w:type="spellEnd"/>
      <w:r w:rsidRPr="00CB6C8A">
        <w:t xml:space="preserve"> для организации и проведения внутренней оценки качества образования.</w:t>
      </w:r>
      <w:proofErr w:type="gramEnd"/>
    </w:p>
    <w:p w:rsidR="00CB6C8A" w:rsidRPr="00CB6C8A" w:rsidRDefault="00CB6C8A" w:rsidP="00CB6C8A">
      <w:pPr>
        <w:shd w:val="clear" w:color="auto" w:fill="FFFFFF" w:themeFill="background1"/>
        <w:tabs>
          <w:tab w:val="num" w:pos="0"/>
        </w:tabs>
        <w:ind w:firstLine="567"/>
        <w:jc w:val="both"/>
        <w:rPr>
          <w:bCs/>
        </w:rPr>
      </w:pPr>
      <w:r w:rsidRPr="00CB6C8A">
        <w:rPr>
          <w:bCs/>
        </w:rPr>
        <w:t xml:space="preserve">В 2018-2019 учебном году лицей продолжил участие в федеральном инновационном проекте </w:t>
      </w:r>
      <w:r w:rsidRPr="00CB6C8A">
        <w:t>«Механизмы внедрения системно-</w:t>
      </w:r>
      <w:proofErr w:type="spellStart"/>
      <w:r w:rsidRPr="00CB6C8A">
        <w:t>деятельностного</w:t>
      </w:r>
      <w:proofErr w:type="spellEnd"/>
      <w:r w:rsidRPr="00CB6C8A">
        <w:t xml:space="preserve"> подхода с позиций непрерывности образования (ДО – НОО – ООО)»</w:t>
      </w:r>
      <w:r w:rsidRPr="00CB6C8A">
        <w:rPr>
          <w:bCs/>
        </w:rPr>
        <w:t>. Учителя начальной школы в этом учебном году участвовали в работе лаборатории № 1 «</w:t>
      </w:r>
      <w:r>
        <w:rPr>
          <w:bCs/>
        </w:rPr>
        <w:t>методологической школы</w:t>
      </w:r>
      <w:r w:rsidRPr="00CB6C8A">
        <w:rPr>
          <w:bCs/>
        </w:rPr>
        <w:t xml:space="preserve">». Для них были организованы бесплатные </w:t>
      </w:r>
      <w:proofErr w:type="spellStart"/>
      <w:r w:rsidRPr="00CB6C8A">
        <w:rPr>
          <w:bCs/>
        </w:rPr>
        <w:t>вебинары</w:t>
      </w:r>
      <w:proofErr w:type="spellEnd"/>
      <w:r w:rsidRPr="00CB6C8A">
        <w:rPr>
          <w:bCs/>
        </w:rPr>
        <w:t xml:space="preserve"> в октябре 2018 года, в </w:t>
      </w:r>
      <w:r>
        <w:rPr>
          <w:bCs/>
        </w:rPr>
        <w:t>январе-</w:t>
      </w:r>
      <w:r w:rsidRPr="00CB6C8A">
        <w:rPr>
          <w:bCs/>
        </w:rPr>
        <w:t xml:space="preserve">феврале и апреле 2019 года. Учителя математики основной и средней школы приняли участие в работе  лаборатории № 5«Математика (общая)». Для них были организованы бесплатные </w:t>
      </w:r>
      <w:proofErr w:type="spellStart"/>
      <w:r w:rsidRPr="00CB6C8A">
        <w:rPr>
          <w:bCs/>
        </w:rPr>
        <w:t>вебинары</w:t>
      </w:r>
      <w:proofErr w:type="spellEnd"/>
      <w:r w:rsidRPr="00CB6C8A">
        <w:rPr>
          <w:bCs/>
        </w:rPr>
        <w:t xml:space="preserve"> в декабре 2018 года и марте 2019 года. Статус лицея в 2018-2019 - Региональный информационно-консультационный центр.</w:t>
      </w:r>
    </w:p>
    <w:p w:rsidR="00CB6C8A" w:rsidRPr="00CB6C8A" w:rsidRDefault="00CB6C8A" w:rsidP="00CB6C8A">
      <w:pPr>
        <w:pStyle w:val="af5"/>
        <w:ind w:firstLine="709"/>
        <w:jc w:val="both"/>
        <w:rPr>
          <w:rFonts w:ascii="Times New Roman" w:hAnsi="Times New Roman"/>
          <w:sz w:val="24"/>
          <w:szCs w:val="24"/>
        </w:rPr>
      </w:pPr>
      <w:proofErr w:type="gramStart"/>
      <w:r w:rsidRPr="00CB6C8A">
        <w:rPr>
          <w:rFonts w:ascii="Times New Roman" w:hAnsi="Times New Roman"/>
          <w:sz w:val="24"/>
          <w:szCs w:val="24"/>
        </w:rPr>
        <w:t>С  целью развития у учащихся интереса к информатике, выявления детей, одаренных в области использования современных технологий, информационной логики, активизации внеклассной и внешкольной работы по информатике, предоставления участникам возможности альтернативной оценки собственных знаний, умений находить необходимую информацию и производить с ней различные действия (поиск, обработка, хранение, передача, редактирование) 16.02.2019 в лицее проводился Всероссийский конкурс «КИТ – компьютеры, информатика, технологии» для обучающихся 2-11</w:t>
      </w:r>
      <w:proofErr w:type="gramEnd"/>
      <w:r w:rsidRPr="00CB6C8A">
        <w:rPr>
          <w:rFonts w:ascii="Times New Roman" w:hAnsi="Times New Roman"/>
          <w:sz w:val="24"/>
          <w:szCs w:val="24"/>
        </w:rPr>
        <w:t xml:space="preserve"> классов.</w:t>
      </w:r>
    </w:p>
    <w:p w:rsidR="00CB6C8A" w:rsidRPr="00CB6C8A" w:rsidRDefault="00CB6C8A" w:rsidP="00CB6C8A">
      <w:pPr>
        <w:pStyle w:val="af5"/>
        <w:ind w:firstLine="709"/>
        <w:jc w:val="both"/>
        <w:rPr>
          <w:rFonts w:ascii="Times New Roman" w:hAnsi="Times New Roman"/>
          <w:sz w:val="24"/>
          <w:szCs w:val="24"/>
        </w:rPr>
      </w:pPr>
      <w:r w:rsidRPr="00CB6C8A">
        <w:rPr>
          <w:rFonts w:ascii="Times New Roman" w:hAnsi="Times New Roman"/>
          <w:sz w:val="24"/>
          <w:szCs w:val="24"/>
        </w:rPr>
        <w:t>Конкурс проводился по отдельным вариантам заданий для 6-</w:t>
      </w:r>
      <w:r>
        <w:rPr>
          <w:rFonts w:ascii="Times New Roman" w:hAnsi="Times New Roman"/>
          <w:sz w:val="24"/>
          <w:szCs w:val="24"/>
        </w:rPr>
        <w:t>т</w:t>
      </w:r>
      <w:r w:rsidRPr="00CB6C8A">
        <w:rPr>
          <w:rFonts w:ascii="Times New Roman" w:hAnsi="Times New Roman"/>
          <w:sz w:val="24"/>
          <w:szCs w:val="24"/>
        </w:rPr>
        <w:t>и возрастных групп участников (</w:t>
      </w:r>
      <w:r w:rsidRPr="00CB6C8A">
        <w:rPr>
          <w:rFonts w:ascii="Times New Roman" w:hAnsi="Times New Roman"/>
          <w:sz w:val="24"/>
          <w:szCs w:val="24"/>
          <w:lang w:val="en-US"/>
        </w:rPr>
        <w:t>I</w:t>
      </w:r>
      <w:r w:rsidRPr="00CB6C8A">
        <w:rPr>
          <w:rFonts w:ascii="Times New Roman" w:hAnsi="Times New Roman"/>
          <w:sz w:val="24"/>
          <w:szCs w:val="24"/>
        </w:rPr>
        <w:t xml:space="preserve"> группа – </w:t>
      </w:r>
      <w:proofErr w:type="gramStart"/>
      <w:r w:rsidRPr="00CB6C8A">
        <w:rPr>
          <w:rFonts w:ascii="Times New Roman" w:hAnsi="Times New Roman"/>
          <w:sz w:val="24"/>
          <w:szCs w:val="24"/>
        </w:rPr>
        <w:t>обучающиеся</w:t>
      </w:r>
      <w:proofErr w:type="gramEnd"/>
      <w:r w:rsidRPr="00CB6C8A">
        <w:rPr>
          <w:rFonts w:ascii="Times New Roman" w:hAnsi="Times New Roman"/>
          <w:sz w:val="24"/>
          <w:szCs w:val="24"/>
        </w:rPr>
        <w:t xml:space="preserve"> 2-3 классов,</w:t>
      </w:r>
      <w:r>
        <w:rPr>
          <w:rFonts w:ascii="Times New Roman" w:hAnsi="Times New Roman"/>
          <w:sz w:val="24"/>
          <w:szCs w:val="24"/>
        </w:rPr>
        <w:t xml:space="preserve"> </w:t>
      </w:r>
      <w:r w:rsidRPr="00CB6C8A">
        <w:rPr>
          <w:rFonts w:ascii="Times New Roman" w:hAnsi="Times New Roman"/>
          <w:sz w:val="24"/>
          <w:szCs w:val="24"/>
          <w:lang w:val="en-US"/>
        </w:rPr>
        <w:t>II</w:t>
      </w:r>
      <w:r w:rsidRPr="00CB6C8A">
        <w:rPr>
          <w:rFonts w:ascii="Times New Roman" w:hAnsi="Times New Roman"/>
          <w:sz w:val="24"/>
          <w:szCs w:val="24"/>
        </w:rPr>
        <w:t xml:space="preserve"> группа – обучающиеся 4 классов, </w:t>
      </w:r>
      <w:r w:rsidRPr="00CB6C8A">
        <w:rPr>
          <w:rFonts w:ascii="Times New Roman" w:hAnsi="Times New Roman"/>
          <w:sz w:val="24"/>
          <w:szCs w:val="24"/>
          <w:lang w:val="en-US"/>
        </w:rPr>
        <w:t>III</w:t>
      </w:r>
      <w:r w:rsidRPr="00CB6C8A">
        <w:rPr>
          <w:rFonts w:ascii="Times New Roman" w:hAnsi="Times New Roman"/>
          <w:sz w:val="24"/>
          <w:szCs w:val="24"/>
        </w:rPr>
        <w:t xml:space="preserve"> группа – обучающиеся 5-6 классов, </w:t>
      </w:r>
      <w:r w:rsidRPr="00CB6C8A">
        <w:rPr>
          <w:rFonts w:ascii="Times New Roman" w:hAnsi="Times New Roman"/>
          <w:sz w:val="24"/>
          <w:szCs w:val="24"/>
          <w:lang w:val="en-US"/>
        </w:rPr>
        <w:t>IV</w:t>
      </w:r>
      <w:r w:rsidRPr="00CB6C8A">
        <w:rPr>
          <w:rFonts w:ascii="Times New Roman" w:hAnsi="Times New Roman"/>
          <w:sz w:val="24"/>
          <w:szCs w:val="24"/>
        </w:rPr>
        <w:t xml:space="preserve"> группа – обучающиеся 7-8 классов, </w:t>
      </w:r>
      <w:r w:rsidRPr="00CB6C8A">
        <w:rPr>
          <w:rFonts w:ascii="Times New Roman" w:hAnsi="Times New Roman"/>
          <w:sz w:val="24"/>
          <w:szCs w:val="24"/>
          <w:lang w:val="en-US"/>
        </w:rPr>
        <w:t>V</w:t>
      </w:r>
      <w:r w:rsidRPr="00CB6C8A">
        <w:rPr>
          <w:rFonts w:ascii="Times New Roman" w:hAnsi="Times New Roman"/>
          <w:sz w:val="24"/>
          <w:szCs w:val="24"/>
        </w:rPr>
        <w:t xml:space="preserve"> группа – обучающиеся 9 классов, </w:t>
      </w:r>
      <w:r w:rsidRPr="00CB6C8A">
        <w:rPr>
          <w:rFonts w:ascii="Times New Roman" w:hAnsi="Times New Roman"/>
          <w:sz w:val="24"/>
          <w:szCs w:val="24"/>
          <w:lang w:val="en-US"/>
        </w:rPr>
        <w:t>VI</w:t>
      </w:r>
      <w:r w:rsidRPr="00CB6C8A">
        <w:rPr>
          <w:rFonts w:ascii="Times New Roman" w:hAnsi="Times New Roman"/>
          <w:sz w:val="24"/>
          <w:szCs w:val="24"/>
        </w:rPr>
        <w:t xml:space="preserve"> группа – обучающиеся 10-11 классов). На каждый вопрос участник выбирал 1 из 4-х предложенных вариантов ответов. </w:t>
      </w:r>
    </w:p>
    <w:p w:rsidR="00CB6C8A" w:rsidRPr="00CB6C8A" w:rsidRDefault="00CB6C8A" w:rsidP="00CB6C8A">
      <w:pPr>
        <w:pStyle w:val="af5"/>
        <w:ind w:firstLine="709"/>
        <w:jc w:val="both"/>
        <w:rPr>
          <w:rFonts w:ascii="Times New Roman" w:hAnsi="Times New Roman"/>
          <w:sz w:val="24"/>
          <w:szCs w:val="24"/>
        </w:rPr>
      </w:pPr>
      <w:r w:rsidRPr="00CB6C8A">
        <w:rPr>
          <w:rFonts w:ascii="Times New Roman" w:hAnsi="Times New Roman"/>
          <w:sz w:val="24"/>
          <w:szCs w:val="24"/>
        </w:rPr>
        <w:t xml:space="preserve">В данном конкурсе приняли участие 78 </w:t>
      </w:r>
      <w:proofErr w:type="gramStart"/>
      <w:r w:rsidRPr="00CB6C8A">
        <w:rPr>
          <w:rFonts w:ascii="Times New Roman" w:hAnsi="Times New Roman"/>
          <w:sz w:val="24"/>
          <w:szCs w:val="24"/>
        </w:rPr>
        <w:t>обучающихся</w:t>
      </w:r>
      <w:proofErr w:type="gramEnd"/>
      <w:r w:rsidRPr="00CB6C8A">
        <w:rPr>
          <w:rFonts w:ascii="Times New Roman" w:hAnsi="Times New Roman"/>
          <w:sz w:val="24"/>
          <w:szCs w:val="24"/>
        </w:rPr>
        <w:t xml:space="preserve"> лицея. </w:t>
      </w:r>
      <w:proofErr w:type="gramStart"/>
      <w:r w:rsidRPr="00CB6C8A">
        <w:rPr>
          <w:rFonts w:ascii="Times New Roman" w:hAnsi="Times New Roman"/>
          <w:sz w:val="24"/>
          <w:szCs w:val="24"/>
        </w:rPr>
        <w:t xml:space="preserve">Из них: в </w:t>
      </w:r>
      <w:r w:rsidRPr="00CB6C8A">
        <w:rPr>
          <w:rFonts w:ascii="Times New Roman" w:hAnsi="Times New Roman"/>
          <w:sz w:val="24"/>
          <w:szCs w:val="24"/>
          <w:lang w:val="en-US"/>
        </w:rPr>
        <w:t>I</w:t>
      </w:r>
      <w:r w:rsidRPr="00CB6C8A">
        <w:rPr>
          <w:rFonts w:ascii="Times New Roman" w:hAnsi="Times New Roman"/>
          <w:sz w:val="24"/>
          <w:szCs w:val="24"/>
        </w:rPr>
        <w:t xml:space="preserve"> группе – 13 обучающихся; во </w:t>
      </w:r>
      <w:r w:rsidRPr="00CB6C8A">
        <w:rPr>
          <w:rFonts w:ascii="Times New Roman" w:hAnsi="Times New Roman"/>
          <w:sz w:val="24"/>
          <w:szCs w:val="24"/>
          <w:lang w:val="en-US"/>
        </w:rPr>
        <w:t>II</w:t>
      </w:r>
      <w:r w:rsidRPr="00CB6C8A">
        <w:rPr>
          <w:rFonts w:ascii="Times New Roman" w:hAnsi="Times New Roman"/>
          <w:sz w:val="24"/>
          <w:szCs w:val="24"/>
        </w:rPr>
        <w:t xml:space="preserve"> группе –39 обучающихся; в </w:t>
      </w:r>
      <w:r w:rsidRPr="00CB6C8A">
        <w:rPr>
          <w:rFonts w:ascii="Times New Roman" w:hAnsi="Times New Roman"/>
          <w:sz w:val="24"/>
          <w:szCs w:val="24"/>
          <w:lang w:val="en-US"/>
        </w:rPr>
        <w:t>III</w:t>
      </w:r>
      <w:r w:rsidRPr="00CB6C8A">
        <w:rPr>
          <w:rFonts w:ascii="Times New Roman" w:hAnsi="Times New Roman"/>
          <w:sz w:val="24"/>
          <w:szCs w:val="24"/>
        </w:rPr>
        <w:t xml:space="preserve"> группе – 10 обучающихся; в </w:t>
      </w:r>
      <w:r w:rsidRPr="00CB6C8A">
        <w:rPr>
          <w:rFonts w:ascii="Times New Roman" w:hAnsi="Times New Roman"/>
          <w:sz w:val="24"/>
          <w:szCs w:val="24"/>
          <w:lang w:val="en-US"/>
        </w:rPr>
        <w:t>IV</w:t>
      </w:r>
      <w:r w:rsidRPr="00CB6C8A">
        <w:rPr>
          <w:rFonts w:ascii="Times New Roman" w:hAnsi="Times New Roman"/>
          <w:sz w:val="24"/>
          <w:szCs w:val="24"/>
        </w:rPr>
        <w:t xml:space="preserve"> группе – 2 обучающихся; в </w:t>
      </w:r>
      <w:r w:rsidRPr="00CB6C8A">
        <w:rPr>
          <w:rFonts w:ascii="Times New Roman" w:hAnsi="Times New Roman"/>
          <w:sz w:val="24"/>
          <w:szCs w:val="24"/>
          <w:lang w:val="en-US"/>
        </w:rPr>
        <w:t>V</w:t>
      </w:r>
      <w:r w:rsidRPr="00CB6C8A">
        <w:rPr>
          <w:rFonts w:ascii="Times New Roman" w:hAnsi="Times New Roman"/>
          <w:sz w:val="24"/>
          <w:szCs w:val="24"/>
        </w:rPr>
        <w:t xml:space="preserve"> группе – 6 обучающихся; в </w:t>
      </w:r>
      <w:r w:rsidRPr="00CB6C8A">
        <w:rPr>
          <w:rFonts w:ascii="Times New Roman" w:hAnsi="Times New Roman"/>
          <w:sz w:val="24"/>
          <w:szCs w:val="24"/>
          <w:lang w:val="en-US"/>
        </w:rPr>
        <w:t>VI</w:t>
      </w:r>
      <w:r w:rsidRPr="00CB6C8A">
        <w:rPr>
          <w:rFonts w:ascii="Times New Roman" w:hAnsi="Times New Roman"/>
          <w:sz w:val="24"/>
          <w:szCs w:val="24"/>
        </w:rPr>
        <w:t xml:space="preserve"> группе –3 обучающихся.</w:t>
      </w:r>
      <w:proofErr w:type="gramEnd"/>
    </w:p>
    <w:p w:rsidR="00CB6C8A" w:rsidRPr="00CB6C8A" w:rsidRDefault="00CB6C8A" w:rsidP="00CB6C8A">
      <w:pPr>
        <w:tabs>
          <w:tab w:val="left" w:pos="142"/>
        </w:tabs>
        <w:ind w:firstLine="142"/>
        <w:jc w:val="both"/>
      </w:pPr>
      <w:r w:rsidRPr="00CB6C8A">
        <w:t xml:space="preserve">          По итогам конкурса: </w:t>
      </w:r>
      <w:proofErr w:type="spellStart"/>
      <w:proofErr w:type="gramStart"/>
      <w:r w:rsidRPr="00CB6C8A">
        <w:t>Горгинова</w:t>
      </w:r>
      <w:proofErr w:type="spellEnd"/>
      <w:r w:rsidRPr="00CB6C8A">
        <w:t xml:space="preserve"> Ксения, 2г класс, категория 1-</w:t>
      </w:r>
      <w:r>
        <w:t xml:space="preserve"> </w:t>
      </w:r>
      <w:r w:rsidRPr="00CB6C8A">
        <w:t xml:space="preserve">4 место по г. Таганрогу, 1-9 место по Ростовской области (диплом победителя, </w:t>
      </w:r>
      <w:r w:rsidRPr="00CB6C8A">
        <w:rPr>
          <w:lang w:val="en-US"/>
        </w:rPr>
        <w:t>I</w:t>
      </w:r>
      <w:r w:rsidRPr="00CB6C8A">
        <w:t xml:space="preserve"> место); </w:t>
      </w:r>
      <w:proofErr w:type="spellStart"/>
      <w:r w:rsidRPr="00CB6C8A">
        <w:t>Ересько-Гелеверя</w:t>
      </w:r>
      <w:proofErr w:type="spellEnd"/>
      <w:r w:rsidRPr="00CB6C8A">
        <w:t xml:space="preserve"> Андрей, 2б класс, категория 1-</w:t>
      </w:r>
      <w:r>
        <w:t xml:space="preserve"> </w:t>
      </w:r>
      <w:r w:rsidRPr="00CB6C8A">
        <w:t xml:space="preserve">4 место по г. Таганрогу, 1-9 место по Ростовской области, (диплом победителя, </w:t>
      </w:r>
      <w:r w:rsidRPr="00CB6C8A">
        <w:rPr>
          <w:lang w:val="en-US"/>
        </w:rPr>
        <w:t>I</w:t>
      </w:r>
      <w:r w:rsidRPr="00CB6C8A">
        <w:t xml:space="preserve"> место); Савченко Константин, 2в класс, категория 5-</w:t>
      </w:r>
      <w:r>
        <w:t xml:space="preserve"> </w:t>
      </w:r>
      <w:r w:rsidRPr="00CB6C8A">
        <w:t>6 место по г. Таганрогу, 10-11 место по Ростовской области (грамота, 2 место);</w:t>
      </w:r>
      <w:proofErr w:type="gramEnd"/>
      <w:r w:rsidRPr="00CB6C8A">
        <w:t xml:space="preserve"> </w:t>
      </w:r>
      <w:proofErr w:type="gramStart"/>
      <w:r w:rsidRPr="00CB6C8A">
        <w:t>Савченко Константин, 2в класс, категория 5-</w:t>
      </w:r>
      <w:r>
        <w:t xml:space="preserve"> </w:t>
      </w:r>
      <w:r w:rsidRPr="00CB6C8A">
        <w:t xml:space="preserve">6 место по г. Таганрогу, 10-11 место по Ростовской области (грамота, 2 место); Кузнецова Елизавета, 4б класс, категория </w:t>
      </w:r>
      <w:r>
        <w:t xml:space="preserve">3- </w:t>
      </w:r>
      <w:r w:rsidRPr="00CB6C8A">
        <w:t xml:space="preserve">3 место по г. Таганрогу, 8-9 место по Ростовской области (диплом победителя, 1 место); </w:t>
      </w:r>
      <w:proofErr w:type="spellStart"/>
      <w:r w:rsidRPr="00CB6C8A">
        <w:t>Болдинова</w:t>
      </w:r>
      <w:proofErr w:type="spellEnd"/>
      <w:r w:rsidRPr="00CB6C8A">
        <w:t xml:space="preserve"> Мария, 5г класс, категория 4-5 место по г. Таганрогу, 6-7 место по Ростовской области (грамота, 2 место);</w:t>
      </w:r>
      <w:proofErr w:type="gramEnd"/>
      <w:r w:rsidRPr="00CB6C8A">
        <w:t xml:space="preserve"> </w:t>
      </w:r>
      <w:proofErr w:type="gramStart"/>
      <w:r w:rsidRPr="00CB6C8A">
        <w:t xml:space="preserve">Мамченко Максим, 6в класс, категория 4-5 место по г. Таганрогу, 6-7 место по Ростовской области (диплом победителя, 1 место); Шлычкова Дарья, 6в класс, категория 6-7 место по г. Таганрогу, 8-9 место по Ростовской области (грамота, 2 место); </w:t>
      </w:r>
      <w:proofErr w:type="spellStart"/>
      <w:r w:rsidRPr="00CB6C8A">
        <w:t>Козюменко</w:t>
      </w:r>
      <w:proofErr w:type="spellEnd"/>
      <w:r w:rsidRPr="00CB6C8A">
        <w:t xml:space="preserve"> Константин, 9б класс, категория 3-4 место по г. Таганрогу, 15-16 место по Ростовской области (грамота, 3 место).</w:t>
      </w:r>
      <w:proofErr w:type="gramEnd"/>
    </w:p>
    <w:p w:rsidR="00CB6C8A" w:rsidRPr="00CB6C8A" w:rsidRDefault="00CB6C8A" w:rsidP="00CB6C8A">
      <w:pPr>
        <w:pStyle w:val="af5"/>
        <w:ind w:firstLine="708"/>
        <w:jc w:val="both"/>
        <w:rPr>
          <w:rFonts w:ascii="Times New Roman" w:hAnsi="Times New Roman"/>
          <w:sz w:val="24"/>
          <w:szCs w:val="24"/>
        </w:rPr>
      </w:pPr>
      <w:proofErr w:type="gramStart"/>
      <w:r w:rsidRPr="00CB6C8A">
        <w:rPr>
          <w:rFonts w:ascii="Times New Roman" w:hAnsi="Times New Roman"/>
          <w:sz w:val="24"/>
          <w:szCs w:val="24"/>
        </w:rPr>
        <w:t>С  целью развития у учащихся</w:t>
      </w:r>
      <w:r>
        <w:rPr>
          <w:rFonts w:ascii="Times New Roman" w:hAnsi="Times New Roman"/>
          <w:sz w:val="24"/>
          <w:szCs w:val="24"/>
        </w:rPr>
        <w:t xml:space="preserve"> интереса к математической науке</w:t>
      </w:r>
      <w:r w:rsidRPr="00CB6C8A">
        <w:rPr>
          <w:rFonts w:ascii="Times New Roman" w:hAnsi="Times New Roman"/>
          <w:sz w:val="24"/>
          <w:szCs w:val="24"/>
        </w:rPr>
        <w:t>, выявления детей, одаренных в области естественных наук, активизации внеклассной и внешкольной работы по математике, предоставления участникам возможности альтернативной оценки собственных знаний, умений находить необходимую информацию и работать с ней в январе 2019 года в лицее проводилось международное тестирование «Кенгуру – выпускникам 2019» для обучающихся 4, 9, 11 классов, а в марте проводилось</w:t>
      </w:r>
      <w:proofErr w:type="gramEnd"/>
      <w:r w:rsidRPr="00CB6C8A">
        <w:rPr>
          <w:rFonts w:ascii="Times New Roman" w:hAnsi="Times New Roman"/>
          <w:sz w:val="24"/>
          <w:szCs w:val="24"/>
        </w:rPr>
        <w:t xml:space="preserve"> международное тестирование «Кенгуру –2019» для обучающихся 2-3, 5-8  классов</w:t>
      </w:r>
    </w:p>
    <w:p w:rsidR="00CB6C8A" w:rsidRPr="00CB6C8A" w:rsidRDefault="00CB6C8A" w:rsidP="00CB6C8A">
      <w:pPr>
        <w:pStyle w:val="af5"/>
        <w:ind w:firstLine="708"/>
        <w:jc w:val="both"/>
        <w:rPr>
          <w:rFonts w:ascii="Times New Roman" w:hAnsi="Times New Roman"/>
          <w:sz w:val="24"/>
          <w:szCs w:val="24"/>
        </w:rPr>
      </w:pPr>
      <w:r w:rsidRPr="00CB6C8A">
        <w:rPr>
          <w:rFonts w:ascii="Times New Roman" w:hAnsi="Times New Roman"/>
          <w:sz w:val="24"/>
          <w:szCs w:val="24"/>
        </w:rPr>
        <w:t xml:space="preserve">Конкурс «Кенгуру – выпускникам 2019» проводился по отдельным вариантам заданий для 3-х возрастных групп участников. На каждый вопрос участник выбирал 1 из 4-х предложенных вариантов ответов. </w:t>
      </w:r>
    </w:p>
    <w:p w:rsidR="00CB6C8A" w:rsidRPr="00CB6C8A" w:rsidRDefault="00CB6C8A" w:rsidP="00CB6C8A">
      <w:pPr>
        <w:pStyle w:val="af5"/>
        <w:ind w:firstLine="708"/>
        <w:jc w:val="both"/>
        <w:rPr>
          <w:rFonts w:ascii="Times New Roman" w:hAnsi="Times New Roman"/>
          <w:sz w:val="24"/>
          <w:szCs w:val="24"/>
        </w:rPr>
      </w:pPr>
      <w:r w:rsidRPr="00CB6C8A">
        <w:rPr>
          <w:rFonts w:ascii="Times New Roman" w:hAnsi="Times New Roman"/>
          <w:sz w:val="24"/>
          <w:szCs w:val="24"/>
        </w:rPr>
        <w:t xml:space="preserve">В данном конкурсе приняли участие 61 </w:t>
      </w:r>
      <w:proofErr w:type="gramStart"/>
      <w:r w:rsidRPr="00CB6C8A">
        <w:rPr>
          <w:rFonts w:ascii="Times New Roman" w:hAnsi="Times New Roman"/>
          <w:sz w:val="24"/>
          <w:szCs w:val="24"/>
        </w:rPr>
        <w:t>обучающийся</w:t>
      </w:r>
      <w:proofErr w:type="gramEnd"/>
      <w:r w:rsidRPr="00CB6C8A">
        <w:rPr>
          <w:rFonts w:ascii="Times New Roman" w:hAnsi="Times New Roman"/>
          <w:sz w:val="24"/>
          <w:szCs w:val="24"/>
        </w:rPr>
        <w:t xml:space="preserve"> лицея. Из них: 42 обучающихся 4-х; 13 обучающихся 9-х классов; 6 обучающихся – 11 класса.</w:t>
      </w:r>
    </w:p>
    <w:p w:rsidR="00CB6C8A" w:rsidRPr="00CB6C8A" w:rsidRDefault="00CB6C8A" w:rsidP="00CB6C8A">
      <w:pPr>
        <w:pStyle w:val="af5"/>
        <w:ind w:firstLine="708"/>
        <w:jc w:val="both"/>
      </w:pPr>
      <w:r w:rsidRPr="00CB6C8A">
        <w:rPr>
          <w:rFonts w:ascii="Times New Roman" w:hAnsi="Times New Roman"/>
          <w:sz w:val="24"/>
          <w:szCs w:val="24"/>
        </w:rPr>
        <w:t xml:space="preserve">По итогам конкурса наилучший результат показали: Прудникова Кристина, 4а класс, уровень </w:t>
      </w:r>
      <w:proofErr w:type="spellStart"/>
      <w:r w:rsidRPr="00CB6C8A">
        <w:rPr>
          <w:rFonts w:ascii="Times New Roman" w:hAnsi="Times New Roman"/>
          <w:sz w:val="24"/>
          <w:szCs w:val="24"/>
        </w:rPr>
        <w:t>сформированности</w:t>
      </w:r>
      <w:proofErr w:type="spellEnd"/>
      <w:r w:rsidRPr="00CB6C8A">
        <w:rPr>
          <w:rFonts w:ascii="Times New Roman" w:hAnsi="Times New Roman"/>
          <w:sz w:val="24"/>
          <w:szCs w:val="24"/>
        </w:rPr>
        <w:t xml:space="preserve"> УУД - 80%; </w:t>
      </w:r>
      <w:proofErr w:type="spellStart"/>
      <w:r w:rsidRPr="00CB6C8A">
        <w:rPr>
          <w:rFonts w:ascii="Times New Roman" w:hAnsi="Times New Roman"/>
          <w:sz w:val="24"/>
          <w:szCs w:val="24"/>
        </w:rPr>
        <w:t>Заборцев</w:t>
      </w:r>
      <w:proofErr w:type="spellEnd"/>
      <w:r w:rsidRPr="00CB6C8A">
        <w:rPr>
          <w:rFonts w:ascii="Times New Roman" w:hAnsi="Times New Roman"/>
          <w:sz w:val="24"/>
          <w:szCs w:val="24"/>
        </w:rPr>
        <w:t xml:space="preserve"> Александр, 4в класс, уровень </w:t>
      </w:r>
      <w:proofErr w:type="spellStart"/>
      <w:r w:rsidRPr="00CB6C8A">
        <w:rPr>
          <w:rFonts w:ascii="Times New Roman" w:hAnsi="Times New Roman"/>
          <w:sz w:val="24"/>
          <w:szCs w:val="24"/>
        </w:rPr>
        <w:lastRenderedPageBreak/>
        <w:t>сформированности</w:t>
      </w:r>
      <w:proofErr w:type="spellEnd"/>
      <w:r w:rsidRPr="00CB6C8A">
        <w:rPr>
          <w:rFonts w:ascii="Times New Roman" w:hAnsi="Times New Roman"/>
          <w:sz w:val="24"/>
          <w:szCs w:val="24"/>
        </w:rPr>
        <w:t xml:space="preserve"> УУД – 92%; </w:t>
      </w:r>
      <w:proofErr w:type="spellStart"/>
      <w:r w:rsidRPr="00CB6C8A">
        <w:rPr>
          <w:rFonts w:ascii="Times New Roman" w:hAnsi="Times New Roman"/>
          <w:sz w:val="24"/>
          <w:szCs w:val="24"/>
        </w:rPr>
        <w:t>Московцев</w:t>
      </w:r>
      <w:proofErr w:type="spellEnd"/>
      <w:r w:rsidRPr="00CB6C8A">
        <w:rPr>
          <w:rFonts w:ascii="Times New Roman" w:hAnsi="Times New Roman"/>
          <w:sz w:val="24"/>
          <w:szCs w:val="24"/>
        </w:rPr>
        <w:t xml:space="preserve"> Евгений, 4в класс, уровень </w:t>
      </w:r>
      <w:proofErr w:type="spellStart"/>
      <w:r w:rsidRPr="00CB6C8A">
        <w:rPr>
          <w:rFonts w:ascii="Times New Roman" w:hAnsi="Times New Roman"/>
          <w:sz w:val="24"/>
          <w:szCs w:val="24"/>
        </w:rPr>
        <w:t>сформированности</w:t>
      </w:r>
      <w:proofErr w:type="spellEnd"/>
      <w:r w:rsidRPr="00CB6C8A">
        <w:rPr>
          <w:rFonts w:ascii="Times New Roman" w:hAnsi="Times New Roman"/>
          <w:sz w:val="24"/>
          <w:szCs w:val="24"/>
        </w:rPr>
        <w:t xml:space="preserve"> УУД – 92%; Ковтун Кристина, 4в класс, уровень </w:t>
      </w:r>
      <w:proofErr w:type="spellStart"/>
      <w:r w:rsidRPr="00CB6C8A">
        <w:rPr>
          <w:rFonts w:ascii="Times New Roman" w:hAnsi="Times New Roman"/>
          <w:sz w:val="24"/>
          <w:szCs w:val="24"/>
        </w:rPr>
        <w:t>сформированности</w:t>
      </w:r>
      <w:proofErr w:type="spellEnd"/>
      <w:r w:rsidRPr="00CB6C8A">
        <w:rPr>
          <w:rFonts w:ascii="Times New Roman" w:hAnsi="Times New Roman"/>
          <w:sz w:val="24"/>
          <w:szCs w:val="24"/>
        </w:rPr>
        <w:t xml:space="preserve"> УУД – 92%; Лыткина Андрей, 4в класс, уровень </w:t>
      </w:r>
      <w:proofErr w:type="spellStart"/>
      <w:r w:rsidRPr="00CB6C8A">
        <w:rPr>
          <w:rFonts w:ascii="Times New Roman" w:hAnsi="Times New Roman"/>
          <w:sz w:val="24"/>
          <w:szCs w:val="24"/>
        </w:rPr>
        <w:t>сформированности</w:t>
      </w:r>
      <w:proofErr w:type="spellEnd"/>
      <w:r w:rsidRPr="00CB6C8A">
        <w:rPr>
          <w:rFonts w:ascii="Times New Roman" w:hAnsi="Times New Roman"/>
          <w:sz w:val="24"/>
          <w:szCs w:val="24"/>
        </w:rPr>
        <w:t xml:space="preserve"> УУД – 92%</w:t>
      </w:r>
      <w:proofErr w:type="gramStart"/>
      <w:r w:rsidRPr="00CB6C8A">
        <w:rPr>
          <w:rFonts w:ascii="Times New Roman" w:hAnsi="Times New Roman"/>
          <w:sz w:val="24"/>
          <w:szCs w:val="24"/>
        </w:rPr>
        <w:t xml:space="preserve"> ;</w:t>
      </w:r>
      <w:proofErr w:type="gramEnd"/>
      <w:r w:rsidRPr="00CB6C8A">
        <w:rPr>
          <w:rFonts w:ascii="Times New Roman" w:hAnsi="Times New Roman"/>
          <w:sz w:val="24"/>
          <w:szCs w:val="24"/>
        </w:rPr>
        <w:t xml:space="preserve"> Кондратенко Никита, 4в класс, уровень </w:t>
      </w:r>
      <w:proofErr w:type="spellStart"/>
      <w:r w:rsidRPr="00CB6C8A">
        <w:rPr>
          <w:rFonts w:ascii="Times New Roman" w:hAnsi="Times New Roman"/>
          <w:sz w:val="24"/>
          <w:szCs w:val="24"/>
        </w:rPr>
        <w:t>сформированности</w:t>
      </w:r>
      <w:proofErr w:type="spellEnd"/>
      <w:r w:rsidRPr="00CB6C8A">
        <w:rPr>
          <w:rFonts w:ascii="Times New Roman" w:hAnsi="Times New Roman"/>
          <w:sz w:val="24"/>
          <w:szCs w:val="24"/>
        </w:rPr>
        <w:t xml:space="preserve"> УУД – 92%; Володин Владислав, 4в класс, уровень </w:t>
      </w:r>
      <w:proofErr w:type="spellStart"/>
      <w:r w:rsidRPr="00CB6C8A">
        <w:rPr>
          <w:rFonts w:ascii="Times New Roman" w:hAnsi="Times New Roman"/>
          <w:sz w:val="24"/>
          <w:szCs w:val="24"/>
        </w:rPr>
        <w:t>сформированности</w:t>
      </w:r>
      <w:proofErr w:type="spellEnd"/>
      <w:r w:rsidRPr="00CB6C8A">
        <w:rPr>
          <w:rFonts w:ascii="Times New Roman" w:hAnsi="Times New Roman"/>
          <w:sz w:val="24"/>
          <w:szCs w:val="24"/>
        </w:rPr>
        <w:t xml:space="preserve"> УУД – 88%; </w:t>
      </w:r>
      <w:proofErr w:type="gramStart"/>
      <w:r w:rsidRPr="00CB6C8A">
        <w:rPr>
          <w:rFonts w:ascii="Times New Roman" w:hAnsi="Times New Roman"/>
          <w:sz w:val="24"/>
          <w:szCs w:val="24"/>
        </w:rPr>
        <w:t xml:space="preserve">Попов Егор, 4в класс, уровень </w:t>
      </w:r>
      <w:proofErr w:type="spellStart"/>
      <w:r w:rsidRPr="00CB6C8A">
        <w:rPr>
          <w:rFonts w:ascii="Times New Roman" w:hAnsi="Times New Roman"/>
          <w:sz w:val="24"/>
          <w:szCs w:val="24"/>
        </w:rPr>
        <w:t>сформированности</w:t>
      </w:r>
      <w:proofErr w:type="spellEnd"/>
      <w:r w:rsidRPr="00CB6C8A">
        <w:rPr>
          <w:rFonts w:ascii="Times New Roman" w:hAnsi="Times New Roman"/>
          <w:sz w:val="24"/>
          <w:szCs w:val="24"/>
        </w:rPr>
        <w:t xml:space="preserve"> УУД – 80%; Баграмян Милена,4г класс, уровень </w:t>
      </w:r>
      <w:proofErr w:type="spellStart"/>
      <w:r w:rsidRPr="00CB6C8A">
        <w:rPr>
          <w:rFonts w:ascii="Times New Roman" w:hAnsi="Times New Roman"/>
          <w:sz w:val="24"/>
          <w:szCs w:val="24"/>
        </w:rPr>
        <w:t>сформированности</w:t>
      </w:r>
      <w:proofErr w:type="spellEnd"/>
      <w:r w:rsidRPr="00CB6C8A">
        <w:rPr>
          <w:rFonts w:ascii="Times New Roman" w:hAnsi="Times New Roman"/>
          <w:sz w:val="24"/>
          <w:szCs w:val="24"/>
        </w:rPr>
        <w:t xml:space="preserve"> УУД – 96%; Баженов Егор, 4г класс, уровень </w:t>
      </w:r>
      <w:proofErr w:type="spellStart"/>
      <w:r w:rsidRPr="00CB6C8A">
        <w:rPr>
          <w:rFonts w:ascii="Times New Roman" w:hAnsi="Times New Roman"/>
          <w:sz w:val="24"/>
          <w:szCs w:val="24"/>
        </w:rPr>
        <w:t>сформированности</w:t>
      </w:r>
      <w:proofErr w:type="spellEnd"/>
      <w:r w:rsidRPr="00CB6C8A">
        <w:rPr>
          <w:rFonts w:ascii="Times New Roman" w:hAnsi="Times New Roman"/>
          <w:sz w:val="24"/>
          <w:szCs w:val="24"/>
        </w:rPr>
        <w:t xml:space="preserve"> УУД – 89%; </w:t>
      </w:r>
      <w:proofErr w:type="spellStart"/>
      <w:r w:rsidRPr="00CB6C8A">
        <w:rPr>
          <w:rFonts w:ascii="Times New Roman" w:hAnsi="Times New Roman"/>
          <w:sz w:val="24"/>
          <w:szCs w:val="24"/>
        </w:rPr>
        <w:t>Янгичер</w:t>
      </w:r>
      <w:proofErr w:type="spellEnd"/>
      <w:r w:rsidRPr="00CB6C8A">
        <w:rPr>
          <w:rFonts w:ascii="Times New Roman" w:hAnsi="Times New Roman"/>
          <w:sz w:val="24"/>
          <w:szCs w:val="24"/>
        </w:rPr>
        <w:t xml:space="preserve"> Вероника, 4г класс, уровень </w:t>
      </w:r>
      <w:proofErr w:type="spellStart"/>
      <w:r w:rsidRPr="00CB6C8A">
        <w:rPr>
          <w:rFonts w:ascii="Times New Roman" w:hAnsi="Times New Roman"/>
          <w:sz w:val="24"/>
          <w:szCs w:val="24"/>
        </w:rPr>
        <w:t>сформированности</w:t>
      </w:r>
      <w:proofErr w:type="spellEnd"/>
      <w:r w:rsidRPr="00CB6C8A">
        <w:rPr>
          <w:rFonts w:ascii="Times New Roman" w:hAnsi="Times New Roman"/>
          <w:sz w:val="24"/>
          <w:szCs w:val="24"/>
        </w:rPr>
        <w:t xml:space="preserve"> УУД – 88%; </w:t>
      </w:r>
      <w:proofErr w:type="spellStart"/>
      <w:r w:rsidRPr="00CB6C8A">
        <w:rPr>
          <w:rFonts w:ascii="Times New Roman" w:hAnsi="Times New Roman"/>
          <w:sz w:val="24"/>
          <w:szCs w:val="24"/>
        </w:rPr>
        <w:t>Бадалова</w:t>
      </w:r>
      <w:proofErr w:type="spellEnd"/>
      <w:r w:rsidRPr="00CB6C8A">
        <w:rPr>
          <w:rFonts w:ascii="Times New Roman" w:hAnsi="Times New Roman"/>
          <w:sz w:val="24"/>
          <w:szCs w:val="24"/>
        </w:rPr>
        <w:t xml:space="preserve"> Полина, 4г класс, уровень </w:t>
      </w:r>
      <w:proofErr w:type="spellStart"/>
      <w:r w:rsidRPr="00CB6C8A">
        <w:rPr>
          <w:rFonts w:ascii="Times New Roman" w:hAnsi="Times New Roman"/>
          <w:sz w:val="24"/>
          <w:szCs w:val="24"/>
        </w:rPr>
        <w:t>сформированности</w:t>
      </w:r>
      <w:proofErr w:type="spellEnd"/>
      <w:r w:rsidRPr="00CB6C8A">
        <w:rPr>
          <w:rFonts w:ascii="Times New Roman" w:hAnsi="Times New Roman"/>
          <w:sz w:val="24"/>
          <w:szCs w:val="24"/>
        </w:rPr>
        <w:t xml:space="preserve"> УУД – 88%; Голованов Николай, 4г класс, уровень </w:t>
      </w:r>
      <w:proofErr w:type="spellStart"/>
      <w:r w:rsidRPr="00CB6C8A">
        <w:rPr>
          <w:rFonts w:ascii="Times New Roman" w:hAnsi="Times New Roman"/>
          <w:sz w:val="24"/>
          <w:szCs w:val="24"/>
        </w:rPr>
        <w:t>сформированности</w:t>
      </w:r>
      <w:proofErr w:type="spellEnd"/>
      <w:r w:rsidRPr="00CB6C8A">
        <w:rPr>
          <w:rFonts w:ascii="Times New Roman" w:hAnsi="Times New Roman"/>
          <w:sz w:val="24"/>
          <w:szCs w:val="24"/>
        </w:rPr>
        <w:t xml:space="preserve"> УУД – 88%; </w:t>
      </w:r>
      <w:proofErr w:type="spellStart"/>
      <w:r w:rsidRPr="00CB6C8A">
        <w:rPr>
          <w:rFonts w:ascii="Times New Roman" w:hAnsi="Times New Roman"/>
          <w:sz w:val="24"/>
          <w:szCs w:val="24"/>
        </w:rPr>
        <w:t>Таранова</w:t>
      </w:r>
      <w:proofErr w:type="spellEnd"/>
      <w:r w:rsidRPr="00CB6C8A">
        <w:rPr>
          <w:rFonts w:ascii="Times New Roman" w:hAnsi="Times New Roman"/>
          <w:sz w:val="24"/>
          <w:szCs w:val="24"/>
        </w:rPr>
        <w:t xml:space="preserve"> Ярослава, 4г класс, уровень </w:t>
      </w:r>
      <w:proofErr w:type="spellStart"/>
      <w:r w:rsidRPr="00CB6C8A">
        <w:rPr>
          <w:rFonts w:ascii="Times New Roman" w:hAnsi="Times New Roman"/>
          <w:sz w:val="24"/>
          <w:szCs w:val="24"/>
        </w:rPr>
        <w:t>сформированности</w:t>
      </w:r>
      <w:proofErr w:type="spellEnd"/>
      <w:r w:rsidRPr="00CB6C8A">
        <w:rPr>
          <w:rFonts w:ascii="Times New Roman" w:hAnsi="Times New Roman"/>
          <w:sz w:val="24"/>
          <w:szCs w:val="24"/>
        </w:rPr>
        <w:t xml:space="preserve"> УУД – 84%;</w:t>
      </w:r>
      <w:proofErr w:type="gramEnd"/>
      <w:r w:rsidRPr="00CB6C8A">
        <w:rPr>
          <w:rFonts w:ascii="Times New Roman" w:hAnsi="Times New Roman"/>
          <w:sz w:val="24"/>
          <w:szCs w:val="24"/>
        </w:rPr>
        <w:t xml:space="preserve"> </w:t>
      </w:r>
      <w:proofErr w:type="gramStart"/>
      <w:r w:rsidRPr="00CB6C8A">
        <w:rPr>
          <w:rFonts w:ascii="Times New Roman" w:hAnsi="Times New Roman"/>
          <w:sz w:val="24"/>
          <w:szCs w:val="24"/>
        </w:rPr>
        <w:t xml:space="preserve">Величко Матвей, 4г класс, уровень </w:t>
      </w:r>
      <w:proofErr w:type="spellStart"/>
      <w:r w:rsidRPr="00CB6C8A">
        <w:rPr>
          <w:rFonts w:ascii="Times New Roman" w:hAnsi="Times New Roman"/>
          <w:sz w:val="24"/>
          <w:szCs w:val="24"/>
        </w:rPr>
        <w:t>сформированности</w:t>
      </w:r>
      <w:proofErr w:type="spellEnd"/>
      <w:r w:rsidRPr="00CB6C8A">
        <w:rPr>
          <w:rFonts w:ascii="Times New Roman" w:hAnsi="Times New Roman"/>
          <w:sz w:val="24"/>
          <w:szCs w:val="24"/>
        </w:rPr>
        <w:t xml:space="preserve"> УУД – 84%; </w:t>
      </w:r>
      <w:proofErr w:type="spellStart"/>
      <w:r w:rsidRPr="00CB6C8A">
        <w:rPr>
          <w:rFonts w:ascii="Times New Roman" w:hAnsi="Times New Roman"/>
          <w:sz w:val="24"/>
          <w:szCs w:val="24"/>
        </w:rPr>
        <w:t>Дрепина</w:t>
      </w:r>
      <w:proofErr w:type="spellEnd"/>
      <w:r w:rsidRPr="00CB6C8A">
        <w:rPr>
          <w:rFonts w:ascii="Times New Roman" w:hAnsi="Times New Roman"/>
          <w:sz w:val="24"/>
          <w:szCs w:val="24"/>
        </w:rPr>
        <w:t xml:space="preserve"> Софья, 4г класс, уровень </w:t>
      </w:r>
      <w:proofErr w:type="spellStart"/>
      <w:r w:rsidRPr="00CB6C8A">
        <w:rPr>
          <w:rFonts w:ascii="Times New Roman" w:hAnsi="Times New Roman"/>
          <w:sz w:val="24"/>
          <w:szCs w:val="24"/>
        </w:rPr>
        <w:t>сформированности</w:t>
      </w:r>
      <w:proofErr w:type="spellEnd"/>
      <w:r w:rsidRPr="00CB6C8A">
        <w:rPr>
          <w:rFonts w:ascii="Times New Roman" w:hAnsi="Times New Roman"/>
          <w:sz w:val="24"/>
          <w:szCs w:val="24"/>
        </w:rPr>
        <w:t xml:space="preserve"> УУД – 80%; </w:t>
      </w:r>
      <w:proofErr w:type="spellStart"/>
      <w:r w:rsidRPr="00CB6C8A">
        <w:rPr>
          <w:rFonts w:ascii="Times New Roman" w:hAnsi="Times New Roman"/>
          <w:sz w:val="24"/>
          <w:szCs w:val="24"/>
        </w:rPr>
        <w:t>Логвинова</w:t>
      </w:r>
      <w:proofErr w:type="spellEnd"/>
      <w:r w:rsidRPr="00CB6C8A">
        <w:rPr>
          <w:rFonts w:ascii="Times New Roman" w:hAnsi="Times New Roman"/>
          <w:sz w:val="24"/>
          <w:szCs w:val="24"/>
        </w:rPr>
        <w:t xml:space="preserve"> Арина, 4г класс, уровень </w:t>
      </w:r>
      <w:proofErr w:type="spellStart"/>
      <w:r w:rsidRPr="00CB6C8A">
        <w:rPr>
          <w:rFonts w:ascii="Times New Roman" w:hAnsi="Times New Roman"/>
          <w:sz w:val="24"/>
          <w:szCs w:val="24"/>
        </w:rPr>
        <w:t>сформированности</w:t>
      </w:r>
      <w:proofErr w:type="spellEnd"/>
      <w:r w:rsidRPr="00CB6C8A">
        <w:rPr>
          <w:rFonts w:ascii="Times New Roman" w:hAnsi="Times New Roman"/>
          <w:sz w:val="24"/>
          <w:szCs w:val="24"/>
        </w:rPr>
        <w:t xml:space="preserve"> УУД – 80%; Ермакова Диана, 4г класс, уровень </w:t>
      </w:r>
      <w:proofErr w:type="spellStart"/>
      <w:r w:rsidRPr="00CB6C8A">
        <w:rPr>
          <w:rFonts w:ascii="Times New Roman" w:hAnsi="Times New Roman"/>
          <w:sz w:val="24"/>
          <w:szCs w:val="24"/>
        </w:rPr>
        <w:t>сформированности</w:t>
      </w:r>
      <w:proofErr w:type="spellEnd"/>
      <w:r w:rsidRPr="00CB6C8A">
        <w:rPr>
          <w:rFonts w:ascii="Times New Roman" w:hAnsi="Times New Roman"/>
          <w:sz w:val="24"/>
          <w:szCs w:val="24"/>
        </w:rPr>
        <w:t xml:space="preserve"> УУД – 78%; Порубай Кирилл, 4г класс, уровень </w:t>
      </w:r>
      <w:proofErr w:type="spellStart"/>
      <w:r w:rsidRPr="00CB6C8A">
        <w:rPr>
          <w:rFonts w:ascii="Times New Roman" w:hAnsi="Times New Roman"/>
          <w:sz w:val="24"/>
          <w:szCs w:val="24"/>
        </w:rPr>
        <w:t>сформированности</w:t>
      </w:r>
      <w:proofErr w:type="spellEnd"/>
      <w:r w:rsidRPr="00CB6C8A">
        <w:rPr>
          <w:rFonts w:ascii="Times New Roman" w:hAnsi="Times New Roman"/>
          <w:sz w:val="24"/>
          <w:szCs w:val="24"/>
        </w:rPr>
        <w:t xml:space="preserve"> УУД – 77%; Вишнякова Карина, 4г класс, уровень </w:t>
      </w:r>
      <w:proofErr w:type="spellStart"/>
      <w:r w:rsidRPr="00CB6C8A">
        <w:rPr>
          <w:rFonts w:ascii="Times New Roman" w:hAnsi="Times New Roman"/>
          <w:sz w:val="24"/>
          <w:szCs w:val="24"/>
        </w:rPr>
        <w:t>сформированности</w:t>
      </w:r>
      <w:proofErr w:type="spellEnd"/>
      <w:r w:rsidRPr="00CB6C8A">
        <w:rPr>
          <w:rFonts w:ascii="Times New Roman" w:hAnsi="Times New Roman"/>
          <w:sz w:val="24"/>
          <w:szCs w:val="24"/>
        </w:rPr>
        <w:t xml:space="preserve"> УУД – 76%; </w:t>
      </w:r>
      <w:proofErr w:type="spellStart"/>
      <w:r w:rsidRPr="00CB6C8A">
        <w:rPr>
          <w:rFonts w:ascii="Times New Roman" w:hAnsi="Times New Roman"/>
          <w:sz w:val="24"/>
          <w:szCs w:val="24"/>
        </w:rPr>
        <w:t>Сбытова</w:t>
      </w:r>
      <w:proofErr w:type="spellEnd"/>
      <w:r w:rsidRPr="00CB6C8A">
        <w:rPr>
          <w:rFonts w:ascii="Times New Roman" w:hAnsi="Times New Roman"/>
          <w:sz w:val="24"/>
          <w:szCs w:val="24"/>
        </w:rPr>
        <w:t xml:space="preserve"> Анжелика, 4г класс, уровень </w:t>
      </w:r>
      <w:proofErr w:type="spellStart"/>
      <w:r w:rsidRPr="00CB6C8A">
        <w:rPr>
          <w:rFonts w:ascii="Times New Roman" w:hAnsi="Times New Roman"/>
          <w:sz w:val="24"/>
          <w:szCs w:val="24"/>
        </w:rPr>
        <w:t>сформированности</w:t>
      </w:r>
      <w:proofErr w:type="spellEnd"/>
      <w:r w:rsidRPr="00CB6C8A">
        <w:rPr>
          <w:rFonts w:ascii="Times New Roman" w:hAnsi="Times New Roman"/>
          <w:sz w:val="24"/>
          <w:szCs w:val="24"/>
        </w:rPr>
        <w:t xml:space="preserve"> УУД – 76%;</w:t>
      </w:r>
      <w:proofErr w:type="gramEnd"/>
      <w:r w:rsidRPr="00CB6C8A">
        <w:rPr>
          <w:rFonts w:ascii="Times New Roman" w:hAnsi="Times New Roman"/>
          <w:sz w:val="24"/>
          <w:szCs w:val="24"/>
        </w:rPr>
        <w:t xml:space="preserve"> Ивановский Александр. 4г класс, уровень </w:t>
      </w:r>
      <w:proofErr w:type="spellStart"/>
      <w:r w:rsidRPr="00CB6C8A">
        <w:rPr>
          <w:rFonts w:ascii="Times New Roman" w:hAnsi="Times New Roman"/>
          <w:sz w:val="24"/>
          <w:szCs w:val="24"/>
        </w:rPr>
        <w:t>сформированности</w:t>
      </w:r>
      <w:proofErr w:type="spellEnd"/>
      <w:r w:rsidRPr="00CB6C8A">
        <w:rPr>
          <w:rFonts w:ascii="Times New Roman" w:hAnsi="Times New Roman"/>
          <w:sz w:val="24"/>
          <w:szCs w:val="24"/>
        </w:rPr>
        <w:t xml:space="preserve"> УУД – 76%</w:t>
      </w:r>
      <w:proofErr w:type="gramStart"/>
      <w:r w:rsidRPr="00CB6C8A">
        <w:rPr>
          <w:rFonts w:ascii="Times New Roman" w:hAnsi="Times New Roman"/>
          <w:sz w:val="24"/>
          <w:szCs w:val="24"/>
        </w:rPr>
        <w:t xml:space="preserve"> ;</w:t>
      </w:r>
      <w:proofErr w:type="gramEnd"/>
      <w:r w:rsidRPr="00CB6C8A">
        <w:rPr>
          <w:rFonts w:ascii="Times New Roman" w:hAnsi="Times New Roman"/>
          <w:sz w:val="24"/>
          <w:szCs w:val="24"/>
        </w:rPr>
        <w:t xml:space="preserve"> </w:t>
      </w:r>
      <w:proofErr w:type="spellStart"/>
      <w:r w:rsidRPr="00CB6C8A">
        <w:rPr>
          <w:rFonts w:ascii="Times New Roman" w:hAnsi="Times New Roman"/>
          <w:sz w:val="24"/>
          <w:szCs w:val="24"/>
        </w:rPr>
        <w:t>Краснокутский</w:t>
      </w:r>
      <w:proofErr w:type="spellEnd"/>
      <w:r w:rsidRPr="00CB6C8A">
        <w:rPr>
          <w:rFonts w:ascii="Times New Roman" w:hAnsi="Times New Roman"/>
          <w:sz w:val="24"/>
          <w:szCs w:val="24"/>
        </w:rPr>
        <w:t xml:space="preserve"> Даниил, 11а класс, уровень </w:t>
      </w:r>
      <w:proofErr w:type="spellStart"/>
      <w:r w:rsidRPr="00CB6C8A">
        <w:rPr>
          <w:rFonts w:ascii="Times New Roman" w:hAnsi="Times New Roman"/>
          <w:sz w:val="24"/>
          <w:szCs w:val="24"/>
        </w:rPr>
        <w:t>сформированности</w:t>
      </w:r>
      <w:proofErr w:type="spellEnd"/>
      <w:r w:rsidRPr="00CB6C8A">
        <w:rPr>
          <w:rFonts w:ascii="Times New Roman" w:hAnsi="Times New Roman"/>
          <w:sz w:val="24"/>
          <w:szCs w:val="24"/>
        </w:rPr>
        <w:t xml:space="preserve"> УУД – 89%; Власенко Сергей, 11а класс, уровень </w:t>
      </w:r>
      <w:proofErr w:type="spellStart"/>
      <w:r w:rsidRPr="00CB6C8A">
        <w:rPr>
          <w:rFonts w:ascii="Times New Roman" w:hAnsi="Times New Roman"/>
          <w:sz w:val="24"/>
          <w:szCs w:val="24"/>
        </w:rPr>
        <w:t>сформированности</w:t>
      </w:r>
      <w:proofErr w:type="spellEnd"/>
      <w:r w:rsidRPr="00CB6C8A">
        <w:rPr>
          <w:rFonts w:ascii="Times New Roman" w:hAnsi="Times New Roman"/>
          <w:sz w:val="24"/>
          <w:szCs w:val="24"/>
        </w:rPr>
        <w:t xml:space="preserve"> УУД – 89%.</w:t>
      </w:r>
    </w:p>
    <w:p w:rsidR="00CB6C8A" w:rsidRPr="00CB6C8A" w:rsidRDefault="00CB6C8A" w:rsidP="00CB6C8A">
      <w:pPr>
        <w:pStyle w:val="af5"/>
        <w:ind w:firstLine="708"/>
        <w:jc w:val="both"/>
        <w:rPr>
          <w:rFonts w:ascii="Times New Roman" w:hAnsi="Times New Roman"/>
          <w:sz w:val="24"/>
          <w:szCs w:val="24"/>
        </w:rPr>
      </w:pPr>
      <w:r w:rsidRPr="00CB6C8A">
        <w:rPr>
          <w:rFonts w:ascii="Times New Roman" w:hAnsi="Times New Roman"/>
          <w:sz w:val="24"/>
          <w:szCs w:val="24"/>
        </w:rPr>
        <w:t>Конкурс «Кенгуру –2019» проводился по отдельным вариантам для 4-х возрастных групп участников. На каждый вопрос участник выбирал 1 из 4-х предложенных вариантов ответов.</w:t>
      </w:r>
    </w:p>
    <w:p w:rsidR="00CB6C8A" w:rsidRPr="00CB6C8A" w:rsidRDefault="00CB6C8A" w:rsidP="00CB6C8A">
      <w:pPr>
        <w:pStyle w:val="af5"/>
        <w:ind w:firstLine="708"/>
        <w:jc w:val="both"/>
        <w:rPr>
          <w:rFonts w:ascii="Times New Roman" w:hAnsi="Times New Roman"/>
          <w:sz w:val="24"/>
          <w:szCs w:val="24"/>
        </w:rPr>
      </w:pPr>
      <w:r w:rsidRPr="00CB6C8A">
        <w:rPr>
          <w:rFonts w:ascii="Times New Roman" w:hAnsi="Times New Roman"/>
          <w:sz w:val="24"/>
          <w:szCs w:val="24"/>
        </w:rPr>
        <w:t xml:space="preserve">В данном конкурсе приняли участие 169 </w:t>
      </w:r>
      <w:proofErr w:type="gramStart"/>
      <w:r w:rsidRPr="00CB6C8A">
        <w:rPr>
          <w:rFonts w:ascii="Times New Roman" w:hAnsi="Times New Roman"/>
          <w:sz w:val="24"/>
          <w:szCs w:val="24"/>
        </w:rPr>
        <w:t>обучающийся</w:t>
      </w:r>
      <w:proofErr w:type="gramEnd"/>
      <w:r w:rsidRPr="00CB6C8A">
        <w:rPr>
          <w:rFonts w:ascii="Times New Roman" w:hAnsi="Times New Roman"/>
          <w:sz w:val="24"/>
          <w:szCs w:val="24"/>
        </w:rPr>
        <w:t xml:space="preserve"> лицея. </w:t>
      </w:r>
      <w:proofErr w:type="gramStart"/>
      <w:r w:rsidRPr="00CB6C8A">
        <w:rPr>
          <w:rFonts w:ascii="Times New Roman" w:hAnsi="Times New Roman"/>
          <w:sz w:val="24"/>
          <w:szCs w:val="24"/>
        </w:rPr>
        <w:t>Из них: 39 обучающихся 2-х классов; 61 обучающийся 4-х классов; 30 обучающихся – 5-х классов; 20 обучающихся – 6-х классов; 14 обучающихся – 7-х классов; 5 обучающихся – 8-х классов;</w:t>
      </w:r>
      <w:proofErr w:type="gramEnd"/>
    </w:p>
    <w:p w:rsidR="00CB6C8A" w:rsidRPr="00CB6C8A" w:rsidRDefault="00CB6C8A" w:rsidP="00CB6C8A">
      <w:pPr>
        <w:pStyle w:val="af5"/>
        <w:ind w:firstLine="709"/>
        <w:jc w:val="both"/>
        <w:rPr>
          <w:rFonts w:ascii="Times New Roman" w:hAnsi="Times New Roman"/>
          <w:sz w:val="24"/>
          <w:szCs w:val="24"/>
        </w:rPr>
      </w:pPr>
      <w:r w:rsidRPr="00CB6C8A">
        <w:rPr>
          <w:rFonts w:ascii="Times New Roman" w:hAnsi="Times New Roman"/>
          <w:sz w:val="24"/>
          <w:szCs w:val="24"/>
        </w:rPr>
        <w:t xml:space="preserve">По итогам конкурса наилучший результат показали: </w:t>
      </w:r>
      <w:proofErr w:type="gramStart"/>
      <w:r w:rsidRPr="00CB6C8A">
        <w:rPr>
          <w:rFonts w:ascii="Times New Roman" w:hAnsi="Times New Roman"/>
          <w:sz w:val="24"/>
          <w:szCs w:val="24"/>
        </w:rPr>
        <w:t xml:space="preserve">Вакулина Варвара, 2 класс,  99,7% выполнения работы; </w:t>
      </w:r>
      <w:proofErr w:type="spellStart"/>
      <w:r w:rsidRPr="00CB6C8A">
        <w:rPr>
          <w:rFonts w:ascii="Times New Roman" w:hAnsi="Times New Roman"/>
          <w:sz w:val="24"/>
          <w:szCs w:val="24"/>
        </w:rPr>
        <w:t>Горгинова</w:t>
      </w:r>
      <w:proofErr w:type="spellEnd"/>
      <w:r w:rsidRPr="00CB6C8A">
        <w:rPr>
          <w:rFonts w:ascii="Times New Roman" w:hAnsi="Times New Roman"/>
          <w:sz w:val="24"/>
          <w:szCs w:val="24"/>
        </w:rPr>
        <w:t xml:space="preserve"> Ксения, 2 класс,  99,48% выполнения работы; Кушниренко Александр, 2 класс,  99,48% выполнения работы; </w:t>
      </w:r>
      <w:proofErr w:type="spellStart"/>
      <w:r w:rsidRPr="00CB6C8A">
        <w:rPr>
          <w:rFonts w:ascii="Times New Roman" w:hAnsi="Times New Roman"/>
          <w:sz w:val="24"/>
          <w:szCs w:val="24"/>
        </w:rPr>
        <w:t>Сосонная</w:t>
      </w:r>
      <w:proofErr w:type="spellEnd"/>
      <w:r w:rsidRPr="00CB6C8A">
        <w:rPr>
          <w:rFonts w:ascii="Times New Roman" w:hAnsi="Times New Roman"/>
          <w:sz w:val="24"/>
          <w:szCs w:val="24"/>
        </w:rPr>
        <w:t xml:space="preserve"> Таисия, 2 класс,  99,48% выполнения работы; Прокопенко Богдан,  3 класс,  99,14% выполнения работы; </w:t>
      </w:r>
      <w:proofErr w:type="spellStart"/>
      <w:r w:rsidRPr="00CB6C8A">
        <w:rPr>
          <w:rFonts w:ascii="Times New Roman" w:hAnsi="Times New Roman"/>
          <w:sz w:val="24"/>
          <w:szCs w:val="24"/>
        </w:rPr>
        <w:t>Чекаленко</w:t>
      </w:r>
      <w:proofErr w:type="spellEnd"/>
      <w:r w:rsidRPr="00CB6C8A">
        <w:rPr>
          <w:rFonts w:ascii="Times New Roman" w:hAnsi="Times New Roman"/>
          <w:sz w:val="24"/>
          <w:szCs w:val="24"/>
        </w:rPr>
        <w:t xml:space="preserve"> Александр,  3 класс,  98, 78% выполнения работы; Борцов Григорий,  3 класс,  98, 78% выполнения работы;</w:t>
      </w:r>
      <w:proofErr w:type="gramEnd"/>
      <w:r w:rsidRPr="00CB6C8A">
        <w:rPr>
          <w:rFonts w:ascii="Times New Roman" w:hAnsi="Times New Roman"/>
          <w:sz w:val="24"/>
          <w:szCs w:val="24"/>
        </w:rPr>
        <w:t xml:space="preserve"> </w:t>
      </w:r>
      <w:proofErr w:type="spellStart"/>
      <w:proofErr w:type="gramStart"/>
      <w:r w:rsidRPr="00CB6C8A">
        <w:rPr>
          <w:rFonts w:ascii="Times New Roman" w:hAnsi="Times New Roman"/>
          <w:sz w:val="24"/>
          <w:szCs w:val="24"/>
        </w:rPr>
        <w:t>Кашликов</w:t>
      </w:r>
      <w:proofErr w:type="spellEnd"/>
      <w:r w:rsidRPr="00CB6C8A">
        <w:rPr>
          <w:rFonts w:ascii="Times New Roman" w:hAnsi="Times New Roman"/>
          <w:sz w:val="24"/>
          <w:szCs w:val="24"/>
        </w:rPr>
        <w:t xml:space="preserve"> Артём,  3 класс,  98,78% выполнения работы; Кондратенко Никита,  4 класс,  99,62% выполнения работы; </w:t>
      </w:r>
      <w:proofErr w:type="spellStart"/>
      <w:r w:rsidRPr="00CB6C8A">
        <w:rPr>
          <w:rFonts w:ascii="Times New Roman" w:hAnsi="Times New Roman"/>
          <w:sz w:val="24"/>
          <w:szCs w:val="24"/>
        </w:rPr>
        <w:t>Заборцев</w:t>
      </w:r>
      <w:proofErr w:type="spellEnd"/>
      <w:r w:rsidRPr="00CB6C8A">
        <w:rPr>
          <w:rFonts w:ascii="Times New Roman" w:hAnsi="Times New Roman"/>
          <w:sz w:val="24"/>
          <w:szCs w:val="24"/>
        </w:rPr>
        <w:t xml:space="preserve"> Александр,  4 класс,  99,06% выполнения работы; Жуков Артемий,  5 класс,  99,80% выполнения работы; </w:t>
      </w:r>
      <w:proofErr w:type="spellStart"/>
      <w:r w:rsidRPr="00CB6C8A">
        <w:rPr>
          <w:rFonts w:ascii="Times New Roman" w:hAnsi="Times New Roman"/>
          <w:sz w:val="24"/>
          <w:szCs w:val="24"/>
        </w:rPr>
        <w:t>Чуйкин</w:t>
      </w:r>
      <w:proofErr w:type="spellEnd"/>
      <w:r w:rsidRPr="00CB6C8A">
        <w:rPr>
          <w:rFonts w:ascii="Times New Roman" w:hAnsi="Times New Roman"/>
          <w:sz w:val="24"/>
          <w:szCs w:val="24"/>
        </w:rPr>
        <w:t xml:space="preserve"> Ярослав,  5 класс,  99,80% выполнения работы; Некрасов Александр,  5 класс,  99,80% выполнения работы; Северов Алексей,  6 класс,  100% выполнения работы; Шлычкова Дарья,  6 класс,  91,30% выполнения работы;</w:t>
      </w:r>
      <w:proofErr w:type="gramEnd"/>
      <w:r w:rsidRPr="00CB6C8A">
        <w:rPr>
          <w:rFonts w:ascii="Times New Roman" w:hAnsi="Times New Roman"/>
          <w:sz w:val="24"/>
          <w:szCs w:val="24"/>
        </w:rPr>
        <w:t xml:space="preserve"> </w:t>
      </w:r>
      <w:proofErr w:type="spellStart"/>
      <w:r w:rsidRPr="00CB6C8A">
        <w:rPr>
          <w:rFonts w:ascii="Times New Roman" w:hAnsi="Times New Roman"/>
          <w:sz w:val="24"/>
          <w:szCs w:val="24"/>
        </w:rPr>
        <w:t>Чепоруха</w:t>
      </w:r>
      <w:proofErr w:type="spellEnd"/>
      <w:r w:rsidRPr="00CB6C8A">
        <w:rPr>
          <w:rFonts w:ascii="Times New Roman" w:hAnsi="Times New Roman"/>
          <w:sz w:val="24"/>
          <w:szCs w:val="24"/>
        </w:rPr>
        <w:t xml:space="preserve"> Никита,  7 класс,  98,11% выполнения работы; </w:t>
      </w:r>
      <w:proofErr w:type="spellStart"/>
      <w:r w:rsidRPr="00CB6C8A">
        <w:rPr>
          <w:rFonts w:ascii="Times New Roman" w:hAnsi="Times New Roman"/>
          <w:sz w:val="24"/>
          <w:szCs w:val="24"/>
        </w:rPr>
        <w:t>Краснокутский</w:t>
      </w:r>
      <w:proofErr w:type="spellEnd"/>
      <w:r w:rsidRPr="00CB6C8A">
        <w:rPr>
          <w:rFonts w:ascii="Times New Roman" w:hAnsi="Times New Roman"/>
          <w:sz w:val="24"/>
          <w:szCs w:val="24"/>
        </w:rPr>
        <w:t xml:space="preserve"> Никита,  8 класс,  98,06% выполнения работы; </w:t>
      </w:r>
      <w:proofErr w:type="spellStart"/>
      <w:r w:rsidRPr="00CB6C8A">
        <w:rPr>
          <w:rFonts w:ascii="Times New Roman" w:hAnsi="Times New Roman"/>
          <w:sz w:val="24"/>
          <w:szCs w:val="24"/>
        </w:rPr>
        <w:t>Михайлюк</w:t>
      </w:r>
      <w:proofErr w:type="spellEnd"/>
      <w:r w:rsidRPr="00CB6C8A">
        <w:rPr>
          <w:rFonts w:ascii="Times New Roman" w:hAnsi="Times New Roman"/>
          <w:sz w:val="24"/>
          <w:szCs w:val="24"/>
        </w:rPr>
        <w:t xml:space="preserve"> Дмитрий,  8 класс,  98,06% выполнения работы.</w:t>
      </w:r>
    </w:p>
    <w:p w:rsidR="001A52FA" w:rsidRPr="003D12FA" w:rsidRDefault="001A52FA" w:rsidP="00D16DE8">
      <w:pPr>
        <w:tabs>
          <w:tab w:val="left" w:pos="567"/>
        </w:tabs>
        <w:jc w:val="both"/>
        <w:rPr>
          <w:rFonts w:eastAsia="Calibri"/>
        </w:rPr>
      </w:pPr>
    </w:p>
    <w:p w:rsidR="00D90A08" w:rsidRDefault="00D90A08" w:rsidP="00085107">
      <w:pPr>
        <w:tabs>
          <w:tab w:val="num" w:pos="851"/>
        </w:tabs>
        <w:ind w:firstLine="709"/>
        <w:jc w:val="center"/>
        <w:rPr>
          <w:b/>
          <w:i/>
          <w:color w:val="0070C0"/>
        </w:rPr>
      </w:pPr>
      <w:r w:rsidRPr="006C56CC">
        <w:rPr>
          <w:b/>
          <w:i/>
          <w:color w:val="0070C0"/>
        </w:rPr>
        <w:t>Взаимосвязь информационных и педагогических технологий</w:t>
      </w:r>
    </w:p>
    <w:p w:rsidR="00CB6C8A" w:rsidRPr="006C56CC" w:rsidRDefault="00CB6C8A" w:rsidP="00085107">
      <w:pPr>
        <w:tabs>
          <w:tab w:val="num" w:pos="851"/>
        </w:tabs>
        <w:ind w:firstLine="709"/>
        <w:jc w:val="center"/>
        <w:rPr>
          <w:b/>
          <w:i/>
          <w:color w:val="0070C0"/>
        </w:rPr>
      </w:pPr>
    </w:p>
    <w:p w:rsidR="00CB6C8A" w:rsidRPr="00CB6C8A" w:rsidRDefault="00CB6C8A" w:rsidP="00CB6C8A">
      <w:pPr>
        <w:pStyle w:val="ConsPlusNormal"/>
        <w:shd w:val="clear" w:color="auto" w:fill="FFFFFF" w:themeFill="background1"/>
        <w:ind w:firstLine="567"/>
        <w:jc w:val="both"/>
        <w:rPr>
          <w:rFonts w:ascii="Times New Roman" w:hAnsi="Times New Roman" w:cs="Times New Roman"/>
          <w:sz w:val="24"/>
          <w:szCs w:val="24"/>
        </w:rPr>
      </w:pPr>
      <w:r w:rsidRPr="00CB6C8A">
        <w:rPr>
          <w:rFonts w:ascii="Times New Roman" w:hAnsi="Times New Roman" w:cs="Times New Roman"/>
          <w:sz w:val="24"/>
          <w:szCs w:val="24"/>
        </w:rPr>
        <w:t>Новые условия предполагают значительную индивидуализацию образовательного процесса при активной позиции личности обучающегося. Опыт использования  электронных образовательных ресурсов педагогическими работниками лицея подтверждает, что информационно-коммуникационные технологии и интерактивные средства обучения играют большую роль в образовательном процессе, так как являются средствами поддержки образовательных технологий. Эффективное применение новых педагогических технологий  и информационных способствует развитию личности обучающихся, формированию информационной культуры,  предоставляет уникальную возможность для организации  самостоятельной творческой и экспериментально-исследовательской деятельности обучающихся, а также способствует обеспечению мотивов познавательной деятельности, повышению эффективности и качества обучения.</w:t>
      </w:r>
    </w:p>
    <w:p w:rsidR="00CB6C8A" w:rsidRPr="00CB6C8A" w:rsidRDefault="00CB6C8A" w:rsidP="00CB6C8A">
      <w:pPr>
        <w:shd w:val="clear" w:color="auto" w:fill="FFFFFF" w:themeFill="background1"/>
        <w:tabs>
          <w:tab w:val="num" w:pos="709"/>
        </w:tabs>
        <w:ind w:firstLine="567"/>
        <w:jc w:val="both"/>
      </w:pPr>
      <w:r w:rsidRPr="00CB6C8A">
        <w:t>Педагогами лицея ведется систематическая работа по с</w:t>
      </w:r>
      <w:r w:rsidRPr="00CB6C8A">
        <w:rPr>
          <w:bCs/>
          <w:kern w:val="24"/>
        </w:rPr>
        <w:t>овершенствованию каталога программных продуктов, используемых в образовательном процессе, по составлению аннотации с примерами использования.</w:t>
      </w:r>
    </w:p>
    <w:p w:rsidR="00CB6C8A" w:rsidRPr="00CB6C8A" w:rsidRDefault="00CB6C8A" w:rsidP="00CB6C8A">
      <w:pPr>
        <w:pStyle w:val="ConsPlusNormal"/>
        <w:shd w:val="clear" w:color="auto" w:fill="FFFFFF" w:themeFill="background1"/>
        <w:jc w:val="both"/>
        <w:rPr>
          <w:rFonts w:ascii="Times New Roman" w:hAnsi="Times New Roman" w:cs="Times New Roman"/>
          <w:sz w:val="24"/>
          <w:szCs w:val="24"/>
        </w:rPr>
      </w:pPr>
      <w:r>
        <w:rPr>
          <w:rFonts w:ascii="Times New Roman" w:hAnsi="Times New Roman" w:cs="Times New Roman"/>
          <w:sz w:val="24"/>
          <w:szCs w:val="24"/>
        </w:rPr>
        <w:t xml:space="preserve">         </w:t>
      </w:r>
      <w:r w:rsidRPr="00CB6C8A">
        <w:rPr>
          <w:rFonts w:ascii="Times New Roman" w:hAnsi="Times New Roman" w:cs="Times New Roman"/>
          <w:sz w:val="24"/>
          <w:szCs w:val="24"/>
        </w:rPr>
        <w:t xml:space="preserve">Важную </w:t>
      </w:r>
      <w:proofErr w:type="gramStart"/>
      <w:r w:rsidRPr="00CB6C8A">
        <w:rPr>
          <w:rFonts w:ascii="Times New Roman" w:hAnsi="Times New Roman" w:cs="Times New Roman"/>
          <w:sz w:val="24"/>
          <w:szCs w:val="24"/>
        </w:rPr>
        <w:t>роль</w:t>
      </w:r>
      <w:proofErr w:type="gramEnd"/>
      <w:r w:rsidRPr="00CB6C8A">
        <w:rPr>
          <w:rFonts w:ascii="Times New Roman" w:hAnsi="Times New Roman" w:cs="Times New Roman"/>
          <w:sz w:val="24"/>
          <w:szCs w:val="24"/>
        </w:rPr>
        <w:t xml:space="preserve"> в формировании информационной культуры обучающихся играет сайт </w:t>
      </w:r>
      <w:r w:rsidRPr="00CB6C8A">
        <w:rPr>
          <w:rFonts w:ascii="Times New Roman" w:hAnsi="Times New Roman" w:cs="Times New Roman"/>
          <w:sz w:val="24"/>
          <w:szCs w:val="24"/>
        </w:rPr>
        <w:lastRenderedPageBreak/>
        <w:t>лицея.</w:t>
      </w:r>
      <w:r>
        <w:rPr>
          <w:rFonts w:ascii="Times New Roman" w:hAnsi="Times New Roman" w:cs="Times New Roman"/>
          <w:sz w:val="24"/>
          <w:szCs w:val="24"/>
        </w:rPr>
        <w:t xml:space="preserve"> </w:t>
      </w:r>
      <w:r w:rsidRPr="00CB6C8A">
        <w:rPr>
          <w:rFonts w:ascii="Times New Roman" w:hAnsi="Times New Roman" w:cs="Times New Roman"/>
          <w:sz w:val="24"/>
          <w:szCs w:val="24"/>
        </w:rPr>
        <w:t xml:space="preserve">Структура сайта лицея полностью соответствует требованиям к структуре официального сайта образовательной организации в информационно-телекоммуникационной сети «Интернет» и формату представления на нем информации, утвержденным </w:t>
      </w:r>
      <w:r w:rsidRPr="00CB6C8A">
        <w:rPr>
          <w:rFonts w:ascii="Times New Roman" w:hAnsi="Times New Roman" w:cs="Times New Roman"/>
          <w:bCs/>
          <w:sz w:val="24"/>
          <w:szCs w:val="24"/>
        </w:rPr>
        <w:t>Министерством образования и науки Российской Федерации</w:t>
      </w:r>
      <w:r w:rsidRPr="00CB6C8A">
        <w:rPr>
          <w:rFonts w:ascii="Times New Roman" w:hAnsi="Times New Roman" w:cs="Times New Roman"/>
          <w:sz w:val="24"/>
          <w:szCs w:val="24"/>
        </w:rPr>
        <w:t xml:space="preserve">. Доступ к разделам, подразделам сайта осуществляется с главной (основной) страницы, которая состоит из 16 разделов: «Главная», «Новости», «Сведения об образовательной организации», «О лицее», «Инновационная деятельность», «Электронные сервисы», «ГИА. Внутренняя оценка качества», «Модернизация», «Уполномоченный по правам ребенка», «Страница психолога», «Политика в отношении обработки персональных данных», «Библиотека», «Профсоюз», «Карта сайта», «Обратная связь», «Сайт визитка МОБУ лицея № 33, 2016г.».  Навигация осуществляется с помощью карты сайта.  С 2015 года на главной странице сайта размещена версия для </w:t>
      </w:r>
      <w:proofErr w:type="gramStart"/>
      <w:r w:rsidRPr="00CB6C8A">
        <w:rPr>
          <w:rFonts w:ascii="Times New Roman" w:hAnsi="Times New Roman" w:cs="Times New Roman"/>
          <w:sz w:val="24"/>
          <w:szCs w:val="24"/>
        </w:rPr>
        <w:t>слабовидящих</w:t>
      </w:r>
      <w:proofErr w:type="gramEnd"/>
      <w:r w:rsidRPr="00CB6C8A">
        <w:rPr>
          <w:rFonts w:ascii="Times New Roman" w:hAnsi="Times New Roman" w:cs="Times New Roman"/>
          <w:sz w:val="24"/>
          <w:szCs w:val="24"/>
        </w:rPr>
        <w:t xml:space="preserve">. </w:t>
      </w:r>
    </w:p>
    <w:p w:rsidR="00CB6C8A" w:rsidRPr="00CB6C8A" w:rsidRDefault="00CB6C8A" w:rsidP="00CB6C8A">
      <w:pPr>
        <w:pStyle w:val="ConsPlusNormal"/>
        <w:shd w:val="clear" w:color="auto" w:fill="FFFFFF" w:themeFill="background1"/>
        <w:ind w:firstLine="540"/>
        <w:jc w:val="both"/>
        <w:rPr>
          <w:rFonts w:ascii="Times New Roman" w:hAnsi="Times New Roman" w:cs="Times New Roman"/>
          <w:sz w:val="24"/>
          <w:szCs w:val="24"/>
        </w:rPr>
      </w:pPr>
      <w:proofErr w:type="gramStart"/>
      <w:r w:rsidRPr="00CB6C8A">
        <w:rPr>
          <w:rFonts w:ascii="Times New Roman" w:hAnsi="Times New Roman" w:cs="Times New Roman"/>
          <w:sz w:val="24"/>
          <w:szCs w:val="24"/>
        </w:rPr>
        <w:t>На главной странице сайта лицея размещены 7 дополнительных меню:</w:t>
      </w:r>
      <w:proofErr w:type="gramEnd"/>
      <w:r>
        <w:rPr>
          <w:rFonts w:ascii="Times New Roman" w:hAnsi="Times New Roman" w:cs="Times New Roman"/>
          <w:sz w:val="24"/>
          <w:szCs w:val="24"/>
        </w:rPr>
        <w:t xml:space="preserve"> </w:t>
      </w:r>
      <w:r w:rsidRPr="00CB6C8A">
        <w:rPr>
          <w:rFonts w:ascii="Times New Roman" w:hAnsi="Times New Roman" w:cs="Times New Roman"/>
          <w:sz w:val="24"/>
          <w:szCs w:val="24"/>
        </w:rPr>
        <w:t>«Электронные сервисы», «Электронный дневник», «Будущим первоклассникам», «Родителям», «Будущим десятиклассникам», «Горячая линия», «Важные события»; еженедельно обновляющееся слайд-шоу лицейских мероприятий.</w:t>
      </w:r>
    </w:p>
    <w:p w:rsidR="00CB6C8A" w:rsidRPr="00CB6C8A" w:rsidRDefault="00CB6C8A" w:rsidP="00CB6C8A">
      <w:pPr>
        <w:pStyle w:val="ConsPlusNormal"/>
        <w:shd w:val="clear" w:color="auto" w:fill="FFFFFF" w:themeFill="background1"/>
        <w:ind w:firstLine="540"/>
        <w:jc w:val="both"/>
        <w:rPr>
          <w:rFonts w:ascii="Times New Roman" w:hAnsi="Times New Roman" w:cs="Times New Roman"/>
          <w:sz w:val="24"/>
          <w:szCs w:val="24"/>
        </w:rPr>
      </w:pPr>
      <w:r w:rsidRPr="00CB6C8A">
        <w:rPr>
          <w:rFonts w:ascii="Times New Roman" w:hAnsi="Times New Roman" w:cs="Times New Roman"/>
          <w:sz w:val="24"/>
          <w:szCs w:val="24"/>
        </w:rPr>
        <w:t xml:space="preserve">Сайт используется для представления лицея в </w:t>
      </w:r>
      <w:proofErr w:type="gramStart"/>
      <w:r w:rsidRPr="00CB6C8A">
        <w:rPr>
          <w:rFonts w:ascii="Times New Roman" w:hAnsi="Times New Roman" w:cs="Times New Roman"/>
          <w:sz w:val="24"/>
          <w:szCs w:val="24"/>
        </w:rPr>
        <w:t>Интернет-сообществе</w:t>
      </w:r>
      <w:proofErr w:type="gramEnd"/>
      <w:r w:rsidRPr="00CB6C8A">
        <w:rPr>
          <w:rFonts w:ascii="Times New Roman" w:hAnsi="Times New Roman" w:cs="Times New Roman"/>
          <w:sz w:val="24"/>
          <w:szCs w:val="24"/>
        </w:rPr>
        <w:t>, осуществления открытости и доступности лицейского образования. Сайт находится в режиме постоянного функционирования. Обновление проводится систематически. Сайт ведется силами сотрудников информационно-аналитического центра и обучающимися профильных классов. На страницах сайта представлены документы, регламентирующие деятельность лицея, информационные и аналитические материалы, публичный доклад.</w:t>
      </w:r>
    </w:p>
    <w:p w:rsidR="00AF53C9" w:rsidRPr="00503915" w:rsidRDefault="00AF53C9" w:rsidP="00092927">
      <w:pPr>
        <w:shd w:val="clear" w:color="auto" w:fill="FFFFFF" w:themeFill="background1"/>
        <w:tabs>
          <w:tab w:val="num" w:pos="709"/>
        </w:tabs>
        <w:jc w:val="both"/>
        <w:rPr>
          <w:b/>
          <w:i/>
          <w:color w:val="7030A0"/>
        </w:rPr>
      </w:pPr>
    </w:p>
    <w:p w:rsidR="0033681F" w:rsidRDefault="0033681F" w:rsidP="00871FC9">
      <w:pPr>
        <w:tabs>
          <w:tab w:val="num" w:pos="851"/>
        </w:tabs>
        <w:ind w:firstLine="709"/>
        <w:jc w:val="center"/>
        <w:rPr>
          <w:b/>
          <w:i/>
          <w:color w:val="0070C0"/>
        </w:rPr>
      </w:pPr>
    </w:p>
    <w:p w:rsidR="00871FC9" w:rsidRDefault="00871FC9" w:rsidP="00871FC9">
      <w:pPr>
        <w:tabs>
          <w:tab w:val="num" w:pos="851"/>
        </w:tabs>
        <w:ind w:firstLine="709"/>
        <w:jc w:val="center"/>
        <w:rPr>
          <w:b/>
          <w:i/>
          <w:color w:val="0070C0"/>
        </w:rPr>
      </w:pPr>
      <w:r w:rsidRPr="006C56CC">
        <w:rPr>
          <w:b/>
          <w:i/>
          <w:color w:val="0070C0"/>
        </w:rPr>
        <w:t>Характеристика   системы оценки качества образования</w:t>
      </w:r>
    </w:p>
    <w:p w:rsidR="00CB6C8A" w:rsidRPr="006C56CC" w:rsidRDefault="00CB6C8A" w:rsidP="00871FC9">
      <w:pPr>
        <w:tabs>
          <w:tab w:val="num" w:pos="851"/>
        </w:tabs>
        <w:ind w:firstLine="709"/>
        <w:jc w:val="center"/>
        <w:rPr>
          <w:b/>
          <w:i/>
          <w:color w:val="0070C0"/>
        </w:rPr>
      </w:pPr>
    </w:p>
    <w:p w:rsidR="00CB6C8A" w:rsidRPr="00CB6C8A" w:rsidRDefault="00CB6C8A" w:rsidP="00CB6C8A">
      <w:pPr>
        <w:tabs>
          <w:tab w:val="num" w:pos="851"/>
        </w:tabs>
        <w:ind w:firstLine="567"/>
        <w:jc w:val="both"/>
      </w:pPr>
      <w:r w:rsidRPr="00CB6C8A">
        <w:t xml:space="preserve">Совершенствование управления качеством образования осуществляется через сохранение и развитие технологичности организации и процедур оценивания качества образования. Оценка профессиональной компетентности педагогических работников и руководителей по достижению качественных результатов обучения осуществляется на основе модели мониторинга качества образования, действующей в лицее. </w:t>
      </w:r>
    </w:p>
    <w:p w:rsidR="00CB6C8A" w:rsidRPr="00CB6C8A" w:rsidRDefault="00CB6C8A" w:rsidP="00CB6C8A">
      <w:pPr>
        <w:tabs>
          <w:tab w:val="num" w:pos="851"/>
        </w:tabs>
        <w:ind w:firstLine="567"/>
        <w:jc w:val="both"/>
      </w:pPr>
      <w:r w:rsidRPr="00CB6C8A">
        <w:t>Модель оценки качества образования лицея состоит из 5-ти основных блоков: внутренней оценки качества образования; педагогического мониторинга; блок</w:t>
      </w:r>
      <w:r>
        <w:t>а</w:t>
      </w:r>
      <w:r w:rsidRPr="00CB6C8A">
        <w:t xml:space="preserve"> индивидуальных достижений обучающихся: «Портфолио ученика»; рейтинговой системы оценки достижений обучающихся 9-х </w:t>
      </w:r>
      <w:proofErr w:type="spellStart"/>
      <w:r w:rsidRPr="00CB6C8A">
        <w:t>предпрофильных</w:t>
      </w:r>
      <w:proofErr w:type="spellEnd"/>
      <w:r w:rsidRPr="00CB6C8A">
        <w:t xml:space="preserve"> классов; ин</w:t>
      </w:r>
      <w:r>
        <w:t>дивидуальных достижений учителя</w:t>
      </w:r>
      <w:r w:rsidRPr="00CB6C8A">
        <w:t xml:space="preserve"> «Портфолио учителя».</w:t>
      </w:r>
    </w:p>
    <w:p w:rsidR="00CB6C8A" w:rsidRPr="00CB6C8A" w:rsidRDefault="00CB6C8A" w:rsidP="00CB6C8A">
      <w:pPr>
        <w:pStyle w:val="af5"/>
        <w:ind w:firstLine="567"/>
        <w:jc w:val="both"/>
        <w:rPr>
          <w:rFonts w:ascii="Times New Roman" w:hAnsi="Times New Roman"/>
          <w:sz w:val="24"/>
          <w:szCs w:val="24"/>
        </w:rPr>
      </w:pPr>
      <w:r w:rsidRPr="00CB6C8A">
        <w:rPr>
          <w:rFonts w:ascii="Times New Roman" w:hAnsi="Times New Roman"/>
          <w:sz w:val="24"/>
          <w:szCs w:val="24"/>
        </w:rPr>
        <w:t>Данная модель обеспечивает возможность отслеживать динамику формирования и развития знаний, умений и навыков обучающихся, индивидуальных достижений обучающихся и педагогических работников лицея и является основой для организации контроля образовательной деятельности, его системного анализа, корректировки и прогнозирования его совершенствования.</w:t>
      </w:r>
    </w:p>
    <w:p w:rsidR="00CB6C8A" w:rsidRPr="00CB6C8A" w:rsidRDefault="00CB6C8A" w:rsidP="00CB6C8A">
      <w:pPr>
        <w:pStyle w:val="af5"/>
        <w:ind w:firstLine="567"/>
        <w:jc w:val="both"/>
        <w:rPr>
          <w:rFonts w:ascii="Times New Roman" w:hAnsi="Times New Roman"/>
          <w:sz w:val="24"/>
          <w:szCs w:val="24"/>
        </w:rPr>
      </w:pPr>
      <w:r w:rsidRPr="00CB6C8A">
        <w:rPr>
          <w:rFonts w:ascii="Times New Roman" w:hAnsi="Times New Roman"/>
          <w:sz w:val="24"/>
          <w:szCs w:val="24"/>
        </w:rPr>
        <w:t xml:space="preserve">Педагогические работники осуществляют педагогический мониторинг в соответствии с утвержденной рабочей программой по предмету. </w:t>
      </w:r>
    </w:p>
    <w:p w:rsidR="002C31CD" w:rsidRDefault="00CB6C8A" w:rsidP="00CB6C8A">
      <w:pPr>
        <w:pStyle w:val="af5"/>
        <w:ind w:firstLine="567"/>
        <w:jc w:val="both"/>
        <w:rPr>
          <w:rFonts w:ascii="Times New Roman" w:hAnsi="Times New Roman"/>
          <w:sz w:val="24"/>
          <w:szCs w:val="24"/>
        </w:rPr>
      </w:pPr>
      <w:r w:rsidRPr="00CB6C8A">
        <w:rPr>
          <w:rFonts w:ascii="Times New Roman" w:hAnsi="Times New Roman"/>
          <w:sz w:val="24"/>
          <w:szCs w:val="24"/>
        </w:rPr>
        <w:t>Контроль уровня усвоения учебного материала осуществляется с помощью современных контрольно-измерительных материалов. Обработка результатов контрольных работ осуществляется программой «Мониторинг качества образования», которая отвечает как общим требованиям, так и специфике лицея. Качество усвоения учебного материала определяется по результатам внутренней оценки качества образования, которая представлена 2 видами: внутренняя оценка качества общего обр</w:t>
      </w:r>
      <w:r>
        <w:rPr>
          <w:rFonts w:ascii="Times New Roman" w:hAnsi="Times New Roman"/>
          <w:sz w:val="24"/>
          <w:szCs w:val="24"/>
        </w:rPr>
        <w:t>азования в рамках учебного года,</w:t>
      </w:r>
      <w:r w:rsidRPr="00CB6C8A">
        <w:rPr>
          <w:rFonts w:ascii="Times New Roman" w:hAnsi="Times New Roman"/>
          <w:sz w:val="24"/>
          <w:szCs w:val="24"/>
        </w:rPr>
        <w:t xml:space="preserve"> внутренняя оценка качества общего образования по итогам учебного года.</w:t>
      </w:r>
      <w:r w:rsidRPr="00503915">
        <w:rPr>
          <w:rFonts w:ascii="Times New Roman" w:hAnsi="Times New Roman"/>
          <w:sz w:val="24"/>
          <w:szCs w:val="24"/>
        </w:rPr>
        <w:t xml:space="preserve"> </w:t>
      </w:r>
    </w:p>
    <w:p w:rsidR="00CB6C8A" w:rsidRDefault="00CB6C8A" w:rsidP="00CB6C8A">
      <w:pPr>
        <w:pStyle w:val="af5"/>
        <w:ind w:firstLine="567"/>
        <w:jc w:val="both"/>
        <w:rPr>
          <w:rFonts w:ascii="Times New Roman" w:hAnsi="Times New Roman"/>
          <w:sz w:val="24"/>
          <w:szCs w:val="24"/>
        </w:rPr>
      </w:pPr>
    </w:p>
    <w:p w:rsidR="00CB6C8A" w:rsidRPr="00CB6C8A" w:rsidRDefault="00CB6C8A" w:rsidP="00CB6C8A">
      <w:pPr>
        <w:pStyle w:val="af5"/>
        <w:ind w:firstLine="567"/>
        <w:jc w:val="both"/>
        <w:rPr>
          <w:rFonts w:ascii="Times New Roman" w:hAnsi="Times New Roman"/>
          <w:i/>
        </w:rPr>
      </w:pPr>
    </w:p>
    <w:p w:rsidR="00C434C0" w:rsidRPr="00CB6C8A" w:rsidRDefault="00C434C0" w:rsidP="002C31CD">
      <w:pPr>
        <w:pStyle w:val="af5"/>
        <w:jc w:val="right"/>
        <w:rPr>
          <w:rFonts w:ascii="Times New Roman" w:hAnsi="Times New Roman"/>
          <w:i/>
        </w:rPr>
      </w:pPr>
    </w:p>
    <w:p w:rsidR="00754E88" w:rsidRPr="00CB6C8A" w:rsidRDefault="002E1103" w:rsidP="00CB6C8A">
      <w:pPr>
        <w:pStyle w:val="af5"/>
        <w:jc w:val="right"/>
        <w:rPr>
          <w:rFonts w:ascii="Times New Roman" w:hAnsi="Times New Roman"/>
          <w:i/>
          <w:sz w:val="24"/>
          <w:szCs w:val="24"/>
        </w:rPr>
      </w:pPr>
      <w:r w:rsidRPr="00183D38">
        <w:rPr>
          <w:rFonts w:ascii="Times New Roman" w:hAnsi="Times New Roman"/>
          <w:b/>
          <w:i/>
          <w:noProof/>
          <w:sz w:val="24"/>
          <w:szCs w:val="24"/>
        </w:rPr>
        <w:lastRenderedPageBreak/>
        <w:drawing>
          <wp:inline distT="0" distB="0" distL="0" distR="0">
            <wp:extent cx="6053070" cy="2311758"/>
            <wp:effectExtent l="0" t="0" r="0" b="0"/>
            <wp:docPr id="22" name="Схема 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3" r:lo="rId74" r:qs="rId75" r:cs="rId76"/>
              </a:graphicData>
            </a:graphic>
          </wp:inline>
        </w:drawing>
      </w:r>
    </w:p>
    <w:p w:rsidR="002E1103" w:rsidRDefault="002E1103" w:rsidP="00627CDD">
      <w:pPr>
        <w:pStyle w:val="af5"/>
        <w:jc w:val="right"/>
        <w:rPr>
          <w:rFonts w:ascii="Times New Roman" w:hAnsi="Times New Roman"/>
          <w:b/>
          <w:i/>
          <w:noProof/>
          <w:sz w:val="24"/>
          <w:szCs w:val="24"/>
        </w:rPr>
      </w:pPr>
      <w:r w:rsidRPr="002E1103">
        <w:rPr>
          <w:rFonts w:ascii="Times New Roman" w:hAnsi="Times New Roman"/>
          <w:b/>
          <w:i/>
          <w:noProof/>
          <w:sz w:val="24"/>
          <w:szCs w:val="24"/>
        </w:rPr>
        <w:drawing>
          <wp:inline distT="0" distB="0" distL="0" distR="0">
            <wp:extent cx="5853448" cy="2511380"/>
            <wp:effectExtent l="133350" t="57150" r="33020" b="41910"/>
            <wp:docPr id="14" name="Схема 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8" r:lo="rId79" r:qs="rId80" r:cs="rId81"/>
              </a:graphicData>
            </a:graphic>
          </wp:inline>
        </w:drawing>
      </w:r>
    </w:p>
    <w:p w:rsidR="002E1103" w:rsidRDefault="002E1103" w:rsidP="00627CDD">
      <w:pPr>
        <w:pStyle w:val="af5"/>
        <w:jc w:val="right"/>
        <w:rPr>
          <w:rFonts w:ascii="Times New Roman" w:hAnsi="Times New Roman"/>
          <w:sz w:val="24"/>
          <w:szCs w:val="24"/>
        </w:rPr>
      </w:pPr>
    </w:p>
    <w:p w:rsidR="00CB6C8A" w:rsidRPr="00CB6C8A" w:rsidRDefault="00CB6C8A" w:rsidP="00CB6C8A">
      <w:pPr>
        <w:ind w:firstLine="708"/>
        <w:jc w:val="both"/>
      </w:pPr>
      <w:r w:rsidRPr="00CB6C8A">
        <w:t xml:space="preserve">В соответствии с годовым планом-графиком внутренней оценки качества общего образования на 2018-2019 учебный год проведена внутренняя оценка качества общего образования во 2-10 классах по следующим предметам: </w:t>
      </w:r>
      <w:r w:rsidRPr="00CB6C8A">
        <w:rPr>
          <w:rFonts w:eastAsia="Calibri"/>
        </w:rPr>
        <w:t xml:space="preserve">русский язык, математика, литературное чтение, информатика и ИКТ, физика, </w:t>
      </w:r>
      <w:r w:rsidRPr="00CB6C8A">
        <w:t xml:space="preserve">химия, биология, </w:t>
      </w:r>
      <w:r w:rsidRPr="00CB6C8A">
        <w:rPr>
          <w:rFonts w:eastAsia="Calibri"/>
        </w:rPr>
        <w:t>английский язык, история, обществознание, география.</w:t>
      </w:r>
    </w:p>
    <w:p w:rsidR="00CB6C8A" w:rsidRPr="00CB6C8A" w:rsidRDefault="00CB6C8A" w:rsidP="00CB6C8A">
      <w:pPr>
        <w:jc w:val="both"/>
      </w:pPr>
      <w:r>
        <w:t xml:space="preserve">           </w:t>
      </w:r>
      <w:r w:rsidRPr="00CB6C8A">
        <w:t xml:space="preserve">Цели контроля и анализа заключались в том, чтобы: </w:t>
      </w:r>
    </w:p>
    <w:p w:rsidR="00CB6C8A" w:rsidRPr="00CB6C8A" w:rsidRDefault="00CB6C8A" w:rsidP="00D35BA1">
      <w:pPr>
        <w:numPr>
          <w:ilvl w:val="0"/>
          <w:numId w:val="19"/>
        </w:numPr>
        <w:jc w:val="both"/>
      </w:pPr>
      <w:r w:rsidRPr="00CB6C8A">
        <w:t xml:space="preserve">определить и оценить уровень и качество </w:t>
      </w:r>
      <w:proofErr w:type="spellStart"/>
      <w:r w:rsidRPr="00CB6C8A">
        <w:t>обученности</w:t>
      </w:r>
      <w:proofErr w:type="spellEnd"/>
      <w:r w:rsidRPr="00CB6C8A">
        <w:t xml:space="preserve"> по предметам во 2-11 классах;</w:t>
      </w:r>
    </w:p>
    <w:p w:rsidR="00CB6C8A" w:rsidRPr="00CB6C8A" w:rsidRDefault="00CB6C8A" w:rsidP="00D35BA1">
      <w:pPr>
        <w:numPr>
          <w:ilvl w:val="0"/>
          <w:numId w:val="19"/>
        </w:numPr>
        <w:jc w:val="both"/>
      </w:pPr>
      <w:r w:rsidRPr="00CB6C8A">
        <w:t>диагностировать и оценить уровень усвоения программного материала по предметам.</w:t>
      </w:r>
    </w:p>
    <w:p w:rsidR="00CB6C8A" w:rsidRPr="00CB6C8A" w:rsidRDefault="00CB6C8A" w:rsidP="00CB6C8A">
      <w:pPr>
        <w:jc w:val="both"/>
      </w:pPr>
      <w:r w:rsidRPr="00CB6C8A">
        <w:tab/>
        <w:t>При проведении в</w:t>
      </w:r>
      <w:r w:rsidRPr="00CB6C8A">
        <w:rPr>
          <w:bCs/>
          <w:color w:val="000000"/>
        </w:rPr>
        <w:t xml:space="preserve">нутренней оценки качества общего образования </w:t>
      </w:r>
      <w:r w:rsidRPr="00CB6C8A">
        <w:t xml:space="preserve">были использованы следующие методы: </w:t>
      </w:r>
    </w:p>
    <w:p w:rsidR="00CB6C8A" w:rsidRPr="00CB6C8A" w:rsidRDefault="00CB6C8A" w:rsidP="00D35BA1">
      <w:pPr>
        <w:numPr>
          <w:ilvl w:val="0"/>
          <w:numId w:val="35"/>
        </w:numPr>
        <w:jc w:val="both"/>
      </w:pPr>
      <w:r w:rsidRPr="00CB6C8A">
        <w:t xml:space="preserve">наблюдение за уровнем самостоятельности </w:t>
      </w:r>
      <w:proofErr w:type="gramStart"/>
      <w:r w:rsidRPr="00CB6C8A">
        <w:t>обучающихся</w:t>
      </w:r>
      <w:proofErr w:type="gramEnd"/>
      <w:r w:rsidRPr="00CB6C8A">
        <w:t xml:space="preserve"> в период контрольной работы;</w:t>
      </w:r>
    </w:p>
    <w:p w:rsidR="00CB6C8A" w:rsidRPr="00CB6C8A" w:rsidRDefault="00CB6C8A" w:rsidP="00D35BA1">
      <w:pPr>
        <w:numPr>
          <w:ilvl w:val="0"/>
          <w:numId w:val="35"/>
        </w:numPr>
        <w:jc w:val="both"/>
      </w:pPr>
      <w:r w:rsidRPr="00CB6C8A">
        <w:t>проверка и оценивание работ обучающихся.</w:t>
      </w:r>
    </w:p>
    <w:p w:rsidR="00CB6C8A" w:rsidRPr="00CB6C8A" w:rsidRDefault="00CB6C8A" w:rsidP="00CB6C8A">
      <w:pPr>
        <w:ind w:left="720"/>
        <w:jc w:val="both"/>
      </w:pPr>
      <w:r w:rsidRPr="00CB6C8A">
        <w:rPr>
          <w:rFonts w:eastAsia="Calibri"/>
        </w:rPr>
        <w:t>Использовались разнообразные ф</w:t>
      </w:r>
      <w:r w:rsidRPr="00CB6C8A">
        <w:t>ормы контроля:</w:t>
      </w:r>
    </w:p>
    <w:p w:rsidR="00CB6C8A" w:rsidRPr="00CB6C8A" w:rsidRDefault="00CB6C8A" w:rsidP="00D35BA1">
      <w:pPr>
        <w:numPr>
          <w:ilvl w:val="0"/>
          <w:numId w:val="36"/>
        </w:numPr>
        <w:jc w:val="both"/>
      </w:pPr>
      <w:r w:rsidRPr="00CB6C8A">
        <w:t>комбинированные контрольные работы;</w:t>
      </w:r>
    </w:p>
    <w:p w:rsidR="00CB6C8A" w:rsidRPr="00CB6C8A" w:rsidRDefault="00CB6C8A" w:rsidP="00D35BA1">
      <w:pPr>
        <w:numPr>
          <w:ilvl w:val="0"/>
          <w:numId w:val="36"/>
        </w:numPr>
        <w:jc w:val="both"/>
      </w:pPr>
      <w:r w:rsidRPr="00CB6C8A">
        <w:t>проверочные работы по типу ВПР;</w:t>
      </w:r>
    </w:p>
    <w:p w:rsidR="00CB6C8A" w:rsidRPr="00CB6C8A" w:rsidRDefault="00CB6C8A" w:rsidP="00D35BA1">
      <w:pPr>
        <w:numPr>
          <w:ilvl w:val="0"/>
          <w:numId w:val="36"/>
        </w:numPr>
        <w:jc w:val="both"/>
      </w:pPr>
      <w:r w:rsidRPr="00CB6C8A">
        <w:t>проверочные работы по типу ОГЭ;</w:t>
      </w:r>
    </w:p>
    <w:p w:rsidR="00CB6C8A" w:rsidRPr="00CB6C8A" w:rsidRDefault="00CB6C8A" w:rsidP="00D35BA1">
      <w:pPr>
        <w:numPr>
          <w:ilvl w:val="0"/>
          <w:numId w:val="36"/>
        </w:numPr>
        <w:jc w:val="both"/>
      </w:pPr>
      <w:r w:rsidRPr="00CB6C8A">
        <w:t>проверочные работы по типу ЕГЭ.</w:t>
      </w:r>
    </w:p>
    <w:p w:rsidR="00503915" w:rsidRPr="00503915" w:rsidRDefault="00503915" w:rsidP="00503915">
      <w:pPr>
        <w:ind w:left="720"/>
        <w:jc w:val="both"/>
      </w:pPr>
    </w:p>
    <w:p w:rsidR="002E1103" w:rsidRPr="006C56CC" w:rsidRDefault="002E1103" w:rsidP="00503915">
      <w:pPr>
        <w:jc w:val="center"/>
        <w:rPr>
          <w:b/>
          <w:i/>
          <w:color w:val="0070C0"/>
        </w:rPr>
      </w:pPr>
      <w:r w:rsidRPr="006C56CC">
        <w:rPr>
          <w:b/>
          <w:i/>
          <w:color w:val="0070C0"/>
        </w:rPr>
        <w:t>Наилучшие результаты внутренней оценки качества общего образования по итогам 201</w:t>
      </w:r>
      <w:r w:rsidR="00C06D8F" w:rsidRPr="006C56CC">
        <w:rPr>
          <w:b/>
          <w:i/>
          <w:color w:val="0070C0"/>
        </w:rPr>
        <w:t>7</w:t>
      </w:r>
      <w:r w:rsidRPr="006C56CC">
        <w:rPr>
          <w:b/>
          <w:i/>
          <w:color w:val="0070C0"/>
        </w:rPr>
        <w:t>-201</w:t>
      </w:r>
      <w:r w:rsidR="00C06D8F" w:rsidRPr="006C56CC">
        <w:rPr>
          <w:b/>
          <w:i/>
          <w:color w:val="0070C0"/>
        </w:rPr>
        <w:t>8</w:t>
      </w:r>
      <w:r w:rsidRPr="006C56CC">
        <w:rPr>
          <w:b/>
          <w:i/>
          <w:color w:val="0070C0"/>
        </w:rPr>
        <w:t xml:space="preserve"> учебного года:</w:t>
      </w:r>
    </w:p>
    <w:p w:rsidR="007C58BB" w:rsidRDefault="007C58BB" w:rsidP="00183D38">
      <w:pPr>
        <w:shd w:val="clear" w:color="auto" w:fill="FFFFFF" w:themeFill="background1"/>
        <w:jc w:val="right"/>
        <w:rPr>
          <w:i/>
          <w:sz w:val="22"/>
          <w:szCs w:val="2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2"/>
        <w:gridCol w:w="1941"/>
        <w:gridCol w:w="2835"/>
        <w:gridCol w:w="2551"/>
      </w:tblGrid>
      <w:tr w:rsidR="00CB6C8A" w:rsidRPr="00CB6C8A" w:rsidTr="00721224">
        <w:tc>
          <w:tcPr>
            <w:tcW w:w="2312" w:type="dxa"/>
            <w:shd w:val="clear" w:color="auto" w:fill="auto"/>
          </w:tcPr>
          <w:p w:rsidR="00CB6C8A" w:rsidRPr="00CB6C8A" w:rsidRDefault="00CB6C8A" w:rsidP="00721224">
            <w:pPr>
              <w:jc w:val="both"/>
              <w:rPr>
                <w:b/>
                <w:i/>
              </w:rPr>
            </w:pPr>
            <w:r w:rsidRPr="00CB6C8A">
              <w:rPr>
                <w:b/>
                <w:i/>
              </w:rPr>
              <w:t xml:space="preserve">Предмет </w:t>
            </w:r>
          </w:p>
        </w:tc>
        <w:tc>
          <w:tcPr>
            <w:tcW w:w="1941" w:type="dxa"/>
            <w:shd w:val="clear" w:color="auto" w:fill="auto"/>
          </w:tcPr>
          <w:p w:rsidR="00CB6C8A" w:rsidRPr="00CB6C8A" w:rsidRDefault="00CB6C8A" w:rsidP="00721224">
            <w:pPr>
              <w:jc w:val="both"/>
              <w:rPr>
                <w:b/>
                <w:i/>
              </w:rPr>
            </w:pPr>
            <w:r w:rsidRPr="00CB6C8A">
              <w:rPr>
                <w:b/>
                <w:i/>
              </w:rPr>
              <w:t xml:space="preserve">Класс </w:t>
            </w:r>
          </w:p>
        </w:tc>
        <w:tc>
          <w:tcPr>
            <w:tcW w:w="2835" w:type="dxa"/>
            <w:shd w:val="clear" w:color="auto" w:fill="auto"/>
          </w:tcPr>
          <w:p w:rsidR="00CB6C8A" w:rsidRPr="00CB6C8A" w:rsidRDefault="00CB6C8A" w:rsidP="00721224">
            <w:pPr>
              <w:jc w:val="both"/>
              <w:rPr>
                <w:b/>
                <w:i/>
              </w:rPr>
            </w:pPr>
            <w:r w:rsidRPr="00CB6C8A">
              <w:rPr>
                <w:b/>
                <w:i/>
              </w:rPr>
              <w:t xml:space="preserve">Качество </w:t>
            </w:r>
            <w:proofErr w:type="spellStart"/>
            <w:r w:rsidRPr="00CB6C8A">
              <w:rPr>
                <w:b/>
                <w:i/>
              </w:rPr>
              <w:t>обученности</w:t>
            </w:r>
            <w:proofErr w:type="spellEnd"/>
          </w:p>
        </w:tc>
        <w:tc>
          <w:tcPr>
            <w:tcW w:w="2551" w:type="dxa"/>
            <w:shd w:val="clear" w:color="auto" w:fill="auto"/>
          </w:tcPr>
          <w:p w:rsidR="00CB6C8A" w:rsidRPr="00CB6C8A" w:rsidRDefault="00CB6C8A" w:rsidP="00721224">
            <w:pPr>
              <w:jc w:val="both"/>
              <w:rPr>
                <w:b/>
                <w:i/>
              </w:rPr>
            </w:pPr>
            <w:r w:rsidRPr="00CB6C8A">
              <w:rPr>
                <w:b/>
                <w:i/>
              </w:rPr>
              <w:t>Учитель</w:t>
            </w:r>
          </w:p>
        </w:tc>
      </w:tr>
      <w:tr w:rsidR="00CB6C8A" w:rsidRPr="00CB6C8A" w:rsidTr="00721224">
        <w:tc>
          <w:tcPr>
            <w:tcW w:w="2312" w:type="dxa"/>
            <w:vMerge w:val="restart"/>
            <w:shd w:val="clear" w:color="auto" w:fill="auto"/>
          </w:tcPr>
          <w:p w:rsidR="00CB6C8A" w:rsidRPr="00CB6C8A" w:rsidRDefault="00CB6C8A" w:rsidP="00721224">
            <w:pPr>
              <w:jc w:val="both"/>
              <w:rPr>
                <w:b/>
                <w:i/>
              </w:rPr>
            </w:pPr>
            <w:r w:rsidRPr="00CB6C8A">
              <w:rPr>
                <w:b/>
                <w:i/>
              </w:rPr>
              <w:t>Русский язык</w:t>
            </w:r>
          </w:p>
        </w:tc>
        <w:tc>
          <w:tcPr>
            <w:tcW w:w="1941" w:type="dxa"/>
            <w:shd w:val="clear" w:color="auto" w:fill="auto"/>
          </w:tcPr>
          <w:p w:rsidR="00CB6C8A" w:rsidRPr="00CB6C8A" w:rsidRDefault="00CB6C8A" w:rsidP="00721224">
            <w:pPr>
              <w:jc w:val="center"/>
            </w:pPr>
            <w:r w:rsidRPr="00CB6C8A">
              <w:t>3а</w:t>
            </w:r>
          </w:p>
        </w:tc>
        <w:tc>
          <w:tcPr>
            <w:tcW w:w="2835" w:type="dxa"/>
            <w:shd w:val="clear" w:color="auto" w:fill="auto"/>
          </w:tcPr>
          <w:p w:rsidR="00CB6C8A" w:rsidRPr="00CB6C8A" w:rsidRDefault="00CB6C8A" w:rsidP="00721224">
            <w:pPr>
              <w:jc w:val="center"/>
            </w:pPr>
            <w:r w:rsidRPr="00CB6C8A">
              <w:t>97%</w:t>
            </w:r>
          </w:p>
        </w:tc>
        <w:tc>
          <w:tcPr>
            <w:tcW w:w="2551" w:type="dxa"/>
            <w:shd w:val="clear" w:color="auto" w:fill="auto"/>
          </w:tcPr>
          <w:p w:rsidR="00CB6C8A" w:rsidRPr="00CB6C8A" w:rsidRDefault="00CB6C8A" w:rsidP="00721224">
            <w:pPr>
              <w:jc w:val="both"/>
            </w:pPr>
            <w:r w:rsidRPr="00CB6C8A">
              <w:t>С.А. Войтенко</w:t>
            </w:r>
          </w:p>
        </w:tc>
      </w:tr>
      <w:tr w:rsidR="00CB6C8A" w:rsidRPr="00CB6C8A" w:rsidTr="00721224">
        <w:tc>
          <w:tcPr>
            <w:tcW w:w="2312" w:type="dxa"/>
            <w:vMerge/>
            <w:shd w:val="clear" w:color="auto" w:fill="auto"/>
          </w:tcPr>
          <w:p w:rsidR="00CB6C8A" w:rsidRPr="00CB6C8A" w:rsidRDefault="00CB6C8A" w:rsidP="00721224">
            <w:pPr>
              <w:jc w:val="both"/>
              <w:rPr>
                <w:b/>
                <w:i/>
              </w:rPr>
            </w:pPr>
          </w:p>
        </w:tc>
        <w:tc>
          <w:tcPr>
            <w:tcW w:w="1941" w:type="dxa"/>
            <w:shd w:val="clear" w:color="auto" w:fill="auto"/>
          </w:tcPr>
          <w:p w:rsidR="00CB6C8A" w:rsidRPr="00CB6C8A" w:rsidRDefault="00CB6C8A" w:rsidP="00721224">
            <w:pPr>
              <w:jc w:val="center"/>
            </w:pPr>
            <w:r w:rsidRPr="00CB6C8A">
              <w:t>2г</w:t>
            </w:r>
          </w:p>
        </w:tc>
        <w:tc>
          <w:tcPr>
            <w:tcW w:w="2835" w:type="dxa"/>
            <w:shd w:val="clear" w:color="auto" w:fill="auto"/>
          </w:tcPr>
          <w:p w:rsidR="00CB6C8A" w:rsidRPr="00CB6C8A" w:rsidRDefault="00CB6C8A" w:rsidP="00721224">
            <w:pPr>
              <w:jc w:val="center"/>
            </w:pPr>
            <w:r w:rsidRPr="00CB6C8A">
              <w:t>83%</w:t>
            </w:r>
          </w:p>
        </w:tc>
        <w:tc>
          <w:tcPr>
            <w:tcW w:w="2551" w:type="dxa"/>
            <w:shd w:val="clear" w:color="auto" w:fill="auto"/>
          </w:tcPr>
          <w:p w:rsidR="00CB6C8A" w:rsidRPr="00CB6C8A" w:rsidRDefault="00CB6C8A" w:rsidP="00721224">
            <w:pPr>
              <w:jc w:val="both"/>
            </w:pPr>
            <w:r w:rsidRPr="00CB6C8A">
              <w:t>С.А. Войтенко</w:t>
            </w:r>
          </w:p>
        </w:tc>
      </w:tr>
      <w:tr w:rsidR="00CB6C8A" w:rsidRPr="00CB6C8A" w:rsidTr="00721224">
        <w:tc>
          <w:tcPr>
            <w:tcW w:w="2312" w:type="dxa"/>
            <w:vMerge/>
            <w:shd w:val="clear" w:color="auto" w:fill="auto"/>
          </w:tcPr>
          <w:p w:rsidR="00CB6C8A" w:rsidRPr="00CB6C8A" w:rsidRDefault="00CB6C8A" w:rsidP="00721224">
            <w:pPr>
              <w:jc w:val="both"/>
              <w:rPr>
                <w:b/>
                <w:i/>
              </w:rPr>
            </w:pPr>
          </w:p>
        </w:tc>
        <w:tc>
          <w:tcPr>
            <w:tcW w:w="1941" w:type="dxa"/>
            <w:shd w:val="clear" w:color="auto" w:fill="auto"/>
          </w:tcPr>
          <w:p w:rsidR="00CB6C8A" w:rsidRPr="00CB6C8A" w:rsidRDefault="00CB6C8A" w:rsidP="00721224">
            <w:pPr>
              <w:jc w:val="center"/>
            </w:pPr>
            <w:r w:rsidRPr="00CB6C8A">
              <w:t>3б</w:t>
            </w:r>
          </w:p>
        </w:tc>
        <w:tc>
          <w:tcPr>
            <w:tcW w:w="2835" w:type="dxa"/>
            <w:shd w:val="clear" w:color="auto" w:fill="auto"/>
          </w:tcPr>
          <w:p w:rsidR="00CB6C8A" w:rsidRPr="00CB6C8A" w:rsidRDefault="00CB6C8A" w:rsidP="00721224">
            <w:pPr>
              <w:jc w:val="center"/>
            </w:pPr>
            <w:r w:rsidRPr="00CB6C8A">
              <w:t>68%</w:t>
            </w:r>
          </w:p>
        </w:tc>
        <w:tc>
          <w:tcPr>
            <w:tcW w:w="2551" w:type="dxa"/>
            <w:shd w:val="clear" w:color="auto" w:fill="auto"/>
          </w:tcPr>
          <w:p w:rsidR="00CB6C8A" w:rsidRPr="00CB6C8A" w:rsidRDefault="00CB6C8A" w:rsidP="00721224">
            <w:pPr>
              <w:jc w:val="both"/>
            </w:pPr>
            <w:r w:rsidRPr="00CB6C8A">
              <w:t xml:space="preserve">А.Г. </w:t>
            </w:r>
            <w:proofErr w:type="spellStart"/>
            <w:r w:rsidRPr="00CB6C8A">
              <w:t>Кабицкая</w:t>
            </w:r>
            <w:proofErr w:type="spellEnd"/>
          </w:p>
        </w:tc>
      </w:tr>
      <w:tr w:rsidR="00CB6C8A" w:rsidRPr="00CB6C8A" w:rsidTr="00721224">
        <w:tc>
          <w:tcPr>
            <w:tcW w:w="2312" w:type="dxa"/>
            <w:vMerge/>
            <w:shd w:val="clear" w:color="auto" w:fill="auto"/>
          </w:tcPr>
          <w:p w:rsidR="00CB6C8A" w:rsidRPr="00CB6C8A" w:rsidRDefault="00CB6C8A" w:rsidP="00721224">
            <w:pPr>
              <w:jc w:val="both"/>
              <w:rPr>
                <w:b/>
                <w:i/>
              </w:rPr>
            </w:pPr>
          </w:p>
        </w:tc>
        <w:tc>
          <w:tcPr>
            <w:tcW w:w="1941" w:type="dxa"/>
            <w:shd w:val="clear" w:color="auto" w:fill="auto"/>
          </w:tcPr>
          <w:p w:rsidR="00CB6C8A" w:rsidRPr="00CB6C8A" w:rsidRDefault="00CB6C8A" w:rsidP="00721224">
            <w:pPr>
              <w:jc w:val="center"/>
            </w:pPr>
            <w:r w:rsidRPr="00CB6C8A">
              <w:t>2а</w:t>
            </w:r>
          </w:p>
        </w:tc>
        <w:tc>
          <w:tcPr>
            <w:tcW w:w="2835" w:type="dxa"/>
            <w:shd w:val="clear" w:color="auto" w:fill="auto"/>
          </w:tcPr>
          <w:p w:rsidR="00CB6C8A" w:rsidRPr="00CB6C8A" w:rsidRDefault="00CB6C8A" w:rsidP="00721224">
            <w:pPr>
              <w:jc w:val="center"/>
            </w:pPr>
            <w:r w:rsidRPr="00CB6C8A">
              <w:t>64%</w:t>
            </w:r>
          </w:p>
        </w:tc>
        <w:tc>
          <w:tcPr>
            <w:tcW w:w="2551" w:type="dxa"/>
            <w:shd w:val="clear" w:color="auto" w:fill="auto"/>
          </w:tcPr>
          <w:p w:rsidR="00CB6C8A" w:rsidRPr="00CB6C8A" w:rsidRDefault="00CB6C8A" w:rsidP="00721224">
            <w:pPr>
              <w:jc w:val="both"/>
            </w:pPr>
            <w:r w:rsidRPr="00CB6C8A">
              <w:t>Н.А. Пчелкина</w:t>
            </w:r>
          </w:p>
        </w:tc>
      </w:tr>
      <w:tr w:rsidR="00CB6C8A" w:rsidRPr="00CB6C8A" w:rsidTr="00721224">
        <w:tc>
          <w:tcPr>
            <w:tcW w:w="2312" w:type="dxa"/>
            <w:vMerge/>
            <w:shd w:val="clear" w:color="auto" w:fill="auto"/>
          </w:tcPr>
          <w:p w:rsidR="00CB6C8A" w:rsidRPr="00CB6C8A" w:rsidRDefault="00CB6C8A" w:rsidP="00721224">
            <w:pPr>
              <w:jc w:val="both"/>
              <w:rPr>
                <w:b/>
                <w:i/>
              </w:rPr>
            </w:pPr>
          </w:p>
        </w:tc>
        <w:tc>
          <w:tcPr>
            <w:tcW w:w="1941" w:type="dxa"/>
            <w:shd w:val="clear" w:color="auto" w:fill="auto"/>
          </w:tcPr>
          <w:p w:rsidR="00CB6C8A" w:rsidRPr="00CB6C8A" w:rsidRDefault="00CB6C8A" w:rsidP="00721224">
            <w:pPr>
              <w:jc w:val="center"/>
            </w:pPr>
            <w:r w:rsidRPr="00CB6C8A">
              <w:t>3в</w:t>
            </w:r>
          </w:p>
        </w:tc>
        <w:tc>
          <w:tcPr>
            <w:tcW w:w="2835" w:type="dxa"/>
            <w:shd w:val="clear" w:color="auto" w:fill="auto"/>
          </w:tcPr>
          <w:p w:rsidR="00CB6C8A" w:rsidRPr="00CB6C8A" w:rsidRDefault="00CB6C8A" w:rsidP="00721224">
            <w:pPr>
              <w:jc w:val="center"/>
            </w:pPr>
            <w:r w:rsidRPr="00CB6C8A">
              <w:t>64%</w:t>
            </w:r>
          </w:p>
        </w:tc>
        <w:tc>
          <w:tcPr>
            <w:tcW w:w="2551" w:type="dxa"/>
            <w:shd w:val="clear" w:color="auto" w:fill="auto"/>
          </w:tcPr>
          <w:p w:rsidR="00CB6C8A" w:rsidRPr="00CB6C8A" w:rsidRDefault="00CB6C8A" w:rsidP="00721224">
            <w:pPr>
              <w:jc w:val="both"/>
            </w:pPr>
            <w:r w:rsidRPr="00CB6C8A">
              <w:t>Н.Б. Прокопенко</w:t>
            </w:r>
          </w:p>
        </w:tc>
      </w:tr>
      <w:tr w:rsidR="00CB6C8A" w:rsidRPr="00CB6C8A" w:rsidTr="00721224">
        <w:tc>
          <w:tcPr>
            <w:tcW w:w="2312" w:type="dxa"/>
            <w:vMerge/>
            <w:shd w:val="clear" w:color="auto" w:fill="auto"/>
          </w:tcPr>
          <w:p w:rsidR="00CB6C8A" w:rsidRPr="00CB6C8A" w:rsidRDefault="00CB6C8A" w:rsidP="00721224">
            <w:pPr>
              <w:jc w:val="both"/>
              <w:rPr>
                <w:b/>
                <w:i/>
              </w:rPr>
            </w:pPr>
          </w:p>
        </w:tc>
        <w:tc>
          <w:tcPr>
            <w:tcW w:w="1941" w:type="dxa"/>
            <w:shd w:val="clear" w:color="auto" w:fill="auto"/>
          </w:tcPr>
          <w:p w:rsidR="00CB6C8A" w:rsidRPr="00CB6C8A" w:rsidRDefault="00CB6C8A" w:rsidP="00721224">
            <w:pPr>
              <w:jc w:val="center"/>
            </w:pPr>
            <w:r w:rsidRPr="00CB6C8A">
              <w:t>3г</w:t>
            </w:r>
          </w:p>
        </w:tc>
        <w:tc>
          <w:tcPr>
            <w:tcW w:w="2835" w:type="dxa"/>
            <w:shd w:val="clear" w:color="auto" w:fill="auto"/>
          </w:tcPr>
          <w:p w:rsidR="00CB6C8A" w:rsidRPr="00CB6C8A" w:rsidRDefault="00CB6C8A" w:rsidP="00721224">
            <w:pPr>
              <w:jc w:val="center"/>
            </w:pPr>
            <w:r w:rsidRPr="00CB6C8A">
              <w:t>64%</w:t>
            </w:r>
          </w:p>
        </w:tc>
        <w:tc>
          <w:tcPr>
            <w:tcW w:w="2551" w:type="dxa"/>
            <w:shd w:val="clear" w:color="auto" w:fill="auto"/>
          </w:tcPr>
          <w:p w:rsidR="00CB6C8A" w:rsidRPr="00CB6C8A" w:rsidRDefault="00CB6C8A" w:rsidP="00721224">
            <w:pPr>
              <w:jc w:val="both"/>
            </w:pPr>
            <w:proofErr w:type="spellStart"/>
            <w:r w:rsidRPr="00CB6C8A">
              <w:t>А.П.Батищева</w:t>
            </w:r>
            <w:proofErr w:type="spellEnd"/>
          </w:p>
        </w:tc>
      </w:tr>
      <w:tr w:rsidR="00CB6C8A" w:rsidRPr="00CB6C8A" w:rsidTr="00721224">
        <w:tc>
          <w:tcPr>
            <w:tcW w:w="2312" w:type="dxa"/>
            <w:vMerge/>
            <w:shd w:val="clear" w:color="auto" w:fill="auto"/>
          </w:tcPr>
          <w:p w:rsidR="00CB6C8A" w:rsidRPr="00CB6C8A" w:rsidRDefault="00CB6C8A" w:rsidP="00721224">
            <w:pPr>
              <w:jc w:val="both"/>
              <w:rPr>
                <w:b/>
                <w:i/>
              </w:rPr>
            </w:pPr>
          </w:p>
        </w:tc>
        <w:tc>
          <w:tcPr>
            <w:tcW w:w="1941" w:type="dxa"/>
            <w:shd w:val="clear" w:color="auto" w:fill="auto"/>
          </w:tcPr>
          <w:p w:rsidR="00CB6C8A" w:rsidRPr="00CB6C8A" w:rsidRDefault="00CB6C8A" w:rsidP="00721224">
            <w:pPr>
              <w:jc w:val="center"/>
            </w:pPr>
            <w:r w:rsidRPr="00CB6C8A">
              <w:t>8а</w:t>
            </w:r>
          </w:p>
        </w:tc>
        <w:tc>
          <w:tcPr>
            <w:tcW w:w="2835" w:type="dxa"/>
            <w:shd w:val="clear" w:color="auto" w:fill="auto"/>
          </w:tcPr>
          <w:p w:rsidR="00CB6C8A" w:rsidRPr="00CB6C8A" w:rsidRDefault="00CB6C8A" w:rsidP="00721224">
            <w:pPr>
              <w:jc w:val="center"/>
            </w:pPr>
            <w:r w:rsidRPr="00CB6C8A">
              <w:t>89%</w:t>
            </w:r>
          </w:p>
        </w:tc>
        <w:tc>
          <w:tcPr>
            <w:tcW w:w="2551" w:type="dxa"/>
            <w:shd w:val="clear" w:color="auto" w:fill="auto"/>
          </w:tcPr>
          <w:p w:rsidR="00CB6C8A" w:rsidRPr="00CB6C8A" w:rsidRDefault="00CB6C8A" w:rsidP="00721224">
            <w:r w:rsidRPr="00CB6C8A">
              <w:t xml:space="preserve">С.А. </w:t>
            </w:r>
            <w:proofErr w:type="spellStart"/>
            <w:r w:rsidRPr="00CB6C8A">
              <w:t>Атепина</w:t>
            </w:r>
            <w:proofErr w:type="spellEnd"/>
          </w:p>
        </w:tc>
      </w:tr>
      <w:tr w:rsidR="00CB6C8A" w:rsidRPr="00CB6C8A" w:rsidTr="00721224">
        <w:tc>
          <w:tcPr>
            <w:tcW w:w="2312" w:type="dxa"/>
            <w:vMerge/>
            <w:shd w:val="clear" w:color="auto" w:fill="auto"/>
          </w:tcPr>
          <w:p w:rsidR="00CB6C8A" w:rsidRPr="00CB6C8A" w:rsidRDefault="00CB6C8A" w:rsidP="00721224">
            <w:pPr>
              <w:jc w:val="both"/>
              <w:rPr>
                <w:b/>
                <w:i/>
              </w:rPr>
            </w:pPr>
          </w:p>
        </w:tc>
        <w:tc>
          <w:tcPr>
            <w:tcW w:w="1941" w:type="dxa"/>
            <w:shd w:val="clear" w:color="auto" w:fill="auto"/>
          </w:tcPr>
          <w:p w:rsidR="00CB6C8A" w:rsidRPr="00CB6C8A" w:rsidRDefault="00CB6C8A" w:rsidP="00721224">
            <w:pPr>
              <w:jc w:val="center"/>
            </w:pPr>
            <w:r w:rsidRPr="00CB6C8A">
              <w:t>10а</w:t>
            </w:r>
          </w:p>
        </w:tc>
        <w:tc>
          <w:tcPr>
            <w:tcW w:w="2835" w:type="dxa"/>
            <w:shd w:val="clear" w:color="auto" w:fill="auto"/>
          </w:tcPr>
          <w:p w:rsidR="00CB6C8A" w:rsidRPr="00CB6C8A" w:rsidRDefault="00CB6C8A" w:rsidP="00721224">
            <w:pPr>
              <w:jc w:val="center"/>
            </w:pPr>
            <w:r w:rsidRPr="00CB6C8A">
              <w:t>60%</w:t>
            </w:r>
          </w:p>
        </w:tc>
        <w:tc>
          <w:tcPr>
            <w:tcW w:w="2551" w:type="dxa"/>
            <w:shd w:val="clear" w:color="auto" w:fill="auto"/>
          </w:tcPr>
          <w:p w:rsidR="00CB6C8A" w:rsidRPr="00CB6C8A" w:rsidRDefault="00CB6C8A" w:rsidP="00721224">
            <w:r w:rsidRPr="00CB6C8A">
              <w:t>О.В. Романова</w:t>
            </w:r>
          </w:p>
        </w:tc>
      </w:tr>
      <w:tr w:rsidR="00CB6C8A" w:rsidRPr="00CB6C8A" w:rsidTr="00721224">
        <w:tc>
          <w:tcPr>
            <w:tcW w:w="2312" w:type="dxa"/>
            <w:vMerge w:val="restart"/>
            <w:shd w:val="clear" w:color="auto" w:fill="auto"/>
          </w:tcPr>
          <w:p w:rsidR="00CB6C8A" w:rsidRPr="00CB6C8A" w:rsidRDefault="00CB6C8A" w:rsidP="00721224">
            <w:pPr>
              <w:jc w:val="both"/>
              <w:rPr>
                <w:b/>
                <w:i/>
              </w:rPr>
            </w:pPr>
            <w:r w:rsidRPr="00CB6C8A">
              <w:rPr>
                <w:b/>
                <w:i/>
              </w:rPr>
              <w:t>Математика</w:t>
            </w:r>
          </w:p>
        </w:tc>
        <w:tc>
          <w:tcPr>
            <w:tcW w:w="1941" w:type="dxa"/>
            <w:shd w:val="clear" w:color="auto" w:fill="auto"/>
          </w:tcPr>
          <w:p w:rsidR="00CB6C8A" w:rsidRPr="00CB6C8A" w:rsidRDefault="00CB6C8A" w:rsidP="00721224">
            <w:pPr>
              <w:jc w:val="center"/>
            </w:pPr>
            <w:r w:rsidRPr="00CB6C8A">
              <w:t>2г</w:t>
            </w:r>
          </w:p>
        </w:tc>
        <w:tc>
          <w:tcPr>
            <w:tcW w:w="2835" w:type="dxa"/>
            <w:shd w:val="clear" w:color="auto" w:fill="auto"/>
          </w:tcPr>
          <w:p w:rsidR="00CB6C8A" w:rsidRPr="00CB6C8A" w:rsidRDefault="00CB6C8A" w:rsidP="00721224">
            <w:pPr>
              <w:jc w:val="center"/>
            </w:pPr>
            <w:r w:rsidRPr="00CB6C8A">
              <w:t>92%</w:t>
            </w:r>
          </w:p>
        </w:tc>
        <w:tc>
          <w:tcPr>
            <w:tcW w:w="2551" w:type="dxa"/>
            <w:shd w:val="clear" w:color="auto" w:fill="auto"/>
          </w:tcPr>
          <w:p w:rsidR="00CB6C8A" w:rsidRPr="00CB6C8A" w:rsidRDefault="00CB6C8A" w:rsidP="00721224">
            <w:pPr>
              <w:jc w:val="both"/>
            </w:pPr>
            <w:r w:rsidRPr="00CB6C8A">
              <w:t>С.А. Войтенко</w:t>
            </w:r>
          </w:p>
        </w:tc>
      </w:tr>
      <w:tr w:rsidR="00CB6C8A" w:rsidRPr="00CB6C8A" w:rsidTr="00721224">
        <w:tc>
          <w:tcPr>
            <w:tcW w:w="2312" w:type="dxa"/>
            <w:vMerge/>
            <w:shd w:val="clear" w:color="auto" w:fill="auto"/>
          </w:tcPr>
          <w:p w:rsidR="00CB6C8A" w:rsidRPr="00CB6C8A" w:rsidRDefault="00CB6C8A" w:rsidP="00721224">
            <w:pPr>
              <w:jc w:val="both"/>
              <w:rPr>
                <w:b/>
                <w:i/>
              </w:rPr>
            </w:pPr>
          </w:p>
        </w:tc>
        <w:tc>
          <w:tcPr>
            <w:tcW w:w="1941" w:type="dxa"/>
            <w:shd w:val="clear" w:color="auto" w:fill="auto"/>
          </w:tcPr>
          <w:p w:rsidR="00CB6C8A" w:rsidRPr="00CB6C8A" w:rsidRDefault="00CB6C8A" w:rsidP="00721224">
            <w:pPr>
              <w:jc w:val="center"/>
            </w:pPr>
            <w:r w:rsidRPr="00CB6C8A">
              <w:t>3а</w:t>
            </w:r>
          </w:p>
        </w:tc>
        <w:tc>
          <w:tcPr>
            <w:tcW w:w="2835" w:type="dxa"/>
            <w:shd w:val="clear" w:color="auto" w:fill="auto"/>
          </w:tcPr>
          <w:p w:rsidR="00CB6C8A" w:rsidRPr="00CB6C8A" w:rsidRDefault="00CB6C8A" w:rsidP="00721224">
            <w:pPr>
              <w:jc w:val="center"/>
            </w:pPr>
            <w:r w:rsidRPr="00CB6C8A">
              <w:t>84%</w:t>
            </w:r>
          </w:p>
        </w:tc>
        <w:tc>
          <w:tcPr>
            <w:tcW w:w="2551" w:type="dxa"/>
            <w:shd w:val="clear" w:color="auto" w:fill="auto"/>
          </w:tcPr>
          <w:p w:rsidR="00CB6C8A" w:rsidRPr="00CB6C8A" w:rsidRDefault="00CB6C8A" w:rsidP="00721224">
            <w:pPr>
              <w:jc w:val="both"/>
            </w:pPr>
            <w:r w:rsidRPr="00CB6C8A">
              <w:t>С.А. Войтенко</w:t>
            </w:r>
          </w:p>
        </w:tc>
      </w:tr>
      <w:tr w:rsidR="00CB6C8A" w:rsidRPr="00CB6C8A" w:rsidTr="00721224">
        <w:tc>
          <w:tcPr>
            <w:tcW w:w="2312" w:type="dxa"/>
            <w:vMerge/>
            <w:shd w:val="clear" w:color="auto" w:fill="auto"/>
          </w:tcPr>
          <w:p w:rsidR="00CB6C8A" w:rsidRPr="00CB6C8A" w:rsidRDefault="00CB6C8A" w:rsidP="00721224">
            <w:pPr>
              <w:jc w:val="both"/>
              <w:rPr>
                <w:b/>
                <w:i/>
              </w:rPr>
            </w:pPr>
          </w:p>
        </w:tc>
        <w:tc>
          <w:tcPr>
            <w:tcW w:w="1941" w:type="dxa"/>
            <w:shd w:val="clear" w:color="auto" w:fill="auto"/>
          </w:tcPr>
          <w:p w:rsidR="00CB6C8A" w:rsidRPr="00CB6C8A" w:rsidRDefault="00CB6C8A" w:rsidP="00721224">
            <w:pPr>
              <w:jc w:val="center"/>
            </w:pPr>
            <w:r w:rsidRPr="00CB6C8A">
              <w:t>3в</w:t>
            </w:r>
          </w:p>
        </w:tc>
        <w:tc>
          <w:tcPr>
            <w:tcW w:w="2835" w:type="dxa"/>
            <w:shd w:val="clear" w:color="auto" w:fill="auto"/>
          </w:tcPr>
          <w:p w:rsidR="00CB6C8A" w:rsidRPr="00CB6C8A" w:rsidRDefault="00CB6C8A" w:rsidP="00721224">
            <w:pPr>
              <w:jc w:val="center"/>
            </w:pPr>
            <w:r w:rsidRPr="00CB6C8A">
              <w:t>78%</w:t>
            </w:r>
          </w:p>
        </w:tc>
        <w:tc>
          <w:tcPr>
            <w:tcW w:w="2551" w:type="dxa"/>
            <w:shd w:val="clear" w:color="auto" w:fill="auto"/>
          </w:tcPr>
          <w:p w:rsidR="00CB6C8A" w:rsidRPr="00CB6C8A" w:rsidRDefault="00CB6C8A" w:rsidP="00721224">
            <w:pPr>
              <w:jc w:val="both"/>
            </w:pPr>
            <w:r w:rsidRPr="00CB6C8A">
              <w:t>Н.Б. Прокопенко</w:t>
            </w:r>
          </w:p>
        </w:tc>
      </w:tr>
      <w:tr w:rsidR="00CB6C8A" w:rsidRPr="00CB6C8A" w:rsidTr="00721224">
        <w:tc>
          <w:tcPr>
            <w:tcW w:w="2312" w:type="dxa"/>
            <w:vMerge/>
            <w:shd w:val="clear" w:color="auto" w:fill="auto"/>
          </w:tcPr>
          <w:p w:rsidR="00CB6C8A" w:rsidRPr="00CB6C8A" w:rsidRDefault="00CB6C8A" w:rsidP="00721224">
            <w:pPr>
              <w:jc w:val="both"/>
              <w:rPr>
                <w:b/>
                <w:i/>
              </w:rPr>
            </w:pPr>
          </w:p>
        </w:tc>
        <w:tc>
          <w:tcPr>
            <w:tcW w:w="1941" w:type="dxa"/>
            <w:shd w:val="clear" w:color="auto" w:fill="auto"/>
          </w:tcPr>
          <w:p w:rsidR="00CB6C8A" w:rsidRPr="00CB6C8A" w:rsidRDefault="00CB6C8A" w:rsidP="00721224">
            <w:pPr>
              <w:jc w:val="center"/>
            </w:pPr>
            <w:r w:rsidRPr="00CB6C8A">
              <w:t>3г</w:t>
            </w:r>
          </w:p>
        </w:tc>
        <w:tc>
          <w:tcPr>
            <w:tcW w:w="2835" w:type="dxa"/>
            <w:shd w:val="clear" w:color="auto" w:fill="auto"/>
          </w:tcPr>
          <w:p w:rsidR="00CB6C8A" w:rsidRPr="00CB6C8A" w:rsidRDefault="00CB6C8A" w:rsidP="00721224">
            <w:pPr>
              <w:jc w:val="center"/>
            </w:pPr>
            <w:r w:rsidRPr="00CB6C8A">
              <w:t>77%</w:t>
            </w:r>
          </w:p>
        </w:tc>
        <w:tc>
          <w:tcPr>
            <w:tcW w:w="2551" w:type="dxa"/>
            <w:shd w:val="clear" w:color="auto" w:fill="auto"/>
          </w:tcPr>
          <w:p w:rsidR="00CB6C8A" w:rsidRPr="00CB6C8A" w:rsidRDefault="00CB6C8A" w:rsidP="00721224">
            <w:pPr>
              <w:jc w:val="both"/>
              <w:rPr>
                <w:bCs/>
                <w:iCs/>
                <w:kern w:val="24"/>
              </w:rPr>
            </w:pPr>
            <w:proofErr w:type="spellStart"/>
            <w:r w:rsidRPr="00CB6C8A">
              <w:t>А.П.Батищева</w:t>
            </w:r>
            <w:proofErr w:type="spellEnd"/>
          </w:p>
        </w:tc>
      </w:tr>
      <w:tr w:rsidR="00CB6C8A" w:rsidRPr="00CB6C8A" w:rsidTr="00721224">
        <w:tc>
          <w:tcPr>
            <w:tcW w:w="2312" w:type="dxa"/>
            <w:vMerge/>
            <w:shd w:val="clear" w:color="auto" w:fill="auto"/>
          </w:tcPr>
          <w:p w:rsidR="00CB6C8A" w:rsidRPr="00CB6C8A" w:rsidRDefault="00CB6C8A" w:rsidP="00721224">
            <w:pPr>
              <w:jc w:val="both"/>
              <w:rPr>
                <w:b/>
                <w:i/>
              </w:rPr>
            </w:pPr>
          </w:p>
        </w:tc>
        <w:tc>
          <w:tcPr>
            <w:tcW w:w="1941" w:type="dxa"/>
            <w:shd w:val="clear" w:color="auto" w:fill="auto"/>
          </w:tcPr>
          <w:p w:rsidR="00CB6C8A" w:rsidRPr="00CB6C8A" w:rsidRDefault="00CB6C8A" w:rsidP="00721224">
            <w:pPr>
              <w:jc w:val="center"/>
            </w:pPr>
            <w:r w:rsidRPr="00CB6C8A">
              <w:t>2в</w:t>
            </w:r>
          </w:p>
        </w:tc>
        <w:tc>
          <w:tcPr>
            <w:tcW w:w="2835" w:type="dxa"/>
            <w:shd w:val="clear" w:color="auto" w:fill="auto"/>
          </w:tcPr>
          <w:p w:rsidR="00CB6C8A" w:rsidRPr="00CB6C8A" w:rsidRDefault="00CB6C8A" w:rsidP="00721224">
            <w:pPr>
              <w:jc w:val="center"/>
            </w:pPr>
            <w:r w:rsidRPr="00CB6C8A">
              <w:t>76%</w:t>
            </w:r>
          </w:p>
        </w:tc>
        <w:tc>
          <w:tcPr>
            <w:tcW w:w="2551" w:type="dxa"/>
            <w:shd w:val="clear" w:color="auto" w:fill="auto"/>
          </w:tcPr>
          <w:p w:rsidR="00CB6C8A" w:rsidRPr="00CB6C8A" w:rsidRDefault="00CB6C8A" w:rsidP="00721224">
            <w:pPr>
              <w:jc w:val="both"/>
            </w:pPr>
            <w:r w:rsidRPr="00CB6C8A">
              <w:t xml:space="preserve">Л.А. </w:t>
            </w:r>
            <w:proofErr w:type="spellStart"/>
            <w:r w:rsidRPr="00CB6C8A">
              <w:t>Скалиух</w:t>
            </w:r>
            <w:proofErr w:type="spellEnd"/>
          </w:p>
        </w:tc>
      </w:tr>
      <w:tr w:rsidR="00CB6C8A" w:rsidRPr="00CB6C8A" w:rsidTr="00721224">
        <w:tc>
          <w:tcPr>
            <w:tcW w:w="2312" w:type="dxa"/>
            <w:vMerge/>
            <w:shd w:val="clear" w:color="auto" w:fill="auto"/>
          </w:tcPr>
          <w:p w:rsidR="00CB6C8A" w:rsidRPr="00CB6C8A" w:rsidRDefault="00CB6C8A" w:rsidP="00721224">
            <w:pPr>
              <w:jc w:val="both"/>
              <w:rPr>
                <w:b/>
                <w:i/>
              </w:rPr>
            </w:pPr>
          </w:p>
        </w:tc>
        <w:tc>
          <w:tcPr>
            <w:tcW w:w="1941" w:type="dxa"/>
            <w:shd w:val="clear" w:color="auto" w:fill="auto"/>
          </w:tcPr>
          <w:p w:rsidR="00CB6C8A" w:rsidRPr="00CB6C8A" w:rsidRDefault="00CB6C8A" w:rsidP="00721224">
            <w:pPr>
              <w:jc w:val="center"/>
            </w:pPr>
            <w:r w:rsidRPr="00CB6C8A">
              <w:t>2б</w:t>
            </w:r>
          </w:p>
        </w:tc>
        <w:tc>
          <w:tcPr>
            <w:tcW w:w="2835" w:type="dxa"/>
            <w:shd w:val="clear" w:color="auto" w:fill="auto"/>
          </w:tcPr>
          <w:p w:rsidR="00CB6C8A" w:rsidRPr="00CB6C8A" w:rsidRDefault="00CB6C8A" w:rsidP="00721224">
            <w:pPr>
              <w:jc w:val="center"/>
            </w:pPr>
            <w:r w:rsidRPr="00CB6C8A">
              <w:t>73%</w:t>
            </w:r>
          </w:p>
        </w:tc>
        <w:tc>
          <w:tcPr>
            <w:tcW w:w="2551" w:type="dxa"/>
            <w:shd w:val="clear" w:color="auto" w:fill="auto"/>
          </w:tcPr>
          <w:p w:rsidR="00CB6C8A" w:rsidRPr="00CB6C8A" w:rsidRDefault="00CB6C8A" w:rsidP="00721224">
            <w:pPr>
              <w:jc w:val="both"/>
            </w:pPr>
            <w:r w:rsidRPr="00CB6C8A">
              <w:t xml:space="preserve">А.А. </w:t>
            </w:r>
            <w:proofErr w:type="spellStart"/>
            <w:r w:rsidRPr="00CB6C8A">
              <w:t>Дудова</w:t>
            </w:r>
            <w:proofErr w:type="spellEnd"/>
          </w:p>
        </w:tc>
      </w:tr>
      <w:tr w:rsidR="00CB6C8A" w:rsidRPr="00CB6C8A" w:rsidTr="00721224">
        <w:tc>
          <w:tcPr>
            <w:tcW w:w="2312" w:type="dxa"/>
            <w:vMerge/>
            <w:shd w:val="clear" w:color="auto" w:fill="auto"/>
          </w:tcPr>
          <w:p w:rsidR="00CB6C8A" w:rsidRPr="00CB6C8A" w:rsidRDefault="00CB6C8A" w:rsidP="00721224">
            <w:pPr>
              <w:jc w:val="both"/>
              <w:rPr>
                <w:b/>
                <w:i/>
              </w:rPr>
            </w:pPr>
          </w:p>
        </w:tc>
        <w:tc>
          <w:tcPr>
            <w:tcW w:w="1941" w:type="dxa"/>
            <w:shd w:val="clear" w:color="auto" w:fill="auto"/>
          </w:tcPr>
          <w:p w:rsidR="00CB6C8A" w:rsidRPr="00CB6C8A" w:rsidRDefault="00CB6C8A" w:rsidP="00721224">
            <w:pPr>
              <w:jc w:val="center"/>
            </w:pPr>
            <w:r w:rsidRPr="00CB6C8A">
              <w:t>2а</w:t>
            </w:r>
          </w:p>
        </w:tc>
        <w:tc>
          <w:tcPr>
            <w:tcW w:w="2835" w:type="dxa"/>
            <w:shd w:val="clear" w:color="auto" w:fill="auto"/>
          </w:tcPr>
          <w:p w:rsidR="00CB6C8A" w:rsidRPr="00CB6C8A" w:rsidRDefault="00CB6C8A" w:rsidP="00721224">
            <w:pPr>
              <w:jc w:val="center"/>
            </w:pPr>
            <w:r w:rsidRPr="00CB6C8A">
              <w:t>69%</w:t>
            </w:r>
          </w:p>
        </w:tc>
        <w:tc>
          <w:tcPr>
            <w:tcW w:w="2551" w:type="dxa"/>
            <w:shd w:val="clear" w:color="auto" w:fill="auto"/>
          </w:tcPr>
          <w:p w:rsidR="00CB6C8A" w:rsidRPr="00CB6C8A" w:rsidRDefault="00CB6C8A" w:rsidP="00721224">
            <w:pPr>
              <w:jc w:val="both"/>
            </w:pPr>
            <w:r w:rsidRPr="00CB6C8A">
              <w:t>Н.А. Пчелкина</w:t>
            </w:r>
          </w:p>
        </w:tc>
      </w:tr>
      <w:tr w:rsidR="00CB6C8A" w:rsidRPr="00CB6C8A" w:rsidTr="00721224">
        <w:tc>
          <w:tcPr>
            <w:tcW w:w="2312" w:type="dxa"/>
            <w:shd w:val="clear" w:color="auto" w:fill="auto"/>
          </w:tcPr>
          <w:p w:rsidR="00CB6C8A" w:rsidRPr="00CB6C8A" w:rsidRDefault="00CB6C8A" w:rsidP="00721224">
            <w:pPr>
              <w:jc w:val="both"/>
              <w:rPr>
                <w:b/>
                <w:i/>
              </w:rPr>
            </w:pPr>
            <w:r w:rsidRPr="00CB6C8A">
              <w:rPr>
                <w:b/>
                <w:i/>
              </w:rPr>
              <w:t>Алгебра</w:t>
            </w:r>
          </w:p>
        </w:tc>
        <w:tc>
          <w:tcPr>
            <w:tcW w:w="1941" w:type="dxa"/>
            <w:shd w:val="clear" w:color="auto" w:fill="auto"/>
          </w:tcPr>
          <w:p w:rsidR="00CB6C8A" w:rsidRPr="00CB6C8A" w:rsidRDefault="00CB6C8A" w:rsidP="00721224">
            <w:pPr>
              <w:jc w:val="center"/>
            </w:pPr>
            <w:r w:rsidRPr="00CB6C8A">
              <w:t>8а</w:t>
            </w:r>
          </w:p>
        </w:tc>
        <w:tc>
          <w:tcPr>
            <w:tcW w:w="2835" w:type="dxa"/>
            <w:shd w:val="clear" w:color="auto" w:fill="auto"/>
          </w:tcPr>
          <w:p w:rsidR="00CB6C8A" w:rsidRPr="00CB6C8A" w:rsidRDefault="00CB6C8A" w:rsidP="00721224">
            <w:pPr>
              <w:jc w:val="center"/>
            </w:pPr>
            <w:r w:rsidRPr="00CB6C8A">
              <w:t>63%</w:t>
            </w:r>
          </w:p>
        </w:tc>
        <w:tc>
          <w:tcPr>
            <w:tcW w:w="2551" w:type="dxa"/>
            <w:shd w:val="clear" w:color="auto" w:fill="auto"/>
          </w:tcPr>
          <w:p w:rsidR="00CB6C8A" w:rsidRPr="00CB6C8A" w:rsidRDefault="00CB6C8A" w:rsidP="00721224">
            <w:pPr>
              <w:jc w:val="both"/>
            </w:pPr>
            <w:r w:rsidRPr="00CB6C8A">
              <w:t>О.А. Марченко</w:t>
            </w:r>
          </w:p>
        </w:tc>
      </w:tr>
      <w:tr w:rsidR="00CB6C8A" w:rsidRPr="00CB6C8A" w:rsidTr="00721224">
        <w:tc>
          <w:tcPr>
            <w:tcW w:w="2312" w:type="dxa"/>
            <w:shd w:val="clear" w:color="auto" w:fill="auto"/>
          </w:tcPr>
          <w:p w:rsidR="00CB6C8A" w:rsidRPr="00CB6C8A" w:rsidRDefault="00CB6C8A" w:rsidP="00721224">
            <w:pPr>
              <w:jc w:val="both"/>
              <w:rPr>
                <w:b/>
                <w:i/>
              </w:rPr>
            </w:pPr>
            <w:r w:rsidRPr="00CB6C8A">
              <w:rPr>
                <w:b/>
                <w:i/>
              </w:rPr>
              <w:t>Геометрия</w:t>
            </w:r>
          </w:p>
        </w:tc>
        <w:tc>
          <w:tcPr>
            <w:tcW w:w="1941" w:type="dxa"/>
            <w:shd w:val="clear" w:color="auto" w:fill="auto"/>
          </w:tcPr>
          <w:p w:rsidR="00CB6C8A" w:rsidRPr="00CB6C8A" w:rsidRDefault="00CB6C8A" w:rsidP="00721224">
            <w:pPr>
              <w:jc w:val="center"/>
            </w:pPr>
            <w:r w:rsidRPr="00CB6C8A">
              <w:t>8а</w:t>
            </w:r>
          </w:p>
        </w:tc>
        <w:tc>
          <w:tcPr>
            <w:tcW w:w="2835" w:type="dxa"/>
            <w:shd w:val="clear" w:color="auto" w:fill="auto"/>
          </w:tcPr>
          <w:p w:rsidR="00CB6C8A" w:rsidRPr="00CB6C8A" w:rsidRDefault="00CB6C8A" w:rsidP="00721224">
            <w:pPr>
              <w:jc w:val="center"/>
            </w:pPr>
            <w:r w:rsidRPr="00CB6C8A">
              <w:t>69%</w:t>
            </w:r>
          </w:p>
        </w:tc>
        <w:tc>
          <w:tcPr>
            <w:tcW w:w="2551" w:type="dxa"/>
            <w:shd w:val="clear" w:color="auto" w:fill="auto"/>
          </w:tcPr>
          <w:p w:rsidR="00CB6C8A" w:rsidRPr="00CB6C8A" w:rsidRDefault="00CB6C8A" w:rsidP="00721224">
            <w:pPr>
              <w:jc w:val="both"/>
            </w:pPr>
            <w:r w:rsidRPr="00CB6C8A">
              <w:t>О.А. Марченко</w:t>
            </w:r>
          </w:p>
        </w:tc>
      </w:tr>
      <w:tr w:rsidR="00CB6C8A" w:rsidRPr="00CB6C8A" w:rsidTr="00721224">
        <w:tc>
          <w:tcPr>
            <w:tcW w:w="2312" w:type="dxa"/>
            <w:vMerge w:val="restart"/>
            <w:shd w:val="clear" w:color="auto" w:fill="auto"/>
          </w:tcPr>
          <w:p w:rsidR="00CB6C8A" w:rsidRPr="00CB6C8A" w:rsidRDefault="00CB6C8A" w:rsidP="00721224">
            <w:pPr>
              <w:jc w:val="both"/>
              <w:rPr>
                <w:b/>
                <w:i/>
              </w:rPr>
            </w:pPr>
            <w:r w:rsidRPr="00CB6C8A">
              <w:rPr>
                <w:b/>
                <w:i/>
              </w:rPr>
              <w:t>Информатика и ИКТ</w:t>
            </w:r>
          </w:p>
        </w:tc>
        <w:tc>
          <w:tcPr>
            <w:tcW w:w="1941" w:type="dxa"/>
            <w:shd w:val="clear" w:color="auto" w:fill="auto"/>
          </w:tcPr>
          <w:p w:rsidR="00CB6C8A" w:rsidRPr="00CB6C8A" w:rsidRDefault="00CB6C8A" w:rsidP="00721224">
            <w:pPr>
              <w:jc w:val="center"/>
            </w:pPr>
            <w:r w:rsidRPr="00CB6C8A">
              <w:t>8а</w:t>
            </w:r>
          </w:p>
        </w:tc>
        <w:tc>
          <w:tcPr>
            <w:tcW w:w="2835" w:type="dxa"/>
            <w:shd w:val="clear" w:color="auto" w:fill="auto"/>
          </w:tcPr>
          <w:p w:rsidR="00CB6C8A" w:rsidRPr="00CB6C8A" w:rsidRDefault="00CB6C8A" w:rsidP="00721224">
            <w:pPr>
              <w:jc w:val="center"/>
            </w:pPr>
            <w:r w:rsidRPr="00CB6C8A">
              <w:t>91%</w:t>
            </w:r>
          </w:p>
        </w:tc>
        <w:tc>
          <w:tcPr>
            <w:tcW w:w="2551" w:type="dxa"/>
            <w:shd w:val="clear" w:color="auto" w:fill="auto"/>
          </w:tcPr>
          <w:p w:rsidR="00CB6C8A" w:rsidRPr="00CB6C8A" w:rsidRDefault="00CB6C8A" w:rsidP="00721224">
            <w:pPr>
              <w:jc w:val="both"/>
            </w:pPr>
            <w:r w:rsidRPr="00CB6C8A">
              <w:t>В.Г. Донченко</w:t>
            </w:r>
          </w:p>
        </w:tc>
      </w:tr>
      <w:tr w:rsidR="00CB6C8A" w:rsidRPr="00CB6C8A" w:rsidTr="00721224">
        <w:tc>
          <w:tcPr>
            <w:tcW w:w="2312" w:type="dxa"/>
            <w:vMerge/>
            <w:shd w:val="clear" w:color="auto" w:fill="auto"/>
          </w:tcPr>
          <w:p w:rsidR="00CB6C8A" w:rsidRPr="00CB6C8A" w:rsidRDefault="00CB6C8A" w:rsidP="00721224">
            <w:pPr>
              <w:jc w:val="both"/>
              <w:rPr>
                <w:b/>
                <w:i/>
              </w:rPr>
            </w:pPr>
          </w:p>
        </w:tc>
        <w:tc>
          <w:tcPr>
            <w:tcW w:w="1941" w:type="dxa"/>
            <w:shd w:val="clear" w:color="auto" w:fill="auto"/>
          </w:tcPr>
          <w:p w:rsidR="00CB6C8A" w:rsidRPr="00CB6C8A" w:rsidRDefault="00CB6C8A" w:rsidP="00721224">
            <w:pPr>
              <w:jc w:val="center"/>
            </w:pPr>
            <w:r w:rsidRPr="00CB6C8A">
              <w:t>10а</w:t>
            </w:r>
          </w:p>
        </w:tc>
        <w:tc>
          <w:tcPr>
            <w:tcW w:w="2835" w:type="dxa"/>
            <w:shd w:val="clear" w:color="auto" w:fill="auto"/>
          </w:tcPr>
          <w:p w:rsidR="00CB6C8A" w:rsidRPr="00CB6C8A" w:rsidRDefault="00CB6C8A" w:rsidP="00721224">
            <w:pPr>
              <w:jc w:val="center"/>
            </w:pPr>
            <w:r w:rsidRPr="00CB6C8A">
              <w:t>89%</w:t>
            </w:r>
          </w:p>
        </w:tc>
        <w:tc>
          <w:tcPr>
            <w:tcW w:w="2551" w:type="dxa"/>
            <w:shd w:val="clear" w:color="auto" w:fill="auto"/>
          </w:tcPr>
          <w:p w:rsidR="00CB6C8A" w:rsidRPr="00CB6C8A" w:rsidRDefault="00CB6C8A" w:rsidP="00721224">
            <w:pPr>
              <w:jc w:val="both"/>
            </w:pPr>
            <w:r w:rsidRPr="00CB6C8A">
              <w:t>Е.П. Ростова</w:t>
            </w:r>
          </w:p>
        </w:tc>
      </w:tr>
      <w:tr w:rsidR="00CB6C8A" w:rsidRPr="00CB6C8A" w:rsidTr="00721224">
        <w:tc>
          <w:tcPr>
            <w:tcW w:w="2312" w:type="dxa"/>
            <w:vMerge/>
            <w:shd w:val="clear" w:color="auto" w:fill="auto"/>
          </w:tcPr>
          <w:p w:rsidR="00CB6C8A" w:rsidRPr="00CB6C8A" w:rsidRDefault="00CB6C8A" w:rsidP="00721224">
            <w:pPr>
              <w:jc w:val="both"/>
              <w:rPr>
                <w:b/>
                <w:i/>
              </w:rPr>
            </w:pPr>
          </w:p>
        </w:tc>
        <w:tc>
          <w:tcPr>
            <w:tcW w:w="1941" w:type="dxa"/>
            <w:shd w:val="clear" w:color="auto" w:fill="auto"/>
          </w:tcPr>
          <w:p w:rsidR="00CB6C8A" w:rsidRPr="00CB6C8A" w:rsidRDefault="00CB6C8A" w:rsidP="00721224">
            <w:pPr>
              <w:jc w:val="center"/>
            </w:pPr>
            <w:r w:rsidRPr="00CB6C8A">
              <w:t>8а</w:t>
            </w:r>
          </w:p>
        </w:tc>
        <w:tc>
          <w:tcPr>
            <w:tcW w:w="2835" w:type="dxa"/>
            <w:shd w:val="clear" w:color="auto" w:fill="auto"/>
          </w:tcPr>
          <w:p w:rsidR="00CB6C8A" w:rsidRPr="00CB6C8A" w:rsidRDefault="00CB6C8A" w:rsidP="00721224">
            <w:pPr>
              <w:jc w:val="center"/>
            </w:pPr>
            <w:r w:rsidRPr="00CB6C8A">
              <w:t>64%</w:t>
            </w:r>
          </w:p>
        </w:tc>
        <w:tc>
          <w:tcPr>
            <w:tcW w:w="2551" w:type="dxa"/>
            <w:shd w:val="clear" w:color="auto" w:fill="auto"/>
          </w:tcPr>
          <w:p w:rsidR="00CB6C8A" w:rsidRPr="00CB6C8A" w:rsidRDefault="00CB6C8A" w:rsidP="00721224">
            <w:pPr>
              <w:jc w:val="both"/>
            </w:pPr>
            <w:r w:rsidRPr="00CB6C8A">
              <w:t>Е.П. Ростова</w:t>
            </w:r>
          </w:p>
        </w:tc>
      </w:tr>
      <w:tr w:rsidR="00CB6C8A" w:rsidRPr="00CB6C8A" w:rsidTr="00721224">
        <w:tc>
          <w:tcPr>
            <w:tcW w:w="2312" w:type="dxa"/>
            <w:vMerge/>
            <w:shd w:val="clear" w:color="auto" w:fill="auto"/>
          </w:tcPr>
          <w:p w:rsidR="00CB6C8A" w:rsidRPr="00CB6C8A" w:rsidRDefault="00CB6C8A" w:rsidP="00721224">
            <w:pPr>
              <w:jc w:val="both"/>
              <w:rPr>
                <w:b/>
                <w:i/>
              </w:rPr>
            </w:pPr>
          </w:p>
        </w:tc>
        <w:tc>
          <w:tcPr>
            <w:tcW w:w="1941" w:type="dxa"/>
            <w:shd w:val="clear" w:color="auto" w:fill="auto"/>
          </w:tcPr>
          <w:p w:rsidR="00CB6C8A" w:rsidRPr="00CB6C8A" w:rsidRDefault="00CB6C8A" w:rsidP="00721224">
            <w:pPr>
              <w:jc w:val="center"/>
            </w:pPr>
            <w:r w:rsidRPr="00CB6C8A">
              <w:t>10а</w:t>
            </w:r>
          </w:p>
        </w:tc>
        <w:tc>
          <w:tcPr>
            <w:tcW w:w="2835" w:type="dxa"/>
            <w:shd w:val="clear" w:color="auto" w:fill="auto"/>
          </w:tcPr>
          <w:p w:rsidR="00CB6C8A" w:rsidRPr="00CB6C8A" w:rsidRDefault="00CB6C8A" w:rsidP="00721224">
            <w:pPr>
              <w:jc w:val="center"/>
            </w:pPr>
            <w:r w:rsidRPr="00CB6C8A">
              <w:t>64%</w:t>
            </w:r>
          </w:p>
        </w:tc>
        <w:tc>
          <w:tcPr>
            <w:tcW w:w="2551" w:type="dxa"/>
            <w:shd w:val="clear" w:color="auto" w:fill="auto"/>
          </w:tcPr>
          <w:p w:rsidR="00CB6C8A" w:rsidRPr="00CB6C8A" w:rsidRDefault="00CB6C8A" w:rsidP="00721224">
            <w:pPr>
              <w:jc w:val="both"/>
            </w:pPr>
            <w:r w:rsidRPr="00CB6C8A">
              <w:t>Е.П. Ростова</w:t>
            </w:r>
          </w:p>
        </w:tc>
      </w:tr>
      <w:tr w:rsidR="00CB6C8A" w:rsidRPr="00CB6C8A" w:rsidTr="00721224">
        <w:tc>
          <w:tcPr>
            <w:tcW w:w="2312" w:type="dxa"/>
            <w:vMerge w:val="restart"/>
            <w:shd w:val="clear" w:color="auto" w:fill="auto"/>
          </w:tcPr>
          <w:p w:rsidR="00CB6C8A" w:rsidRPr="00CB6C8A" w:rsidRDefault="00CB6C8A" w:rsidP="00721224">
            <w:pPr>
              <w:jc w:val="both"/>
              <w:rPr>
                <w:b/>
                <w:i/>
              </w:rPr>
            </w:pPr>
            <w:r w:rsidRPr="00CB6C8A">
              <w:rPr>
                <w:b/>
                <w:i/>
              </w:rPr>
              <w:t>Английский язык</w:t>
            </w:r>
          </w:p>
        </w:tc>
        <w:tc>
          <w:tcPr>
            <w:tcW w:w="1941" w:type="dxa"/>
            <w:shd w:val="clear" w:color="auto" w:fill="auto"/>
          </w:tcPr>
          <w:p w:rsidR="00CB6C8A" w:rsidRPr="00CB6C8A" w:rsidRDefault="00CB6C8A" w:rsidP="00721224">
            <w:pPr>
              <w:jc w:val="center"/>
            </w:pPr>
            <w:r w:rsidRPr="00CB6C8A">
              <w:t>10а</w:t>
            </w:r>
          </w:p>
        </w:tc>
        <w:tc>
          <w:tcPr>
            <w:tcW w:w="2835" w:type="dxa"/>
            <w:shd w:val="clear" w:color="auto" w:fill="auto"/>
          </w:tcPr>
          <w:p w:rsidR="00CB6C8A" w:rsidRPr="00CB6C8A" w:rsidRDefault="00CB6C8A" w:rsidP="00721224">
            <w:pPr>
              <w:jc w:val="center"/>
            </w:pPr>
            <w:r w:rsidRPr="00CB6C8A">
              <w:t>77%</w:t>
            </w:r>
          </w:p>
        </w:tc>
        <w:tc>
          <w:tcPr>
            <w:tcW w:w="2551" w:type="dxa"/>
            <w:shd w:val="clear" w:color="auto" w:fill="auto"/>
          </w:tcPr>
          <w:p w:rsidR="00CB6C8A" w:rsidRPr="00CB6C8A" w:rsidRDefault="00CB6C8A" w:rsidP="00721224">
            <w:r w:rsidRPr="00CB6C8A">
              <w:t xml:space="preserve">К.К. </w:t>
            </w:r>
            <w:proofErr w:type="spellStart"/>
            <w:r w:rsidRPr="00CB6C8A">
              <w:t>Даллари</w:t>
            </w:r>
            <w:proofErr w:type="spellEnd"/>
          </w:p>
        </w:tc>
      </w:tr>
      <w:tr w:rsidR="00CB6C8A" w:rsidRPr="00CB6C8A" w:rsidTr="00721224">
        <w:tc>
          <w:tcPr>
            <w:tcW w:w="2312" w:type="dxa"/>
            <w:vMerge/>
            <w:shd w:val="clear" w:color="auto" w:fill="auto"/>
          </w:tcPr>
          <w:p w:rsidR="00CB6C8A" w:rsidRPr="00CB6C8A" w:rsidRDefault="00CB6C8A" w:rsidP="00721224">
            <w:pPr>
              <w:jc w:val="both"/>
              <w:rPr>
                <w:b/>
                <w:i/>
              </w:rPr>
            </w:pPr>
          </w:p>
        </w:tc>
        <w:tc>
          <w:tcPr>
            <w:tcW w:w="1941" w:type="dxa"/>
            <w:shd w:val="clear" w:color="auto" w:fill="auto"/>
          </w:tcPr>
          <w:p w:rsidR="00CB6C8A" w:rsidRPr="00CB6C8A" w:rsidRDefault="00CB6C8A" w:rsidP="00721224">
            <w:pPr>
              <w:jc w:val="center"/>
            </w:pPr>
            <w:r w:rsidRPr="00CB6C8A">
              <w:t>8а</w:t>
            </w:r>
          </w:p>
        </w:tc>
        <w:tc>
          <w:tcPr>
            <w:tcW w:w="2835" w:type="dxa"/>
            <w:shd w:val="clear" w:color="auto" w:fill="auto"/>
          </w:tcPr>
          <w:p w:rsidR="00CB6C8A" w:rsidRPr="00CB6C8A" w:rsidRDefault="00CB6C8A" w:rsidP="00721224">
            <w:pPr>
              <w:jc w:val="center"/>
            </w:pPr>
            <w:r w:rsidRPr="00CB6C8A">
              <w:t>71%</w:t>
            </w:r>
          </w:p>
        </w:tc>
        <w:tc>
          <w:tcPr>
            <w:tcW w:w="2551" w:type="dxa"/>
            <w:shd w:val="clear" w:color="auto" w:fill="auto"/>
          </w:tcPr>
          <w:p w:rsidR="00CB6C8A" w:rsidRPr="00CB6C8A" w:rsidRDefault="00CB6C8A" w:rsidP="00721224">
            <w:r w:rsidRPr="00CB6C8A">
              <w:t xml:space="preserve">Т.В. </w:t>
            </w:r>
            <w:proofErr w:type="spellStart"/>
            <w:r w:rsidRPr="00CB6C8A">
              <w:t>Ромахина</w:t>
            </w:r>
            <w:proofErr w:type="spellEnd"/>
          </w:p>
        </w:tc>
      </w:tr>
      <w:tr w:rsidR="00CB6C8A" w:rsidRPr="00CB6C8A" w:rsidTr="00721224">
        <w:tc>
          <w:tcPr>
            <w:tcW w:w="2312" w:type="dxa"/>
            <w:shd w:val="clear" w:color="auto" w:fill="auto"/>
          </w:tcPr>
          <w:p w:rsidR="00CB6C8A" w:rsidRPr="00CB6C8A" w:rsidRDefault="00CB6C8A" w:rsidP="00721224">
            <w:pPr>
              <w:jc w:val="both"/>
              <w:rPr>
                <w:b/>
                <w:i/>
              </w:rPr>
            </w:pPr>
            <w:r w:rsidRPr="00CB6C8A">
              <w:rPr>
                <w:b/>
                <w:i/>
              </w:rPr>
              <w:t>История</w:t>
            </w:r>
          </w:p>
        </w:tc>
        <w:tc>
          <w:tcPr>
            <w:tcW w:w="1941" w:type="dxa"/>
            <w:shd w:val="clear" w:color="auto" w:fill="auto"/>
          </w:tcPr>
          <w:p w:rsidR="00CB6C8A" w:rsidRPr="00CB6C8A" w:rsidRDefault="00CB6C8A" w:rsidP="00721224">
            <w:pPr>
              <w:jc w:val="center"/>
            </w:pPr>
            <w:r w:rsidRPr="00CB6C8A">
              <w:t xml:space="preserve">10б </w:t>
            </w:r>
          </w:p>
        </w:tc>
        <w:tc>
          <w:tcPr>
            <w:tcW w:w="2835" w:type="dxa"/>
            <w:shd w:val="clear" w:color="auto" w:fill="auto"/>
          </w:tcPr>
          <w:p w:rsidR="00CB6C8A" w:rsidRPr="00CB6C8A" w:rsidRDefault="00CB6C8A" w:rsidP="00721224">
            <w:pPr>
              <w:tabs>
                <w:tab w:val="left" w:pos="1020"/>
              </w:tabs>
              <w:jc w:val="center"/>
            </w:pPr>
            <w:r w:rsidRPr="00CB6C8A">
              <w:t>100%</w:t>
            </w:r>
          </w:p>
        </w:tc>
        <w:tc>
          <w:tcPr>
            <w:tcW w:w="2551" w:type="dxa"/>
            <w:shd w:val="clear" w:color="auto" w:fill="auto"/>
          </w:tcPr>
          <w:p w:rsidR="00CB6C8A" w:rsidRPr="00CB6C8A" w:rsidRDefault="00CB6C8A" w:rsidP="00721224">
            <w:r w:rsidRPr="00CB6C8A">
              <w:t>С.Н. Мирошниченко</w:t>
            </w:r>
          </w:p>
        </w:tc>
      </w:tr>
      <w:tr w:rsidR="00CB6C8A" w:rsidRPr="00CB6C8A" w:rsidTr="00721224">
        <w:tc>
          <w:tcPr>
            <w:tcW w:w="2312" w:type="dxa"/>
            <w:shd w:val="clear" w:color="auto" w:fill="auto"/>
          </w:tcPr>
          <w:p w:rsidR="00CB6C8A" w:rsidRPr="00CB6C8A" w:rsidRDefault="00CB6C8A" w:rsidP="00721224">
            <w:pPr>
              <w:jc w:val="both"/>
              <w:rPr>
                <w:b/>
                <w:i/>
              </w:rPr>
            </w:pPr>
            <w:r w:rsidRPr="00CB6C8A">
              <w:rPr>
                <w:b/>
                <w:i/>
              </w:rPr>
              <w:t>Химия</w:t>
            </w:r>
          </w:p>
        </w:tc>
        <w:tc>
          <w:tcPr>
            <w:tcW w:w="1941" w:type="dxa"/>
            <w:shd w:val="clear" w:color="auto" w:fill="auto"/>
          </w:tcPr>
          <w:p w:rsidR="00CB6C8A" w:rsidRPr="00CB6C8A" w:rsidRDefault="00CB6C8A" w:rsidP="00721224">
            <w:pPr>
              <w:jc w:val="center"/>
            </w:pPr>
            <w:r w:rsidRPr="00CB6C8A">
              <w:t>8а</w:t>
            </w:r>
          </w:p>
        </w:tc>
        <w:tc>
          <w:tcPr>
            <w:tcW w:w="2835" w:type="dxa"/>
            <w:shd w:val="clear" w:color="auto" w:fill="auto"/>
          </w:tcPr>
          <w:p w:rsidR="00CB6C8A" w:rsidRPr="00CB6C8A" w:rsidRDefault="00CB6C8A" w:rsidP="00721224">
            <w:pPr>
              <w:jc w:val="center"/>
            </w:pPr>
            <w:r w:rsidRPr="00CB6C8A">
              <w:t>89%</w:t>
            </w:r>
          </w:p>
        </w:tc>
        <w:tc>
          <w:tcPr>
            <w:tcW w:w="2551" w:type="dxa"/>
            <w:shd w:val="clear" w:color="auto" w:fill="auto"/>
          </w:tcPr>
          <w:p w:rsidR="00CB6C8A" w:rsidRPr="00CB6C8A" w:rsidRDefault="00CB6C8A" w:rsidP="00721224">
            <w:pPr>
              <w:jc w:val="both"/>
            </w:pPr>
            <w:r w:rsidRPr="00CB6C8A">
              <w:t xml:space="preserve">О.Н. </w:t>
            </w:r>
            <w:proofErr w:type="spellStart"/>
            <w:r w:rsidRPr="00CB6C8A">
              <w:t>Бочарова</w:t>
            </w:r>
            <w:proofErr w:type="spellEnd"/>
          </w:p>
        </w:tc>
      </w:tr>
    </w:tbl>
    <w:p w:rsidR="00CB6C8A" w:rsidRPr="00CB6C8A" w:rsidRDefault="00CB6C8A" w:rsidP="00CB6C8A">
      <w:pPr>
        <w:jc w:val="both"/>
        <w:rPr>
          <w:bCs/>
          <w:iCs/>
          <w:kern w:val="24"/>
        </w:rPr>
      </w:pPr>
    </w:p>
    <w:p w:rsidR="0099458B" w:rsidRDefault="00CB6C8A" w:rsidP="00CB6C8A">
      <w:pPr>
        <w:pStyle w:val="ad"/>
        <w:spacing w:after="0" w:line="240" w:lineRule="auto"/>
        <w:ind w:left="0" w:firstLine="708"/>
        <w:jc w:val="both"/>
        <w:rPr>
          <w:rFonts w:ascii="Times New Roman" w:eastAsia="Times New Roman" w:hAnsi="Times New Roman"/>
          <w:sz w:val="24"/>
          <w:szCs w:val="24"/>
        </w:rPr>
      </w:pPr>
      <w:r w:rsidRPr="00CB6C8A">
        <w:rPr>
          <w:rFonts w:ascii="Times New Roman" w:hAnsi="Times New Roman"/>
          <w:bCs/>
          <w:iCs/>
          <w:kern w:val="24"/>
          <w:sz w:val="24"/>
          <w:szCs w:val="24"/>
        </w:rPr>
        <w:t xml:space="preserve">Высокое качество </w:t>
      </w:r>
      <w:proofErr w:type="spellStart"/>
      <w:r w:rsidRPr="00CB6C8A">
        <w:rPr>
          <w:rFonts w:ascii="Times New Roman" w:hAnsi="Times New Roman"/>
          <w:bCs/>
          <w:iCs/>
          <w:kern w:val="24"/>
          <w:sz w:val="24"/>
          <w:szCs w:val="24"/>
        </w:rPr>
        <w:t>обученности</w:t>
      </w:r>
      <w:proofErr w:type="spellEnd"/>
      <w:r w:rsidRPr="00CB6C8A">
        <w:rPr>
          <w:rFonts w:ascii="Times New Roman" w:hAnsi="Times New Roman"/>
          <w:bCs/>
          <w:iCs/>
          <w:kern w:val="24"/>
          <w:sz w:val="24"/>
          <w:szCs w:val="24"/>
        </w:rPr>
        <w:t xml:space="preserve">  продемонстрировали по всем контролируемым предметам </w:t>
      </w:r>
      <w:r w:rsidRPr="00CB6C8A">
        <w:rPr>
          <w:rFonts w:ascii="Times New Roman" w:hAnsi="Times New Roman"/>
          <w:b/>
          <w:bCs/>
          <w:i/>
          <w:iCs/>
          <w:kern w:val="24"/>
          <w:sz w:val="24"/>
          <w:szCs w:val="24"/>
        </w:rPr>
        <w:t xml:space="preserve">2а, </w:t>
      </w:r>
      <w:r w:rsidRPr="00CB6C8A">
        <w:rPr>
          <w:rFonts w:ascii="Times New Roman" w:eastAsia="Times New Roman" w:hAnsi="Times New Roman"/>
          <w:b/>
          <w:bCs/>
          <w:i/>
          <w:iCs/>
          <w:kern w:val="24"/>
          <w:sz w:val="24"/>
          <w:szCs w:val="24"/>
        </w:rPr>
        <w:t>2б, 2в, 2г, 3а, 3б, 3в, 3г, 8а</w:t>
      </w:r>
      <w:r w:rsidRPr="00CB6C8A">
        <w:rPr>
          <w:rFonts w:eastAsia="Times New Roman"/>
          <w:b/>
          <w:bCs/>
          <w:i/>
          <w:iCs/>
          <w:kern w:val="24"/>
          <w:szCs w:val="24"/>
        </w:rPr>
        <w:t xml:space="preserve"> </w:t>
      </w:r>
      <w:r w:rsidRPr="00CB6C8A">
        <w:rPr>
          <w:rFonts w:ascii="Times New Roman" w:eastAsia="Times New Roman" w:hAnsi="Times New Roman"/>
          <w:b/>
          <w:bCs/>
          <w:iCs/>
          <w:kern w:val="24"/>
          <w:sz w:val="24"/>
          <w:szCs w:val="24"/>
        </w:rPr>
        <w:t xml:space="preserve"> </w:t>
      </w:r>
      <w:r w:rsidRPr="00CB6C8A">
        <w:rPr>
          <w:rFonts w:ascii="Times New Roman" w:eastAsia="Times New Roman" w:hAnsi="Times New Roman"/>
          <w:sz w:val="24"/>
          <w:szCs w:val="24"/>
        </w:rPr>
        <w:t>классы.</w:t>
      </w:r>
    </w:p>
    <w:p w:rsidR="00CB6C8A" w:rsidRPr="00CB6C8A" w:rsidRDefault="00CB6C8A" w:rsidP="00CB6C8A">
      <w:pPr>
        <w:pStyle w:val="ad"/>
        <w:spacing w:after="0" w:line="240" w:lineRule="auto"/>
        <w:ind w:left="0" w:firstLine="708"/>
        <w:jc w:val="both"/>
        <w:rPr>
          <w:rStyle w:val="FontStyle44"/>
          <w:rFonts w:ascii="Times New Roman" w:eastAsia="Times New Roman" w:hAnsi="Times New Roman" w:cs="Times New Roman"/>
          <w:sz w:val="24"/>
          <w:szCs w:val="24"/>
        </w:rPr>
      </w:pPr>
    </w:p>
    <w:p w:rsidR="002C31CD" w:rsidRPr="0095773E" w:rsidRDefault="00B968E8" w:rsidP="002C31CD">
      <w:pPr>
        <w:pStyle w:val="af5"/>
        <w:ind w:firstLine="851"/>
        <w:jc w:val="center"/>
        <w:rPr>
          <w:rStyle w:val="FontStyle44"/>
          <w:rFonts w:ascii="Times New Roman" w:hAnsi="Times New Roman"/>
          <w:b/>
          <w:i/>
          <w:color w:val="0070C0"/>
          <w:sz w:val="24"/>
          <w:szCs w:val="24"/>
        </w:rPr>
      </w:pPr>
      <w:r w:rsidRPr="0095773E">
        <w:rPr>
          <w:rStyle w:val="FontStyle44"/>
          <w:rFonts w:ascii="Times New Roman" w:hAnsi="Times New Roman"/>
          <w:b/>
          <w:i/>
          <w:color w:val="0070C0"/>
          <w:sz w:val="24"/>
          <w:szCs w:val="24"/>
        </w:rPr>
        <w:t xml:space="preserve">Характеристика </w:t>
      </w:r>
      <w:r w:rsidR="002C31CD" w:rsidRPr="0095773E">
        <w:rPr>
          <w:rStyle w:val="FontStyle44"/>
          <w:rFonts w:ascii="Times New Roman" w:hAnsi="Times New Roman"/>
          <w:b/>
          <w:i/>
          <w:color w:val="0070C0"/>
          <w:sz w:val="24"/>
          <w:szCs w:val="24"/>
        </w:rPr>
        <w:t xml:space="preserve"> внеклассной, внеурочной деятельности</w:t>
      </w:r>
    </w:p>
    <w:p w:rsidR="00D16DE8" w:rsidRPr="00B57248" w:rsidRDefault="00D16DE8" w:rsidP="002C31CD">
      <w:pPr>
        <w:pStyle w:val="af5"/>
        <w:ind w:firstLine="851"/>
        <w:jc w:val="center"/>
        <w:rPr>
          <w:rStyle w:val="FontStyle44"/>
          <w:rFonts w:ascii="Times New Roman" w:hAnsi="Times New Roman"/>
          <w:b/>
          <w:i/>
          <w:color w:val="7030A0"/>
          <w:sz w:val="24"/>
          <w:szCs w:val="24"/>
        </w:rPr>
      </w:pPr>
    </w:p>
    <w:p w:rsidR="00503915" w:rsidRPr="00142603" w:rsidRDefault="00CB6C8A" w:rsidP="00503915">
      <w:pPr>
        <w:jc w:val="both"/>
      </w:pPr>
      <w:r>
        <w:t xml:space="preserve">            </w:t>
      </w:r>
      <w:r w:rsidR="00503915" w:rsidRPr="00CB6C8A">
        <w:t>Ведущая педагогическая идея гуманистической воспитательной системы лицея – ориентация на личность человека, на развитие его способностей, на создание условий для саморазвития, самореализации.</w:t>
      </w:r>
    </w:p>
    <w:p w:rsidR="00503915" w:rsidRPr="00A30A9D" w:rsidRDefault="00503915" w:rsidP="00503915">
      <w:pPr>
        <w:pStyle w:val="af5"/>
        <w:ind w:firstLine="708"/>
        <w:jc w:val="both"/>
        <w:rPr>
          <w:rFonts w:ascii="Times New Roman" w:hAnsi="Times New Roman"/>
          <w:color w:val="000000"/>
          <w:sz w:val="24"/>
          <w:szCs w:val="24"/>
        </w:rPr>
      </w:pPr>
      <w:proofErr w:type="gramStart"/>
      <w:r w:rsidRPr="00A30A9D">
        <w:rPr>
          <w:rFonts w:ascii="Times New Roman" w:hAnsi="Times New Roman"/>
          <w:sz w:val="24"/>
          <w:szCs w:val="24"/>
        </w:rPr>
        <w:t xml:space="preserve">Одной из </w:t>
      </w:r>
      <w:r w:rsidRPr="00CB6C8A">
        <w:rPr>
          <w:rFonts w:ascii="Times New Roman" w:hAnsi="Times New Roman"/>
          <w:sz w:val="24"/>
          <w:szCs w:val="24"/>
        </w:rPr>
        <w:t>главных целей</w:t>
      </w:r>
      <w:r w:rsidRPr="00A30A9D">
        <w:rPr>
          <w:rFonts w:ascii="Times New Roman" w:hAnsi="Times New Roman"/>
          <w:b/>
          <w:i/>
          <w:color w:val="C00000"/>
          <w:sz w:val="24"/>
          <w:szCs w:val="24"/>
        </w:rPr>
        <w:t xml:space="preserve">  </w:t>
      </w:r>
      <w:r w:rsidRPr="00A30A9D">
        <w:rPr>
          <w:rFonts w:ascii="Times New Roman" w:hAnsi="Times New Roman"/>
          <w:sz w:val="24"/>
          <w:szCs w:val="24"/>
        </w:rPr>
        <w:t>работы педагогического коллектива лицея в 201</w:t>
      </w:r>
      <w:r w:rsidR="00B57248">
        <w:rPr>
          <w:rFonts w:ascii="Times New Roman" w:hAnsi="Times New Roman"/>
          <w:sz w:val="24"/>
          <w:szCs w:val="24"/>
        </w:rPr>
        <w:t>8</w:t>
      </w:r>
      <w:r w:rsidRPr="00A30A9D">
        <w:rPr>
          <w:rFonts w:ascii="Times New Roman" w:hAnsi="Times New Roman"/>
          <w:sz w:val="24"/>
          <w:szCs w:val="24"/>
        </w:rPr>
        <w:t>-201</w:t>
      </w:r>
      <w:r w:rsidR="00B57248">
        <w:rPr>
          <w:rFonts w:ascii="Times New Roman" w:hAnsi="Times New Roman"/>
          <w:sz w:val="24"/>
          <w:szCs w:val="24"/>
        </w:rPr>
        <w:t>9</w:t>
      </w:r>
      <w:r w:rsidRPr="00A30A9D">
        <w:rPr>
          <w:rFonts w:ascii="Times New Roman" w:hAnsi="Times New Roman"/>
          <w:sz w:val="24"/>
          <w:szCs w:val="24"/>
        </w:rPr>
        <w:t xml:space="preserve"> учебном  году  было </w:t>
      </w:r>
      <w:r>
        <w:rPr>
          <w:rFonts w:ascii="Times New Roman" w:hAnsi="Times New Roman"/>
          <w:color w:val="000000"/>
          <w:sz w:val="24"/>
          <w:szCs w:val="24"/>
        </w:rPr>
        <w:t>создание</w:t>
      </w:r>
      <w:r w:rsidRPr="00A30A9D">
        <w:rPr>
          <w:rFonts w:ascii="Times New Roman" w:hAnsi="Times New Roman"/>
          <w:color w:val="000000"/>
          <w:sz w:val="24"/>
          <w:szCs w:val="24"/>
        </w:rPr>
        <w:t xml:space="preserve"> условий для </w:t>
      </w:r>
      <w:r w:rsidRPr="00A30A9D">
        <w:rPr>
          <w:rStyle w:val="grame"/>
          <w:rFonts w:ascii="Times New Roman" w:hAnsi="Times New Roman"/>
          <w:sz w:val="24"/>
          <w:szCs w:val="24"/>
        </w:rPr>
        <w:t>формирования общей культуры личности обучающихся на основе усвоения обязательного минимума содержания общеобразо</w:t>
      </w:r>
      <w:r w:rsidR="00CB6C8A">
        <w:rPr>
          <w:rStyle w:val="grame"/>
          <w:rFonts w:ascii="Times New Roman" w:hAnsi="Times New Roman"/>
          <w:sz w:val="24"/>
          <w:szCs w:val="24"/>
        </w:rPr>
        <w:t>вательных программ, их адаптации</w:t>
      </w:r>
      <w:r w:rsidRPr="00A30A9D">
        <w:rPr>
          <w:rStyle w:val="grame"/>
          <w:rFonts w:ascii="Times New Roman" w:hAnsi="Times New Roman"/>
          <w:sz w:val="24"/>
          <w:szCs w:val="24"/>
        </w:rPr>
        <w:t xml:space="preserve"> к жизни в обществе,  создание основы для осознанного выбора и последующего освоения профессиональных образовательных программ, воспитание гражданственности, трудолюбия, уважения к правам и свободам человека, любви к окружающей природе, Родине</w:t>
      </w:r>
      <w:proofErr w:type="gramEnd"/>
      <w:r w:rsidRPr="00A30A9D">
        <w:rPr>
          <w:rStyle w:val="grame"/>
          <w:rFonts w:ascii="Times New Roman" w:hAnsi="Times New Roman"/>
          <w:sz w:val="24"/>
          <w:szCs w:val="24"/>
        </w:rPr>
        <w:t>, семье, формирование здорового образа жизни</w:t>
      </w:r>
      <w:r w:rsidRPr="00A30A9D">
        <w:rPr>
          <w:rFonts w:ascii="Times New Roman" w:hAnsi="Times New Roman"/>
          <w:color w:val="000000"/>
          <w:sz w:val="24"/>
          <w:szCs w:val="24"/>
        </w:rPr>
        <w:t>.</w:t>
      </w:r>
    </w:p>
    <w:p w:rsidR="006D7EF2" w:rsidRPr="00CB6C8A" w:rsidRDefault="00CB6C8A" w:rsidP="00CB6C8A">
      <w:pPr>
        <w:pStyle w:val="af5"/>
        <w:jc w:val="both"/>
        <w:rPr>
          <w:rFonts w:ascii="Times New Roman" w:hAnsi="Times New Roman"/>
          <w:sz w:val="24"/>
          <w:szCs w:val="24"/>
        </w:rPr>
      </w:pPr>
      <w:r>
        <w:rPr>
          <w:rFonts w:ascii="Times New Roman" w:hAnsi="Times New Roman"/>
          <w:sz w:val="24"/>
          <w:szCs w:val="24"/>
        </w:rPr>
        <w:t xml:space="preserve">          </w:t>
      </w:r>
      <w:r w:rsidR="00C434C0" w:rsidRPr="00CB6C8A">
        <w:rPr>
          <w:rFonts w:ascii="Times New Roman" w:hAnsi="Times New Roman"/>
          <w:sz w:val="24"/>
          <w:szCs w:val="24"/>
        </w:rPr>
        <w:t>А</w:t>
      </w:r>
      <w:r w:rsidR="006D7EF2" w:rsidRPr="00CB6C8A">
        <w:rPr>
          <w:rFonts w:ascii="Times New Roman" w:hAnsi="Times New Roman"/>
          <w:sz w:val="24"/>
          <w:szCs w:val="24"/>
        </w:rPr>
        <w:t>ктуальными  задачами воспитательной деяте</w:t>
      </w:r>
      <w:r w:rsidR="00C90250" w:rsidRPr="00CB6C8A">
        <w:rPr>
          <w:rFonts w:ascii="Times New Roman" w:hAnsi="Times New Roman"/>
          <w:sz w:val="24"/>
          <w:szCs w:val="24"/>
        </w:rPr>
        <w:t>льности  в лицее являются</w:t>
      </w:r>
      <w:r w:rsidR="006D7EF2" w:rsidRPr="00CB6C8A">
        <w:rPr>
          <w:rFonts w:ascii="Times New Roman" w:hAnsi="Times New Roman"/>
          <w:sz w:val="24"/>
          <w:szCs w:val="24"/>
        </w:rPr>
        <w:t>:</w:t>
      </w:r>
    </w:p>
    <w:p w:rsidR="00503915" w:rsidRPr="008A7D09" w:rsidRDefault="00503915" w:rsidP="00503915">
      <w:pPr>
        <w:pStyle w:val="ad"/>
        <w:tabs>
          <w:tab w:val="left" w:pos="708"/>
        </w:tabs>
        <w:suppressAutoHyphens/>
        <w:spacing w:after="0" w:line="100" w:lineRule="atLeast"/>
        <w:ind w:left="0"/>
        <w:contextualSpacing w:val="0"/>
        <w:jc w:val="both"/>
        <w:rPr>
          <w:rFonts w:ascii="Times New Roman" w:hAnsi="Times New Roman"/>
          <w:sz w:val="24"/>
          <w:szCs w:val="24"/>
        </w:rPr>
      </w:pPr>
      <w:r>
        <w:rPr>
          <w:rFonts w:ascii="Times New Roman" w:hAnsi="Times New Roman"/>
          <w:sz w:val="24"/>
          <w:szCs w:val="24"/>
        </w:rPr>
        <w:t xml:space="preserve">1. </w:t>
      </w:r>
      <w:r w:rsidRPr="008A7D09">
        <w:rPr>
          <w:rFonts w:ascii="Times New Roman" w:hAnsi="Times New Roman"/>
          <w:sz w:val="24"/>
          <w:szCs w:val="24"/>
        </w:rPr>
        <w:t>Обеспечение условий для развития личности, самореализации интеллектуальных и  творческих способностей обучающихся.</w:t>
      </w:r>
    </w:p>
    <w:p w:rsidR="00503915" w:rsidRPr="008A7D09" w:rsidRDefault="00503915" w:rsidP="00503915">
      <w:pPr>
        <w:pStyle w:val="ad"/>
        <w:tabs>
          <w:tab w:val="left" w:pos="708"/>
        </w:tabs>
        <w:suppressAutoHyphens/>
        <w:spacing w:after="0" w:line="100" w:lineRule="atLeast"/>
        <w:ind w:left="0"/>
        <w:contextualSpacing w:val="0"/>
        <w:jc w:val="both"/>
        <w:rPr>
          <w:rFonts w:ascii="Times New Roman" w:hAnsi="Times New Roman"/>
          <w:sz w:val="24"/>
          <w:szCs w:val="24"/>
        </w:rPr>
      </w:pPr>
      <w:r w:rsidRPr="008A7D09">
        <w:rPr>
          <w:rFonts w:ascii="Times New Roman" w:hAnsi="Times New Roman"/>
          <w:sz w:val="24"/>
          <w:szCs w:val="24"/>
        </w:rPr>
        <w:t>2. Создан</w:t>
      </w:r>
      <w:r w:rsidR="00D16DE8">
        <w:rPr>
          <w:rFonts w:ascii="Times New Roman" w:hAnsi="Times New Roman"/>
          <w:sz w:val="24"/>
          <w:szCs w:val="24"/>
        </w:rPr>
        <w:t>ие развивающей среды в учебно-</w:t>
      </w:r>
      <w:r w:rsidRPr="008A7D09">
        <w:rPr>
          <w:rFonts w:ascii="Times New Roman" w:hAnsi="Times New Roman"/>
          <w:sz w:val="24"/>
          <w:szCs w:val="24"/>
        </w:rPr>
        <w:t>воспитательном процессе, способствующей самоутверждению личности в разных сферах</w:t>
      </w:r>
      <w:r w:rsidR="00CB6C8A">
        <w:rPr>
          <w:rFonts w:ascii="Times New Roman" w:hAnsi="Times New Roman"/>
          <w:sz w:val="24"/>
          <w:szCs w:val="24"/>
        </w:rPr>
        <w:t xml:space="preserve"> </w:t>
      </w:r>
      <w:r w:rsidRPr="008A7D09">
        <w:rPr>
          <w:rFonts w:ascii="Times New Roman" w:hAnsi="Times New Roman"/>
          <w:sz w:val="24"/>
          <w:szCs w:val="24"/>
        </w:rPr>
        <w:t>деятельности: науке, культуре и искусстве, спорте.</w:t>
      </w:r>
    </w:p>
    <w:p w:rsidR="00503915" w:rsidRPr="008A7D09" w:rsidRDefault="00503915" w:rsidP="00503915">
      <w:pPr>
        <w:pStyle w:val="ad"/>
        <w:tabs>
          <w:tab w:val="left" w:pos="708"/>
        </w:tabs>
        <w:suppressAutoHyphens/>
        <w:spacing w:after="0" w:line="100" w:lineRule="atLeast"/>
        <w:ind w:left="0"/>
        <w:contextualSpacing w:val="0"/>
        <w:jc w:val="both"/>
        <w:rPr>
          <w:rFonts w:ascii="Times New Roman" w:hAnsi="Times New Roman"/>
          <w:sz w:val="24"/>
          <w:szCs w:val="24"/>
        </w:rPr>
      </w:pPr>
      <w:r w:rsidRPr="008A7D09">
        <w:rPr>
          <w:rFonts w:ascii="Times New Roman" w:hAnsi="Times New Roman"/>
          <w:sz w:val="24"/>
          <w:szCs w:val="24"/>
        </w:rPr>
        <w:t>3. Воспитание самостоятельности и инициативности, приучение к различным видам общественной деятельности.</w:t>
      </w:r>
    </w:p>
    <w:p w:rsidR="00503915" w:rsidRPr="008A7D09" w:rsidRDefault="00503915" w:rsidP="00503915">
      <w:pPr>
        <w:pStyle w:val="ad"/>
        <w:tabs>
          <w:tab w:val="left" w:pos="708"/>
        </w:tabs>
        <w:suppressAutoHyphens/>
        <w:spacing w:after="0" w:line="100" w:lineRule="atLeast"/>
        <w:ind w:left="0"/>
        <w:contextualSpacing w:val="0"/>
        <w:jc w:val="both"/>
        <w:rPr>
          <w:rFonts w:ascii="Times New Roman" w:hAnsi="Times New Roman"/>
          <w:sz w:val="24"/>
          <w:szCs w:val="24"/>
        </w:rPr>
      </w:pPr>
      <w:r w:rsidRPr="008A7D09">
        <w:rPr>
          <w:rFonts w:ascii="Times New Roman" w:hAnsi="Times New Roman"/>
          <w:sz w:val="24"/>
          <w:szCs w:val="24"/>
        </w:rPr>
        <w:t>4. Формирование правовой культуры, воспитание уважения к закону, к правам и законным интересам каждой личности.</w:t>
      </w:r>
    </w:p>
    <w:p w:rsidR="00503915" w:rsidRPr="008A7D09" w:rsidRDefault="00503915" w:rsidP="00503915">
      <w:pPr>
        <w:pStyle w:val="af4"/>
        <w:spacing w:before="0" w:beforeAutospacing="0" w:after="0" w:afterAutospacing="0"/>
        <w:jc w:val="both"/>
      </w:pPr>
      <w:r w:rsidRPr="008A7D09">
        <w:t xml:space="preserve">5. </w:t>
      </w:r>
      <w:r>
        <w:t>Работа, направленная</w:t>
      </w:r>
      <w:r w:rsidRPr="008A7D09">
        <w:t xml:space="preserve"> на сохранение и укрепление здоровья обучающихся, привитие им навыков здорового образа жизни, на профилактику правонарушений, преступлений несовершеннолетними.</w:t>
      </w:r>
    </w:p>
    <w:p w:rsidR="00503915" w:rsidRPr="008A7D09" w:rsidRDefault="00503915" w:rsidP="00503915">
      <w:pPr>
        <w:pStyle w:val="ad"/>
        <w:tabs>
          <w:tab w:val="left" w:pos="708"/>
        </w:tabs>
        <w:suppressAutoHyphens/>
        <w:spacing w:after="0" w:line="100" w:lineRule="atLeast"/>
        <w:ind w:left="0"/>
        <w:contextualSpacing w:val="0"/>
        <w:jc w:val="both"/>
        <w:rPr>
          <w:rFonts w:ascii="Times New Roman" w:hAnsi="Times New Roman"/>
          <w:sz w:val="24"/>
          <w:szCs w:val="24"/>
        </w:rPr>
      </w:pPr>
      <w:r w:rsidRPr="008A7D09">
        <w:rPr>
          <w:rFonts w:ascii="Times New Roman" w:hAnsi="Times New Roman"/>
          <w:sz w:val="24"/>
          <w:szCs w:val="24"/>
        </w:rPr>
        <w:t>6.   Поддержание и укрепление лицейских традиций.</w:t>
      </w:r>
    </w:p>
    <w:p w:rsidR="00503915" w:rsidRPr="008A7D09" w:rsidRDefault="00503915" w:rsidP="00503915">
      <w:pPr>
        <w:jc w:val="both"/>
        <w:rPr>
          <w:color w:val="000000"/>
        </w:rPr>
      </w:pPr>
      <w:r w:rsidRPr="008A7D09">
        <w:t xml:space="preserve">7.  </w:t>
      </w:r>
      <w:r w:rsidRPr="008A7D09">
        <w:rPr>
          <w:color w:val="000000"/>
        </w:rPr>
        <w:t>Повышение уровня профессиональной культуры и педагогического мастерства учителя для   сохранения стабильно положительных результатов в обучении и воспитании учащихся.</w:t>
      </w:r>
    </w:p>
    <w:p w:rsidR="00503915" w:rsidRPr="008A7D09" w:rsidRDefault="00503915" w:rsidP="00503915">
      <w:pPr>
        <w:pStyle w:val="ad"/>
        <w:spacing w:after="0"/>
        <w:ind w:left="0"/>
        <w:jc w:val="both"/>
        <w:rPr>
          <w:rFonts w:ascii="Times New Roman" w:hAnsi="Times New Roman"/>
          <w:color w:val="000000"/>
          <w:sz w:val="24"/>
          <w:szCs w:val="24"/>
        </w:rPr>
      </w:pPr>
      <w:r w:rsidRPr="008A7D09">
        <w:rPr>
          <w:rFonts w:ascii="Times New Roman" w:hAnsi="Times New Roman"/>
          <w:color w:val="000000"/>
          <w:sz w:val="24"/>
          <w:szCs w:val="24"/>
        </w:rPr>
        <w:lastRenderedPageBreak/>
        <w:t>8. Развитие форм профилактической работы с семьями и детьми, находящимися в трудной жизненной ситуации</w:t>
      </w:r>
      <w:r>
        <w:rPr>
          <w:rFonts w:ascii="Times New Roman" w:hAnsi="Times New Roman"/>
          <w:color w:val="000000"/>
          <w:sz w:val="24"/>
          <w:szCs w:val="24"/>
        </w:rPr>
        <w:t>.</w:t>
      </w:r>
    </w:p>
    <w:p w:rsidR="00503915" w:rsidRPr="008A7D09" w:rsidRDefault="00503915" w:rsidP="00503915">
      <w:pPr>
        <w:jc w:val="both"/>
      </w:pPr>
      <w:r w:rsidRPr="008A7D09">
        <w:rPr>
          <w:rStyle w:val="style171"/>
          <w:rFonts w:eastAsia="SimSun"/>
        </w:rPr>
        <w:t xml:space="preserve">9. </w:t>
      </w:r>
      <w:r w:rsidR="00852C48">
        <w:rPr>
          <w:color w:val="000000"/>
        </w:rPr>
        <w:t>Создание условий</w:t>
      </w:r>
      <w:r w:rsidRPr="008A7D09">
        <w:rPr>
          <w:color w:val="000000"/>
        </w:rPr>
        <w:t xml:space="preserve"> для активного и полезного взаимодействия лицея и семьи по вопросам воспитания обучающихся.</w:t>
      </w:r>
    </w:p>
    <w:p w:rsidR="00503915" w:rsidRPr="00183D38" w:rsidRDefault="00503915" w:rsidP="00503915">
      <w:pPr>
        <w:ind w:firstLine="567"/>
        <w:jc w:val="both"/>
      </w:pPr>
      <w:proofErr w:type="gramStart"/>
      <w:r w:rsidRPr="00DA1C00">
        <w:t xml:space="preserve">В воспитательной работе лицея сформирована система социально-значимых традиций, определены </w:t>
      </w:r>
      <w:r w:rsidRPr="00852C48">
        <w:t>10 приоритетных направлений</w:t>
      </w:r>
      <w:r w:rsidRPr="00DA1C00">
        <w:rPr>
          <w:b/>
          <w:color w:val="C00000"/>
        </w:rPr>
        <w:t xml:space="preserve"> </w:t>
      </w:r>
      <w:r w:rsidRPr="00DA1C00">
        <w:t xml:space="preserve">деятельности: </w:t>
      </w:r>
      <w:r w:rsidRPr="00183D38">
        <w:t xml:space="preserve">духовно-нравственное, гражданско-патриотическое, </w:t>
      </w:r>
      <w:r w:rsidRPr="00183D38">
        <w:rPr>
          <w:bCs/>
        </w:rPr>
        <w:t xml:space="preserve">учебно-познавательное, </w:t>
      </w:r>
      <w:r w:rsidRPr="00183D38">
        <w:t xml:space="preserve">физкультурно-спортивное,  художественно-эстетическое, </w:t>
      </w:r>
      <w:r w:rsidRPr="00183D38">
        <w:rPr>
          <w:bCs/>
        </w:rPr>
        <w:t xml:space="preserve">экологическое, трудовое, </w:t>
      </w:r>
      <w:r w:rsidRPr="00183D38">
        <w:rPr>
          <w:color w:val="000000"/>
        </w:rPr>
        <w:t xml:space="preserve">сотрудничество с родителями, </w:t>
      </w:r>
      <w:r w:rsidRPr="00183D38">
        <w:t>профилактическая деятельность с детьми «группы риска», дополнительное образование.</w:t>
      </w:r>
      <w:proofErr w:type="gramEnd"/>
    </w:p>
    <w:p w:rsidR="00503915" w:rsidRPr="00CC1E84" w:rsidRDefault="00503915" w:rsidP="00CC1E84">
      <w:pPr>
        <w:pStyle w:val="af5"/>
        <w:ind w:firstLine="567"/>
        <w:jc w:val="both"/>
        <w:rPr>
          <w:rFonts w:ascii="Times New Roman" w:hAnsi="Times New Roman"/>
          <w:sz w:val="24"/>
          <w:szCs w:val="24"/>
        </w:rPr>
      </w:pPr>
      <w:r w:rsidRPr="00DA1C00">
        <w:rPr>
          <w:rFonts w:ascii="Times New Roman" w:hAnsi="Times New Roman"/>
          <w:sz w:val="24"/>
          <w:szCs w:val="24"/>
        </w:rPr>
        <w:t>Главный принцип организации системы дополнительного образования – личностно-ориентированный подход.</w:t>
      </w:r>
    </w:p>
    <w:p w:rsidR="006D7EF2" w:rsidRDefault="006D7EF2" w:rsidP="005D2B92">
      <w:pPr>
        <w:pStyle w:val="af5"/>
        <w:ind w:left="1571"/>
        <w:jc w:val="right"/>
        <w:rPr>
          <w:rFonts w:ascii="Times New Roman" w:hAnsi="Times New Roman"/>
          <w:i/>
        </w:rPr>
      </w:pPr>
    </w:p>
    <w:tbl>
      <w:tblPr>
        <w:tblStyle w:val="a3"/>
        <w:tblW w:w="0" w:type="auto"/>
        <w:tblInd w:w="108" w:type="dxa"/>
        <w:tblLook w:val="04A0" w:firstRow="1" w:lastRow="0" w:firstColumn="1" w:lastColumn="0" w:noHBand="0" w:noVBand="1"/>
      </w:tblPr>
      <w:tblGrid>
        <w:gridCol w:w="2694"/>
        <w:gridCol w:w="1842"/>
        <w:gridCol w:w="229"/>
        <w:gridCol w:w="197"/>
        <w:gridCol w:w="1134"/>
        <w:gridCol w:w="3543"/>
      </w:tblGrid>
      <w:tr w:rsidR="00503915" w:rsidTr="00E158C9">
        <w:tc>
          <w:tcPr>
            <w:tcW w:w="9639" w:type="dxa"/>
            <w:gridSpan w:val="6"/>
            <w:shd w:val="clear" w:color="auto" w:fill="FFFF99"/>
          </w:tcPr>
          <w:p w:rsidR="00503915" w:rsidRPr="004D03F6" w:rsidRDefault="00503915" w:rsidP="00E158C9">
            <w:pPr>
              <w:pStyle w:val="af5"/>
              <w:jc w:val="center"/>
              <w:rPr>
                <w:rFonts w:ascii="Times New Roman" w:hAnsi="Times New Roman"/>
              </w:rPr>
            </w:pPr>
            <w:r w:rsidRPr="004D03F6">
              <w:rPr>
                <w:rFonts w:ascii="Times New Roman" w:hAnsi="Times New Roman"/>
                <w:b/>
              </w:rPr>
              <w:t>СЕКЦИИ</w:t>
            </w:r>
          </w:p>
        </w:tc>
      </w:tr>
      <w:tr w:rsidR="00503915" w:rsidTr="00E158C9">
        <w:tc>
          <w:tcPr>
            <w:tcW w:w="4765" w:type="dxa"/>
            <w:gridSpan w:val="3"/>
            <w:shd w:val="clear" w:color="auto" w:fill="FFCCFF"/>
          </w:tcPr>
          <w:p w:rsidR="00503915" w:rsidRDefault="00503915" w:rsidP="00E158C9">
            <w:pPr>
              <w:pStyle w:val="af5"/>
              <w:jc w:val="center"/>
              <w:rPr>
                <w:rFonts w:ascii="Times New Roman" w:hAnsi="Times New Roman"/>
                <w:sz w:val="24"/>
                <w:szCs w:val="24"/>
              </w:rPr>
            </w:pPr>
            <w:r>
              <w:rPr>
                <w:rFonts w:ascii="Times New Roman" w:hAnsi="Times New Roman"/>
                <w:sz w:val="24"/>
                <w:szCs w:val="24"/>
              </w:rPr>
              <w:t>Баскетбол  (девочки, девушки)</w:t>
            </w:r>
          </w:p>
        </w:tc>
        <w:tc>
          <w:tcPr>
            <w:tcW w:w="4874" w:type="dxa"/>
            <w:gridSpan w:val="3"/>
            <w:shd w:val="clear" w:color="auto" w:fill="FFCCFF"/>
          </w:tcPr>
          <w:p w:rsidR="00503915" w:rsidRDefault="00503915" w:rsidP="00E158C9">
            <w:pPr>
              <w:pStyle w:val="af5"/>
              <w:jc w:val="center"/>
              <w:rPr>
                <w:rFonts w:ascii="Times New Roman" w:hAnsi="Times New Roman"/>
                <w:sz w:val="24"/>
                <w:szCs w:val="24"/>
              </w:rPr>
            </w:pPr>
            <w:r>
              <w:rPr>
                <w:rFonts w:ascii="Times New Roman" w:hAnsi="Times New Roman"/>
                <w:sz w:val="24"/>
                <w:szCs w:val="24"/>
              </w:rPr>
              <w:t>Спортивные подвижные игры</w:t>
            </w:r>
          </w:p>
        </w:tc>
      </w:tr>
      <w:tr w:rsidR="00503915" w:rsidTr="00E158C9">
        <w:tc>
          <w:tcPr>
            <w:tcW w:w="4765" w:type="dxa"/>
            <w:gridSpan w:val="3"/>
            <w:shd w:val="clear" w:color="auto" w:fill="FFCCFF"/>
          </w:tcPr>
          <w:p w:rsidR="00503915" w:rsidRDefault="00503915" w:rsidP="00E158C9">
            <w:pPr>
              <w:pStyle w:val="af5"/>
              <w:jc w:val="center"/>
              <w:rPr>
                <w:rFonts w:ascii="Times New Roman" w:hAnsi="Times New Roman"/>
                <w:sz w:val="24"/>
                <w:szCs w:val="24"/>
              </w:rPr>
            </w:pPr>
            <w:r>
              <w:rPr>
                <w:rFonts w:ascii="Times New Roman" w:hAnsi="Times New Roman"/>
                <w:sz w:val="24"/>
                <w:szCs w:val="24"/>
              </w:rPr>
              <w:t>Баскетбол (мальчики, юноши)</w:t>
            </w:r>
          </w:p>
        </w:tc>
        <w:tc>
          <w:tcPr>
            <w:tcW w:w="4874" w:type="dxa"/>
            <w:gridSpan w:val="3"/>
            <w:shd w:val="clear" w:color="auto" w:fill="FFCCFF"/>
          </w:tcPr>
          <w:p w:rsidR="00503915" w:rsidRDefault="00503915" w:rsidP="00E158C9">
            <w:pPr>
              <w:pStyle w:val="af5"/>
              <w:jc w:val="center"/>
              <w:rPr>
                <w:rFonts w:ascii="Times New Roman" w:hAnsi="Times New Roman"/>
                <w:sz w:val="24"/>
                <w:szCs w:val="24"/>
              </w:rPr>
            </w:pPr>
            <w:r>
              <w:rPr>
                <w:rFonts w:ascii="Times New Roman" w:hAnsi="Times New Roman"/>
                <w:sz w:val="24"/>
                <w:szCs w:val="24"/>
              </w:rPr>
              <w:t>Эстетическая  гимнастика</w:t>
            </w:r>
          </w:p>
        </w:tc>
      </w:tr>
      <w:tr w:rsidR="00503915" w:rsidTr="00E158C9">
        <w:tc>
          <w:tcPr>
            <w:tcW w:w="9639" w:type="dxa"/>
            <w:gridSpan w:val="6"/>
            <w:shd w:val="clear" w:color="auto" w:fill="FFFF99"/>
          </w:tcPr>
          <w:p w:rsidR="00503915" w:rsidRPr="004D03F6" w:rsidRDefault="00503915" w:rsidP="00E158C9">
            <w:pPr>
              <w:pStyle w:val="af5"/>
              <w:jc w:val="center"/>
              <w:rPr>
                <w:rFonts w:ascii="Times New Roman" w:hAnsi="Times New Roman"/>
              </w:rPr>
            </w:pPr>
            <w:r w:rsidRPr="004D03F6">
              <w:rPr>
                <w:rFonts w:ascii="Times New Roman" w:hAnsi="Times New Roman"/>
                <w:b/>
              </w:rPr>
              <w:t>КРУЖКИ</w:t>
            </w:r>
          </w:p>
        </w:tc>
      </w:tr>
      <w:tr w:rsidR="003B7871" w:rsidTr="003B7871">
        <w:tc>
          <w:tcPr>
            <w:tcW w:w="2694" w:type="dxa"/>
            <w:shd w:val="clear" w:color="auto" w:fill="F9E6C5"/>
          </w:tcPr>
          <w:p w:rsidR="003B7871" w:rsidRPr="00AB1703" w:rsidRDefault="003B7871" w:rsidP="00E158C9">
            <w:pPr>
              <w:pStyle w:val="af5"/>
              <w:jc w:val="center"/>
              <w:rPr>
                <w:rFonts w:ascii="Times New Roman" w:hAnsi="Times New Roman"/>
                <w:sz w:val="24"/>
                <w:szCs w:val="24"/>
              </w:rPr>
            </w:pPr>
            <w:r>
              <w:rPr>
                <w:rFonts w:ascii="Times New Roman" w:hAnsi="Times New Roman"/>
                <w:sz w:val="24"/>
                <w:szCs w:val="24"/>
              </w:rPr>
              <w:t>Авиамодельный</w:t>
            </w:r>
          </w:p>
        </w:tc>
        <w:tc>
          <w:tcPr>
            <w:tcW w:w="3402" w:type="dxa"/>
            <w:gridSpan w:val="4"/>
            <w:shd w:val="clear" w:color="auto" w:fill="F9E6C5"/>
          </w:tcPr>
          <w:p w:rsidR="003B7871" w:rsidRDefault="003B7871" w:rsidP="003B7871">
            <w:pPr>
              <w:pStyle w:val="af5"/>
              <w:jc w:val="center"/>
              <w:rPr>
                <w:rFonts w:ascii="Times New Roman" w:hAnsi="Times New Roman"/>
                <w:sz w:val="22"/>
                <w:szCs w:val="22"/>
              </w:rPr>
            </w:pPr>
            <w:r w:rsidRPr="003B7871">
              <w:rPr>
                <w:rFonts w:ascii="Times New Roman" w:hAnsi="Times New Roman"/>
                <w:sz w:val="22"/>
                <w:szCs w:val="22"/>
              </w:rPr>
              <w:t>Мир информатики</w:t>
            </w:r>
          </w:p>
          <w:p w:rsidR="003B7871" w:rsidRPr="003B7871" w:rsidRDefault="003B7871" w:rsidP="003B7871">
            <w:pPr>
              <w:pStyle w:val="af5"/>
              <w:jc w:val="center"/>
              <w:rPr>
                <w:rFonts w:ascii="Times New Roman" w:hAnsi="Times New Roman"/>
                <w:sz w:val="22"/>
                <w:szCs w:val="22"/>
              </w:rPr>
            </w:pPr>
            <w:r>
              <w:rPr>
                <w:rFonts w:ascii="Times New Roman" w:hAnsi="Times New Roman"/>
                <w:sz w:val="22"/>
                <w:szCs w:val="22"/>
              </w:rPr>
              <w:t>(9 классы)</w:t>
            </w:r>
          </w:p>
        </w:tc>
        <w:tc>
          <w:tcPr>
            <w:tcW w:w="3543" w:type="dxa"/>
            <w:shd w:val="clear" w:color="auto" w:fill="F9E6C5"/>
          </w:tcPr>
          <w:p w:rsidR="003B7871" w:rsidRDefault="003B7871" w:rsidP="003B7871">
            <w:pPr>
              <w:pStyle w:val="af5"/>
              <w:jc w:val="center"/>
              <w:rPr>
                <w:rFonts w:ascii="Times New Roman" w:hAnsi="Times New Roman"/>
                <w:sz w:val="22"/>
                <w:szCs w:val="22"/>
              </w:rPr>
            </w:pPr>
            <w:r w:rsidRPr="003B7871">
              <w:rPr>
                <w:rFonts w:ascii="Times New Roman" w:hAnsi="Times New Roman"/>
                <w:sz w:val="22"/>
                <w:szCs w:val="22"/>
              </w:rPr>
              <w:t>Мир информатики</w:t>
            </w:r>
          </w:p>
          <w:p w:rsidR="003B7871" w:rsidRDefault="003B7871" w:rsidP="003B7871">
            <w:pPr>
              <w:pStyle w:val="af5"/>
              <w:jc w:val="center"/>
              <w:rPr>
                <w:rFonts w:ascii="Times New Roman" w:hAnsi="Times New Roman"/>
                <w:sz w:val="24"/>
                <w:szCs w:val="24"/>
              </w:rPr>
            </w:pPr>
            <w:r>
              <w:rPr>
                <w:rFonts w:ascii="Times New Roman" w:hAnsi="Times New Roman"/>
                <w:sz w:val="22"/>
                <w:szCs w:val="22"/>
              </w:rPr>
              <w:t>(4классы)</w:t>
            </w:r>
          </w:p>
        </w:tc>
      </w:tr>
      <w:tr w:rsidR="00503915" w:rsidTr="00E158C9">
        <w:tc>
          <w:tcPr>
            <w:tcW w:w="9639" w:type="dxa"/>
            <w:gridSpan w:val="6"/>
            <w:shd w:val="clear" w:color="auto" w:fill="FFFF99"/>
          </w:tcPr>
          <w:p w:rsidR="00503915" w:rsidRPr="004D03F6" w:rsidRDefault="00503915" w:rsidP="00E158C9">
            <w:pPr>
              <w:pStyle w:val="af5"/>
              <w:jc w:val="center"/>
              <w:rPr>
                <w:rFonts w:ascii="Times New Roman" w:hAnsi="Times New Roman"/>
              </w:rPr>
            </w:pPr>
            <w:r w:rsidRPr="004D03F6">
              <w:rPr>
                <w:rFonts w:ascii="Times New Roman" w:hAnsi="Times New Roman"/>
                <w:b/>
              </w:rPr>
              <w:t>ОБЪЕДИНЕНИЯ  ПО ИНТЕРЕСАМ</w:t>
            </w:r>
          </w:p>
        </w:tc>
      </w:tr>
      <w:tr w:rsidR="00AD2B43" w:rsidTr="00AD2B43">
        <w:tc>
          <w:tcPr>
            <w:tcW w:w="2694" w:type="dxa"/>
            <w:shd w:val="clear" w:color="auto" w:fill="C3FDFD"/>
          </w:tcPr>
          <w:p w:rsidR="00AD2B43" w:rsidRDefault="00AD2B43" w:rsidP="00E158C9">
            <w:pPr>
              <w:pStyle w:val="af5"/>
              <w:jc w:val="center"/>
              <w:rPr>
                <w:rFonts w:ascii="Times New Roman" w:hAnsi="Times New Roman"/>
                <w:sz w:val="24"/>
                <w:szCs w:val="24"/>
              </w:rPr>
            </w:pPr>
            <w:r>
              <w:rPr>
                <w:rFonts w:ascii="Times New Roman" w:hAnsi="Times New Roman"/>
                <w:sz w:val="24"/>
                <w:szCs w:val="24"/>
              </w:rPr>
              <w:t>Юные патриоты</w:t>
            </w:r>
          </w:p>
        </w:tc>
        <w:tc>
          <w:tcPr>
            <w:tcW w:w="1842" w:type="dxa"/>
            <w:shd w:val="clear" w:color="auto" w:fill="C3FDFD"/>
          </w:tcPr>
          <w:p w:rsidR="00AD2B43" w:rsidRDefault="00AD2B43" w:rsidP="00E158C9">
            <w:pPr>
              <w:pStyle w:val="af5"/>
              <w:jc w:val="center"/>
              <w:rPr>
                <w:rFonts w:ascii="Times New Roman" w:hAnsi="Times New Roman"/>
                <w:sz w:val="24"/>
                <w:szCs w:val="24"/>
              </w:rPr>
            </w:pPr>
            <w:r>
              <w:rPr>
                <w:rFonts w:ascii="Times New Roman" w:hAnsi="Times New Roman"/>
                <w:sz w:val="24"/>
                <w:szCs w:val="24"/>
              </w:rPr>
              <w:t xml:space="preserve"> ЮДПД</w:t>
            </w:r>
          </w:p>
        </w:tc>
        <w:tc>
          <w:tcPr>
            <w:tcW w:w="1560" w:type="dxa"/>
            <w:gridSpan w:val="3"/>
            <w:shd w:val="clear" w:color="auto" w:fill="C3FDFD"/>
          </w:tcPr>
          <w:p w:rsidR="00AD2B43" w:rsidRDefault="00AD2B43" w:rsidP="00E158C9">
            <w:pPr>
              <w:pStyle w:val="af5"/>
              <w:jc w:val="center"/>
              <w:rPr>
                <w:rFonts w:ascii="Times New Roman" w:hAnsi="Times New Roman"/>
                <w:sz w:val="24"/>
                <w:szCs w:val="24"/>
              </w:rPr>
            </w:pPr>
            <w:r>
              <w:rPr>
                <w:rFonts w:ascii="Times New Roman" w:hAnsi="Times New Roman"/>
                <w:sz w:val="24"/>
                <w:szCs w:val="24"/>
              </w:rPr>
              <w:t>Сирена</w:t>
            </w:r>
          </w:p>
        </w:tc>
        <w:tc>
          <w:tcPr>
            <w:tcW w:w="3543" w:type="dxa"/>
            <w:shd w:val="clear" w:color="auto" w:fill="C3FDFD"/>
          </w:tcPr>
          <w:p w:rsidR="00AD2B43" w:rsidRDefault="00AD2B43" w:rsidP="00E158C9">
            <w:pPr>
              <w:pStyle w:val="af5"/>
              <w:jc w:val="center"/>
              <w:rPr>
                <w:rFonts w:ascii="Times New Roman" w:hAnsi="Times New Roman"/>
                <w:sz w:val="24"/>
                <w:szCs w:val="24"/>
              </w:rPr>
            </w:pPr>
            <w:r>
              <w:rPr>
                <w:rFonts w:ascii="Times New Roman" w:hAnsi="Times New Roman"/>
                <w:sz w:val="24"/>
                <w:szCs w:val="24"/>
              </w:rPr>
              <w:t>Школа безопасности</w:t>
            </w:r>
          </w:p>
        </w:tc>
      </w:tr>
      <w:tr w:rsidR="00503915" w:rsidTr="00E158C9">
        <w:tc>
          <w:tcPr>
            <w:tcW w:w="9639" w:type="dxa"/>
            <w:gridSpan w:val="6"/>
            <w:shd w:val="clear" w:color="auto" w:fill="FFFF99"/>
          </w:tcPr>
          <w:p w:rsidR="00503915" w:rsidRPr="004D03F6" w:rsidRDefault="00503915" w:rsidP="00E158C9">
            <w:pPr>
              <w:pStyle w:val="af5"/>
              <w:jc w:val="center"/>
              <w:rPr>
                <w:rFonts w:ascii="Times New Roman" w:hAnsi="Times New Roman"/>
              </w:rPr>
            </w:pPr>
            <w:r w:rsidRPr="004D03F6">
              <w:rPr>
                <w:rFonts w:ascii="Times New Roman" w:hAnsi="Times New Roman"/>
                <w:b/>
              </w:rPr>
              <w:t>НАУЧНЫЕ ОБЩЕСТВА</w:t>
            </w:r>
          </w:p>
        </w:tc>
      </w:tr>
      <w:tr w:rsidR="00503915" w:rsidTr="00E158C9">
        <w:tc>
          <w:tcPr>
            <w:tcW w:w="4962" w:type="dxa"/>
            <w:gridSpan w:val="4"/>
            <w:shd w:val="clear" w:color="auto" w:fill="CCCCFF"/>
          </w:tcPr>
          <w:p w:rsidR="00503915" w:rsidRDefault="00503915" w:rsidP="00E158C9">
            <w:pPr>
              <w:pStyle w:val="af5"/>
              <w:jc w:val="center"/>
              <w:rPr>
                <w:rFonts w:ascii="Times New Roman" w:hAnsi="Times New Roman"/>
                <w:sz w:val="24"/>
                <w:szCs w:val="24"/>
              </w:rPr>
            </w:pPr>
            <w:r>
              <w:rPr>
                <w:rFonts w:ascii="Times New Roman" w:hAnsi="Times New Roman"/>
                <w:sz w:val="24"/>
                <w:szCs w:val="24"/>
              </w:rPr>
              <w:t xml:space="preserve">Эрудит  </w:t>
            </w:r>
          </w:p>
        </w:tc>
        <w:tc>
          <w:tcPr>
            <w:tcW w:w="4677" w:type="dxa"/>
            <w:gridSpan w:val="2"/>
            <w:shd w:val="clear" w:color="auto" w:fill="CCCCFF"/>
          </w:tcPr>
          <w:p w:rsidR="00503915" w:rsidRDefault="00503915" w:rsidP="00E158C9">
            <w:pPr>
              <w:pStyle w:val="af5"/>
              <w:jc w:val="center"/>
              <w:rPr>
                <w:rFonts w:ascii="Times New Roman" w:hAnsi="Times New Roman"/>
                <w:sz w:val="24"/>
                <w:szCs w:val="24"/>
              </w:rPr>
            </w:pPr>
            <w:r>
              <w:rPr>
                <w:rFonts w:ascii="Times New Roman" w:hAnsi="Times New Roman"/>
                <w:sz w:val="24"/>
                <w:szCs w:val="24"/>
              </w:rPr>
              <w:t xml:space="preserve">Лидер     </w:t>
            </w:r>
          </w:p>
        </w:tc>
      </w:tr>
    </w:tbl>
    <w:p w:rsidR="00C52C4D" w:rsidRDefault="00C52C4D" w:rsidP="00306985">
      <w:pPr>
        <w:pStyle w:val="af5"/>
        <w:ind w:firstLine="567"/>
        <w:jc w:val="both"/>
        <w:rPr>
          <w:rFonts w:ascii="Times New Roman" w:hAnsi="Times New Roman"/>
          <w:sz w:val="24"/>
          <w:szCs w:val="24"/>
        </w:rPr>
      </w:pPr>
    </w:p>
    <w:p w:rsidR="00503915" w:rsidRPr="004D738E" w:rsidRDefault="00503915" w:rsidP="00503915">
      <w:pPr>
        <w:pStyle w:val="af5"/>
        <w:ind w:firstLine="567"/>
        <w:jc w:val="both"/>
        <w:rPr>
          <w:rFonts w:ascii="Times New Roman" w:hAnsi="Times New Roman"/>
          <w:sz w:val="24"/>
          <w:szCs w:val="24"/>
        </w:rPr>
      </w:pPr>
      <w:r w:rsidRPr="004D738E">
        <w:rPr>
          <w:rFonts w:ascii="Times New Roman" w:hAnsi="Times New Roman"/>
          <w:sz w:val="24"/>
          <w:szCs w:val="24"/>
        </w:rPr>
        <w:t xml:space="preserve">Пространство дополнительного образования  лицея расширено за счет эффективного сотрудничества  с муниципальными  учреждениями  дополнительного образования детей: библиотекой им. И.Д. Василенко,   </w:t>
      </w:r>
      <w:r>
        <w:rPr>
          <w:rFonts w:ascii="Times New Roman" w:hAnsi="Times New Roman"/>
          <w:sz w:val="24"/>
          <w:szCs w:val="24"/>
        </w:rPr>
        <w:t>Т</w:t>
      </w:r>
      <w:r w:rsidRPr="004D738E">
        <w:rPr>
          <w:rFonts w:ascii="Times New Roman" w:hAnsi="Times New Roman"/>
          <w:sz w:val="24"/>
          <w:szCs w:val="24"/>
        </w:rPr>
        <w:t>аганрогским институтом имени А.П. Чехова ФГБОУ  ВПО «РГЭУ (РИНХ)», ФГБУ ВПО «Ростовский государственный экономический  университет» (РИНХ).</w:t>
      </w:r>
    </w:p>
    <w:p w:rsidR="001E1644" w:rsidRPr="00CC1E84" w:rsidRDefault="00503915" w:rsidP="00CC1E84">
      <w:pPr>
        <w:pStyle w:val="af5"/>
        <w:ind w:firstLine="567"/>
        <w:jc w:val="both"/>
        <w:rPr>
          <w:rFonts w:ascii="Times New Roman" w:hAnsi="Times New Roman"/>
          <w:sz w:val="24"/>
          <w:szCs w:val="24"/>
        </w:rPr>
      </w:pPr>
      <w:r w:rsidRPr="004D738E">
        <w:rPr>
          <w:rFonts w:ascii="Times New Roman" w:hAnsi="Times New Roman"/>
          <w:sz w:val="24"/>
          <w:szCs w:val="24"/>
        </w:rPr>
        <w:t>Сотрудничество с социальными партнерами позволяет сделать лицей более открытым для общественности города, создает условия для предоставления обучающимся широкого спектра услуг дополнительного образования и организации их внеурочной деятельности, профилактики нарушений,  пропаганды здорового образа жизни, общекультурных и общечеловеческих ценностей.</w:t>
      </w:r>
    </w:p>
    <w:p w:rsidR="002C31CD" w:rsidRPr="005A581F" w:rsidRDefault="002C31CD" w:rsidP="002C31CD">
      <w:pPr>
        <w:jc w:val="center"/>
        <w:rPr>
          <w:b/>
          <w:i/>
          <w:color w:val="C00000"/>
        </w:rPr>
      </w:pPr>
      <w:r w:rsidRPr="005A581F">
        <w:rPr>
          <w:b/>
          <w:i/>
          <w:color w:val="C00000"/>
        </w:rPr>
        <w:t>Пространство дополнительного образования  лицея</w:t>
      </w:r>
    </w:p>
    <w:p w:rsidR="002C31CD" w:rsidRPr="006A6CF2" w:rsidRDefault="002C31CD" w:rsidP="00F33CA8">
      <w:pPr>
        <w:jc w:val="center"/>
        <w:rPr>
          <w:i/>
          <w:sz w:val="22"/>
          <w:szCs w:val="22"/>
        </w:rPr>
      </w:pPr>
    </w:p>
    <w:p w:rsidR="002C31CD" w:rsidRDefault="00BF0ECF" w:rsidP="002C31CD">
      <w:r>
        <w:rPr>
          <w:noProof/>
        </w:rPr>
        <w:pict>
          <v:rect id="Прямоугольник 107" o:spid="_x0000_s1053" style="position:absolute;margin-left:236.95pt;margin-top:10.4pt;width:108.5pt;height:67.2pt;z-index:2517053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" fillcolor="#ffc" strokecolor="#5e29bd" strokeweight="2pt">
            <v:shadow on="t" color="black" offset="0,1pt"/>
            <v:textbox style="mso-next-textbox:#Прямоугольник 107">
              <w:txbxContent>
                <w:p w:rsidR="00BF0ECF" w:rsidRDefault="00BF0ECF" w:rsidP="002C31CD">
                  <w:pPr>
                    <w:contextualSpacing/>
                    <w:jc w:val="center"/>
                  </w:pPr>
                  <w:r w:rsidRPr="00864FC6">
                    <w:t>М</w:t>
                  </w:r>
                  <w:r>
                    <w:t xml:space="preserve">БУ ДО </w:t>
                  </w:r>
                </w:p>
                <w:p w:rsidR="00BF0ECF" w:rsidRPr="00864FC6" w:rsidRDefault="00BF0ECF" w:rsidP="002C31CD">
                  <w:pPr>
                    <w:contextualSpacing/>
                    <w:jc w:val="center"/>
                  </w:pPr>
                  <w:r>
                    <w:t>«Центр внешкольной работы»</w:t>
                  </w:r>
                </w:p>
              </w:txbxContent>
            </v:textbox>
          </v:rect>
        </w:pict>
      </w:r>
      <w:r>
        <w:rPr>
          <w:noProof/>
        </w:rPr>
        <w:pict>
          <v:rect id="Прямоугольник 106" o:spid="_x0000_s1027" style="position:absolute;margin-left:127.9pt;margin-top:10.4pt;width:104.25pt;height:67.2pt;z-index:2517043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" fillcolor="#cfc" strokecolor="#5e29bd" strokeweight="2pt">
            <v:shadow on="t" color="black" offset="0,1pt"/>
            <v:textbox style="mso-next-textbox:#Прямоугольник 106">
              <w:txbxContent>
                <w:p w:rsidR="00BF0ECF" w:rsidRPr="00864FC6" w:rsidRDefault="00BF0ECF" w:rsidP="002C31CD">
                  <w:pPr>
                    <w:contextualSpacing/>
                    <w:jc w:val="center"/>
                  </w:pPr>
                  <w:r w:rsidRPr="00864FC6">
                    <w:t xml:space="preserve">Школа </w:t>
                  </w:r>
                </w:p>
                <w:p w:rsidR="00BF0ECF" w:rsidRPr="00864FC6" w:rsidRDefault="00BF0ECF" w:rsidP="002C31CD">
                  <w:pPr>
                    <w:contextualSpacing/>
                    <w:jc w:val="center"/>
                  </w:pPr>
                  <w:proofErr w:type="spellStart"/>
                  <w:r w:rsidRPr="00864FC6">
                    <w:t>Ригерта</w:t>
                  </w:r>
                  <w:proofErr w:type="spellEnd"/>
                </w:p>
              </w:txbxContent>
            </v:textbox>
          </v:rect>
        </w:pict>
      </w:r>
      <w:r>
        <w:rPr>
          <w:noProof/>
        </w:rPr>
        <w:pict>
          <v:rect id="Прямоугольник 105" o:spid="_x0000_s1028" style="position:absolute;margin-left:349.2pt;margin-top:10.4pt;width:123pt;height:67.2pt;z-index:2517063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" fillcolor="#ccecff" strokecolor="#5e29bd" strokeweight="2pt">
            <v:shadow on="t" color="black" offset="0,1pt"/>
            <v:textbox style="mso-next-textbox:#Прямоугольник 105">
              <w:txbxContent>
                <w:p w:rsidR="00BF0ECF" w:rsidRPr="00864FC6" w:rsidRDefault="00BF0ECF" w:rsidP="002C31CD">
                  <w:pPr>
                    <w:spacing w:after="120"/>
                    <w:contextualSpacing/>
                    <w:jc w:val="center"/>
                  </w:pPr>
                  <w:r w:rsidRPr="00864FC6">
                    <w:t>Бассейны:</w:t>
                  </w:r>
                </w:p>
                <w:p w:rsidR="00BF0ECF" w:rsidRPr="00864FC6" w:rsidRDefault="00BF0ECF" w:rsidP="002C31CD">
                  <w:pPr>
                    <w:spacing w:after="120"/>
                    <w:contextualSpacing/>
                    <w:jc w:val="center"/>
                  </w:pPr>
                  <w:r w:rsidRPr="00864FC6">
                    <w:t>«Садко», «Дельфин»,</w:t>
                  </w:r>
                </w:p>
                <w:p w:rsidR="00BF0ECF" w:rsidRPr="00864FC6" w:rsidRDefault="00BF0ECF" w:rsidP="002C31CD">
                  <w:pPr>
                    <w:spacing w:after="120"/>
                    <w:contextualSpacing/>
                    <w:jc w:val="center"/>
                  </w:pPr>
                  <w:r w:rsidRPr="00864FC6">
                    <w:t>«Прибой»</w:t>
                  </w:r>
                </w:p>
                <w:p w:rsidR="00BF0ECF" w:rsidRDefault="00BF0ECF" w:rsidP="002C31CD"/>
                <w:p w:rsidR="00BF0ECF" w:rsidRPr="00864FC6" w:rsidRDefault="00BF0ECF" w:rsidP="002C31CD">
                  <w:pPr>
                    <w:contextualSpacing/>
                    <w:jc w:val="center"/>
                  </w:pPr>
                </w:p>
              </w:txbxContent>
            </v:textbox>
          </v:rect>
        </w:pict>
      </w:r>
      <w:r>
        <w:rPr>
          <w:noProof/>
        </w:rPr>
        <w:pict>
          <v:rect id="Прямоугольник 104" o:spid="_x0000_s1029" style="position:absolute;margin-left:-10.8pt;margin-top:10.4pt;width:132pt;height:67.2pt;z-index:2516981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" fillcolor="#fcf" strokecolor="#5e29bd" strokeweight="3pt">
            <v:shadow on="t" color="#6e6e6e [1604]" opacity=".5" offset="1pt"/>
            <v:textbox style="mso-next-textbox:#Прямоугольник 104">
              <w:txbxContent>
                <w:p w:rsidR="00BF0ECF" w:rsidRPr="00864FC6" w:rsidRDefault="00BF0ECF" w:rsidP="002C31CD">
                  <w:pPr>
                    <w:jc w:val="center"/>
                  </w:pPr>
                  <w:r w:rsidRPr="00864FC6">
                    <w:t>Культурн</w:t>
                  </w:r>
                  <w:proofErr w:type="gramStart"/>
                  <w:r w:rsidRPr="00864FC6">
                    <w:t>о-</w:t>
                  </w:r>
                  <w:proofErr w:type="gramEnd"/>
                  <w:r w:rsidRPr="00864FC6">
                    <w:t xml:space="preserve"> развлекательный комплекс «Олимп»</w:t>
                  </w:r>
                </w:p>
                <w:p w:rsidR="00BF0ECF" w:rsidRDefault="00BF0ECF" w:rsidP="002C31CD"/>
              </w:txbxContent>
            </v:textbox>
          </v:rect>
        </w:pict>
      </w:r>
    </w:p>
    <w:p w:rsidR="002C31CD" w:rsidRDefault="002C31CD" w:rsidP="002C31CD"/>
    <w:p w:rsidR="002C31CD" w:rsidRDefault="002C31CD" w:rsidP="002C31CD"/>
    <w:p w:rsidR="002C31CD" w:rsidRDefault="002C31CD" w:rsidP="002C31CD"/>
    <w:p w:rsidR="002C31CD" w:rsidRDefault="002C31CD" w:rsidP="002C31CD"/>
    <w:p w:rsidR="002C31CD" w:rsidRDefault="00BF0ECF" w:rsidP="002C31CD">
      <w:r>
        <w:rPr>
          <w:noProof/>
        </w:rPr>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Прямая со стрелкой 100" o:spid="_x0000_s1052" type="#_x0000_t34" style="position:absolute;margin-left:273.2pt;margin-top:.05pt;width:112.65pt;height:79.35pt;flip:y;z-index:2517104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" adj="10885">
            <v:stroke endarrow="block"/>
          </v:shape>
        </w:pict>
      </w:r>
      <w:r>
        <w:rPr>
          <w:noProof/>
        </w:rPr>
        <w:pict>
          <v:shape id="Прямая со стрелкой 103" o:spid="_x0000_s1051" type="#_x0000_t34" style="position:absolute;margin-left:89.5pt;margin-top:4.75pt;width:110.65pt;height:74.55pt;rotation:180;z-index:2517094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" adj="10795">
            <v:stroke endarrow="block"/>
          </v:shape>
        </w:pict>
      </w:r>
      <w:r>
        <w:rPr>
          <w:noProof/>
          <w:color w:val="00B0F0"/>
        </w:rPr>
        <w:pict>
          <v:shape id="Прямая со стрелкой 101" o:spid="_x0000_s1050" type="#_x0000_t34" style="position:absolute;margin-left:243.05pt;margin-top:18.75pt;width:70.7pt;height:50.4pt;rotation:-90;z-index:2517073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">
            <v:stroke endarrow="block"/>
          </v:shape>
        </w:pict>
      </w:r>
      <w:r>
        <w:rPr>
          <w:noProof/>
        </w:rPr>
        <w:pict>
          <v:shape id="Прямая со стрелкой 102" o:spid="_x0000_s1049" type="#_x0000_t34" style="position:absolute;margin-left:167pt;margin-top:24.95pt;width:70.7pt;height:37.95pt;rotation:-90;flip:x;z-index:2517084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">
            <v:stroke endarrow="block"/>
          </v:shape>
        </w:pict>
      </w:r>
    </w:p>
    <w:p w:rsidR="002C31CD" w:rsidRDefault="00BF0ECF" w:rsidP="002C31CD">
      <w:r>
        <w:rPr>
          <w:noProof/>
        </w:rPr>
        <w:pict>
          <v:rect id="Прямоугольник 99" o:spid="_x0000_s1030" style="position:absolute;margin-left:355.95pt;margin-top:12.95pt;width:116.25pt;height:61.95pt;z-index:2517032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" fillcolor="#cfc" strokecolor="#5e29bd" strokeweight="2pt">
            <v:shadow on="t" color="black" offset="0,1pt"/>
            <v:textbox style="mso-next-textbox:#Прямоугольник 99">
              <w:txbxContent>
                <w:p w:rsidR="00BF0ECF" w:rsidRPr="00864FC6" w:rsidRDefault="00BF0ECF" w:rsidP="002C31CD">
                  <w:pPr>
                    <w:spacing w:line="240" w:lineRule="atLeast"/>
                    <w:contextualSpacing/>
                    <w:jc w:val="center"/>
                  </w:pPr>
                  <w:r>
                    <w:t>Детская б</w:t>
                  </w:r>
                  <w:r w:rsidRPr="00864FC6">
                    <w:t>иблиотека</w:t>
                  </w:r>
                </w:p>
                <w:p w:rsidR="00BF0ECF" w:rsidRPr="00864FC6" w:rsidRDefault="00BF0ECF" w:rsidP="002C31CD">
                  <w:pPr>
                    <w:spacing w:line="240" w:lineRule="atLeast"/>
                    <w:contextualSpacing/>
                    <w:jc w:val="center"/>
                  </w:pPr>
                  <w:r w:rsidRPr="00864FC6">
                    <w:t xml:space="preserve">им. </w:t>
                  </w:r>
                  <w:r>
                    <w:t xml:space="preserve">И.Д. </w:t>
                  </w:r>
                  <w:r w:rsidRPr="00864FC6">
                    <w:t>Василенко</w:t>
                  </w:r>
                </w:p>
              </w:txbxContent>
            </v:textbox>
          </v:rect>
        </w:pict>
      </w:r>
      <w:r>
        <w:rPr>
          <w:noProof/>
        </w:rPr>
        <w:pict>
          <v:rect id="Прямоугольник 98" o:spid="_x0000_s1031" style="position:absolute;margin-left:-10.8pt;margin-top:12.7pt;width:126pt;height:49.4pt;z-index:2516940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" fillcolor="#ffc" strokecolor="#5e29bd" strokeweight="2pt">
            <v:shadow on="t" color="black" offset="0,1pt"/>
            <v:textbox style="mso-next-textbox:#Прямоугольник 98">
              <w:txbxContent>
                <w:p w:rsidR="00BF0ECF" w:rsidRDefault="00BF0ECF" w:rsidP="002C31CD">
                  <w:pPr>
                    <w:jc w:val="center"/>
                  </w:pPr>
                  <w:r>
                    <w:t>МАУ</w:t>
                  </w:r>
                </w:p>
                <w:p w:rsidR="00BF0ECF" w:rsidRPr="00E661C9" w:rsidRDefault="00BF0ECF" w:rsidP="002C31CD">
                  <w:pPr>
                    <w:jc w:val="center"/>
                  </w:pPr>
                  <w:r>
                    <w:t>«</w:t>
                  </w:r>
                  <w:r w:rsidRPr="00E661C9">
                    <w:t>Городской дом культуры</w:t>
                  </w:r>
                  <w:r>
                    <w:t>»</w:t>
                  </w:r>
                </w:p>
              </w:txbxContent>
            </v:textbox>
          </v:rect>
        </w:pict>
      </w:r>
    </w:p>
    <w:p w:rsidR="002C31CD" w:rsidRDefault="002C31CD" w:rsidP="002C31CD"/>
    <w:p w:rsidR="002C31CD" w:rsidRDefault="002C31CD" w:rsidP="002C31CD"/>
    <w:p w:rsidR="002C31CD" w:rsidRDefault="002C31CD" w:rsidP="002C31CD"/>
    <w:p w:rsidR="002C31CD" w:rsidRDefault="00BF0ECF" w:rsidP="002C31CD">
      <w:r>
        <w:rPr>
          <w:noProof/>
        </w:rPr>
        <w:pict>
          <v:shapetype id="_x0000_t32" coordsize="21600,21600" o:spt="32" o:oned="t" path="m,l21600,21600e" filled="f">
            <v:path arrowok="t" fillok="f" o:connecttype="none"/>
            <o:lock v:ext="edit" shapetype="t"/>
          </v:shapetype>
          <v:shape id="Прямая со стрелкой 97" o:spid="_x0000_s1048" type="#_x0000_t32" style="position:absolute;margin-left:284.7pt;margin-top:2pt;width:71.25pt;height:24pt;flip:y;z-index:2517135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">
            <v:stroke endarrow="block"/>
          </v:shape>
        </w:pict>
      </w:r>
      <w:r>
        <w:rPr>
          <w:noProof/>
        </w:rPr>
        <w:pict>
          <v:shape id="Прямая со стрелкой 96" o:spid="_x0000_s1047" type="#_x0000_t32" style="position:absolute;margin-left:115.2pt;margin-top:2pt;width:71.75pt;height:24pt;flip:x y;z-index:2517155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">
            <v:stroke endarrow="block"/>
          </v:shape>
        </w:pict>
      </w:r>
      <w:r>
        <w:rPr>
          <w:noProof/>
        </w:rPr>
        <w:pict>
          <v:rect id="Прямоугольник 95" o:spid="_x0000_s1032" style="position:absolute;margin-left:-10.8pt;margin-top:19.9pt;width:126pt;height:61.5pt;z-index:2516992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" fillcolor="#9fc" strokecolor="#5e29bd" strokeweight="2pt">
            <v:shadow on="t" color="black" offset="0,1pt"/>
            <v:textbox style="mso-next-textbox:#Прямоугольник 95">
              <w:txbxContent>
                <w:p w:rsidR="00BF0ECF" w:rsidRPr="00864FC6" w:rsidRDefault="00BF0ECF" w:rsidP="002C31CD">
                  <w:pPr>
                    <w:contextualSpacing/>
                    <w:jc w:val="center"/>
                  </w:pPr>
                  <w:r w:rsidRPr="00864FC6">
                    <w:t>Театр</w:t>
                  </w:r>
                </w:p>
                <w:p w:rsidR="00BF0ECF" w:rsidRPr="00864FC6" w:rsidRDefault="00BF0ECF" w:rsidP="002C31CD">
                  <w:pPr>
                    <w:contextualSpacing/>
                    <w:jc w:val="center"/>
                  </w:pPr>
                  <w:r w:rsidRPr="00864FC6">
                    <w:t>им. А.П. Чехова,</w:t>
                  </w:r>
                </w:p>
                <w:p w:rsidR="00BF0ECF" w:rsidRPr="00864FC6" w:rsidRDefault="00BF0ECF" w:rsidP="002C31CD">
                  <w:pPr>
                    <w:contextualSpacing/>
                    <w:jc w:val="center"/>
                  </w:pPr>
                  <w:r w:rsidRPr="00864FC6">
                    <w:t>Молодежный театр</w:t>
                  </w:r>
                </w:p>
                <w:p w:rsidR="00BF0ECF" w:rsidRDefault="00BF0ECF" w:rsidP="002C31CD">
                  <w:pPr>
                    <w:contextualSpacing/>
                    <w:jc w:val="center"/>
                  </w:pPr>
                  <w:r w:rsidRPr="00864FC6">
                    <w:t>Н. Малыгиной</w:t>
                  </w:r>
                </w:p>
                <w:p w:rsidR="00BF0ECF" w:rsidRDefault="00BF0ECF" w:rsidP="002C31CD">
                  <w:pPr>
                    <w:contextualSpacing/>
                    <w:jc w:val="center"/>
                  </w:pPr>
                </w:p>
                <w:p w:rsidR="00BF0ECF" w:rsidRDefault="00BF0ECF" w:rsidP="002C31CD">
                  <w:pPr>
                    <w:contextualSpacing/>
                    <w:jc w:val="center"/>
                  </w:pPr>
                </w:p>
                <w:p w:rsidR="00BF0ECF" w:rsidRDefault="00BF0ECF" w:rsidP="002C31CD">
                  <w:pPr>
                    <w:contextualSpacing/>
                    <w:jc w:val="center"/>
                  </w:pPr>
                </w:p>
              </w:txbxContent>
            </v:textbox>
          </v:rect>
        </w:pict>
      </w:r>
    </w:p>
    <w:p w:rsidR="002C31CD" w:rsidRDefault="00BF0ECF" w:rsidP="002C31CD">
      <w:r>
        <w:rPr>
          <w:noProof/>
        </w:rPr>
        <w:pict>
          <v:rect id="Прямоугольник 94" o:spid="_x0000_s1033" style="position:absolute;margin-left:186.8pt;margin-top:-3.5pt;width:94.65pt;height:51.7pt;z-index:2516951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" fillcolor="red" strokecolor="#5e29bd">
            <v:shadow on="t" color="black" opacity="20970f" offset="0,2.2pt"/>
            <v:textbox style="mso-next-textbox:#Прямоугольник 94">
              <w:txbxContent>
                <w:p w:rsidR="00BF0ECF" w:rsidRDefault="00BF0ECF" w:rsidP="005A581F">
                  <w:pPr>
                    <w:shd w:val="clear" w:color="auto" w:fill="CCCCCC" w:themeFill="text2" w:themeFillTint="33"/>
                    <w:jc w:val="center"/>
                  </w:pPr>
                </w:p>
                <w:p w:rsidR="00BF0ECF" w:rsidRDefault="00BF0ECF" w:rsidP="005A581F">
                  <w:pPr>
                    <w:shd w:val="clear" w:color="auto" w:fill="CCCCCC" w:themeFill="text2" w:themeFillTint="33"/>
                    <w:jc w:val="center"/>
                  </w:pPr>
                  <w:r w:rsidRPr="00C05BC8">
                    <w:t xml:space="preserve">МОБУ </w:t>
                  </w:r>
                  <w:r>
                    <w:t>лицей</w:t>
                  </w:r>
                  <w:r w:rsidRPr="00C05BC8">
                    <w:t xml:space="preserve"> №33</w:t>
                  </w:r>
                </w:p>
                <w:p w:rsidR="00BF0ECF" w:rsidRPr="00C05BC8" w:rsidRDefault="00BF0ECF" w:rsidP="005A581F">
                  <w:pPr>
                    <w:shd w:val="clear" w:color="auto" w:fill="CCCCCC" w:themeFill="text2" w:themeFillTint="33"/>
                    <w:jc w:val="center"/>
                  </w:pPr>
                </w:p>
              </w:txbxContent>
            </v:textbox>
          </v:rect>
        </w:pict>
      </w:r>
    </w:p>
    <w:p w:rsidR="002C31CD" w:rsidRDefault="00BF0ECF" w:rsidP="002C31CD">
      <w:r>
        <w:rPr>
          <w:noProof/>
        </w:rPr>
        <w:pict>
          <v:rect id="Прямоугольник 93" o:spid="_x0000_s1034" style="position:absolute;margin-left:355.95pt;margin-top:.15pt;width:116.25pt;height:58.2pt;z-index:2517022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" fillcolor="#fcd9bc" strokecolor="#5e29bd" strokeweight="2pt">
            <v:shadow on="t" color="black" offset="0,1pt"/>
            <v:textbox style="mso-next-textbox:#Прямоугольник 93">
              <w:txbxContent>
                <w:p w:rsidR="00BF0ECF" w:rsidRPr="00864FC6" w:rsidRDefault="00BF0ECF" w:rsidP="002C31CD">
                  <w:pPr>
                    <w:contextualSpacing/>
                    <w:jc w:val="center"/>
                  </w:pPr>
                  <w:r w:rsidRPr="00864FC6">
                    <w:t>МО</w:t>
                  </w:r>
                  <w:r>
                    <w:t>Б</w:t>
                  </w:r>
                  <w:r w:rsidRPr="00864FC6">
                    <w:t xml:space="preserve">У ДОД </w:t>
                  </w:r>
                </w:p>
                <w:p w:rsidR="00BF0ECF" w:rsidRPr="00864FC6" w:rsidRDefault="00BF0ECF" w:rsidP="002C31CD">
                  <w:pPr>
                    <w:contextualSpacing/>
                    <w:jc w:val="center"/>
                  </w:pPr>
                  <w:r>
                    <w:t>«Станция юных техников №</w:t>
                  </w:r>
                  <w:r w:rsidRPr="00864FC6">
                    <w:t>2</w:t>
                  </w:r>
                </w:p>
                <w:p w:rsidR="00BF0ECF" w:rsidRDefault="00BF0ECF" w:rsidP="002C31CD"/>
              </w:txbxContent>
            </v:textbox>
          </v:rect>
        </w:pict>
      </w:r>
    </w:p>
    <w:p w:rsidR="002C31CD" w:rsidRDefault="00BF0ECF" w:rsidP="002C31CD">
      <w:r>
        <w:rPr>
          <w:noProof/>
        </w:rPr>
        <w:pict>
          <v:shape id="Прямая со стрелкой 92" o:spid="_x0000_s1046" type="#_x0000_t32" style="position:absolute;margin-left:115.2pt;margin-top:2.2pt;width:71.75pt;height:18.65pt;flip:x;z-index:2517166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">
            <v:stroke endarrow="block"/>
          </v:shape>
        </w:pict>
      </w:r>
      <w:r>
        <w:rPr>
          <w:noProof/>
        </w:rPr>
        <w:pict>
          <v:shape id="Прямая со стрелкой 91" o:spid="_x0000_s1045" type="#_x0000_t32" style="position:absolute;margin-left:283.95pt;margin-top:2.6pt;width:1in;height:13.85pt;z-index:2517125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">
            <v:stroke endarrow="block"/>
          </v:shape>
        </w:pict>
      </w:r>
      <w:r>
        <w:rPr>
          <w:noProof/>
        </w:rPr>
        <w:pict>
          <v:shape id="Прямая со стрелкой 90" o:spid="_x0000_s1044" type="#_x0000_t32" style="position:absolute;margin-left:284.7pt;margin-top:21.25pt;width:71.25pt;height:41.65pt;z-index:2517114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">
            <v:stroke endarrow="block"/>
          </v:shape>
        </w:pict>
      </w:r>
    </w:p>
    <w:p w:rsidR="002C31CD" w:rsidRDefault="00BF0ECF" w:rsidP="002C31CD">
      <w:r>
        <w:rPr>
          <w:noProof/>
        </w:rPr>
        <w:pict>
          <v:shape id="Прямая со стрелкой 89" o:spid="_x0000_s1043" type="#_x0000_t32" style="position:absolute;margin-left:231.3pt;margin-top:12.8pt;width:.45pt;height:94.05pt;z-index:251720704;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">
            <v:stroke endarrow="block"/>
          </v:shape>
        </w:pict>
      </w:r>
      <w:r>
        <w:rPr>
          <w:noProof/>
        </w:rPr>
        <w:pict>
          <v:shape id="Прямая со стрелкой 88" o:spid="_x0000_s1042" type="#_x0000_t34" style="position:absolute;margin-left:110.35pt;margin-top:21.6pt;width:117.75pt;height:89.5pt;rotation:90;z-index:2517186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" adj="10795">
            <v:stroke endarrow="block"/>
          </v:shape>
        </w:pict>
      </w:r>
      <w:r>
        <w:rPr>
          <w:noProof/>
        </w:rPr>
        <w:pict>
          <v:shape id="Прямая со стрелкой 85" o:spid="_x0000_s1041" type="#_x0000_t34" style="position:absolute;margin-left:250.45pt;margin-top:22.7pt;width:110.25pt;height:79.75pt;rotation:90;flip:x;z-index:2517145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" adj="10795">
            <v:stroke endarrow="block"/>
          </v:shape>
        </w:pict>
      </w:r>
      <w:r>
        <w:rPr>
          <w:noProof/>
        </w:rPr>
        <w:pict>
          <v:shape id="Прямая со стрелкой 87" o:spid="_x0000_s1040" type="#_x0000_t32" style="position:absolute;margin-left:115.35pt;margin-top:7.3pt;width:75.25pt;height:66.15pt;flip:x;z-index:2517176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">
            <v:stroke endarrow="block"/>
          </v:shape>
        </w:pict>
      </w:r>
    </w:p>
    <w:p w:rsidR="002C31CD" w:rsidRDefault="002C31CD" w:rsidP="002C31CD"/>
    <w:p w:rsidR="002C31CD" w:rsidRDefault="00BF0ECF" w:rsidP="002C31CD">
      <w:r>
        <w:rPr>
          <w:noProof/>
        </w:rPr>
        <w:pict>
          <v:rect id="Прямоугольник 86" o:spid="_x0000_s1035" style="position:absolute;margin-left:355.95pt;margin-top:11.05pt;width:116.25pt;height:68.8pt;z-index:2517012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" fillcolor="#ff9" strokecolor="#5e29bd" strokeweight="2pt">
            <v:shadow on="t" color="black" offset="0,1pt"/>
            <v:textbox style="mso-next-textbox:#Прямоугольник 86">
              <w:txbxContent>
                <w:p w:rsidR="00BF0ECF" w:rsidRPr="00864FC6" w:rsidRDefault="00BF0ECF" w:rsidP="002C31CD">
                  <w:pPr>
                    <w:contextualSpacing/>
                    <w:jc w:val="center"/>
                  </w:pPr>
                  <w:r>
                    <w:t>Экскурсионное турагентство</w:t>
                  </w:r>
                  <w:r w:rsidRPr="00864FC6">
                    <w:t>:</w:t>
                  </w:r>
                </w:p>
                <w:p w:rsidR="00BF0ECF" w:rsidRPr="00864FC6" w:rsidRDefault="00BF0ECF" w:rsidP="00503915">
                  <w:pPr>
                    <w:contextualSpacing/>
                    <w:jc w:val="center"/>
                  </w:pPr>
                  <w:r w:rsidRPr="00864FC6">
                    <w:t>«</w:t>
                  </w:r>
                  <w:r>
                    <w:t>Спутник Юг»</w:t>
                  </w:r>
                </w:p>
                <w:p w:rsidR="00BF0ECF" w:rsidRPr="00864FC6" w:rsidRDefault="00BF0ECF" w:rsidP="002C31CD">
                  <w:pPr>
                    <w:contextualSpacing/>
                    <w:jc w:val="center"/>
                  </w:pPr>
                </w:p>
              </w:txbxContent>
            </v:textbox>
          </v:rect>
        </w:pict>
      </w:r>
    </w:p>
    <w:p w:rsidR="002C31CD" w:rsidRDefault="00BF0ECF" w:rsidP="002C31CD">
      <w:r>
        <w:rPr>
          <w:noProof/>
        </w:rPr>
        <w:pict>
          <v:rect id="Прямоугольник 84" o:spid="_x0000_s1036" style="position:absolute;margin-left:-11.2pt;margin-top:7.5pt;width:126pt;height:68.8pt;z-index:2516971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" fillcolor="#6ff" strokecolor="#5e29bd" strokeweight="2pt">
            <v:shadow on="t" color="black" offset="0,1pt"/>
            <v:textbox style="mso-next-textbox:#Прямоугольник 84">
              <w:txbxContent>
                <w:p w:rsidR="00BF0ECF" w:rsidRDefault="00BF0ECF" w:rsidP="002C31CD">
                  <w:pPr>
                    <w:contextualSpacing/>
                    <w:jc w:val="center"/>
                  </w:pPr>
                  <w:r w:rsidRPr="00864FC6">
                    <w:t>МО</w:t>
                  </w:r>
                  <w:r>
                    <w:t>Б</w:t>
                  </w:r>
                  <w:r w:rsidRPr="00864FC6">
                    <w:t xml:space="preserve">У ДОД </w:t>
                  </w:r>
                </w:p>
                <w:p w:rsidR="00BF0ECF" w:rsidRDefault="00BF0ECF" w:rsidP="002C31CD">
                  <w:pPr>
                    <w:jc w:val="center"/>
                  </w:pPr>
                  <w:r>
                    <w:t>«Детская юношеская спортивная школа» №2,№3</w:t>
                  </w:r>
                </w:p>
                <w:p w:rsidR="00BF0ECF" w:rsidRPr="00864FC6" w:rsidRDefault="00BF0ECF" w:rsidP="002C31CD">
                  <w:pPr>
                    <w:jc w:val="center"/>
                  </w:pPr>
                </w:p>
              </w:txbxContent>
            </v:textbox>
          </v:rect>
        </w:pict>
      </w:r>
    </w:p>
    <w:p w:rsidR="002C31CD" w:rsidRDefault="002C31CD" w:rsidP="002C31CD"/>
    <w:p w:rsidR="002C31CD" w:rsidRDefault="002C31CD" w:rsidP="002C31CD"/>
    <w:p w:rsidR="002C31CD" w:rsidRDefault="002C31CD" w:rsidP="002C31CD"/>
    <w:p w:rsidR="002C31CD" w:rsidRDefault="00BF0ECF" w:rsidP="002C31CD">
      <w:r>
        <w:rPr>
          <w:noProof/>
        </w:rPr>
        <w:lastRenderedPageBreak/>
        <w:pict>
          <v:rect id="Прямоугольник 78" o:spid="_x0000_s1037" style="position:absolute;margin-left:147.3pt;margin-top:10.45pt;width:156pt;height:117.75pt;z-index:2517196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" fillcolor="#f7939a" strokecolor="#5e29bd" strokeweight="2pt">
            <v:shadow on="t" color="black" offset="0,1pt"/>
            <v:textbox style="mso-next-textbox:#Прямоугольник 78">
              <w:txbxContent>
                <w:p w:rsidR="00BF0ECF" w:rsidRPr="00864FC6" w:rsidRDefault="00BF0ECF" w:rsidP="002C31CD">
                  <w:pPr>
                    <w:jc w:val="center"/>
                  </w:pPr>
                  <w:r>
                    <w:t xml:space="preserve">Таганрогский институт </w:t>
                  </w:r>
                  <w:r w:rsidRPr="00C94011">
                    <w:t>имени А.П. Чехова</w:t>
                  </w:r>
                  <w:r>
                    <w:t xml:space="preserve"> ФГБОУ  ВП</w:t>
                  </w:r>
                  <w:r w:rsidRPr="006F1E4B">
                    <w:t>О</w:t>
                  </w:r>
                  <w:r>
                    <w:t xml:space="preserve"> «РГЭУ (РИНХ)»</w:t>
                  </w:r>
                  <w:r w:rsidRPr="00864FC6">
                    <w:t>, факу</w:t>
                  </w:r>
                  <w:r>
                    <w:t>льтет информатики и менеджмента,</w:t>
                  </w:r>
                </w:p>
                <w:p w:rsidR="00BF0ECF" w:rsidRPr="00864FC6" w:rsidRDefault="00BF0ECF" w:rsidP="002C31CD">
                  <w:pPr>
                    <w:jc w:val="center"/>
                  </w:pPr>
                  <w:r w:rsidRPr="00864FC6">
                    <w:t>Воскресная школа по информатике</w:t>
                  </w:r>
                </w:p>
              </w:txbxContent>
            </v:textbox>
          </v:rect>
        </w:pict>
      </w:r>
    </w:p>
    <w:p w:rsidR="002C31CD" w:rsidRDefault="00BF0ECF" w:rsidP="002C31CD">
      <w:r>
        <w:rPr>
          <w:noProof/>
        </w:rPr>
        <w:pict>
          <v:rect id="Прямоугольник 79" o:spid="_x0000_s1038" style="position:absolute;margin-left:325.35pt;margin-top:12.2pt;width:140.25pt;height:92.6pt;z-index:2517002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" fillcolor="#ccf" strokecolor="#5e29bd" strokeweight="2pt">
            <v:shadow on="t" color="black" offset="0,1pt"/>
            <v:textbox style="mso-next-textbox:#Прямоугольник 79">
              <w:txbxContent>
                <w:p w:rsidR="00BF0ECF" w:rsidRPr="00864FC6" w:rsidRDefault="00BF0ECF" w:rsidP="002C31CD">
                  <w:pPr>
                    <w:contextualSpacing/>
                    <w:jc w:val="center"/>
                  </w:pPr>
                  <w:r>
                    <w:t>Спорт</w:t>
                  </w:r>
                  <w:r w:rsidRPr="00864FC6">
                    <w:t>комплексы:</w:t>
                  </w:r>
                </w:p>
                <w:p w:rsidR="00BF0ECF" w:rsidRPr="00864FC6" w:rsidRDefault="00BF0ECF" w:rsidP="002C31CD">
                  <w:pPr>
                    <w:contextualSpacing/>
                    <w:jc w:val="center"/>
                  </w:pPr>
                  <w:r w:rsidRPr="00864FC6">
                    <w:t>«Металлург»,</w:t>
                  </w:r>
                </w:p>
                <w:p w:rsidR="00BF0ECF" w:rsidRPr="00864FC6" w:rsidRDefault="00BF0ECF" w:rsidP="002C31CD">
                  <w:pPr>
                    <w:contextualSpacing/>
                    <w:jc w:val="center"/>
                  </w:pPr>
                  <w:r w:rsidRPr="00864FC6">
                    <w:t>«Красный Котельщик»,</w:t>
                  </w:r>
                </w:p>
                <w:p w:rsidR="00BF0ECF" w:rsidRPr="00864FC6" w:rsidRDefault="00BF0ECF" w:rsidP="002C31CD">
                  <w:pPr>
                    <w:contextualSpacing/>
                  </w:pPr>
                  <w:r w:rsidRPr="00864FC6">
                    <w:t>«Красный гидропресс»</w:t>
                  </w:r>
                </w:p>
                <w:p w:rsidR="00BF0ECF" w:rsidRPr="00864FC6" w:rsidRDefault="00BF0ECF" w:rsidP="002C31CD">
                  <w:pPr>
                    <w:spacing w:after="120"/>
                    <w:contextualSpacing/>
                    <w:jc w:val="center"/>
                  </w:pPr>
                </w:p>
              </w:txbxContent>
            </v:textbox>
          </v:rect>
        </w:pict>
      </w:r>
    </w:p>
    <w:p w:rsidR="002C31CD" w:rsidRDefault="00BF0ECF" w:rsidP="002C31CD">
      <w:r>
        <w:rPr>
          <w:noProof/>
        </w:rPr>
        <w:pict>
          <v:rect id="Прямоугольник 77" o:spid="_x0000_s1039" style="position:absolute;margin-left:-4.9pt;margin-top:3.15pt;width:129.4pt;height:87.35pt;z-index:2516961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" fillcolor="#ff8a81" strokecolor="#5e29bd" strokeweight="2pt">
            <v:shadow on="t" color="black" offset="0,1pt"/>
            <v:textbox style="mso-next-textbox:#Прямоугольник 77">
              <w:txbxContent>
                <w:p w:rsidR="00BF0ECF" w:rsidRDefault="00BF0ECF" w:rsidP="002C31CD">
                  <w:pPr>
                    <w:contextualSpacing/>
                    <w:jc w:val="center"/>
                  </w:pPr>
                  <w:r>
                    <w:t>МБ</w:t>
                  </w:r>
                  <w:r w:rsidRPr="00864FC6">
                    <w:t>У Д</w:t>
                  </w:r>
                  <w:r>
                    <w:t>О ЦТТ</w:t>
                  </w:r>
                </w:p>
                <w:p w:rsidR="00BF0ECF" w:rsidRDefault="00BF0ECF" w:rsidP="002C31CD">
                  <w:pPr>
                    <w:contextualSpacing/>
                    <w:jc w:val="center"/>
                  </w:pPr>
                  <w:r>
                    <w:t xml:space="preserve">«Станция </w:t>
                  </w:r>
                  <w:proofErr w:type="gramStart"/>
                  <w:r>
                    <w:t>детского</w:t>
                  </w:r>
                  <w:proofErr w:type="gramEnd"/>
                </w:p>
                <w:p w:rsidR="00BF0ECF" w:rsidRDefault="00BF0ECF" w:rsidP="002C31CD">
                  <w:pPr>
                    <w:contextualSpacing/>
                    <w:jc w:val="center"/>
                  </w:pPr>
                  <w:r>
                    <w:t>(юношеского) технического творчества «МАК»</w:t>
                  </w:r>
                </w:p>
                <w:p w:rsidR="00BF0ECF" w:rsidRPr="00864FC6" w:rsidRDefault="00BF0ECF" w:rsidP="002C31CD">
                  <w:pPr>
                    <w:contextualSpacing/>
                    <w:jc w:val="center"/>
                  </w:pPr>
                </w:p>
                <w:p w:rsidR="00BF0ECF" w:rsidRPr="00864FC6" w:rsidRDefault="00BF0ECF" w:rsidP="002C31CD">
                  <w:pPr>
                    <w:contextualSpacing/>
                    <w:jc w:val="center"/>
                  </w:pPr>
                  <w:r w:rsidRPr="00864FC6">
                    <w:t>«МАК»</w:t>
                  </w:r>
                </w:p>
              </w:txbxContent>
            </v:textbox>
          </v:rect>
        </w:pict>
      </w:r>
    </w:p>
    <w:p w:rsidR="002C31CD" w:rsidRDefault="002C31CD" w:rsidP="002C31CD"/>
    <w:p w:rsidR="002C31CD" w:rsidRDefault="002C31CD" w:rsidP="002C31CD"/>
    <w:p w:rsidR="002C31CD" w:rsidRDefault="002C31CD" w:rsidP="002C31CD"/>
    <w:p w:rsidR="002C31CD" w:rsidRDefault="002C31CD" w:rsidP="002C31CD"/>
    <w:p w:rsidR="002C31CD" w:rsidRDefault="002C31CD" w:rsidP="002C31CD"/>
    <w:p w:rsidR="00A30A9D" w:rsidRDefault="00A30A9D" w:rsidP="00855749">
      <w:pPr>
        <w:pStyle w:val="af5"/>
        <w:ind w:firstLine="851"/>
        <w:jc w:val="center"/>
        <w:rPr>
          <w:rStyle w:val="FontStyle44"/>
          <w:rFonts w:ascii="Times New Roman" w:hAnsi="Times New Roman"/>
          <w:b/>
          <w:i/>
          <w:color w:val="C00000"/>
          <w:sz w:val="22"/>
          <w:szCs w:val="22"/>
        </w:rPr>
      </w:pPr>
    </w:p>
    <w:p w:rsidR="001E1644" w:rsidRDefault="001E1644" w:rsidP="00855749">
      <w:pPr>
        <w:pStyle w:val="af5"/>
        <w:ind w:firstLine="851"/>
        <w:jc w:val="center"/>
        <w:rPr>
          <w:rStyle w:val="FontStyle44"/>
          <w:rFonts w:ascii="Times New Roman" w:hAnsi="Times New Roman"/>
          <w:b/>
          <w:i/>
          <w:color w:val="C00000"/>
          <w:sz w:val="22"/>
          <w:szCs w:val="22"/>
        </w:rPr>
      </w:pPr>
    </w:p>
    <w:p w:rsidR="00FF7848" w:rsidRDefault="00FF7848" w:rsidP="00855749">
      <w:pPr>
        <w:pStyle w:val="af5"/>
        <w:ind w:firstLine="851"/>
        <w:jc w:val="center"/>
        <w:rPr>
          <w:rStyle w:val="FontStyle44"/>
          <w:rFonts w:ascii="Times New Roman" w:hAnsi="Times New Roman"/>
          <w:b/>
          <w:i/>
          <w:color w:val="7030A0"/>
          <w:sz w:val="22"/>
          <w:szCs w:val="22"/>
        </w:rPr>
      </w:pPr>
    </w:p>
    <w:p w:rsidR="002C31CD" w:rsidRDefault="002C31CD" w:rsidP="00855749">
      <w:pPr>
        <w:pStyle w:val="af5"/>
        <w:ind w:firstLine="851"/>
        <w:jc w:val="center"/>
        <w:rPr>
          <w:rStyle w:val="FontStyle44"/>
          <w:rFonts w:ascii="Times New Roman" w:hAnsi="Times New Roman"/>
          <w:b/>
          <w:i/>
          <w:color w:val="0070C0"/>
          <w:sz w:val="22"/>
          <w:szCs w:val="22"/>
        </w:rPr>
      </w:pPr>
      <w:r w:rsidRPr="0095773E">
        <w:rPr>
          <w:rStyle w:val="FontStyle44"/>
          <w:rFonts w:ascii="Times New Roman" w:hAnsi="Times New Roman"/>
          <w:b/>
          <w:i/>
          <w:color w:val="0070C0"/>
          <w:sz w:val="22"/>
          <w:szCs w:val="22"/>
        </w:rPr>
        <w:t>Дополни</w:t>
      </w:r>
      <w:r w:rsidR="00855749" w:rsidRPr="0095773E">
        <w:rPr>
          <w:rStyle w:val="FontStyle44"/>
          <w:rFonts w:ascii="Times New Roman" w:hAnsi="Times New Roman"/>
          <w:b/>
          <w:i/>
          <w:color w:val="0070C0"/>
          <w:sz w:val="22"/>
          <w:szCs w:val="22"/>
        </w:rPr>
        <w:t xml:space="preserve">тельные образовательные услуги  </w:t>
      </w:r>
    </w:p>
    <w:p w:rsidR="00852C48" w:rsidRPr="0095773E" w:rsidRDefault="00852C48" w:rsidP="00855749">
      <w:pPr>
        <w:pStyle w:val="af5"/>
        <w:ind w:firstLine="851"/>
        <w:jc w:val="center"/>
        <w:rPr>
          <w:rStyle w:val="FontStyle44"/>
          <w:rFonts w:ascii="Times New Roman" w:hAnsi="Times New Roman"/>
          <w:b/>
          <w:i/>
          <w:color w:val="0070C0"/>
          <w:sz w:val="22"/>
          <w:szCs w:val="22"/>
        </w:rPr>
      </w:pPr>
    </w:p>
    <w:tbl>
      <w:tblPr>
        <w:tblW w:w="96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94"/>
        <w:gridCol w:w="850"/>
        <w:gridCol w:w="851"/>
        <w:gridCol w:w="850"/>
        <w:gridCol w:w="4423"/>
      </w:tblGrid>
      <w:tr w:rsidR="00852C48" w:rsidRPr="00645276" w:rsidTr="00721224">
        <w:trPr>
          <w:cantSplit/>
          <w:trHeight w:val="476"/>
        </w:trPr>
        <w:tc>
          <w:tcPr>
            <w:tcW w:w="2694" w:type="dxa"/>
            <w:vMerge w:val="restart"/>
            <w:shd w:val="clear" w:color="auto" w:fill="auto"/>
          </w:tcPr>
          <w:p w:rsidR="00852C48" w:rsidRPr="00852C48" w:rsidRDefault="00852C48" w:rsidP="00721224">
            <w:pPr>
              <w:jc w:val="both"/>
            </w:pPr>
            <w:r w:rsidRPr="00852C48">
              <w:t xml:space="preserve">Виды </w:t>
            </w:r>
          </w:p>
          <w:p w:rsidR="00852C48" w:rsidRPr="00852C48" w:rsidRDefault="00852C48" w:rsidP="00721224">
            <w:pPr>
              <w:jc w:val="both"/>
            </w:pPr>
            <w:r w:rsidRPr="00852C48">
              <w:t>дополнительных образовательных услуг</w:t>
            </w:r>
          </w:p>
        </w:tc>
        <w:tc>
          <w:tcPr>
            <w:tcW w:w="2551" w:type="dxa"/>
            <w:gridSpan w:val="3"/>
            <w:shd w:val="clear" w:color="auto" w:fill="auto"/>
          </w:tcPr>
          <w:p w:rsidR="00852C48" w:rsidRPr="00852C48" w:rsidRDefault="00852C48" w:rsidP="00721224">
            <w:pPr>
              <w:jc w:val="center"/>
            </w:pPr>
            <w:r w:rsidRPr="00852C48">
              <w:t>Количество охваченных детей</w:t>
            </w:r>
          </w:p>
        </w:tc>
        <w:tc>
          <w:tcPr>
            <w:tcW w:w="4423" w:type="dxa"/>
            <w:vMerge w:val="restart"/>
            <w:shd w:val="clear" w:color="auto" w:fill="auto"/>
          </w:tcPr>
          <w:p w:rsidR="00852C48" w:rsidRPr="00852C48" w:rsidRDefault="00852C48" w:rsidP="00721224">
            <w:pPr>
              <w:jc w:val="both"/>
            </w:pPr>
            <w:r w:rsidRPr="00852C48">
              <w:t xml:space="preserve">На </w:t>
            </w:r>
            <w:proofErr w:type="gramStart"/>
            <w:r w:rsidRPr="00852C48">
              <w:t>развитие</w:t>
            </w:r>
            <w:proofErr w:type="gramEnd"/>
            <w:r w:rsidRPr="00852C48">
              <w:t xml:space="preserve"> каких качеств личности направлены формы  и  методы работы</w:t>
            </w:r>
          </w:p>
        </w:tc>
      </w:tr>
      <w:tr w:rsidR="00852C48" w:rsidRPr="00645276" w:rsidTr="00721224">
        <w:trPr>
          <w:cantSplit/>
          <w:trHeight w:val="476"/>
        </w:trPr>
        <w:tc>
          <w:tcPr>
            <w:tcW w:w="2694" w:type="dxa"/>
            <w:vMerge/>
            <w:shd w:val="clear" w:color="auto" w:fill="auto"/>
          </w:tcPr>
          <w:p w:rsidR="00852C48" w:rsidRPr="00852C48" w:rsidRDefault="00852C48" w:rsidP="00721224">
            <w:pPr>
              <w:jc w:val="both"/>
            </w:pPr>
          </w:p>
        </w:tc>
        <w:tc>
          <w:tcPr>
            <w:tcW w:w="850" w:type="dxa"/>
            <w:shd w:val="clear" w:color="auto" w:fill="auto"/>
          </w:tcPr>
          <w:p w:rsidR="00852C48" w:rsidRPr="00852C48" w:rsidRDefault="00852C48" w:rsidP="00721224">
            <w:pPr>
              <w:jc w:val="both"/>
              <w:rPr>
                <w:i/>
              </w:rPr>
            </w:pPr>
            <w:r w:rsidRPr="00852C48">
              <w:rPr>
                <w:i/>
              </w:rPr>
              <w:t>2016-2017</w:t>
            </w:r>
          </w:p>
        </w:tc>
        <w:tc>
          <w:tcPr>
            <w:tcW w:w="851" w:type="dxa"/>
            <w:shd w:val="clear" w:color="auto" w:fill="auto"/>
          </w:tcPr>
          <w:p w:rsidR="00852C48" w:rsidRPr="00852C48" w:rsidRDefault="00852C48" w:rsidP="00721224">
            <w:pPr>
              <w:jc w:val="both"/>
              <w:rPr>
                <w:i/>
              </w:rPr>
            </w:pPr>
            <w:r w:rsidRPr="00852C48">
              <w:rPr>
                <w:i/>
              </w:rPr>
              <w:t>2017-2018</w:t>
            </w:r>
          </w:p>
        </w:tc>
        <w:tc>
          <w:tcPr>
            <w:tcW w:w="850" w:type="dxa"/>
            <w:shd w:val="clear" w:color="auto" w:fill="auto"/>
          </w:tcPr>
          <w:p w:rsidR="00852C48" w:rsidRPr="00852C48" w:rsidRDefault="00852C48" w:rsidP="00721224">
            <w:pPr>
              <w:jc w:val="both"/>
              <w:rPr>
                <w:i/>
              </w:rPr>
            </w:pPr>
            <w:r w:rsidRPr="00852C48">
              <w:rPr>
                <w:i/>
              </w:rPr>
              <w:t>2018-2019</w:t>
            </w:r>
          </w:p>
        </w:tc>
        <w:tc>
          <w:tcPr>
            <w:tcW w:w="4423" w:type="dxa"/>
            <w:vMerge/>
            <w:shd w:val="clear" w:color="auto" w:fill="auto"/>
          </w:tcPr>
          <w:p w:rsidR="00852C48" w:rsidRPr="00852C48" w:rsidRDefault="00852C48" w:rsidP="00721224">
            <w:pPr>
              <w:jc w:val="both"/>
            </w:pPr>
          </w:p>
        </w:tc>
      </w:tr>
      <w:tr w:rsidR="00852C48" w:rsidRPr="00645276" w:rsidTr="00721224">
        <w:trPr>
          <w:trHeight w:val="828"/>
        </w:trPr>
        <w:tc>
          <w:tcPr>
            <w:tcW w:w="2694" w:type="dxa"/>
            <w:shd w:val="clear" w:color="auto" w:fill="auto"/>
          </w:tcPr>
          <w:p w:rsidR="00852C48" w:rsidRPr="00852C48" w:rsidRDefault="00852C48" w:rsidP="00721224">
            <w:pPr>
              <w:jc w:val="both"/>
            </w:pPr>
            <w:r w:rsidRPr="00852C48">
              <w:t>Дополнительная образовательная программа «Адаптация детей к условиям школьной жизни»</w:t>
            </w:r>
          </w:p>
        </w:tc>
        <w:tc>
          <w:tcPr>
            <w:tcW w:w="850" w:type="dxa"/>
            <w:shd w:val="clear" w:color="auto" w:fill="auto"/>
          </w:tcPr>
          <w:p w:rsidR="00852C48" w:rsidRPr="00852C48" w:rsidRDefault="00852C48" w:rsidP="00721224">
            <w:pPr>
              <w:jc w:val="center"/>
            </w:pPr>
            <w:r w:rsidRPr="00852C48">
              <w:t>66</w:t>
            </w:r>
          </w:p>
        </w:tc>
        <w:tc>
          <w:tcPr>
            <w:tcW w:w="851" w:type="dxa"/>
            <w:shd w:val="clear" w:color="auto" w:fill="auto"/>
          </w:tcPr>
          <w:p w:rsidR="00852C48" w:rsidRPr="00852C48" w:rsidRDefault="00852C48" w:rsidP="00721224">
            <w:pPr>
              <w:jc w:val="center"/>
            </w:pPr>
            <w:r w:rsidRPr="00852C48">
              <w:t xml:space="preserve"> 82</w:t>
            </w:r>
          </w:p>
        </w:tc>
        <w:tc>
          <w:tcPr>
            <w:tcW w:w="850" w:type="dxa"/>
            <w:shd w:val="clear" w:color="auto" w:fill="auto"/>
          </w:tcPr>
          <w:p w:rsidR="00852C48" w:rsidRPr="00852C48" w:rsidRDefault="00852C48" w:rsidP="00721224">
            <w:pPr>
              <w:jc w:val="center"/>
            </w:pPr>
            <w:r w:rsidRPr="00852C48">
              <w:t>104</w:t>
            </w:r>
          </w:p>
        </w:tc>
        <w:tc>
          <w:tcPr>
            <w:tcW w:w="4423" w:type="dxa"/>
            <w:shd w:val="clear" w:color="auto" w:fill="auto"/>
          </w:tcPr>
          <w:p w:rsidR="00852C48" w:rsidRPr="00852C48" w:rsidRDefault="00852C48" w:rsidP="00721224">
            <w:pPr>
              <w:jc w:val="both"/>
            </w:pPr>
            <w:r w:rsidRPr="00852C48">
              <w:t xml:space="preserve">Расширение круга представлений об окружающем мире, формирование у дошкольников логического мышления в единстве с речью, творческого воображения, обогащение речи, привитие интереса к обучению, развитие мелкой моторики кисти руки, воспитание честности, трудолюбия, уважения к старшим </w:t>
            </w:r>
          </w:p>
        </w:tc>
      </w:tr>
      <w:tr w:rsidR="00852C48" w:rsidRPr="00645276" w:rsidTr="00721224">
        <w:trPr>
          <w:trHeight w:val="828"/>
        </w:trPr>
        <w:tc>
          <w:tcPr>
            <w:tcW w:w="2694" w:type="dxa"/>
            <w:shd w:val="clear" w:color="auto" w:fill="auto"/>
          </w:tcPr>
          <w:p w:rsidR="00852C48" w:rsidRPr="00852C48" w:rsidRDefault="00852C48" w:rsidP="00721224">
            <w:pPr>
              <w:jc w:val="both"/>
            </w:pPr>
            <w:r w:rsidRPr="00852C48">
              <w:t>Дополнительная образовательная программа «Алгебра плюс»</w:t>
            </w:r>
          </w:p>
        </w:tc>
        <w:tc>
          <w:tcPr>
            <w:tcW w:w="850" w:type="dxa"/>
            <w:shd w:val="clear" w:color="auto" w:fill="auto"/>
          </w:tcPr>
          <w:p w:rsidR="00852C48" w:rsidRPr="00852C48" w:rsidRDefault="00852C48" w:rsidP="00721224">
            <w:pPr>
              <w:jc w:val="center"/>
            </w:pPr>
            <w:r w:rsidRPr="00852C48">
              <w:t>55</w:t>
            </w:r>
          </w:p>
        </w:tc>
        <w:tc>
          <w:tcPr>
            <w:tcW w:w="851" w:type="dxa"/>
            <w:shd w:val="clear" w:color="auto" w:fill="auto"/>
          </w:tcPr>
          <w:p w:rsidR="00852C48" w:rsidRPr="00852C48" w:rsidRDefault="00852C48" w:rsidP="00721224">
            <w:pPr>
              <w:jc w:val="center"/>
            </w:pPr>
            <w:r w:rsidRPr="00852C48">
              <w:t>91</w:t>
            </w:r>
          </w:p>
        </w:tc>
        <w:tc>
          <w:tcPr>
            <w:tcW w:w="850" w:type="dxa"/>
            <w:shd w:val="clear" w:color="auto" w:fill="auto"/>
          </w:tcPr>
          <w:p w:rsidR="00852C48" w:rsidRPr="00852C48" w:rsidRDefault="00852C48" w:rsidP="00721224">
            <w:pPr>
              <w:jc w:val="center"/>
            </w:pPr>
            <w:r w:rsidRPr="00852C48">
              <w:t>37</w:t>
            </w:r>
          </w:p>
        </w:tc>
        <w:tc>
          <w:tcPr>
            <w:tcW w:w="4423" w:type="dxa"/>
            <w:shd w:val="clear" w:color="auto" w:fill="auto"/>
          </w:tcPr>
          <w:p w:rsidR="00852C48" w:rsidRPr="00852C48" w:rsidRDefault="00852C48" w:rsidP="00721224">
            <w:pPr>
              <w:jc w:val="both"/>
            </w:pPr>
            <w:r w:rsidRPr="00852C48">
              <w:t>Развитие логического мышления, природных способностей к точным дисциплинам, расширение кругозора обучающихся</w:t>
            </w:r>
          </w:p>
        </w:tc>
      </w:tr>
      <w:tr w:rsidR="00852C48" w:rsidRPr="00645276" w:rsidTr="00721224">
        <w:trPr>
          <w:trHeight w:val="828"/>
        </w:trPr>
        <w:tc>
          <w:tcPr>
            <w:tcW w:w="2694" w:type="dxa"/>
            <w:shd w:val="clear" w:color="auto" w:fill="auto"/>
          </w:tcPr>
          <w:p w:rsidR="00852C48" w:rsidRPr="00852C48" w:rsidRDefault="00852C48" w:rsidP="00721224">
            <w:pPr>
              <w:jc w:val="both"/>
            </w:pPr>
            <w:r w:rsidRPr="00852C48">
              <w:t>Дополнительная образовательная программа «Русский плюс»</w:t>
            </w:r>
          </w:p>
        </w:tc>
        <w:tc>
          <w:tcPr>
            <w:tcW w:w="850" w:type="dxa"/>
            <w:shd w:val="clear" w:color="auto" w:fill="auto"/>
          </w:tcPr>
          <w:p w:rsidR="00852C48" w:rsidRPr="00852C48" w:rsidRDefault="00852C48" w:rsidP="00721224">
            <w:pPr>
              <w:jc w:val="center"/>
            </w:pPr>
            <w:r w:rsidRPr="00852C48">
              <w:t>128</w:t>
            </w:r>
          </w:p>
        </w:tc>
        <w:tc>
          <w:tcPr>
            <w:tcW w:w="851" w:type="dxa"/>
            <w:shd w:val="clear" w:color="auto" w:fill="auto"/>
          </w:tcPr>
          <w:p w:rsidR="00852C48" w:rsidRPr="00852C48" w:rsidRDefault="00852C48" w:rsidP="00721224">
            <w:pPr>
              <w:jc w:val="center"/>
            </w:pPr>
            <w:r w:rsidRPr="00852C48">
              <w:t>110</w:t>
            </w:r>
          </w:p>
        </w:tc>
        <w:tc>
          <w:tcPr>
            <w:tcW w:w="850" w:type="dxa"/>
            <w:shd w:val="clear" w:color="auto" w:fill="auto"/>
          </w:tcPr>
          <w:p w:rsidR="00852C48" w:rsidRPr="00852C48" w:rsidRDefault="00852C48" w:rsidP="00721224">
            <w:pPr>
              <w:jc w:val="center"/>
            </w:pPr>
            <w:r w:rsidRPr="00852C48">
              <w:t>52</w:t>
            </w:r>
          </w:p>
        </w:tc>
        <w:tc>
          <w:tcPr>
            <w:tcW w:w="4423" w:type="dxa"/>
            <w:shd w:val="clear" w:color="auto" w:fill="auto"/>
          </w:tcPr>
          <w:p w:rsidR="00852C48" w:rsidRPr="00852C48" w:rsidRDefault="00852C48" w:rsidP="00721224">
            <w:pPr>
              <w:jc w:val="both"/>
            </w:pPr>
            <w:r w:rsidRPr="00852C48">
              <w:t>Развитие креативных способностей обучающихся, применение полученных знаний на практике</w:t>
            </w:r>
          </w:p>
        </w:tc>
      </w:tr>
      <w:tr w:rsidR="00852C48" w:rsidRPr="00645276" w:rsidTr="00721224">
        <w:trPr>
          <w:trHeight w:val="828"/>
        </w:trPr>
        <w:tc>
          <w:tcPr>
            <w:tcW w:w="2694" w:type="dxa"/>
            <w:shd w:val="clear" w:color="auto" w:fill="auto"/>
          </w:tcPr>
          <w:p w:rsidR="00852C48" w:rsidRPr="00852C48" w:rsidRDefault="00852C48" w:rsidP="00721224">
            <w:pPr>
              <w:jc w:val="both"/>
            </w:pPr>
            <w:r w:rsidRPr="00852C48">
              <w:t>Дополнительная образовательная программа «Иностранный плюс»</w:t>
            </w:r>
          </w:p>
        </w:tc>
        <w:tc>
          <w:tcPr>
            <w:tcW w:w="850" w:type="dxa"/>
            <w:shd w:val="clear" w:color="auto" w:fill="auto"/>
          </w:tcPr>
          <w:p w:rsidR="00852C48" w:rsidRPr="00852C48" w:rsidRDefault="00852C48" w:rsidP="00721224">
            <w:pPr>
              <w:jc w:val="center"/>
            </w:pPr>
            <w:r w:rsidRPr="00852C48">
              <w:t>26</w:t>
            </w:r>
          </w:p>
        </w:tc>
        <w:tc>
          <w:tcPr>
            <w:tcW w:w="851" w:type="dxa"/>
            <w:shd w:val="clear" w:color="auto" w:fill="auto"/>
          </w:tcPr>
          <w:p w:rsidR="00852C48" w:rsidRPr="00852C48" w:rsidRDefault="00852C48" w:rsidP="00721224">
            <w:pPr>
              <w:jc w:val="center"/>
            </w:pPr>
            <w:r w:rsidRPr="00852C48">
              <w:t>-</w:t>
            </w:r>
          </w:p>
        </w:tc>
        <w:tc>
          <w:tcPr>
            <w:tcW w:w="850" w:type="dxa"/>
            <w:shd w:val="clear" w:color="auto" w:fill="auto"/>
          </w:tcPr>
          <w:p w:rsidR="00852C48" w:rsidRPr="00852C48" w:rsidRDefault="00852C48" w:rsidP="00721224">
            <w:pPr>
              <w:jc w:val="center"/>
            </w:pPr>
            <w:r w:rsidRPr="00852C48">
              <w:t>-</w:t>
            </w:r>
          </w:p>
        </w:tc>
        <w:tc>
          <w:tcPr>
            <w:tcW w:w="4423" w:type="dxa"/>
            <w:shd w:val="clear" w:color="auto" w:fill="auto"/>
          </w:tcPr>
          <w:p w:rsidR="00852C48" w:rsidRPr="00852C48" w:rsidRDefault="00852C48" w:rsidP="00721224">
            <w:pPr>
              <w:jc w:val="both"/>
            </w:pPr>
            <w:r w:rsidRPr="00852C48">
              <w:t xml:space="preserve">Развитие иноязычной разговорной речи, коммуникабельности </w:t>
            </w:r>
            <w:proofErr w:type="gramStart"/>
            <w:r w:rsidRPr="00852C48">
              <w:t>обучающихся</w:t>
            </w:r>
            <w:proofErr w:type="gramEnd"/>
          </w:p>
        </w:tc>
      </w:tr>
      <w:tr w:rsidR="00852C48" w:rsidRPr="00645276" w:rsidTr="00721224">
        <w:trPr>
          <w:trHeight w:val="828"/>
        </w:trPr>
        <w:tc>
          <w:tcPr>
            <w:tcW w:w="2694" w:type="dxa"/>
            <w:shd w:val="clear" w:color="auto" w:fill="auto"/>
          </w:tcPr>
          <w:p w:rsidR="00852C48" w:rsidRPr="00852C48" w:rsidRDefault="00852C48" w:rsidP="00721224">
            <w:pPr>
              <w:jc w:val="both"/>
            </w:pPr>
            <w:r w:rsidRPr="00852C48">
              <w:t>Дополнительная образовательная программа «Химия вокруг нас»</w:t>
            </w:r>
          </w:p>
        </w:tc>
        <w:tc>
          <w:tcPr>
            <w:tcW w:w="850" w:type="dxa"/>
            <w:shd w:val="clear" w:color="auto" w:fill="auto"/>
          </w:tcPr>
          <w:p w:rsidR="00852C48" w:rsidRPr="00852C48" w:rsidRDefault="00852C48" w:rsidP="00721224">
            <w:pPr>
              <w:jc w:val="center"/>
            </w:pPr>
            <w:r w:rsidRPr="00852C48">
              <w:t>12</w:t>
            </w:r>
          </w:p>
        </w:tc>
        <w:tc>
          <w:tcPr>
            <w:tcW w:w="851" w:type="dxa"/>
            <w:shd w:val="clear" w:color="auto" w:fill="auto"/>
          </w:tcPr>
          <w:p w:rsidR="00852C48" w:rsidRPr="00852C48" w:rsidRDefault="00852C48" w:rsidP="00721224">
            <w:pPr>
              <w:jc w:val="center"/>
            </w:pPr>
            <w:r w:rsidRPr="00852C48">
              <w:t>11</w:t>
            </w:r>
          </w:p>
        </w:tc>
        <w:tc>
          <w:tcPr>
            <w:tcW w:w="850" w:type="dxa"/>
            <w:shd w:val="clear" w:color="auto" w:fill="auto"/>
          </w:tcPr>
          <w:p w:rsidR="00852C48" w:rsidRPr="00852C48" w:rsidRDefault="00852C48" w:rsidP="00721224">
            <w:pPr>
              <w:jc w:val="center"/>
            </w:pPr>
            <w:r w:rsidRPr="00852C48">
              <w:t>17</w:t>
            </w:r>
          </w:p>
        </w:tc>
        <w:tc>
          <w:tcPr>
            <w:tcW w:w="4423" w:type="dxa"/>
            <w:shd w:val="clear" w:color="auto" w:fill="auto"/>
          </w:tcPr>
          <w:p w:rsidR="00852C48" w:rsidRPr="00852C48" w:rsidRDefault="00852C48" w:rsidP="00721224">
            <w:pPr>
              <w:jc w:val="both"/>
            </w:pPr>
            <w:r w:rsidRPr="00852C48">
              <w:t>Развитие  исследовательских навыков обучающихся</w:t>
            </w:r>
          </w:p>
        </w:tc>
      </w:tr>
      <w:tr w:rsidR="00852C48" w:rsidRPr="00645276" w:rsidTr="00721224">
        <w:trPr>
          <w:trHeight w:val="828"/>
        </w:trPr>
        <w:tc>
          <w:tcPr>
            <w:tcW w:w="2694" w:type="dxa"/>
            <w:shd w:val="clear" w:color="auto" w:fill="auto"/>
          </w:tcPr>
          <w:p w:rsidR="00852C48" w:rsidRPr="00852C48" w:rsidRDefault="00852C48" w:rsidP="00721224">
            <w:pPr>
              <w:jc w:val="both"/>
            </w:pPr>
            <w:r w:rsidRPr="00852C48">
              <w:t>Дополнительная образовательная программа эколого-биологической направленности</w:t>
            </w:r>
          </w:p>
        </w:tc>
        <w:tc>
          <w:tcPr>
            <w:tcW w:w="850" w:type="dxa"/>
            <w:shd w:val="clear" w:color="auto" w:fill="auto"/>
          </w:tcPr>
          <w:p w:rsidR="00852C48" w:rsidRPr="00852C48" w:rsidRDefault="00852C48" w:rsidP="00721224">
            <w:pPr>
              <w:jc w:val="center"/>
            </w:pPr>
            <w:r w:rsidRPr="00852C48">
              <w:t>-</w:t>
            </w:r>
          </w:p>
        </w:tc>
        <w:tc>
          <w:tcPr>
            <w:tcW w:w="851" w:type="dxa"/>
            <w:shd w:val="clear" w:color="auto" w:fill="auto"/>
          </w:tcPr>
          <w:p w:rsidR="00852C48" w:rsidRPr="00852C48" w:rsidRDefault="00852C48" w:rsidP="00721224">
            <w:pPr>
              <w:jc w:val="center"/>
            </w:pPr>
            <w:r w:rsidRPr="00852C48">
              <w:t>9</w:t>
            </w:r>
          </w:p>
        </w:tc>
        <w:tc>
          <w:tcPr>
            <w:tcW w:w="850" w:type="dxa"/>
            <w:shd w:val="clear" w:color="auto" w:fill="auto"/>
          </w:tcPr>
          <w:p w:rsidR="00852C48" w:rsidRPr="00852C48" w:rsidRDefault="00852C48" w:rsidP="00721224">
            <w:pPr>
              <w:jc w:val="center"/>
            </w:pPr>
            <w:r w:rsidRPr="00852C48">
              <w:t>16</w:t>
            </w:r>
          </w:p>
        </w:tc>
        <w:tc>
          <w:tcPr>
            <w:tcW w:w="4423" w:type="dxa"/>
            <w:shd w:val="clear" w:color="auto" w:fill="auto"/>
          </w:tcPr>
          <w:p w:rsidR="00852C48" w:rsidRPr="00852C48" w:rsidRDefault="00852C48" w:rsidP="00721224">
            <w:pPr>
              <w:jc w:val="both"/>
            </w:pPr>
            <w:r w:rsidRPr="00852C48">
              <w:t>Развитие  исследовательских навыков обучающихся</w:t>
            </w:r>
          </w:p>
        </w:tc>
      </w:tr>
      <w:tr w:rsidR="00852C48" w:rsidRPr="00645276" w:rsidTr="00721224">
        <w:trPr>
          <w:trHeight w:val="828"/>
        </w:trPr>
        <w:tc>
          <w:tcPr>
            <w:tcW w:w="2694" w:type="dxa"/>
            <w:shd w:val="clear" w:color="auto" w:fill="auto"/>
          </w:tcPr>
          <w:p w:rsidR="00852C48" w:rsidRPr="00852C48" w:rsidRDefault="00852C48" w:rsidP="00721224">
            <w:pPr>
              <w:jc w:val="both"/>
            </w:pPr>
            <w:r w:rsidRPr="00852C48">
              <w:t>Дополнительная образовательная программа «Я познаю мир»</w:t>
            </w:r>
          </w:p>
        </w:tc>
        <w:tc>
          <w:tcPr>
            <w:tcW w:w="850" w:type="dxa"/>
            <w:shd w:val="clear" w:color="auto" w:fill="auto"/>
          </w:tcPr>
          <w:p w:rsidR="00852C48" w:rsidRPr="00852C48" w:rsidRDefault="00852C48" w:rsidP="00721224">
            <w:pPr>
              <w:jc w:val="center"/>
            </w:pPr>
            <w:r w:rsidRPr="00852C48">
              <w:t>55</w:t>
            </w:r>
          </w:p>
        </w:tc>
        <w:tc>
          <w:tcPr>
            <w:tcW w:w="851" w:type="dxa"/>
            <w:shd w:val="clear" w:color="auto" w:fill="auto"/>
          </w:tcPr>
          <w:p w:rsidR="00852C48" w:rsidRPr="00852C48" w:rsidRDefault="00852C48" w:rsidP="00721224">
            <w:pPr>
              <w:jc w:val="center"/>
            </w:pPr>
            <w:r w:rsidRPr="00852C48">
              <w:t>59</w:t>
            </w:r>
          </w:p>
        </w:tc>
        <w:tc>
          <w:tcPr>
            <w:tcW w:w="850" w:type="dxa"/>
            <w:shd w:val="clear" w:color="auto" w:fill="auto"/>
          </w:tcPr>
          <w:p w:rsidR="00852C48" w:rsidRPr="00852C48" w:rsidRDefault="00852C48" w:rsidP="00721224">
            <w:pPr>
              <w:jc w:val="center"/>
            </w:pPr>
            <w:r w:rsidRPr="00852C48">
              <w:t>53</w:t>
            </w:r>
          </w:p>
        </w:tc>
        <w:tc>
          <w:tcPr>
            <w:tcW w:w="4423" w:type="dxa"/>
            <w:shd w:val="clear" w:color="auto" w:fill="auto"/>
          </w:tcPr>
          <w:p w:rsidR="00852C48" w:rsidRPr="00852C48" w:rsidRDefault="00852C48" w:rsidP="00721224">
            <w:pPr>
              <w:jc w:val="both"/>
            </w:pPr>
            <w:r w:rsidRPr="00852C48">
              <w:t>Формирование исследовательских умений по приобретению знаний</w:t>
            </w:r>
          </w:p>
          <w:p w:rsidR="00852C48" w:rsidRPr="00852C48" w:rsidRDefault="00852C48" w:rsidP="00721224">
            <w:pPr>
              <w:jc w:val="both"/>
            </w:pPr>
            <w:r w:rsidRPr="00852C48">
              <w:t>обучающихся</w:t>
            </w:r>
          </w:p>
        </w:tc>
      </w:tr>
      <w:tr w:rsidR="00852C48" w:rsidRPr="00A70C8F" w:rsidTr="00721224">
        <w:trPr>
          <w:trHeight w:val="1115"/>
        </w:trPr>
        <w:tc>
          <w:tcPr>
            <w:tcW w:w="2694" w:type="dxa"/>
            <w:shd w:val="clear" w:color="auto" w:fill="auto"/>
          </w:tcPr>
          <w:p w:rsidR="00852C48" w:rsidRPr="00852C48" w:rsidRDefault="00852C48" w:rsidP="00721224">
            <w:pPr>
              <w:jc w:val="both"/>
            </w:pPr>
            <w:r w:rsidRPr="00852C48">
              <w:t>Дополнительная образовательная программа физкультурно-</w:t>
            </w:r>
            <w:r w:rsidRPr="00852C48">
              <w:lastRenderedPageBreak/>
              <w:t>спортивной направленности</w:t>
            </w:r>
          </w:p>
        </w:tc>
        <w:tc>
          <w:tcPr>
            <w:tcW w:w="850" w:type="dxa"/>
            <w:shd w:val="clear" w:color="auto" w:fill="auto"/>
          </w:tcPr>
          <w:p w:rsidR="00852C48" w:rsidRPr="00852C48" w:rsidRDefault="00852C48" w:rsidP="00721224">
            <w:pPr>
              <w:jc w:val="center"/>
            </w:pPr>
            <w:r w:rsidRPr="00852C48">
              <w:lastRenderedPageBreak/>
              <w:t>-</w:t>
            </w:r>
          </w:p>
        </w:tc>
        <w:tc>
          <w:tcPr>
            <w:tcW w:w="851" w:type="dxa"/>
            <w:shd w:val="clear" w:color="auto" w:fill="auto"/>
          </w:tcPr>
          <w:p w:rsidR="00852C48" w:rsidRPr="00852C48" w:rsidRDefault="00852C48" w:rsidP="00721224">
            <w:pPr>
              <w:jc w:val="center"/>
            </w:pPr>
            <w:r w:rsidRPr="00852C48">
              <w:t>-</w:t>
            </w:r>
          </w:p>
        </w:tc>
        <w:tc>
          <w:tcPr>
            <w:tcW w:w="850" w:type="dxa"/>
            <w:shd w:val="clear" w:color="auto" w:fill="auto"/>
          </w:tcPr>
          <w:p w:rsidR="00852C48" w:rsidRPr="00852C48" w:rsidRDefault="00852C48" w:rsidP="00721224">
            <w:pPr>
              <w:jc w:val="center"/>
            </w:pPr>
            <w:r w:rsidRPr="00852C48">
              <w:t>39</w:t>
            </w:r>
          </w:p>
        </w:tc>
        <w:tc>
          <w:tcPr>
            <w:tcW w:w="4423" w:type="dxa"/>
            <w:shd w:val="clear" w:color="auto" w:fill="auto"/>
          </w:tcPr>
          <w:p w:rsidR="00852C48" w:rsidRPr="00852C48" w:rsidRDefault="00852C48" w:rsidP="00721224">
            <w:pPr>
              <w:jc w:val="both"/>
            </w:pPr>
            <w:proofErr w:type="gramStart"/>
            <w:r w:rsidRPr="00852C48">
              <w:rPr>
                <w:rFonts w:eastAsia="Calibri"/>
                <w:lang w:eastAsia="en-US"/>
              </w:rPr>
              <w:t xml:space="preserve">Формирование у обучающихся устойчивых мотивов и потребностей   бережного отношения к своему здоровью,  целостному развитию </w:t>
            </w:r>
            <w:r w:rsidRPr="00852C48">
              <w:rPr>
                <w:rFonts w:eastAsia="Calibri"/>
                <w:lang w:eastAsia="en-US"/>
              </w:rPr>
              <w:lastRenderedPageBreak/>
              <w:t>физических и психических качеств, творческом использовании средств физической культуры в организации здорового образа жизни</w:t>
            </w:r>
            <w:proofErr w:type="gramEnd"/>
          </w:p>
        </w:tc>
      </w:tr>
    </w:tbl>
    <w:p w:rsidR="00852C48" w:rsidRDefault="00852C48" w:rsidP="002474D0">
      <w:pPr>
        <w:pStyle w:val="af5"/>
        <w:ind w:firstLine="851"/>
        <w:jc w:val="center"/>
        <w:rPr>
          <w:rFonts w:ascii="Times New Roman" w:hAnsi="Times New Roman"/>
          <w:b/>
          <w:i/>
          <w:color w:val="7030A0"/>
          <w:sz w:val="24"/>
          <w:szCs w:val="24"/>
        </w:rPr>
      </w:pPr>
    </w:p>
    <w:p w:rsidR="002474D0" w:rsidRPr="0095773E" w:rsidRDefault="00194A81" w:rsidP="002474D0">
      <w:pPr>
        <w:pStyle w:val="af5"/>
        <w:ind w:firstLine="851"/>
        <w:jc w:val="center"/>
        <w:rPr>
          <w:rFonts w:ascii="Times New Roman" w:hAnsi="Times New Roman"/>
          <w:b/>
          <w:i/>
          <w:color w:val="0070C0"/>
          <w:sz w:val="24"/>
          <w:szCs w:val="24"/>
        </w:rPr>
      </w:pPr>
      <w:r w:rsidRPr="0095773E">
        <w:rPr>
          <w:rFonts w:ascii="Times New Roman" w:hAnsi="Times New Roman"/>
          <w:b/>
          <w:i/>
          <w:color w:val="0070C0"/>
          <w:sz w:val="24"/>
          <w:szCs w:val="24"/>
        </w:rPr>
        <w:t>Характеристика воспитательной с</w:t>
      </w:r>
      <w:r w:rsidR="002474D0" w:rsidRPr="0095773E">
        <w:rPr>
          <w:rFonts w:ascii="Times New Roman" w:hAnsi="Times New Roman"/>
          <w:b/>
          <w:i/>
          <w:color w:val="0070C0"/>
          <w:sz w:val="24"/>
          <w:szCs w:val="24"/>
        </w:rPr>
        <w:t>истемы</w:t>
      </w:r>
    </w:p>
    <w:p w:rsidR="00D16DE8" w:rsidRPr="002474D0" w:rsidRDefault="00D16DE8" w:rsidP="002474D0">
      <w:pPr>
        <w:pStyle w:val="af5"/>
        <w:ind w:firstLine="851"/>
        <w:jc w:val="center"/>
        <w:rPr>
          <w:rFonts w:ascii="Times New Roman" w:hAnsi="Times New Roman"/>
          <w:b/>
          <w:i/>
          <w:color w:val="7030A0"/>
          <w:sz w:val="24"/>
          <w:szCs w:val="24"/>
        </w:rPr>
      </w:pPr>
    </w:p>
    <w:p w:rsidR="00FF7848" w:rsidRPr="00DA1C00" w:rsidRDefault="00FF7848" w:rsidP="00FF7848">
      <w:pPr>
        <w:ind w:firstLine="566"/>
        <w:jc w:val="both"/>
      </w:pPr>
      <w:r w:rsidRPr="00DA1C00">
        <w:t xml:space="preserve">В основе  воспитательной работы лицея лежат 3 главных принципа: </w:t>
      </w:r>
      <w:r w:rsidRPr="00852C48">
        <w:t xml:space="preserve">совместная  деятельность </w:t>
      </w:r>
      <w:r w:rsidRPr="00DA1C00">
        <w:t xml:space="preserve">детей и взрослых, </w:t>
      </w:r>
      <w:r w:rsidRPr="00852C48">
        <w:t>участие каждого</w:t>
      </w:r>
      <w:r w:rsidRPr="00DA1C00">
        <w:rPr>
          <w:b/>
          <w:i/>
          <w:color w:val="C00000"/>
          <w:sz w:val="20"/>
          <w:szCs w:val="20"/>
        </w:rPr>
        <w:t xml:space="preserve"> </w:t>
      </w:r>
      <w:r w:rsidRPr="00DA1C00">
        <w:t xml:space="preserve">лицеиста в общей системе  УВП, </w:t>
      </w:r>
      <w:r w:rsidRPr="00DA1C00">
        <w:rPr>
          <w:color w:val="000000" w:themeColor="text1"/>
        </w:rPr>
        <w:t>коллективные творческие дела</w:t>
      </w:r>
      <w:r w:rsidRPr="00DA1C00">
        <w:rPr>
          <w:b/>
          <w:color w:val="000000" w:themeColor="text1"/>
        </w:rPr>
        <w:t>.</w:t>
      </w:r>
    </w:p>
    <w:p w:rsidR="00FF7848" w:rsidRPr="00DA1C00" w:rsidRDefault="00FF7848" w:rsidP="00FF7848">
      <w:pPr>
        <w:pStyle w:val="p8"/>
        <w:shd w:val="clear" w:color="auto" w:fill="FFFFFF"/>
        <w:spacing w:before="0" w:beforeAutospacing="0" w:after="0" w:afterAutospacing="0"/>
        <w:ind w:firstLine="566"/>
        <w:jc w:val="both"/>
        <w:rPr>
          <w:color w:val="000000"/>
        </w:rPr>
      </w:pPr>
      <w:r w:rsidRPr="00DA1C00">
        <w:rPr>
          <w:color w:val="000000"/>
        </w:rPr>
        <w:t>Содержание воспитательной работы в минувшем учебном году определялось следующими видами деятельности:</w:t>
      </w:r>
    </w:p>
    <w:p w:rsidR="00FF7848" w:rsidRPr="00DA1C00" w:rsidRDefault="00FF7848" w:rsidP="00FF7848">
      <w:pPr>
        <w:pStyle w:val="p8"/>
        <w:shd w:val="clear" w:color="auto" w:fill="FFFFFF"/>
        <w:spacing w:before="0" w:beforeAutospacing="0" w:after="0" w:afterAutospacing="0"/>
        <w:ind w:firstLine="566"/>
        <w:jc w:val="both"/>
        <w:rPr>
          <w:color w:val="000000"/>
        </w:rPr>
      </w:pPr>
      <w:r w:rsidRPr="00DA1C00">
        <w:rPr>
          <w:color w:val="000000"/>
        </w:rPr>
        <w:t xml:space="preserve">- </w:t>
      </w:r>
      <w:proofErr w:type="gramStart"/>
      <w:r w:rsidRPr="00DA1C00">
        <w:rPr>
          <w:color w:val="000000"/>
        </w:rPr>
        <w:t>интеллектуально-познавательной</w:t>
      </w:r>
      <w:proofErr w:type="gramEnd"/>
      <w:r w:rsidRPr="00DA1C00">
        <w:rPr>
          <w:color w:val="000000"/>
        </w:rPr>
        <w:t>, расширяющей кругозор, любознательность школьников и формирующей потребность в образовании, интеллектуальном развитии;</w:t>
      </w:r>
    </w:p>
    <w:p w:rsidR="00FF7848" w:rsidRPr="00DA1C00" w:rsidRDefault="00FF7848" w:rsidP="00FF7848">
      <w:pPr>
        <w:pStyle w:val="p8"/>
        <w:shd w:val="clear" w:color="auto" w:fill="FFFFFF"/>
        <w:spacing w:before="0" w:beforeAutospacing="0" w:after="0" w:afterAutospacing="0"/>
        <w:ind w:firstLine="566"/>
        <w:jc w:val="both"/>
        <w:rPr>
          <w:color w:val="000000"/>
        </w:rPr>
      </w:pPr>
      <w:proofErr w:type="gramStart"/>
      <w:r w:rsidRPr="00DA1C00">
        <w:rPr>
          <w:color w:val="000000"/>
        </w:rPr>
        <w:t xml:space="preserve">- гражданско-патриотической, формирующей у </w:t>
      </w:r>
      <w:r>
        <w:rPr>
          <w:color w:val="000000"/>
        </w:rPr>
        <w:t>обучающихся</w:t>
      </w:r>
      <w:r w:rsidRPr="00DA1C00">
        <w:rPr>
          <w:color w:val="000000"/>
        </w:rPr>
        <w:t xml:space="preserve"> определенные социально знач</w:t>
      </w:r>
      <w:r w:rsidR="00852C48">
        <w:rPr>
          <w:color w:val="000000"/>
        </w:rPr>
        <w:t>имые качества личности, взгляды:</w:t>
      </w:r>
      <w:r w:rsidRPr="00DA1C00">
        <w:rPr>
          <w:color w:val="000000"/>
        </w:rPr>
        <w:t xml:space="preserve"> это целенаправленная деятельность, призванная формировать ценностные ориентиры, подразумевающие ответственность за судьбу своей Родины, сопричастность с её судьбой;</w:t>
      </w:r>
      <w:proofErr w:type="gramEnd"/>
    </w:p>
    <w:p w:rsidR="00FF7848" w:rsidRPr="00DA1C00" w:rsidRDefault="00FF7848" w:rsidP="00FF7848">
      <w:pPr>
        <w:pStyle w:val="p8"/>
        <w:shd w:val="clear" w:color="auto" w:fill="FFFFFF"/>
        <w:spacing w:before="0" w:beforeAutospacing="0" w:after="0" w:afterAutospacing="0"/>
        <w:ind w:firstLine="566"/>
        <w:jc w:val="both"/>
        <w:rPr>
          <w:color w:val="000000"/>
        </w:rPr>
      </w:pPr>
      <w:r w:rsidRPr="00DA1C00">
        <w:rPr>
          <w:color w:val="000000"/>
        </w:rPr>
        <w:t xml:space="preserve">- художественно-эстетической, развивающей эстетические наклонности, потребность в </w:t>
      </w:r>
      <w:proofErr w:type="gramStart"/>
      <w:r w:rsidRPr="00DA1C00">
        <w:rPr>
          <w:color w:val="000000"/>
        </w:rPr>
        <w:t>прекрасном</w:t>
      </w:r>
      <w:proofErr w:type="gramEnd"/>
      <w:r w:rsidRPr="00DA1C00">
        <w:rPr>
          <w:color w:val="000000"/>
        </w:rPr>
        <w:t>;</w:t>
      </w:r>
    </w:p>
    <w:p w:rsidR="00FF7848" w:rsidRPr="00DA1C00" w:rsidRDefault="00FF7848" w:rsidP="00FF7848">
      <w:pPr>
        <w:pStyle w:val="p8"/>
        <w:shd w:val="clear" w:color="auto" w:fill="FFFFFF"/>
        <w:spacing w:before="0" w:beforeAutospacing="0" w:after="0" w:afterAutospacing="0"/>
        <w:ind w:firstLine="566"/>
        <w:jc w:val="both"/>
        <w:rPr>
          <w:color w:val="000000"/>
        </w:rPr>
      </w:pPr>
      <w:r w:rsidRPr="00DA1C00">
        <w:rPr>
          <w:color w:val="000000"/>
        </w:rPr>
        <w:t>- спортивно-оздоровительной, способствующей здоровому образу жизни;</w:t>
      </w:r>
    </w:p>
    <w:p w:rsidR="00FF7848" w:rsidRPr="00DA1C00" w:rsidRDefault="00FF7848" w:rsidP="00FF7848">
      <w:pPr>
        <w:pStyle w:val="p8"/>
        <w:shd w:val="clear" w:color="auto" w:fill="FFFFFF"/>
        <w:spacing w:before="0" w:beforeAutospacing="0" w:after="0" w:afterAutospacing="0"/>
        <w:ind w:firstLine="566"/>
        <w:jc w:val="both"/>
        <w:rPr>
          <w:color w:val="000000"/>
        </w:rPr>
      </w:pPr>
      <w:r w:rsidRPr="00DA1C00">
        <w:rPr>
          <w:color w:val="000000"/>
        </w:rPr>
        <w:t>- профилактической, способствующей изучению законодательства РФ, неприятию вредных привычек, а также формированию устойчивых знаний ПДД;</w:t>
      </w:r>
    </w:p>
    <w:p w:rsidR="00FF7848" w:rsidRPr="00DA1C00" w:rsidRDefault="00FF7848" w:rsidP="00FF7848">
      <w:pPr>
        <w:pStyle w:val="p17"/>
        <w:shd w:val="clear" w:color="auto" w:fill="FFFFFF"/>
        <w:spacing w:before="0" w:beforeAutospacing="0" w:after="0" w:afterAutospacing="0"/>
        <w:ind w:right="56" w:firstLine="566"/>
        <w:jc w:val="both"/>
        <w:rPr>
          <w:color w:val="000000"/>
        </w:rPr>
      </w:pPr>
      <w:r>
        <w:rPr>
          <w:color w:val="000000"/>
        </w:rPr>
        <w:t xml:space="preserve">- </w:t>
      </w:r>
      <w:proofErr w:type="gramStart"/>
      <w:r>
        <w:rPr>
          <w:color w:val="000000"/>
        </w:rPr>
        <w:t>общественно-</w:t>
      </w:r>
      <w:r w:rsidRPr="00DA1C00">
        <w:rPr>
          <w:color w:val="000000"/>
        </w:rPr>
        <w:t>полезной</w:t>
      </w:r>
      <w:proofErr w:type="gramEnd"/>
      <w:r w:rsidRPr="00DA1C00">
        <w:rPr>
          <w:color w:val="000000"/>
        </w:rPr>
        <w:t xml:space="preserve">, формирующей активную гражданскую позицию </w:t>
      </w:r>
      <w:r>
        <w:rPr>
          <w:color w:val="000000"/>
        </w:rPr>
        <w:t>об</w:t>
      </w:r>
      <w:r w:rsidRPr="00DA1C00">
        <w:rPr>
          <w:color w:val="000000"/>
        </w:rPr>
        <w:t>уча</w:t>
      </w:r>
      <w:r>
        <w:rPr>
          <w:color w:val="000000"/>
        </w:rPr>
        <w:t>ю</w:t>
      </w:r>
      <w:r w:rsidRPr="00DA1C00">
        <w:rPr>
          <w:color w:val="000000"/>
        </w:rPr>
        <w:t>щихся;</w:t>
      </w:r>
    </w:p>
    <w:p w:rsidR="00FF7848" w:rsidRPr="00DA1C00" w:rsidRDefault="00FF7848" w:rsidP="00FF7848">
      <w:pPr>
        <w:pStyle w:val="p17"/>
        <w:shd w:val="clear" w:color="auto" w:fill="FFFFFF"/>
        <w:spacing w:before="0" w:beforeAutospacing="0" w:after="0" w:afterAutospacing="0"/>
        <w:ind w:right="56" w:firstLine="566"/>
        <w:jc w:val="both"/>
        <w:rPr>
          <w:color w:val="000000"/>
        </w:rPr>
      </w:pPr>
      <w:r w:rsidRPr="00DA1C00">
        <w:rPr>
          <w:color w:val="000000"/>
        </w:rPr>
        <w:t>-</w:t>
      </w:r>
      <w:r w:rsidR="00852C48">
        <w:rPr>
          <w:color w:val="000000"/>
        </w:rPr>
        <w:t xml:space="preserve"> </w:t>
      </w:r>
      <w:r w:rsidRPr="00DA1C00">
        <w:rPr>
          <w:color w:val="000000"/>
        </w:rPr>
        <w:t xml:space="preserve">просветительской, способствующей обогащению педагогическими знаниями родителей </w:t>
      </w:r>
      <w:r>
        <w:rPr>
          <w:color w:val="000000"/>
        </w:rPr>
        <w:t>(законных представителей)</w:t>
      </w:r>
      <w:r w:rsidRPr="00DA1C00">
        <w:rPr>
          <w:color w:val="000000"/>
        </w:rPr>
        <w:t>;</w:t>
      </w:r>
    </w:p>
    <w:p w:rsidR="00FF7848" w:rsidRPr="00DA1C00" w:rsidRDefault="00FF7848" w:rsidP="00FF7848">
      <w:pPr>
        <w:pStyle w:val="p17"/>
        <w:shd w:val="clear" w:color="auto" w:fill="FFFFFF"/>
        <w:spacing w:before="0" w:beforeAutospacing="0" w:after="0" w:afterAutospacing="0"/>
        <w:ind w:right="56" w:firstLine="566"/>
        <w:jc w:val="both"/>
        <w:rPr>
          <w:color w:val="000000"/>
        </w:rPr>
      </w:pPr>
      <w:r w:rsidRPr="00DA1C00">
        <w:rPr>
          <w:color w:val="000000"/>
        </w:rPr>
        <w:t>- деятельность по развитию самоуправления.</w:t>
      </w:r>
    </w:p>
    <w:p w:rsidR="00FF7848" w:rsidRPr="00A320F1" w:rsidRDefault="00FF7848" w:rsidP="00FF7848">
      <w:pPr>
        <w:shd w:val="clear" w:color="auto" w:fill="FFFFFF"/>
        <w:spacing w:line="269" w:lineRule="exact"/>
        <w:ind w:left="67" w:right="10" w:firstLine="682"/>
        <w:jc w:val="both"/>
        <w:rPr>
          <w:highlight w:val="yellow"/>
        </w:rPr>
      </w:pPr>
    </w:p>
    <w:p w:rsidR="00FF7848" w:rsidRDefault="00FF7848" w:rsidP="00FF7848">
      <w:pPr>
        <w:jc w:val="center"/>
        <w:rPr>
          <w:b/>
          <w:i/>
          <w:color w:val="7030A0"/>
        </w:rPr>
      </w:pPr>
      <w:r w:rsidRPr="0095773E">
        <w:rPr>
          <w:b/>
          <w:i/>
          <w:color w:val="0070C0"/>
        </w:rPr>
        <w:t>Гражданско-патриотическое воспитание</w:t>
      </w:r>
    </w:p>
    <w:p w:rsidR="00332409" w:rsidRPr="00332409" w:rsidRDefault="00332409" w:rsidP="00FF7848">
      <w:pPr>
        <w:jc w:val="center"/>
        <w:rPr>
          <w:b/>
          <w:i/>
          <w:color w:val="7030A0"/>
          <w:highlight w:val="yellow"/>
        </w:rPr>
      </w:pPr>
    </w:p>
    <w:p w:rsidR="00FF7848" w:rsidRPr="00852C48" w:rsidRDefault="00FF7848" w:rsidP="00FF7848">
      <w:pPr>
        <w:jc w:val="both"/>
        <w:rPr>
          <w:lang w:eastAsia="en-US"/>
        </w:rPr>
      </w:pPr>
      <w:r w:rsidRPr="00FD5070">
        <w:t xml:space="preserve">        Граждан</w:t>
      </w:r>
      <w:r w:rsidR="00D16DE8">
        <w:t xml:space="preserve">ско-патриотическое воспитание - </w:t>
      </w:r>
      <w:r w:rsidRPr="00FD5070">
        <w:t xml:space="preserve">одно из основных направлений воспитательной работы лицея, целью которой является формирование гражданско-патриотического сознания, развития чувства сопричастности судьбам Отечества, сохранение и развитие чувства гордости за свою Родину.  В течение года педагогическим коллективом была проделана большая работа в этом направлении. Проведены </w:t>
      </w:r>
      <w:r w:rsidRPr="00852C48">
        <w:t>тематические классные часы</w:t>
      </w:r>
      <w:r>
        <w:t>:</w:t>
      </w:r>
      <w:r w:rsidR="00852C48">
        <w:t xml:space="preserve"> </w:t>
      </w:r>
      <w:r w:rsidRPr="00A665D1">
        <w:rPr>
          <w:color w:val="000000" w:themeColor="text1"/>
        </w:rPr>
        <w:t>«Россия – многонациональное государство»</w:t>
      </w:r>
      <w:r>
        <w:rPr>
          <w:color w:val="000000" w:themeColor="text1"/>
        </w:rPr>
        <w:t>, «Хоровод народов Дона»,</w:t>
      </w:r>
      <w:r w:rsidR="00852C48">
        <w:rPr>
          <w:color w:val="000000" w:themeColor="text1"/>
        </w:rPr>
        <w:t xml:space="preserve"> </w:t>
      </w:r>
      <w:r w:rsidRPr="002D26A5">
        <w:t>«Международный день мира»</w:t>
      </w:r>
      <w:r>
        <w:t>,</w:t>
      </w:r>
      <w:r w:rsidR="00852C48">
        <w:t xml:space="preserve"> </w:t>
      </w:r>
      <w:r w:rsidRPr="00852C48">
        <w:t>посещение интерактивного краеведческого урока</w:t>
      </w:r>
      <w:r w:rsidRPr="008B3094">
        <w:t xml:space="preserve">, посвященного 80-летию </w:t>
      </w:r>
      <w:r w:rsidRPr="00852C48">
        <w:t>Ростовской области «Край, где мы живем»,</w:t>
      </w:r>
      <w:r w:rsidR="00852C48">
        <w:t xml:space="preserve"> </w:t>
      </w:r>
      <w:r w:rsidRPr="00852C48">
        <w:t>уроки гражданственности и патриотизма</w:t>
      </w:r>
      <w:r w:rsidR="00852C48">
        <w:t xml:space="preserve"> </w:t>
      </w:r>
      <w:r w:rsidRPr="00852C48">
        <w:rPr>
          <w:lang w:eastAsia="en-US"/>
        </w:rPr>
        <w:t xml:space="preserve">«История общероссийского праздника </w:t>
      </w:r>
      <w:r w:rsidR="00852C48">
        <w:rPr>
          <w:lang w:eastAsia="en-US"/>
        </w:rPr>
        <w:t>«</w:t>
      </w:r>
      <w:r w:rsidRPr="00852C48">
        <w:rPr>
          <w:lang w:eastAsia="en-US"/>
        </w:rPr>
        <w:t>День согласия и примирения</w:t>
      </w:r>
      <w:r w:rsidRPr="00852C48">
        <w:t xml:space="preserve">», </w:t>
      </w:r>
      <w:r w:rsidRPr="00852C48">
        <w:rPr>
          <w:lang w:eastAsia="en-US"/>
        </w:rPr>
        <w:t>участие во Всероссийско</w:t>
      </w:r>
      <w:r w:rsidR="00852C48">
        <w:rPr>
          <w:lang w:eastAsia="en-US"/>
        </w:rPr>
        <w:t xml:space="preserve">й акции «Мы - граждане России!»; </w:t>
      </w:r>
      <w:r w:rsidRPr="00852C48">
        <w:rPr>
          <w:sz w:val="22"/>
          <w:szCs w:val="22"/>
        </w:rPr>
        <w:t xml:space="preserve">к международному дню толерантности </w:t>
      </w:r>
      <w:r w:rsidRPr="00852C48">
        <w:t xml:space="preserve">проведены классные часы: </w:t>
      </w:r>
      <w:r w:rsidR="00852C48">
        <w:t>«Наша Галактика – н</w:t>
      </w:r>
      <w:r w:rsidRPr="00852C48">
        <w:t>ет предела совершенству»,</w:t>
      </w:r>
      <w:r w:rsidRPr="00852C48">
        <w:rPr>
          <w:lang w:eastAsia="en-US"/>
        </w:rPr>
        <w:t xml:space="preserve"> «Учимся быть терпимыми», «Что значит уважать другого?», «Движение к взаимопониманию», «О неформальных подростковых объединениях экстремистского направления», конкурс «Эмблема толерантности».</w:t>
      </w:r>
    </w:p>
    <w:p w:rsidR="00E16D20" w:rsidRPr="00852C48" w:rsidRDefault="00E16D20" w:rsidP="00E16D20">
      <w:pPr>
        <w:ind w:firstLine="567"/>
        <w:jc w:val="both"/>
      </w:pPr>
      <w:r w:rsidRPr="00852C48">
        <w:t xml:space="preserve">Второго и третьего ноября </w:t>
      </w:r>
      <w:r w:rsidR="00852C48">
        <w:t>2018 года</w:t>
      </w:r>
      <w:r w:rsidRPr="00852C48">
        <w:t xml:space="preserve"> в  лицее прошли  необычные учебные дни.   Лицеисты  посвятили  эти дни государственному празднику современной России «Дню народного    единства». </w:t>
      </w:r>
    </w:p>
    <w:p w:rsidR="00E16D20" w:rsidRPr="00852C48" w:rsidRDefault="00E16D20" w:rsidP="00E16D20">
      <w:pPr>
        <w:ind w:firstLine="567"/>
        <w:jc w:val="both"/>
      </w:pPr>
      <w:r w:rsidRPr="00852C48">
        <w:t>Ученики 9-11 классов участвовали в конкурсе</w:t>
      </w:r>
      <w:r w:rsidRPr="00852C48">
        <w:rPr>
          <w:rFonts w:eastAsia="Calibri"/>
        </w:rPr>
        <w:t xml:space="preserve"> агитбригад «Народов дружная семья»,</w:t>
      </w:r>
      <w:r w:rsidR="00852C48">
        <w:rPr>
          <w:rFonts w:eastAsia="Calibri"/>
        </w:rPr>
        <w:t xml:space="preserve"> </w:t>
      </w:r>
      <w:r w:rsidRPr="00852C48">
        <w:rPr>
          <w:rFonts w:eastAsia="Calibri"/>
        </w:rPr>
        <w:t xml:space="preserve">7-8 классов – в конкурсе </w:t>
      </w:r>
      <w:r w:rsidRPr="00852C48">
        <w:t>музыкально-ли</w:t>
      </w:r>
      <w:r w:rsidR="00852C48">
        <w:t xml:space="preserve">тературных  композиций </w:t>
      </w:r>
      <w:r w:rsidRPr="00852C48">
        <w:rPr>
          <w:rFonts w:eastAsia="Calibri"/>
        </w:rPr>
        <w:t>«В единстве - наша сила!», 6 классов - в конкурсе инсценированной песни</w:t>
      </w:r>
      <w:r w:rsidR="00852C48">
        <w:rPr>
          <w:rFonts w:eastAsia="Calibri"/>
        </w:rPr>
        <w:t xml:space="preserve"> </w:t>
      </w:r>
      <w:r w:rsidRPr="00852C48">
        <w:rPr>
          <w:rFonts w:eastAsia="Calibri"/>
        </w:rPr>
        <w:t>о России.</w:t>
      </w:r>
    </w:p>
    <w:p w:rsidR="00017AD8" w:rsidRPr="00852C48" w:rsidRDefault="00E16D20" w:rsidP="00E16D20">
      <w:pPr>
        <w:ind w:firstLine="567"/>
        <w:jc w:val="both"/>
      </w:pPr>
      <w:r w:rsidRPr="00852C48">
        <w:t>Впервые лицеисты и родители  1-5 классов создали  видеосюжеты «Народов дружная семья!».</w:t>
      </w:r>
      <w:r w:rsidR="00852C48">
        <w:t xml:space="preserve"> </w:t>
      </w:r>
      <w:r w:rsidRPr="00852C48">
        <w:t>Итоги   праздничных мероприятий в 1-11 классах МОБУ лицея № 33 в ч</w:t>
      </w:r>
      <w:r w:rsidR="00852C48">
        <w:t>есть Дня народного единства</w:t>
      </w:r>
      <w:r w:rsidRPr="00852C48">
        <w:t xml:space="preserve"> показали, что коллективом учащихся, педагогов, сотрудников и родителей проделана огромная работа, затрачены силы, эмоции, энергия. </w:t>
      </w:r>
    </w:p>
    <w:p w:rsidR="00017AD8" w:rsidRPr="0033681F" w:rsidRDefault="00852C48" w:rsidP="00852C48">
      <w:pPr>
        <w:pStyle w:val="37"/>
        <w:shd w:val="clear" w:color="auto" w:fill="auto"/>
        <w:spacing w:line="274" w:lineRule="exact"/>
        <w:ind w:left="20" w:right="20"/>
        <w:jc w:val="both"/>
        <w:rPr>
          <w:spacing w:val="0"/>
          <w:sz w:val="24"/>
          <w:szCs w:val="24"/>
          <w:lang w:eastAsia="ru-RU"/>
        </w:rPr>
      </w:pPr>
      <w:r w:rsidRPr="0033681F">
        <w:rPr>
          <w:spacing w:val="0"/>
          <w:sz w:val="24"/>
          <w:szCs w:val="24"/>
          <w:lang w:eastAsia="ru-RU"/>
        </w:rPr>
        <w:lastRenderedPageBreak/>
        <w:t xml:space="preserve">          </w:t>
      </w:r>
      <w:proofErr w:type="gramStart"/>
      <w:r w:rsidRPr="0033681F">
        <w:rPr>
          <w:spacing w:val="0"/>
          <w:sz w:val="24"/>
          <w:szCs w:val="24"/>
          <w:lang w:eastAsia="ru-RU"/>
        </w:rPr>
        <w:t>9 октября 2018 года</w:t>
      </w:r>
      <w:r w:rsidR="00017AD8" w:rsidRPr="0033681F">
        <w:rPr>
          <w:spacing w:val="0"/>
          <w:sz w:val="24"/>
          <w:szCs w:val="24"/>
          <w:lang w:eastAsia="ru-RU"/>
        </w:rPr>
        <w:t xml:space="preserve"> в МОБУ лицее № 33 впервые проведено </w:t>
      </w:r>
      <w:proofErr w:type="spellStart"/>
      <w:r w:rsidR="00017AD8" w:rsidRPr="0033681F">
        <w:rPr>
          <w:spacing w:val="0"/>
          <w:sz w:val="24"/>
          <w:szCs w:val="24"/>
          <w:lang w:eastAsia="ru-RU"/>
        </w:rPr>
        <w:t>общелицейское</w:t>
      </w:r>
      <w:proofErr w:type="spellEnd"/>
      <w:r w:rsidR="00017AD8" w:rsidRPr="0033681F">
        <w:rPr>
          <w:spacing w:val="0"/>
          <w:sz w:val="24"/>
          <w:szCs w:val="24"/>
          <w:lang w:eastAsia="ru-RU"/>
        </w:rPr>
        <w:t xml:space="preserve"> мероприятие «День Музея в ли</w:t>
      </w:r>
      <w:r w:rsidRPr="0033681F">
        <w:rPr>
          <w:spacing w:val="0"/>
          <w:sz w:val="24"/>
          <w:szCs w:val="24"/>
          <w:lang w:eastAsia="ru-RU"/>
        </w:rPr>
        <w:t>цее № 33», целью которого</w:t>
      </w:r>
      <w:r w:rsidR="00017AD8" w:rsidRPr="0033681F">
        <w:rPr>
          <w:spacing w:val="0"/>
          <w:sz w:val="24"/>
          <w:szCs w:val="24"/>
          <w:lang w:eastAsia="ru-RU"/>
        </w:rPr>
        <w:t xml:space="preserve"> </w:t>
      </w:r>
      <w:r w:rsidRPr="0033681F">
        <w:rPr>
          <w:spacing w:val="0"/>
          <w:sz w:val="24"/>
          <w:szCs w:val="24"/>
          <w:lang w:eastAsia="ru-RU"/>
        </w:rPr>
        <w:t>(</w:t>
      </w:r>
      <w:r w:rsidR="00017AD8" w:rsidRPr="0033681F">
        <w:rPr>
          <w:spacing w:val="0"/>
          <w:sz w:val="24"/>
          <w:szCs w:val="24"/>
          <w:lang w:eastAsia="ru-RU"/>
        </w:rPr>
        <w:t>в год 320-летия Таганрога</w:t>
      </w:r>
      <w:r w:rsidRPr="0033681F">
        <w:rPr>
          <w:spacing w:val="0"/>
          <w:sz w:val="24"/>
          <w:szCs w:val="24"/>
          <w:lang w:eastAsia="ru-RU"/>
        </w:rPr>
        <w:t>)</w:t>
      </w:r>
      <w:r w:rsidR="00017AD8" w:rsidRPr="0033681F">
        <w:rPr>
          <w:spacing w:val="0"/>
          <w:sz w:val="24"/>
          <w:szCs w:val="24"/>
          <w:lang w:eastAsia="ru-RU"/>
        </w:rPr>
        <w:t xml:space="preserve"> </w:t>
      </w:r>
      <w:r w:rsidRPr="0033681F">
        <w:rPr>
          <w:spacing w:val="0"/>
          <w:sz w:val="24"/>
          <w:szCs w:val="24"/>
          <w:lang w:eastAsia="ru-RU"/>
        </w:rPr>
        <w:t xml:space="preserve">в </w:t>
      </w:r>
      <w:r w:rsidR="00017AD8" w:rsidRPr="0033681F">
        <w:rPr>
          <w:spacing w:val="0"/>
          <w:sz w:val="24"/>
          <w:szCs w:val="24"/>
          <w:lang w:eastAsia="ru-RU"/>
        </w:rPr>
        <w:t xml:space="preserve">условиях музейно-образовательной среды </w:t>
      </w:r>
      <w:r w:rsidRPr="0033681F">
        <w:rPr>
          <w:spacing w:val="0"/>
          <w:sz w:val="24"/>
          <w:szCs w:val="24"/>
          <w:lang w:eastAsia="ru-RU"/>
        </w:rPr>
        <w:t xml:space="preserve">было </w:t>
      </w:r>
      <w:r w:rsidR="00017AD8" w:rsidRPr="0033681F">
        <w:rPr>
          <w:spacing w:val="0"/>
          <w:sz w:val="24"/>
          <w:szCs w:val="24"/>
          <w:lang w:eastAsia="ru-RU"/>
        </w:rPr>
        <w:t>продолжить формирование у обучающихся лицея нравственно-патриотической культуры.</w:t>
      </w:r>
      <w:proofErr w:type="gramEnd"/>
      <w:r w:rsidR="00017AD8" w:rsidRPr="0033681F">
        <w:rPr>
          <w:spacing w:val="0"/>
          <w:sz w:val="24"/>
          <w:szCs w:val="24"/>
          <w:lang w:eastAsia="ru-RU"/>
        </w:rPr>
        <w:t xml:space="preserve"> Вызвать средствами музейной педагогики в детях любовь к родному городу, гордость за подвиги поколений, научить беречь объекты родного города. В этот день классы прошли разные музейно-познавательные маршруты:</w:t>
      </w:r>
      <w:r w:rsidRPr="0033681F">
        <w:rPr>
          <w:spacing w:val="0"/>
          <w:sz w:val="24"/>
          <w:szCs w:val="24"/>
          <w:lang w:eastAsia="ru-RU"/>
        </w:rPr>
        <w:t xml:space="preserve"> </w:t>
      </w:r>
      <w:r w:rsidR="00017AD8" w:rsidRPr="0033681F">
        <w:rPr>
          <w:spacing w:val="0"/>
          <w:sz w:val="24"/>
          <w:szCs w:val="24"/>
          <w:lang w:eastAsia="ru-RU"/>
        </w:rPr>
        <w:t>«Музейный предмет как исторический источник»</w:t>
      </w:r>
      <w:r w:rsidRPr="0033681F">
        <w:rPr>
          <w:spacing w:val="0"/>
          <w:sz w:val="24"/>
          <w:szCs w:val="24"/>
          <w:lang w:eastAsia="ru-RU"/>
        </w:rPr>
        <w:t xml:space="preserve"> (</w:t>
      </w:r>
      <w:r w:rsidR="00017AD8" w:rsidRPr="0033681F">
        <w:rPr>
          <w:spacing w:val="0"/>
          <w:sz w:val="24"/>
          <w:szCs w:val="24"/>
          <w:lang w:eastAsia="ru-RU"/>
        </w:rPr>
        <w:t>сотрудники Литературного музея А.П. Чехова провели музейный урок математики для 1 классов</w:t>
      </w:r>
      <w:r w:rsidRPr="0033681F">
        <w:rPr>
          <w:spacing w:val="0"/>
          <w:sz w:val="24"/>
          <w:szCs w:val="24"/>
          <w:lang w:eastAsia="ru-RU"/>
        </w:rPr>
        <w:t>)</w:t>
      </w:r>
      <w:r w:rsidR="00017AD8" w:rsidRPr="0033681F">
        <w:rPr>
          <w:spacing w:val="0"/>
          <w:sz w:val="24"/>
          <w:szCs w:val="24"/>
          <w:lang w:eastAsia="ru-RU"/>
        </w:rPr>
        <w:t>;</w:t>
      </w:r>
      <w:r w:rsidRPr="0033681F">
        <w:rPr>
          <w:spacing w:val="0"/>
          <w:sz w:val="24"/>
          <w:szCs w:val="24"/>
          <w:lang w:eastAsia="ru-RU"/>
        </w:rPr>
        <w:t xml:space="preserve"> м</w:t>
      </w:r>
      <w:r w:rsidR="00017AD8" w:rsidRPr="0033681F">
        <w:rPr>
          <w:spacing w:val="0"/>
          <w:sz w:val="24"/>
          <w:szCs w:val="24"/>
          <w:lang w:eastAsia="ru-RU"/>
        </w:rPr>
        <w:t>узей А. А. Дурова</w:t>
      </w:r>
      <w:r w:rsidRPr="0033681F">
        <w:rPr>
          <w:spacing w:val="0"/>
          <w:sz w:val="24"/>
          <w:szCs w:val="24"/>
          <w:lang w:eastAsia="ru-RU"/>
        </w:rPr>
        <w:t xml:space="preserve"> </w:t>
      </w:r>
      <w:r w:rsidR="00017AD8" w:rsidRPr="0033681F">
        <w:rPr>
          <w:spacing w:val="0"/>
          <w:sz w:val="24"/>
          <w:szCs w:val="24"/>
          <w:lang w:eastAsia="ru-RU"/>
        </w:rPr>
        <w:t>(3в,3г);</w:t>
      </w:r>
      <w:r w:rsidRPr="0033681F">
        <w:rPr>
          <w:spacing w:val="0"/>
          <w:sz w:val="24"/>
          <w:szCs w:val="24"/>
          <w:lang w:eastAsia="ru-RU"/>
        </w:rPr>
        <w:t xml:space="preserve"> </w:t>
      </w:r>
      <w:r w:rsidR="00017AD8" w:rsidRPr="0033681F">
        <w:rPr>
          <w:spacing w:val="0"/>
          <w:sz w:val="24"/>
          <w:szCs w:val="24"/>
          <w:lang w:eastAsia="ru-RU"/>
        </w:rPr>
        <w:t>музей «Домик Чехова»</w:t>
      </w:r>
      <w:r w:rsidRPr="0033681F">
        <w:rPr>
          <w:spacing w:val="0"/>
          <w:sz w:val="24"/>
          <w:szCs w:val="24"/>
          <w:lang w:eastAsia="ru-RU"/>
        </w:rPr>
        <w:t xml:space="preserve"> </w:t>
      </w:r>
      <w:r w:rsidR="00017AD8" w:rsidRPr="0033681F">
        <w:rPr>
          <w:spacing w:val="0"/>
          <w:sz w:val="24"/>
          <w:szCs w:val="24"/>
          <w:lang w:eastAsia="ru-RU"/>
        </w:rPr>
        <w:t>(4д),</w:t>
      </w:r>
      <w:r w:rsidRPr="0033681F">
        <w:rPr>
          <w:spacing w:val="0"/>
          <w:sz w:val="24"/>
          <w:szCs w:val="24"/>
          <w:lang w:eastAsia="ru-RU"/>
        </w:rPr>
        <w:t xml:space="preserve"> </w:t>
      </w:r>
      <w:r w:rsidR="00017AD8" w:rsidRPr="0033681F">
        <w:rPr>
          <w:spacing w:val="0"/>
          <w:sz w:val="24"/>
          <w:szCs w:val="24"/>
          <w:lang w:eastAsia="ru-RU"/>
        </w:rPr>
        <w:t>Южно-Российский научно</w:t>
      </w:r>
      <w:r w:rsidRPr="0033681F">
        <w:rPr>
          <w:bCs/>
          <w:iCs/>
          <w:spacing w:val="0"/>
          <w:sz w:val="24"/>
          <w:szCs w:val="24"/>
          <w:lang w:eastAsia="ru-RU"/>
        </w:rPr>
        <w:t>-</w:t>
      </w:r>
      <w:r w:rsidR="00017AD8" w:rsidRPr="0033681F">
        <w:rPr>
          <w:bCs/>
          <w:iCs/>
          <w:spacing w:val="0"/>
          <w:sz w:val="24"/>
          <w:szCs w:val="24"/>
          <w:lang w:eastAsia="ru-RU"/>
        </w:rPr>
        <w:softHyphen/>
        <w:t>культурный центр А.П. Чехова(4а,4г,6а,6в,6г,7а,7в,8а,8б,8г,9а,9б,9в,9г);</w:t>
      </w:r>
      <w:r w:rsidRPr="0033681F">
        <w:rPr>
          <w:bCs/>
          <w:iCs/>
          <w:spacing w:val="0"/>
          <w:sz w:val="24"/>
          <w:szCs w:val="24"/>
          <w:lang w:eastAsia="ru-RU"/>
        </w:rPr>
        <w:t xml:space="preserve"> </w:t>
      </w:r>
      <w:r w:rsidRPr="0033681F">
        <w:rPr>
          <w:spacing w:val="0"/>
          <w:sz w:val="24"/>
          <w:szCs w:val="24"/>
          <w:lang w:eastAsia="ru-RU"/>
        </w:rPr>
        <w:t>археологический музей-</w:t>
      </w:r>
      <w:r w:rsidR="00017AD8" w:rsidRPr="0033681F">
        <w:rPr>
          <w:spacing w:val="0"/>
          <w:sz w:val="24"/>
          <w:szCs w:val="24"/>
          <w:lang w:eastAsia="ru-RU"/>
        </w:rPr>
        <w:t>заповедник «Танаис»</w:t>
      </w:r>
      <w:r w:rsidRPr="0033681F">
        <w:rPr>
          <w:spacing w:val="0"/>
          <w:sz w:val="24"/>
          <w:szCs w:val="24"/>
          <w:lang w:eastAsia="ru-RU"/>
        </w:rPr>
        <w:t xml:space="preserve"> </w:t>
      </w:r>
      <w:r w:rsidR="00164C71" w:rsidRPr="0033681F">
        <w:rPr>
          <w:spacing w:val="0"/>
          <w:sz w:val="24"/>
          <w:szCs w:val="24"/>
          <w:lang w:eastAsia="ru-RU"/>
        </w:rPr>
        <w:t>(4в)</w:t>
      </w:r>
      <w:proofErr w:type="gramStart"/>
      <w:r w:rsidR="00164C71" w:rsidRPr="0033681F">
        <w:rPr>
          <w:spacing w:val="0"/>
          <w:sz w:val="24"/>
          <w:szCs w:val="24"/>
          <w:lang w:eastAsia="ru-RU"/>
        </w:rPr>
        <w:t>,</w:t>
      </w:r>
      <w:r w:rsidR="00164C71" w:rsidRPr="0033681F">
        <w:rPr>
          <w:bCs/>
          <w:spacing w:val="0"/>
          <w:sz w:val="24"/>
          <w:szCs w:val="24"/>
          <w:lang w:eastAsia="ru-RU"/>
        </w:rPr>
        <w:t>т</w:t>
      </w:r>
      <w:proofErr w:type="gramEnd"/>
      <w:r w:rsidR="00164C71" w:rsidRPr="0033681F">
        <w:rPr>
          <w:bCs/>
          <w:spacing w:val="0"/>
          <w:sz w:val="24"/>
          <w:szCs w:val="24"/>
          <w:lang w:eastAsia="ru-RU"/>
        </w:rPr>
        <w:t>аганрогский Художественный муз</w:t>
      </w:r>
      <w:r w:rsidR="00164C71" w:rsidRPr="0033681F">
        <w:rPr>
          <w:b/>
          <w:bCs/>
          <w:spacing w:val="0"/>
          <w:sz w:val="24"/>
          <w:szCs w:val="24"/>
          <w:lang w:eastAsia="ru-RU"/>
        </w:rPr>
        <w:t>ей (</w:t>
      </w:r>
      <w:r w:rsidR="00164C71" w:rsidRPr="0033681F">
        <w:rPr>
          <w:spacing w:val="0"/>
          <w:sz w:val="24"/>
          <w:szCs w:val="24"/>
          <w:lang w:eastAsia="ru-RU"/>
        </w:rPr>
        <w:t>46, 66, 76, 8в,11); музей Градостроительства и быт</w:t>
      </w:r>
      <w:r w:rsidRPr="0033681F">
        <w:rPr>
          <w:spacing w:val="0"/>
          <w:sz w:val="24"/>
          <w:szCs w:val="24"/>
          <w:lang w:eastAsia="ru-RU"/>
        </w:rPr>
        <w:t>а</w:t>
      </w:r>
      <w:r w:rsidR="00164C71" w:rsidRPr="0033681F">
        <w:rPr>
          <w:spacing w:val="0"/>
          <w:sz w:val="24"/>
          <w:szCs w:val="24"/>
          <w:lang w:eastAsia="ru-RU"/>
        </w:rPr>
        <w:t xml:space="preserve"> города Таганрога</w:t>
      </w:r>
      <w:r w:rsidRPr="0033681F">
        <w:rPr>
          <w:spacing w:val="0"/>
          <w:sz w:val="24"/>
          <w:szCs w:val="24"/>
          <w:lang w:eastAsia="ru-RU"/>
        </w:rPr>
        <w:t xml:space="preserve"> </w:t>
      </w:r>
      <w:r w:rsidR="00164C71" w:rsidRPr="0033681F">
        <w:rPr>
          <w:spacing w:val="0"/>
          <w:sz w:val="24"/>
          <w:szCs w:val="24"/>
          <w:lang w:eastAsia="ru-RU"/>
        </w:rPr>
        <w:t>(5а,5б,5в,5г);</w:t>
      </w:r>
      <w:r w:rsidRPr="0033681F">
        <w:rPr>
          <w:spacing w:val="0"/>
          <w:sz w:val="24"/>
          <w:szCs w:val="24"/>
          <w:lang w:eastAsia="ru-RU"/>
        </w:rPr>
        <w:t xml:space="preserve"> в </w:t>
      </w:r>
      <w:r w:rsidR="00E86C08" w:rsidRPr="0033681F">
        <w:rPr>
          <w:spacing w:val="0"/>
          <w:sz w:val="24"/>
          <w:szCs w:val="24"/>
          <w:lang w:eastAsia="ru-RU"/>
        </w:rPr>
        <w:t>Ростов</w:t>
      </w:r>
      <w:r w:rsidRPr="0033681F">
        <w:rPr>
          <w:spacing w:val="0"/>
          <w:sz w:val="24"/>
          <w:szCs w:val="24"/>
          <w:lang w:eastAsia="ru-RU"/>
        </w:rPr>
        <w:t>е</w:t>
      </w:r>
      <w:r w:rsidR="00E86C08" w:rsidRPr="0033681F">
        <w:rPr>
          <w:spacing w:val="0"/>
          <w:sz w:val="24"/>
          <w:szCs w:val="24"/>
          <w:lang w:eastAsia="ru-RU"/>
        </w:rPr>
        <w:t>-на-Дону интерактивный познавательно-</w:t>
      </w:r>
      <w:r w:rsidR="00E86C08" w:rsidRPr="0033681F">
        <w:rPr>
          <w:spacing w:val="0"/>
          <w:sz w:val="24"/>
          <w:szCs w:val="24"/>
          <w:lang w:eastAsia="ru-RU"/>
        </w:rPr>
        <w:softHyphen/>
        <w:t xml:space="preserve">развлекательный </w:t>
      </w:r>
      <w:r w:rsidR="00E86C08" w:rsidRPr="0033681F">
        <w:rPr>
          <w:bCs/>
          <w:spacing w:val="0"/>
          <w:sz w:val="24"/>
          <w:szCs w:val="24"/>
          <w:lang w:eastAsia="ru-RU"/>
        </w:rPr>
        <w:t>музей чудес науки "Джоуль парк"</w:t>
      </w:r>
      <w:r w:rsidRPr="0033681F">
        <w:rPr>
          <w:bCs/>
          <w:spacing w:val="0"/>
          <w:sz w:val="24"/>
          <w:szCs w:val="24"/>
          <w:lang w:eastAsia="ru-RU"/>
        </w:rPr>
        <w:t xml:space="preserve"> </w:t>
      </w:r>
      <w:r w:rsidR="00E86C08" w:rsidRPr="0033681F">
        <w:rPr>
          <w:bCs/>
          <w:spacing w:val="0"/>
          <w:sz w:val="24"/>
          <w:szCs w:val="24"/>
          <w:lang w:eastAsia="ru-RU"/>
        </w:rPr>
        <w:t>(10а,10б)</w:t>
      </w:r>
      <w:r w:rsidRPr="0033681F">
        <w:rPr>
          <w:bCs/>
          <w:spacing w:val="0"/>
          <w:sz w:val="24"/>
          <w:szCs w:val="24"/>
          <w:lang w:eastAsia="ru-RU"/>
        </w:rPr>
        <w:t xml:space="preserve">; </w:t>
      </w:r>
      <w:r w:rsidR="00E86C08" w:rsidRPr="0033681F">
        <w:rPr>
          <w:bCs/>
          <w:spacing w:val="0"/>
          <w:sz w:val="24"/>
          <w:szCs w:val="24"/>
          <w:lang w:eastAsia="ru-RU"/>
        </w:rPr>
        <w:t>музей истории, археологии и палеонтологии таганрогского института имени А.П. Чехова</w:t>
      </w:r>
      <w:r w:rsidRPr="0033681F">
        <w:rPr>
          <w:bCs/>
          <w:spacing w:val="0"/>
          <w:sz w:val="24"/>
          <w:szCs w:val="24"/>
          <w:lang w:eastAsia="ru-RU"/>
        </w:rPr>
        <w:t xml:space="preserve"> </w:t>
      </w:r>
      <w:r w:rsidR="00E86C08" w:rsidRPr="0033681F">
        <w:rPr>
          <w:bCs/>
          <w:spacing w:val="0"/>
          <w:sz w:val="24"/>
          <w:szCs w:val="24"/>
          <w:lang w:eastAsia="ru-RU"/>
        </w:rPr>
        <w:t>(2классы)</w:t>
      </w:r>
      <w:r w:rsidRPr="0033681F">
        <w:rPr>
          <w:bCs/>
          <w:spacing w:val="0"/>
          <w:sz w:val="24"/>
          <w:szCs w:val="24"/>
          <w:lang w:eastAsia="ru-RU"/>
        </w:rPr>
        <w:t xml:space="preserve">. </w:t>
      </w:r>
      <w:r w:rsidR="00E86C08" w:rsidRPr="0033681F">
        <w:rPr>
          <w:spacing w:val="0"/>
          <w:sz w:val="24"/>
          <w:szCs w:val="24"/>
          <w:lang w:eastAsia="ru-RU"/>
        </w:rPr>
        <w:t>На маршрутах лицеистов ждали встречи с учеными, творческими работниками, артистами таганрогского театра, путешествия с героями картин. Ученики погружались в мир искусства, с большим удовольствием слушали лекции экскурсоводов, выполняли конкурсные задания, участвовали в фото</w:t>
      </w:r>
      <w:r w:rsidRPr="0033681F">
        <w:rPr>
          <w:spacing w:val="0"/>
          <w:sz w:val="24"/>
          <w:szCs w:val="24"/>
          <w:lang w:eastAsia="ru-RU"/>
        </w:rPr>
        <w:t xml:space="preserve"> </w:t>
      </w:r>
      <w:r w:rsidR="00E86C08" w:rsidRPr="0033681F">
        <w:rPr>
          <w:spacing w:val="0"/>
          <w:sz w:val="24"/>
          <w:szCs w:val="24"/>
          <w:lang w:eastAsia="ru-RU"/>
        </w:rPr>
        <w:t>сессиях.</w:t>
      </w:r>
    </w:p>
    <w:p w:rsidR="00286B3C" w:rsidRDefault="00852C48" w:rsidP="00286B3C">
      <w:pPr>
        <w:jc w:val="both"/>
      </w:pPr>
      <w:r>
        <w:rPr>
          <w:noProof/>
        </w:rPr>
        <w:drawing>
          <wp:anchor distT="0" distB="0" distL="114300" distR="114300" simplePos="0" relativeHeight="252325888" behindDoc="0" locked="0" layoutInCell="1" allowOverlap="1">
            <wp:simplePos x="0" y="0"/>
            <wp:positionH relativeFrom="column">
              <wp:posOffset>3242310</wp:posOffset>
            </wp:positionH>
            <wp:positionV relativeFrom="paragraph">
              <wp:posOffset>1401445</wp:posOffset>
            </wp:positionV>
            <wp:extent cx="2724150" cy="1608455"/>
            <wp:effectExtent l="114300" t="76200" r="114300" b="86995"/>
            <wp:wrapSquare wrapText="bothSides"/>
            <wp:docPr id="46" name="Рисунок 46" descr="https://a.radikal.ru/a23/1904/97/c537fa329c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radikal.ru/a23/1904/97/c537fa329c09.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724150" cy="16084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t xml:space="preserve">         </w:t>
      </w:r>
      <w:r w:rsidR="00286B3C" w:rsidRPr="00852C48">
        <w:t>В соответствии с планом работы лицея</w:t>
      </w:r>
      <w:r>
        <w:t>,</w:t>
      </w:r>
      <w:r w:rsidR="00286B3C" w:rsidRPr="00852C48">
        <w:t xml:space="preserve"> Годом народного творчества в Ростовской области, в целях изучения истории родного края, приобщения к богатому культурному наследию, к традициям народов нашей области, развития детского творчества проводился конкурс инсценированной народной песни «Льется песня над </w:t>
      </w:r>
      <w:proofErr w:type="spellStart"/>
      <w:r w:rsidR="00286B3C" w:rsidRPr="00852C48">
        <w:t>Доном</w:t>
      </w:r>
      <w:proofErr w:type="gramStart"/>
      <w:r w:rsidR="00286B3C" w:rsidRPr="00852C48">
        <w:t>»с</w:t>
      </w:r>
      <w:proofErr w:type="gramEnd"/>
      <w:r w:rsidR="00286B3C" w:rsidRPr="00852C48">
        <w:t>реди</w:t>
      </w:r>
      <w:proofErr w:type="spellEnd"/>
      <w:r w:rsidR="00286B3C" w:rsidRPr="00852C48">
        <w:t xml:space="preserve"> обучающихся 5-х классов. Благодаря творческой обстановке, созданной декорациями, народными костюмами и разнообразной постановкой номеров, конкурс превратился в настоящий праздник народной песни.</w:t>
      </w:r>
    </w:p>
    <w:p w:rsidR="00852C48" w:rsidRPr="00852C48" w:rsidRDefault="00852C48" w:rsidP="00286B3C">
      <w:pPr>
        <w:jc w:val="both"/>
      </w:pPr>
    </w:p>
    <w:p w:rsidR="004F1795" w:rsidRPr="00852C48" w:rsidRDefault="00852C48" w:rsidP="00852C48">
      <w:pPr>
        <w:jc w:val="both"/>
      </w:pPr>
      <w:r>
        <w:rPr>
          <w:noProof/>
        </w:rPr>
        <w:drawing>
          <wp:anchor distT="0" distB="0" distL="114300" distR="114300" simplePos="0" relativeHeight="252326912" behindDoc="1" locked="0" layoutInCell="1" allowOverlap="1">
            <wp:simplePos x="0" y="0"/>
            <wp:positionH relativeFrom="column">
              <wp:posOffset>222885</wp:posOffset>
            </wp:positionH>
            <wp:positionV relativeFrom="paragraph">
              <wp:posOffset>-3175</wp:posOffset>
            </wp:positionV>
            <wp:extent cx="2695575" cy="1609725"/>
            <wp:effectExtent l="114300" t="76200" r="123825" b="85725"/>
            <wp:wrapTight wrapText="bothSides">
              <wp:wrapPolygon edited="0">
                <wp:start x="-916" y="-1022"/>
                <wp:lineTo x="-916" y="22750"/>
                <wp:lineTo x="22287" y="22750"/>
                <wp:lineTo x="22592" y="19683"/>
                <wp:lineTo x="22592" y="3067"/>
                <wp:lineTo x="22440" y="-256"/>
                <wp:lineTo x="22287" y="-1022"/>
                <wp:lineTo x="-916" y="-1022"/>
              </wp:wrapPolygon>
            </wp:wrapTight>
            <wp:docPr id="44" name="Рисунок 44" descr="https://a.radikal.ru/a07/1904/3b/1fd6d8f36e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a.radikal.ru/a07/1904/3b/1fd6d8f36e17.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695575" cy="16097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286B3C" w:rsidRDefault="00286B3C" w:rsidP="00286B3C">
      <w:pPr>
        <w:ind w:firstLine="567"/>
        <w:jc w:val="both"/>
      </w:pPr>
      <w:r w:rsidRPr="00852C48">
        <w:t xml:space="preserve"> В апреле  проводилась</w:t>
      </w:r>
      <w:r w:rsidR="00852C48">
        <w:t xml:space="preserve"> </w:t>
      </w:r>
      <w:r w:rsidRPr="00852C48">
        <w:t>выставка кукол-оберегов. Участниками выставки были обучающиеся и родители 1-8 классов. Благодаря этому мероприятию лицеисты узнали о многообразии видов, техник, приемов и исполнений этих славянских поделок.  Выставка помогла окунуться в историю развития кукольного мастерства – историю культуры страны.</w:t>
      </w:r>
    </w:p>
    <w:p w:rsidR="00852C48" w:rsidRPr="00852C48" w:rsidRDefault="00852C48" w:rsidP="00286B3C">
      <w:pPr>
        <w:ind w:firstLine="567"/>
        <w:jc w:val="both"/>
      </w:pPr>
    </w:p>
    <w:p w:rsidR="00286B3C" w:rsidRPr="00852C48" w:rsidRDefault="004F1795" w:rsidP="00286B3C">
      <w:pPr>
        <w:ind w:firstLine="567"/>
      </w:pPr>
      <w:r w:rsidRPr="00852C48">
        <w:rPr>
          <w:noProof/>
          <w:sz w:val="28"/>
          <w:szCs w:val="28"/>
        </w:rPr>
        <w:drawing>
          <wp:anchor distT="0" distB="0" distL="114300" distR="114300" simplePos="0" relativeHeight="252322816" behindDoc="1" locked="0" layoutInCell="1" allowOverlap="1">
            <wp:simplePos x="0" y="0"/>
            <wp:positionH relativeFrom="column">
              <wp:posOffset>3289935</wp:posOffset>
            </wp:positionH>
            <wp:positionV relativeFrom="paragraph">
              <wp:posOffset>43180</wp:posOffset>
            </wp:positionV>
            <wp:extent cx="2730500" cy="1504950"/>
            <wp:effectExtent l="133350" t="76200" r="127000" b="76200"/>
            <wp:wrapNone/>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0424_093507.jpg"/>
                    <pic:cNvPicPr/>
                  </pic:nvPicPr>
                  <pic:blipFill rotWithShape="1">
                    <a:blip r:embed="rId85" cstate="print">
                      <a:extLst>
                        <a:ext uri="{28A0092B-C50C-407E-A947-70E740481C1C}">
                          <a14:useLocalDpi xmlns:a14="http://schemas.microsoft.com/office/drawing/2010/main" val="0"/>
                        </a:ext>
                      </a:extLst>
                    </a:blip>
                    <a:srcRect l="4497" t="26952" r="2677" b="8418"/>
                    <a:stretch/>
                  </pic:blipFill>
                  <pic:spPr bwMode="auto">
                    <a:xfrm>
                      <a:off x="0" y="0"/>
                      <a:ext cx="2730500" cy="15049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anchor>
        </w:drawing>
      </w:r>
      <w:r w:rsidRPr="00852C48">
        <w:rPr>
          <w:noProof/>
          <w:sz w:val="28"/>
          <w:szCs w:val="28"/>
        </w:rPr>
        <w:drawing>
          <wp:anchor distT="0" distB="0" distL="114300" distR="114300" simplePos="0" relativeHeight="252324864" behindDoc="1" locked="0" layoutInCell="1" allowOverlap="1">
            <wp:simplePos x="0" y="0"/>
            <wp:positionH relativeFrom="column">
              <wp:posOffset>224790</wp:posOffset>
            </wp:positionH>
            <wp:positionV relativeFrom="paragraph">
              <wp:posOffset>43180</wp:posOffset>
            </wp:positionV>
            <wp:extent cx="2740660" cy="1504950"/>
            <wp:effectExtent l="133350" t="76200" r="116840" b="76200"/>
            <wp:wrapNone/>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0424_100238.jpg"/>
                    <pic:cNvPicPr/>
                  </pic:nvPicPr>
                  <pic:blipFill rotWithShape="1">
                    <a:blip r:embed="rId86" cstate="print">
                      <a:extLst>
                        <a:ext uri="{28A0092B-C50C-407E-A947-70E740481C1C}">
                          <a14:useLocalDpi xmlns:a14="http://schemas.microsoft.com/office/drawing/2010/main" val="0"/>
                        </a:ext>
                      </a:extLst>
                    </a:blip>
                    <a:srcRect t="18824"/>
                    <a:stretch/>
                  </pic:blipFill>
                  <pic:spPr bwMode="auto">
                    <a:xfrm>
                      <a:off x="0" y="0"/>
                      <a:ext cx="2740660" cy="15049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anchor>
        </w:drawing>
      </w:r>
    </w:p>
    <w:p w:rsidR="00286B3C" w:rsidRPr="00852C48" w:rsidRDefault="00286B3C" w:rsidP="00286B3C"/>
    <w:p w:rsidR="00D67616" w:rsidRPr="00852C48" w:rsidRDefault="00D67616" w:rsidP="00017AD8">
      <w:pPr>
        <w:pStyle w:val="37"/>
        <w:shd w:val="clear" w:color="auto" w:fill="auto"/>
        <w:spacing w:line="274" w:lineRule="exact"/>
        <w:ind w:left="20" w:right="20" w:firstLine="980"/>
        <w:jc w:val="both"/>
        <w:rPr>
          <w:b/>
          <w:sz w:val="24"/>
          <w:szCs w:val="24"/>
        </w:rPr>
      </w:pPr>
    </w:p>
    <w:p w:rsidR="00286B3C" w:rsidRPr="00852C48" w:rsidRDefault="00286B3C" w:rsidP="00E86C08">
      <w:pPr>
        <w:ind w:firstLine="567"/>
        <w:jc w:val="both"/>
      </w:pPr>
    </w:p>
    <w:p w:rsidR="00286B3C" w:rsidRPr="00852C48" w:rsidRDefault="00286B3C" w:rsidP="00E86C08">
      <w:pPr>
        <w:ind w:firstLine="567"/>
        <w:jc w:val="both"/>
      </w:pPr>
    </w:p>
    <w:p w:rsidR="00286B3C" w:rsidRPr="00852C48" w:rsidRDefault="00286B3C" w:rsidP="00E86C08">
      <w:pPr>
        <w:ind w:firstLine="567"/>
        <w:jc w:val="both"/>
      </w:pPr>
    </w:p>
    <w:p w:rsidR="00286B3C" w:rsidRPr="00852C48" w:rsidRDefault="00286B3C" w:rsidP="00E86C08">
      <w:pPr>
        <w:ind w:firstLine="567"/>
        <w:jc w:val="both"/>
      </w:pPr>
    </w:p>
    <w:p w:rsidR="00286B3C" w:rsidRPr="00852C48" w:rsidRDefault="00286B3C" w:rsidP="00E86C08">
      <w:pPr>
        <w:ind w:firstLine="567"/>
        <w:jc w:val="both"/>
      </w:pPr>
    </w:p>
    <w:p w:rsidR="004F1795" w:rsidRPr="00852C48" w:rsidRDefault="004F1795" w:rsidP="00E86C08">
      <w:pPr>
        <w:ind w:firstLine="567"/>
        <w:jc w:val="both"/>
      </w:pPr>
    </w:p>
    <w:p w:rsidR="004F1795" w:rsidRPr="00852C48" w:rsidRDefault="004F1795" w:rsidP="00E86C08">
      <w:pPr>
        <w:ind w:firstLine="567"/>
        <w:jc w:val="both"/>
      </w:pPr>
    </w:p>
    <w:p w:rsidR="00FF7848" w:rsidRPr="00852C48" w:rsidRDefault="00FF7848" w:rsidP="00E86C08">
      <w:pPr>
        <w:ind w:firstLine="567"/>
        <w:jc w:val="both"/>
      </w:pPr>
      <w:r w:rsidRPr="00852C48">
        <w:t xml:space="preserve">Цель военно-патриотического воспитания охватывает весь образовательный  процесс, проходит через все его структуры, интегрируя учебные занятия и внеурочную жизнь </w:t>
      </w:r>
      <w:proofErr w:type="gramStart"/>
      <w:r w:rsidRPr="00852C48">
        <w:t>обучающихся</w:t>
      </w:r>
      <w:proofErr w:type="gramEnd"/>
      <w:r w:rsidRPr="00852C48">
        <w:t xml:space="preserve">. </w:t>
      </w:r>
      <w:r w:rsidRPr="00852C48">
        <w:rPr>
          <w:bCs/>
        </w:rPr>
        <w:t xml:space="preserve">В лицее проведён цикл мероприятий военно-патриотической направленности. </w:t>
      </w:r>
      <w:r w:rsidRPr="00852C48">
        <w:rPr>
          <w:bCs/>
        </w:rPr>
        <w:lastRenderedPageBreak/>
        <w:t xml:space="preserve">Мероприятия в рамках Дня солидарности в борьбе с терроризмом: </w:t>
      </w:r>
      <w:r w:rsidRPr="00852C48">
        <w:t>демонстрации документальных фильмов, видеороликов, посвященных борьбе с терроризмом,</w:t>
      </w:r>
      <w:r w:rsidR="00852C48">
        <w:t xml:space="preserve"> </w:t>
      </w:r>
      <w:r w:rsidRPr="00852C48">
        <w:t>выставки рисунков «Я рисую мир»,</w:t>
      </w:r>
      <w:r w:rsidR="00852C48">
        <w:t xml:space="preserve"> </w:t>
      </w:r>
      <w:r w:rsidRPr="00852C48">
        <w:t>«Наша безопасность в наших руках»,</w:t>
      </w:r>
      <w:r w:rsidR="00852C48">
        <w:t xml:space="preserve"> </w:t>
      </w:r>
      <w:r w:rsidRPr="00852C48">
        <w:t>«Трагедия Беслана – боль России», показ презентации «Мы против террора!»,</w:t>
      </w:r>
      <w:r w:rsidR="00852C48">
        <w:t xml:space="preserve"> </w:t>
      </w:r>
      <w:r w:rsidRPr="00852C48">
        <w:rPr>
          <w:sz w:val="22"/>
          <w:szCs w:val="22"/>
        </w:rPr>
        <w:t>выставка плакатов</w:t>
      </w:r>
      <w:r w:rsidR="00852C48">
        <w:rPr>
          <w:sz w:val="22"/>
          <w:szCs w:val="22"/>
        </w:rPr>
        <w:t xml:space="preserve"> </w:t>
      </w:r>
      <w:r w:rsidRPr="00852C48">
        <w:t>«Мы против террора!».</w:t>
      </w:r>
    </w:p>
    <w:p w:rsidR="00FF7848" w:rsidRPr="00852C48" w:rsidRDefault="00FF7848" w:rsidP="00FF7848">
      <w:pPr>
        <w:ind w:firstLine="567"/>
        <w:jc w:val="both"/>
        <w:rPr>
          <w:bCs/>
        </w:rPr>
      </w:pPr>
      <w:r w:rsidRPr="00852C48">
        <w:rPr>
          <w:bCs/>
        </w:rPr>
        <w:t xml:space="preserve">В  лицее  проведена Неделя Воинской Славы: </w:t>
      </w:r>
    </w:p>
    <w:p w:rsidR="00FF7848" w:rsidRPr="00852C48" w:rsidRDefault="00FF7848" w:rsidP="00852C48">
      <w:pPr>
        <w:jc w:val="both"/>
        <w:rPr>
          <w:bCs/>
        </w:rPr>
      </w:pPr>
      <w:r w:rsidRPr="00852C48">
        <w:rPr>
          <w:bCs/>
        </w:rPr>
        <w:t>- 3 декабря - День Неизвестного Солдата;</w:t>
      </w:r>
    </w:p>
    <w:p w:rsidR="00FF7848" w:rsidRPr="00852C48" w:rsidRDefault="008B7BF4" w:rsidP="00852C48">
      <w:pPr>
        <w:jc w:val="both"/>
        <w:rPr>
          <w:bCs/>
        </w:rPr>
      </w:pPr>
      <w:r w:rsidRPr="00852C48">
        <w:rPr>
          <w:bCs/>
        </w:rPr>
        <w:t xml:space="preserve">- </w:t>
      </w:r>
      <w:r w:rsidR="00FF7848" w:rsidRPr="00852C48">
        <w:rPr>
          <w:bCs/>
        </w:rPr>
        <w:t>5 декабря - День начала контрнаступления советских войск против немецко-фашистских захватчиков в битве под Москвой;</w:t>
      </w:r>
    </w:p>
    <w:p w:rsidR="00FF7848" w:rsidRPr="00852C48" w:rsidRDefault="00FF7848" w:rsidP="00852C48">
      <w:pPr>
        <w:jc w:val="both"/>
        <w:rPr>
          <w:bCs/>
        </w:rPr>
      </w:pPr>
      <w:r w:rsidRPr="00852C48">
        <w:rPr>
          <w:bCs/>
        </w:rPr>
        <w:t xml:space="preserve">- 9 декабря - День Героев Отечества. </w:t>
      </w:r>
    </w:p>
    <w:p w:rsidR="003A652B" w:rsidRDefault="00852C48" w:rsidP="003A652B">
      <w:pPr>
        <w:pStyle w:val="ad"/>
        <w:spacing w:after="0" w:line="240" w:lineRule="auto"/>
        <w:ind w:left="33"/>
        <w:jc w:val="both"/>
        <w:rPr>
          <w:rFonts w:ascii="Times New Roman" w:hAnsi="Times New Roman"/>
          <w:sz w:val="24"/>
          <w:szCs w:val="24"/>
        </w:rPr>
      </w:pPr>
      <w:r>
        <w:rPr>
          <w:rFonts w:ascii="Times New Roman" w:hAnsi="Times New Roman"/>
          <w:bCs/>
          <w:sz w:val="24"/>
          <w:szCs w:val="24"/>
        </w:rPr>
        <w:t xml:space="preserve">        </w:t>
      </w:r>
      <w:r w:rsidR="00FF7848" w:rsidRPr="00852C48">
        <w:rPr>
          <w:rFonts w:ascii="Times New Roman" w:hAnsi="Times New Roman"/>
          <w:bCs/>
          <w:sz w:val="24"/>
          <w:szCs w:val="24"/>
        </w:rPr>
        <w:t>К этим знаменательным датам в 5-11 классах проведены</w:t>
      </w:r>
      <w:r>
        <w:rPr>
          <w:rFonts w:ascii="Times New Roman" w:hAnsi="Times New Roman"/>
          <w:bCs/>
          <w:sz w:val="24"/>
          <w:szCs w:val="24"/>
        </w:rPr>
        <w:t xml:space="preserve"> </w:t>
      </w:r>
      <w:r w:rsidR="008B7BF4" w:rsidRPr="00852C48">
        <w:rPr>
          <w:rFonts w:ascii="Times New Roman" w:hAnsi="Times New Roman"/>
          <w:sz w:val="24"/>
          <w:szCs w:val="24"/>
        </w:rPr>
        <w:t xml:space="preserve">конкурс  сочинений </w:t>
      </w:r>
      <w:r w:rsidR="00FF7848" w:rsidRPr="00852C48">
        <w:rPr>
          <w:rFonts w:ascii="Times New Roman" w:hAnsi="Times New Roman"/>
          <w:sz w:val="24"/>
          <w:szCs w:val="24"/>
        </w:rPr>
        <w:t>«Нет в России семьи такой, где б ни памятен был свой герой...»,</w:t>
      </w:r>
      <w:r>
        <w:rPr>
          <w:rFonts w:ascii="Times New Roman" w:hAnsi="Times New Roman"/>
          <w:sz w:val="24"/>
          <w:szCs w:val="24"/>
        </w:rPr>
        <w:t xml:space="preserve"> </w:t>
      </w:r>
      <w:r w:rsidR="00FF7848" w:rsidRPr="00852C48">
        <w:rPr>
          <w:rFonts w:ascii="Times New Roman" w:hAnsi="Times New Roman"/>
          <w:sz w:val="24"/>
          <w:szCs w:val="24"/>
        </w:rPr>
        <w:t>акция</w:t>
      </w:r>
      <w:r>
        <w:rPr>
          <w:rFonts w:ascii="Times New Roman" w:hAnsi="Times New Roman"/>
          <w:sz w:val="24"/>
          <w:szCs w:val="24"/>
        </w:rPr>
        <w:t xml:space="preserve"> </w:t>
      </w:r>
      <w:r w:rsidR="00FF7848" w:rsidRPr="00852C48">
        <w:rPr>
          <w:rFonts w:ascii="Times New Roman" w:hAnsi="Times New Roman"/>
          <w:sz w:val="24"/>
          <w:szCs w:val="24"/>
        </w:rPr>
        <w:t>«Обелиск», возложение цветов к памятникам воинской славы, урок мужества</w:t>
      </w:r>
      <w:r>
        <w:rPr>
          <w:rFonts w:ascii="Times New Roman" w:hAnsi="Times New Roman"/>
          <w:sz w:val="24"/>
          <w:szCs w:val="24"/>
        </w:rPr>
        <w:t xml:space="preserve"> </w:t>
      </w:r>
      <w:r w:rsidR="00FF7848" w:rsidRPr="00852C48">
        <w:rPr>
          <w:rFonts w:ascii="Times New Roman" w:hAnsi="Times New Roman"/>
          <w:sz w:val="24"/>
          <w:szCs w:val="24"/>
        </w:rPr>
        <w:t>«Отчизны верные сыны»,</w:t>
      </w:r>
      <w:r>
        <w:rPr>
          <w:rFonts w:ascii="Times New Roman" w:hAnsi="Times New Roman"/>
          <w:sz w:val="24"/>
          <w:szCs w:val="24"/>
        </w:rPr>
        <w:t xml:space="preserve"> </w:t>
      </w:r>
      <w:r w:rsidR="00470295" w:rsidRPr="00852C48">
        <w:rPr>
          <w:rFonts w:ascii="Times New Roman" w:hAnsi="Times New Roman"/>
          <w:sz w:val="24"/>
          <w:szCs w:val="24"/>
        </w:rPr>
        <w:t xml:space="preserve">конкурс рисунков </w:t>
      </w:r>
      <w:r w:rsidR="00470295" w:rsidRPr="00852C48">
        <w:rPr>
          <w:rFonts w:ascii="Times New Roman" w:eastAsia="Times New Roman" w:hAnsi="Times New Roman"/>
          <w:bCs/>
          <w:sz w:val="24"/>
          <w:szCs w:val="24"/>
          <w:lang w:eastAsia="ru-RU"/>
        </w:rPr>
        <w:t>«Воинская слава России»</w:t>
      </w:r>
      <w:r w:rsidR="00FF7848" w:rsidRPr="00852C48">
        <w:rPr>
          <w:rFonts w:ascii="Times New Roman" w:hAnsi="Times New Roman"/>
          <w:sz w:val="24"/>
          <w:szCs w:val="24"/>
        </w:rPr>
        <w:t>,</w:t>
      </w:r>
      <w:r>
        <w:rPr>
          <w:rFonts w:ascii="Times New Roman" w:hAnsi="Times New Roman"/>
          <w:sz w:val="24"/>
          <w:szCs w:val="24"/>
        </w:rPr>
        <w:t xml:space="preserve"> </w:t>
      </w:r>
      <w:r w:rsidR="00FF7848" w:rsidRPr="00852C48">
        <w:rPr>
          <w:rFonts w:ascii="Times New Roman" w:hAnsi="Times New Roman"/>
          <w:sz w:val="24"/>
          <w:szCs w:val="24"/>
        </w:rPr>
        <w:t>беседа: «День начала контрнаступления советских войск против немецко-фашистских войск в битве под Москвой (1941 год)»</w:t>
      </w:r>
      <w:r w:rsidR="003A652B" w:rsidRPr="00852C48">
        <w:rPr>
          <w:rFonts w:ascii="Times New Roman" w:hAnsi="Times New Roman"/>
          <w:sz w:val="24"/>
          <w:szCs w:val="24"/>
        </w:rPr>
        <w:t>.</w:t>
      </w:r>
      <w:r>
        <w:rPr>
          <w:rFonts w:ascii="Times New Roman" w:hAnsi="Times New Roman"/>
          <w:sz w:val="24"/>
          <w:szCs w:val="24"/>
        </w:rPr>
        <w:t xml:space="preserve"> </w:t>
      </w:r>
      <w:r w:rsidR="003A652B" w:rsidRPr="00852C48">
        <w:rPr>
          <w:rFonts w:ascii="Times New Roman" w:hAnsi="Times New Roman"/>
          <w:sz w:val="24"/>
          <w:szCs w:val="24"/>
        </w:rPr>
        <w:t>День памяти о россиянах, исполнявших служебный долг за пределами Отечества.</w:t>
      </w:r>
      <w:r w:rsidR="0080596A" w:rsidRPr="00852C48">
        <w:rPr>
          <w:rFonts w:ascii="Times New Roman" w:hAnsi="Times New Roman"/>
          <w:sz w:val="24"/>
          <w:szCs w:val="24"/>
        </w:rPr>
        <w:t xml:space="preserve"> </w:t>
      </w:r>
      <w:r>
        <w:rPr>
          <w:rFonts w:ascii="Times New Roman" w:hAnsi="Times New Roman"/>
          <w:sz w:val="24"/>
          <w:szCs w:val="24"/>
        </w:rPr>
        <w:t>К этой дате в классах проведены</w:t>
      </w:r>
      <w:r w:rsidR="0080596A" w:rsidRPr="00852C48">
        <w:rPr>
          <w:rFonts w:ascii="Times New Roman" w:hAnsi="Times New Roman"/>
          <w:sz w:val="24"/>
          <w:szCs w:val="24"/>
        </w:rPr>
        <w:t xml:space="preserve"> </w:t>
      </w:r>
      <w:r w:rsidR="0080596A" w:rsidRPr="00852C48">
        <w:rPr>
          <w:rFonts w:ascii="Times New Roman" w:hAnsi="Times New Roman"/>
        </w:rPr>
        <w:t>классные часы</w:t>
      </w:r>
      <w:r w:rsidR="0080596A" w:rsidRPr="00852C48">
        <w:rPr>
          <w:rFonts w:ascii="Times New Roman" w:hAnsi="Times New Roman"/>
          <w:sz w:val="24"/>
          <w:szCs w:val="24"/>
        </w:rPr>
        <w:t>:</w:t>
      </w:r>
      <w:r>
        <w:rPr>
          <w:rFonts w:ascii="Times New Roman" w:hAnsi="Times New Roman"/>
          <w:sz w:val="24"/>
          <w:szCs w:val="24"/>
        </w:rPr>
        <w:t xml:space="preserve"> </w:t>
      </w:r>
      <w:r w:rsidR="0080596A" w:rsidRPr="00852C48">
        <w:rPr>
          <w:rFonts w:ascii="Times New Roman" w:hAnsi="Times New Roman"/>
          <w:sz w:val="24"/>
          <w:szCs w:val="24"/>
        </w:rPr>
        <w:t>«Жить</w:t>
      </w:r>
      <w:r>
        <w:rPr>
          <w:rFonts w:ascii="Times New Roman" w:hAnsi="Times New Roman"/>
          <w:sz w:val="24"/>
          <w:szCs w:val="24"/>
        </w:rPr>
        <w:t xml:space="preserve"> </w:t>
      </w:r>
      <w:r w:rsidR="0080596A" w:rsidRPr="00852C48">
        <w:rPr>
          <w:rFonts w:ascii="Times New Roman" w:hAnsi="Times New Roman"/>
          <w:sz w:val="24"/>
          <w:szCs w:val="24"/>
        </w:rPr>
        <w:t>-</w:t>
      </w:r>
      <w:r>
        <w:rPr>
          <w:rFonts w:ascii="Times New Roman" w:hAnsi="Times New Roman"/>
          <w:sz w:val="24"/>
          <w:szCs w:val="24"/>
        </w:rPr>
        <w:t xml:space="preserve"> </w:t>
      </w:r>
      <w:r w:rsidR="0080596A" w:rsidRPr="00852C48">
        <w:rPr>
          <w:rFonts w:ascii="Times New Roman" w:hAnsi="Times New Roman"/>
          <w:sz w:val="24"/>
          <w:szCs w:val="24"/>
        </w:rPr>
        <w:t>Родине служить»,</w:t>
      </w:r>
      <w:r>
        <w:rPr>
          <w:rFonts w:ascii="Times New Roman" w:hAnsi="Times New Roman"/>
          <w:sz w:val="24"/>
          <w:szCs w:val="24"/>
        </w:rPr>
        <w:t xml:space="preserve"> </w:t>
      </w:r>
      <w:r>
        <w:rPr>
          <w:rFonts w:ascii="Times New Roman" w:hAnsi="Times New Roman"/>
          <w:sz w:val="24"/>
          <w:szCs w:val="24"/>
          <w:lang w:eastAsia="ar-SA"/>
        </w:rPr>
        <w:t>«Воины-</w:t>
      </w:r>
      <w:r w:rsidR="0080596A" w:rsidRPr="00852C48">
        <w:rPr>
          <w:rFonts w:ascii="Times New Roman" w:hAnsi="Times New Roman"/>
          <w:sz w:val="24"/>
          <w:szCs w:val="24"/>
          <w:lang w:eastAsia="ar-SA"/>
        </w:rPr>
        <w:t>интернационалисты», «</w:t>
      </w:r>
      <w:r w:rsidR="0080596A" w:rsidRPr="00852C48">
        <w:rPr>
          <w:rFonts w:ascii="Times New Roman" w:hAnsi="Times New Roman"/>
          <w:sz w:val="24"/>
          <w:szCs w:val="24"/>
        </w:rPr>
        <w:t>Подвиг воино</w:t>
      </w:r>
      <w:proofErr w:type="gramStart"/>
      <w:r w:rsidR="0080596A" w:rsidRPr="00852C48">
        <w:rPr>
          <w:rFonts w:ascii="Times New Roman" w:hAnsi="Times New Roman"/>
          <w:sz w:val="24"/>
          <w:szCs w:val="24"/>
        </w:rPr>
        <w:t>в-</w:t>
      </w:r>
      <w:proofErr w:type="gramEnd"/>
      <w:r w:rsidR="0080596A" w:rsidRPr="00852C48">
        <w:rPr>
          <w:rFonts w:ascii="Times New Roman" w:hAnsi="Times New Roman"/>
          <w:sz w:val="24"/>
          <w:szCs w:val="24"/>
        </w:rPr>
        <w:t xml:space="preserve"> интернационалистов в Афганистане».</w:t>
      </w:r>
    </w:p>
    <w:p w:rsidR="00852C48" w:rsidRPr="00852C48" w:rsidRDefault="00852C48" w:rsidP="003A652B">
      <w:pPr>
        <w:pStyle w:val="ad"/>
        <w:spacing w:after="0" w:line="240" w:lineRule="auto"/>
        <w:ind w:left="33"/>
        <w:jc w:val="both"/>
        <w:rPr>
          <w:rFonts w:ascii="Times New Roman" w:hAnsi="Times New Roman"/>
          <w:sz w:val="24"/>
          <w:szCs w:val="24"/>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93"/>
        <w:gridCol w:w="3293"/>
        <w:gridCol w:w="3268"/>
      </w:tblGrid>
      <w:tr w:rsidR="00852C48" w:rsidTr="00852C48">
        <w:tc>
          <w:tcPr>
            <w:tcW w:w="3284" w:type="dxa"/>
          </w:tcPr>
          <w:p w:rsidR="00852C48" w:rsidRDefault="00BF0ECF" w:rsidP="003A652B">
            <w:pPr>
              <w:jc w:val="both"/>
            </w:pPr>
            <w:r>
              <w:pict>
                <v:shape id="_x0000_i1031" type="#_x0000_t75" style="width:176.75pt;height:132.8pt">
                  <v:imagedata r:id="rId87" o:title="c9aadfdef8fb"/>
                </v:shape>
              </w:pict>
            </w:r>
          </w:p>
        </w:tc>
        <w:tc>
          <w:tcPr>
            <w:tcW w:w="3285" w:type="dxa"/>
          </w:tcPr>
          <w:p w:rsidR="00852C48" w:rsidRDefault="00BF0ECF" w:rsidP="003A652B">
            <w:pPr>
              <w:jc w:val="both"/>
            </w:pPr>
            <w:r>
              <w:pict>
                <v:shape id="_x0000_i1032" type="#_x0000_t75" style="width:176.75pt;height:132.8pt">
                  <v:imagedata r:id="rId88" o:title="81708c012ab6"/>
                </v:shape>
              </w:pict>
            </w:r>
          </w:p>
        </w:tc>
        <w:tc>
          <w:tcPr>
            <w:tcW w:w="3285" w:type="dxa"/>
          </w:tcPr>
          <w:p w:rsidR="00852C48" w:rsidRDefault="00BF0ECF" w:rsidP="003A652B">
            <w:pPr>
              <w:jc w:val="both"/>
            </w:pPr>
            <w:r>
              <w:pict>
                <v:shape id="_x0000_i1033" type="#_x0000_t75" style="width:175.8pt;height:131.85pt">
                  <v:imagedata r:id="rId89" o:title="486067fa293a"/>
                </v:shape>
              </w:pict>
            </w:r>
          </w:p>
        </w:tc>
      </w:tr>
    </w:tbl>
    <w:p w:rsidR="001E1644" w:rsidRPr="00852C48" w:rsidRDefault="001E1644" w:rsidP="00FF7848">
      <w:pPr>
        <w:tabs>
          <w:tab w:val="left" w:pos="3396"/>
        </w:tabs>
        <w:rPr>
          <w:sz w:val="22"/>
          <w:szCs w:val="22"/>
        </w:rPr>
      </w:pPr>
    </w:p>
    <w:p w:rsidR="00FF7848" w:rsidRPr="00852C48" w:rsidRDefault="00FF7848" w:rsidP="00694CD1">
      <w:pPr>
        <w:jc w:val="both"/>
      </w:pPr>
      <w:r w:rsidRPr="00852C48">
        <w:rPr>
          <w:sz w:val="22"/>
          <w:szCs w:val="22"/>
        </w:rPr>
        <w:tab/>
      </w:r>
      <w:r w:rsidRPr="00852C48">
        <w:rPr>
          <w:bCs/>
        </w:rPr>
        <w:t xml:space="preserve">На протяжении  многих лет обучающиеся лицея </w:t>
      </w:r>
      <w:r w:rsidR="00EB3E39" w:rsidRPr="00852C48">
        <w:rPr>
          <w:bCs/>
        </w:rPr>
        <w:t>являются участниками</w:t>
      </w:r>
      <w:r w:rsidRPr="00852C48">
        <w:rPr>
          <w:bCs/>
        </w:rPr>
        <w:t xml:space="preserve"> городского клуба «Патриот». В этом году обучающиеся 5а,5б,</w:t>
      </w:r>
      <w:r w:rsidR="00287C41" w:rsidRPr="00852C48">
        <w:rPr>
          <w:bCs/>
        </w:rPr>
        <w:t>5в,5г,6а,6б</w:t>
      </w:r>
      <w:r w:rsidRPr="00852C48">
        <w:rPr>
          <w:bCs/>
        </w:rPr>
        <w:t xml:space="preserve"> классов участвовали в различных мероприятиях этого клуба: </w:t>
      </w:r>
      <w:r w:rsidRPr="00852C48">
        <w:t>торжественном  старте-посвящении</w:t>
      </w:r>
      <w:r w:rsidR="00852C48">
        <w:t xml:space="preserve"> </w:t>
      </w:r>
      <w:r w:rsidR="00694CD1" w:rsidRPr="00852C48">
        <w:t>«Моя Родина – Россия»,</w:t>
      </w:r>
      <w:r w:rsidR="00852C48">
        <w:t xml:space="preserve"> </w:t>
      </w:r>
      <w:r w:rsidRPr="00852C48">
        <w:t>«От Руси до России!»,</w:t>
      </w:r>
      <w:r w:rsidR="00852C48">
        <w:t xml:space="preserve"> </w:t>
      </w:r>
      <w:r w:rsidRPr="00852C48">
        <w:t>торжественном сборе «Великая Россия!»,</w:t>
      </w:r>
      <w:r w:rsidR="00852C48">
        <w:t xml:space="preserve"> </w:t>
      </w:r>
      <w:r w:rsidR="00694CD1" w:rsidRPr="00852C48">
        <w:t xml:space="preserve">познавательной      игре </w:t>
      </w:r>
      <w:r w:rsidR="00852C48">
        <w:t xml:space="preserve"> «По дорогам </w:t>
      </w:r>
      <w:r w:rsidR="00694CD1" w:rsidRPr="00852C48">
        <w:t>космоса»</w:t>
      </w:r>
      <w:r w:rsidR="00852C48">
        <w:t xml:space="preserve">, </w:t>
      </w:r>
      <w:r w:rsidR="00100C5B" w:rsidRPr="00852C48">
        <w:t>«По дорогам городов-героев»,</w:t>
      </w:r>
      <w:r w:rsidR="00852C48">
        <w:t xml:space="preserve"> </w:t>
      </w:r>
      <w:r w:rsidR="00694CD1" w:rsidRPr="00852C48">
        <w:t>праздничной программе</w:t>
      </w:r>
      <w:r w:rsidR="00852C48">
        <w:t xml:space="preserve"> </w:t>
      </w:r>
      <w:r w:rsidR="00694CD1" w:rsidRPr="00852C48">
        <w:t>«Территория детства»,  «Мы против курения! Мы здоровое поколение»,</w:t>
      </w:r>
      <w:r w:rsidR="00852C48">
        <w:t xml:space="preserve"> </w:t>
      </w:r>
      <w:r w:rsidR="00694CD1" w:rsidRPr="00852C48">
        <w:t>тематической программе</w:t>
      </w:r>
      <w:r w:rsidR="00852C48">
        <w:t xml:space="preserve"> </w:t>
      </w:r>
      <w:r w:rsidR="00694CD1" w:rsidRPr="00852C48">
        <w:t>«Бабушкины пироги»</w:t>
      </w:r>
      <w:r w:rsidR="00100C5B" w:rsidRPr="00852C48">
        <w:t xml:space="preserve">. </w:t>
      </w:r>
      <w:r w:rsidRPr="00852C48">
        <w:t>На итоговом сборе «</w:t>
      </w:r>
      <w:r w:rsidR="00E965C6" w:rsidRPr="00852C48">
        <w:t>Россия, Россия-Родина моя»</w:t>
      </w:r>
      <w:r w:rsidRPr="00852C48">
        <w:t>!» юнармейцев клуба 1</w:t>
      </w:r>
      <w:r w:rsidR="00852C48">
        <w:t xml:space="preserve"> </w:t>
      </w:r>
      <w:r w:rsidRPr="00852C48">
        <w:t>года обучения</w:t>
      </w:r>
      <w:r w:rsidR="00852C48">
        <w:t xml:space="preserve"> </w:t>
      </w:r>
      <w:r w:rsidR="008B7BF4" w:rsidRPr="00852C48">
        <w:t>юнармейские</w:t>
      </w:r>
      <w:r w:rsidRPr="00852C48">
        <w:t xml:space="preserve"> отряд</w:t>
      </w:r>
      <w:r w:rsidR="008B7BF4" w:rsidRPr="00852C48">
        <w:t>ы</w:t>
      </w:r>
      <w:r w:rsidRPr="00852C48">
        <w:t xml:space="preserve"> 5а</w:t>
      </w:r>
      <w:r w:rsidR="008B7BF4" w:rsidRPr="00852C48">
        <w:t>,5в,5г классов</w:t>
      </w:r>
      <w:r w:rsidRPr="00852C48">
        <w:t xml:space="preserve"> по итогам деятельности занял</w:t>
      </w:r>
      <w:r w:rsidR="00852C48">
        <w:t>и</w:t>
      </w:r>
      <w:r w:rsidRPr="00852C48">
        <w:t xml:space="preserve"> 2 место в городе.</w:t>
      </w:r>
    </w:p>
    <w:p w:rsidR="00FF7848" w:rsidRDefault="00FF7848" w:rsidP="00FF7848">
      <w:pPr>
        <w:ind w:firstLine="567"/>
        <w:jc w:val="both"/>
      </w:pPr>
      <w:r w:rsidRPr="00852C48">
        <w:t xml:space="preserve">Обучающиеся </w:t>
      </w:r>
      <w:r w:rsidR="0012040C" w:rsidRPr="00852C48">
        <w:t>8а,</w:t>
      </w:r>
      <w:r w:rsidR="00E965C6" w:rsidRPr="00852C48">
        <w:t>8в,8г</w:t>
      </w:r>
      <w:r w:rsidR="00352562" w:rsidRPr="00852C48">
        <w:t>,9а,9б</w:t>
      </w:r>
      <w:r w:rsidR="00E965C6" w:rsidRPr="00852C48">
        <w:t xml:space="preserve"> классов участвовали </w:t>
      </w:r>
      <w:r w:rsidRPr="00852C48">
        <w:t>в военно-патриотической акции «Вальс Победы».</w:t>
      </w:r>
    </w:p>
    <w:p w:rsidR="00852C48" w:rsidRPr="00852C48" w:rsidRDefault="00852C48" w:rsidP="00FF7848">
      <w:pPr>
        <w:ind w:firstLine="567"/>
        <w:jc w:val="both"/>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4"/>
        <w:gridCol w:w="4900"/>
      </w:tblGrid>
      <w:tr w:rsidR="00852C48" w:rsidTr="00852C48">
        <w:tc>
          <w:tcPr>
            <w:tcW w:w="4927" w:type="dxa"/>
          </w:tcPr>
          <w:p w:rsidR="00852C48" w:rsidRDefault="00BF0ECF" w:rsidP="00FF7848">
            <w:pPr>
              <w:tabs>
                <w:tab w:val="left" w:pos="795"/>
              </w:tabs>
              <w:rPr>
                <w:sz w:val="22"/>
                <w:szCs w:val="22"/>
              </w:rPr>
            </w:pPr>
            <w:r>
              <w:rPr>
                <w:sz w:val="22"/>
                <w:szCs w:val="22"/>
              </w:rPr>
              <w:pict>
                <v:shape id="_x0000_i1034" type="#_x0000_t75" style="width:268.35pt;height:201.95pt">
                  <v:imagedata r:id="rId90" o:title="085791576a4c"/>
                </v:shape>
              </w:pict>
            </w:r>
          </w:p>
        </w:tc>
        <w:tc>
          <w:tcPr>
            <w:tcW w:w="4927" w:type="dxa"/>
          </w:tcPr>
          <w:p w:rsidR="00852C48" w:rsidRDefault="00852C48" w:rsidP="00FF7848">
            <w:pPr>
              <w:tabs>
                <w:tab w:val="left" w:pos="795"/>
              </w:tabs>
              <w:rPr>
                <w:sz w:val="22"/>
                <w:szCs w:val="22"/>
              </w:rPr>
            </w:pPr>
            <w:r>
              <w:rPr>
                <w:noProof/>
                <w:sz w:val="22"/>
                <w:szCs w:val="22"/>
              </w:rPr>
              <w:drawing>
                <wp:inline distT="0" distB="0" distL="0" distR="0">
                  <wp:extent cx="3349447" cy="2514600"/>
                  <wp:effectExtent l="19050" t="0" r="3353" b="0"/>
                  <wp:docPr id="96" name="Рисунок 96" descr="C:\Users\ПК\AppData\Local\Microsoft\Windows\INetCache\Content.Word\2c665b822af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Users\ПК\AppData\Local\Microsoft\Windows\INetCache\Content.Word\2c665b822af5.jpg"/>
                          <pic:cNvPicPr>
                            <a:picLocks noChangeAspect="1" noChangeArrowheads="1"/>
                          </pic:cNvPicPr>
                        </pic:nvPicPr>
                        <pic:blipFill>
                          <a:blip r:embed="rId91" cstate="print"/>
                          <a:srcRect/>
                          <a:stretch>
                            <a:fillRect/>
                          </a:stretch>
                        </pic:blipFill>
                        <pic:spPr bwMode="auto">
                          <a:xfrm>
                            <a:off x="0" y="0"/>
                            <a:ext cx="3349447" cy="2514600"/>
                          </a:xfrm>
                          <a:prstGeom prst="rect">
                            <a:avLst/>
                          </a:prstGeom>
                          <a:noFill/>
                          <a:ln w="9525">
                            <a:noFill/>
                            <a:miter lim="800000"/>
                            <a:headEnd/>
                            <a:tailEnd/>
                          </a:ln>
                        </pic:spPr>
                      </pic:pic>
                    </a:graphicData>
                  </a:graphic>
                </wp:inline>
              </w:drawing>
            </w:r>
          </w:p>
        </w:tc>
      </w:tr>
    </w:tbl>
    <w:p w:rsidR="00AC0303" w:rsidRPr="00852C48" w:rsidRDefault="00AC0303" w:rsidP="00332409">
      <w:pPr>
        <w:rPr>
          <w:sz w:val="22"/>
          <w:szCs w:val="22"/>
        </w:rPr>
      </w:pPr>
    </w:p>
    <w:p w:rsidR="00A773D2" w:rsidRPr="00852C48" w:rsidRDefault="00A773D2" w:rsidP="00A773D2">
      <w:pPr>
        <w:ind w:firstLine="567"/>
        <w:jc w:val="both"/>
        <w:rPr>
          <w:bCs/>
        </w:rPr>
      </w:pPr>
      <w:r w:rsidRPr="00852C48">
        <w:t>Традиционно ко Дню защитника Отечества в лицее стартовала неделя Российского солдата «Святое дело – Родине служить».</w:t>
      </w:r>
      <w:r w:rsidR="00852C48">
        <w:t xml:space="preserve"> </w:t>
      </w:r>
      <w:r w:rsidRPr="00852C48">
        <w:t xml:space="preserve">В ходе недели проведены следующие мероприятия:  благотворительная акция «Подарок солдату»; </w:t>
      </w:r>
      <w:proofErr w:type="gramStart"/>
      <w:r w:rsidRPr="00852C48">
        <w:t>классные часы</w:t>
      </w:r>
      <w:r w:rsidR="00852C48">
        <w:t xml:space="preserve"> </w:t>
      </w:r>
      <w:r w:rsidRPr="00852C48">
        <w:t xml:space="preserve">«Защитники, кто они?», «Живая память», «Они сражались за Родину», «России славные сыны», «Есть такая профессия Родину защищать», </w:t>
      </w:r>
      <w:proofErr w:type="spellStart"/>
      <w:r w:rsidRPr="00852C48">
        <w:t>конкурсно</w:t>
      </w:r>
      <w:proofErr w:type="spellEnd"/>
      <w:r w:rsidRPr="00852C48">
        <w:t xml:space="preserve">–развлекательные программы </w:t>
      </w:r>
      <w:r w:rsidR="00852C48">
        <w:t xml:space="preserve"> «Богатыри», «Солдаты», «</w:t>
      </w:r>
      <w:r w:rsidRPr="00852C48">
        <w:t>А ну-ка</w:t>
      </w:r>
      <w:r w:rsidR="00852C48">
        <w:t>,</w:t>
      </w:r>
      <w:r w:rsidRPr="00852C48">
        <w:t xml:space="preserve"> мальчики», «Морской бой», «Мальчишки, вперёд», «Служить  Отечеству», спортивные праздники «Большой турнир для настоящих друзей», «Будем в армии служить»,</w:t>
      </w:r>
      <w:r w:rsidR="00FA61F7" w:rsidRPr="00852C48">
        <w:t xml:space="preserve"> участие в международном форуме «Победный май 1945», экскурсия по местам боевой славы «</w:t>
      </w:r>
      <w:proofErr w:type="spellStart"/>
      <w:r w:rsidR="00FA61F7" w:rsidRPr="00852C48">
        <w:t>Миус</w:t>
      </w:r>
      <w:proofErr w:type="spellEnd"/>
      <w:r w:rsidR="00FA61F7" w:rsidRPr="00852C48">
        <w:t>-фронта»</w:t>
      </w:r>
      <w:r w:rsidRPr="00852C48">
        <w:t>.</w:t>
      </w:r>
      <w:proofErr w:type="gramEnd"/>
    </w:p>
    <w:p w:rsidR="009B0387" w:rsidRPr="00852C48" w:rsidRDefault="00A773D2" w:rsidP="00852C48">
      <w:pPr>
        <w:jc w:val="both"/>
      </w:pPr>
      <w:r w:rsidRPr="00852C48">
        <w:t xml:space="preserve">           Обучающиеся лицея</w:t>
      </w:r>
      <w:r w:rsidR="00852C48">
        <w:t xml:space="preserve"> </w:t>
      </w:r>
      <w:r w:rsidRPr="00852C48">
        <w:t xml:space="preserve">продолжают участие в социальном проекте «Мы знаем, помним, гордимся!»: собирают поисковый материал о своих родственниках, которые участвовали в страшной войне. </w:t>
      </w:r>
      <w:r w:rsidR="00E965C6" w:rsidRPr="00852C48">
        <w:t xml:space="preserve">Пятый </w:t>
      </w:r>
      <w:r w:rsidRPr="00852C48">
        <w:t>год в лицее  оформляется  Стена Памяти, на которой  запечатлены  фамилии 18</w:t>
      </w:r>
      <w:r w:rsidR="00100C5B" w:rsidRPr="00852C48">
        <w:t>5</w:t>
      </w:r>
      <w:r w:rsidR="00852C48">
        <w:t xml:space="preserve"> ветеранов.</w:t>
      </w:r>
    </w:p>
    <w:p w:rsidR="00EB30A2" w:rsidRPr="00852C48" w:rsidRDefault="00852C48" w:rsidP="00E965C6">
      <w:pPr>
        <w:jc w:val="both"/>
      </w:pPr>
      <w:r>
        <w:t xml:space="preserve">           </w:t>
      </w:r>
      <w:proofErr w:type="gramStart"/>
      <w:r w:rsidR="00EB30A2" w:rsidRPr="00852C48">
        <w:t>В целях воспитания у обучающихся чувства патриотизма, уважения к героическим страницам истории города и Родины с 30 апреля  по 9 мая проведена Вахта Памяти «Помнить</w:t>
      </w:r>
      <w:r w:rsidR="00EB30A2" w:rsidRPr="00852C48">
        <w:rPr>
          <w:b/>
          <w:sz w:val="20"/>
          <w:szCs w:val="20"/>
        </w:rPr>
        <w:t xml:space="preserve">, </w:t>
      </w:r>
      <w:r w:rsidR="00EB30A2" w:rsidRPr="00852C48">
        <w:t>чтобы жизнь продолжалась».</w:t>
      </w:r>
      <w:proofErr w:type="gramEnd"/>
      <w:r>
        <w:t xml:space="preserve"> </w:t>
      </w:r>
      <w:r w:rsidR="00EB30A2" w:rsidRPr="00852C48">
        <w:t>В Вахте участвовали лицеисты, сотрудники, родители</w:t>
      </w:r>
      <w:r w:rsidR="00EB30A2" w:rsidRPr="00852C48">
        <w:rPr>
          <w:rFonts w:eastAsiaTheme="minorHAnsi"/>
          <w:lang w:eastAsia="en-US"/>
        </w:rPr>
        <w:t xml:space="preserve">. </w:t>
      </w:r>
      <w:r w:rsidR="00EB30A2" w:rsidRPr="00852C48">
        <w:t>Началась Вахта ранним утром с акции «Ветеранам посвящается…».</w:t>
      </w:r>
      <w:r>
        <w:t xml:space="preserve"> </w:t>
      </w:r>
      <w:r w:rsidR="00EB30A2" w:rsidRPr="00852C48">
        <w:t>В микрорайоне лицея было вывешено 7</w:t>
      </w:r>
      <w:r w:rsidR="00E965C6" w:rsidRPr="00852C48">
        <w:t>3</w:t>
      </w:r>
      <w:r w:rsidR="00EB30A2" w:rsidRPr="00852C48">
        <w:t xml:space="preserve"> поздравительных телегр</w:t>
      </w:r>
      <w:r w:rsidR="00E965C6" w:rsidRPr="00852C48">
        <w:t>амм</w:t>
      </w:r>
      <w:r>
        <w:t>ы</w:t>
      </w:r>
      <w:r w:rsidR="00E965C6" w:rsidRPr="00852C48">
        <w:t xml:space="preserve">, направленных </w:t>
      </w:r>
      <w:proofErr w:type="spellStart"/>
      <w:r w:rsidR="00E965C6" w:rsidRPr="00852C48">
        <w:t>таганрожцам</w:t>
      </w:r>
      <w:proofErr w:type="spellEnd"/>
      <w:r w:rsidR="00E965C6" w:rsidRPr="00852C48">
        <w:t>. 8</w:t>
      </w:r>
      <w:r w:rsidR="00EB30A2" w:rsidRPr="00852C48">
        <w:t xml:space="preserve"> мая проведены тематические классные часы «Спасибо солдатам Победы за то, что не знаем войны».</w:t>
      </w:r>
    </w:p>
    <w:p w:rsidR="00EB30A2" w:rsidRPr="00852C48" w:rsidRDefault="00852C48" w:rsidP="00EB30A2">
      <w:pPr>
        <w:jc w:val="both"/>
      </w:pPr>
      <w:r>
        <w:t xml:space="preserve">         </w:t>
      </w:r>
      <w:r w:rsidR="00EB30A2" w:rsidRPr="00852C48">
        <w:t xml:space="preserve">По сложившейся </w:t>
      </w:r>
      <w:r w:rsidR="00EB3E39" w:rsidRPr="00852C48">
        <w:t xml:space="preserve">традиции </w:t>
      </w:r>
      <w:r w:rsidR="00EB30A2" w:rsidRPr="00852C48">
        <w:t>в Вахте Памяти прошёл</w:t>
      </w:r>
      <w:r>
        <w:t xml:space="preserve"> </w:t>
      </w:r>
      <w:r w:rsidR="00EB3E39" w:rsidRPr="00852C48">
        <w:t>смотр</w:t>
      </w:r>
      <w:r w:rsidR="00EB30A2" w:rsidRPr="00852C48">
        <w:t xml:space="preserve"> строя и песни</w:t>
      </w:r>
      <w:r>
        <w:t xml:space="preserve"> </w:t>
      </w:r>
      <w:r w:rsidR="00EB30A2" w:rsidRPr="00852C48">
        <w:rPr>
          <w:rFonts w:eastAsiaTheme="minorHAnsi"/>
          <w:lang w:eastAsia="en-US"/>
        </w:rPr>
        <w:t xml:space="preserve">«Вперёд, юнармейцы» среди </w:t>
      </w:r>
      <w:r w:rsidR="00EB3E39" w:rsidRPr="00852C48">
        <w:rPr>
          <w:rFonts w:eastAsiaTheme="minorHAnsi"/>
          <w:lang w:eastAsia="en-US"/>
        </w:rPr>
        <w:t xml:space="preserve">обучающихся </w:t>
      </w:r>
      <w:r w:rsidR="00446B1E" w:rsidRPr="00852C48">
        <w:rPr>
          <w:rFonts w:eastAsiaTheme="minorHAnsi"/>
          <w:lang w:eastAsia="en-US"/>
        </w:rPr>
        <w:t>1-10</w:t>
      </w:r>
      <w:r w:rsidR="00EB30A2" w:rsidRPr="00852C48">
        <w:rPr>
          <w:rFonts w:eastAsiaTheme="minorHAnsi"/>
          <w:lang w:eastAsia="en-US"/>
        </w:rPr>
        <w:t xml:space="preserve"> классов. </w:t>
      </w:r>
      <w:r w:rsidR="00EB30A2" w:rsidRPr="00852C48">
        <w:t>Командовал парадом гвардии ефрейтор  запаса, ветеран ВДВ,  член общественной организации «С</w:t>
      </w:r>
      <w:r w:rsidR="00EB3E39" w:rsidRPr="00852C48">
        <w:t xml:space="preserve">оюз десантников Таганрога» Г.Д </w:t>
      </w:r>
      <w:proofErr w:type="spellStart"/>
      <w:r>
        <w:t>Продеус</w:t>
      </w:r>
      <w:proofErr w:type="spellEnd"/>
      <w:r>
        <w:t xml:space="preserve">. Смотр оценивало жюри, в состав которого вошли </w:t>
      </w:r>
      <w:r w:rsidR="00EB30A2" w:rsidRPr="00852C48">
        <w:t xml:space="preserve"> учащиеся </w:t>
      </w:r>
      <w:proofErr w:type="spellStart"/>
      <w:r w:rsidR="00EB30A2" w:rsidRPr="00852C48">
        <w:t>Неклиновской</w:t>
      </w:r>
      <w:proofErr w:type="spellEnd"/>
      <w:r w:rsidR="00EB30A2" w:rsidRPr="00852C48">
        <w:t xml:space="preserve"> лётной школы.</w:t>
      </w:r>
    </w:p>
    <w:p w:rsidR="00EB30A2" w:rsidRDefault="00EB30A2" w:rsidP="00EB30A2">
      <w:pPr>
        <w:ind w:firstLine="567"/>
        <w:jc w:val="both"/>
      </w:pPr>
      <w:r w:rsidRPr="00852C48">
        <w:t xml:space="preserve">Строевые умения демонстрировали отряды моряков, десантников, ВДВ, пограничников, летчиков. Обучающиеся соревновались в умении сдавать рапорт, выполнять строевые команды, маршировать, исполнять </w:t>
      </w:r>
      <w:proofErr w:type="spellStart"/>
      <w:r w:rsidRPr="00852C48">
        <w:t>речёвку</w:t>
      </w:r>
      <w:proofErr w:type="spellEnd"/>
      <w:r w:rsidRPr="00852C48">
        <w:t>, девиз и песню. Жюри оценивало форму, которая была подобрана в соответствии выбранному роду войск.</w:t>
      </w:r>
    </w:p>
    <w:p w:rsidR="00852C48" w:rsidRPr="00852C48" w:rsidRDefault="00852C48" w:rsidP="00EB30A2">
      <w:pPr>
        <w:ind w:firstLine="567"/>
        <w:jc w:val="both"/>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48"/>
        <w:gridCol w:w="2103"/>
        <w:gridCol w:w="3903"/>
      </w:tblGrid>
      <w:tr w:rsidR="00852C48" w:rsidTr="00852C48">
        <w:tc>
          <w:tcPr>
            <w:tcW w:w="3284" w:type="dxa"/>
          </w:tcPr>
          <w:p w:rsidR="00852C48" w:rsidRDefault="00BF0ECF" w:rsidP="000E6F00">
            <w:pPr>
              <w:pStyle w:val="af5"/>
              <w:jc w:val="center"/>
              <w:rPr>
                <w:i/>
              </w:rPr>
            </w:pPr>
            <w:r>
              <w:rPr>
                <w:i/>
                <w:sz w:val="22"/>
                <w:szCs w:val="22"/>
              </w:rPr>
              <w:pict>
                <v:shape id="_x0000_i1035" type="#_x0000_t75" style="width:193.55pt;height:129.95pt">
                  <v:imagedata r:id="rId92" o:title="d4abc3fdbade"/>
                </v:shape>
              </w:pict>
            </w:r>
          </w:p>
        </w:tc>
        <w:tc>
          <w:tcPr>
            <w:tcW w:w="3285" w:type="dxa"/>
          </w:tcPr>
          <w:p w:rsidR="00852C48" w:rsidRDefault="00BF0ECF" w:rsidP="000E6F00">
            <w:pPr>
              <w:pStyle w:val="af5"/>
              <w:jc w:val="center"/>
              <w:rPr>
                <w:i/>
              </w:rPr>
            </w:pPr>
            <w:r>
              <w:rPr>
                <w:i/>
                <w:sz w:val="22"/>
                <w:szCs w:val="22"/>
              </w:rPr>
              <w:pict>
                <v:shape id="_x0000_i1036" type="#_x0000_t75" style="width:101pt;height:129.05pt">
                  <v:imagedata r:id="rId93" o:title="2e13b519655a"/>
                </v:shape>
              </w:pict>
            </w:r>
          </w:p>
        </w:tc>
        <w:tc>
          <w:tcPr>
            <w:tcW w:w="3285" w:type="dxa"/>
          </w:tcPr>
          <w:p w:rsidR="00852C48" w:rsidRDefault="00BF0ECF" w:rsidP="000E6F00">
            <w:pPr>
              <w:pStyle w:val="af5"/>
              <w:jc w:val="center"/>
              <w:rPr>
                <w:i/>
              </w:rPr>
            </w:pPr>
            <w:r>
              <w:rPr>
                <w:i/>
                <w:sz w:val="22"/>
                <w:szCs w:val="22"/>
              </w:rPr>
              <w:pict>
                <v:shape id="_x0000_i1037" type="#_x0000_t75" style="width:196.35pt;height:129.95pt">
                  <v:imagedata r:id="rId94" o:title="96d463a4dacb"/>
                </v:shape>
              </w:pict>
            </w:r>
          </w:p>
        </w:tc>
      </w:tr>
    </w:tbl>
    <w:p w:rsidR="001E1644" w:rsidRDefault="001E1644" w:rsidP="00A773D2">
      <w:pPr>
        <w:jc w:val="both"/>
      </w:pPr>
    </w:p>
    <w:p w:rsidR="00E53F62" w:rsidRDefault="00852C48" w:rsidP="00E53F62">
      <w:pPr>
        <w:jc w:val="both"/>
      </w:pPr>
      <w:r>
        <w:t xml:space="preserve">           </w:t>
      </w:r>
      <w:r w:rsidR="00E53F62" w:rsidRPr="00E53F62">
        <w:t>В качестве  ресурсов  воспитания человека, патриотических  и гражданских качеств личности ребенка в лицее широко  используются возможности краеведения, культурно-исторических и духовных традиций города, области, страны.</w:t>
      </w:r>
    </w:p>
    <w:p w:rsidR="00E53F62" w:rsidRDefault="00E53F62" w:rsidP="00E53F62">
      <w:pPr>
        <w:jc w:val="both"/>
      </w:pPr>
    </w:p>
    <w:tbl>
      <w:tblPr>
        <w:tblStyle w:val="a3"/>
        <w:tblW w:w="0" w:type="auto"/>
        <w:tblInd w:w="660" w:type="dxa"/>
        <w:tblLook w:val="04A0" w:firstRow="1" w:lastRow="0" w:firstColumn="1" w:lastColumn="0" w:noHBand="0" w:noVBand="1"/>
      </w:tblPr>
      <w:tblGrid>
        <w:gridCol w:w="5544"/>
        <w:gridCol w:w="2786"/>
      </w:tblGrid>
      <w:tr w:rsidR="000C7AC6" w:rsidTr="00446B1E">
        <w:trPr>
          <w:trHeight w:val="240"/>
        </w:trPr>
        <w:tc>
          <w:tcPr>
            <w:tcW w:w="5544" w:type="dxa"/>
          </w:tcPr>
          <w:p w:rsidR="000C7AC6" w:rsidRPr="00E53F62" w:rsidRDefault="000C7AC6" w:rsidP="000C7AC6">
            <w:pPr>
              <w:jc w:val="center"/>
            </w:pPr>
            <w:r>
              <w:t>Наименование</w:t>
            </w:r>
          </w:p>
        </w:tc>
        <w:tc>
          <w:tcPr>
            <w:tcW w:w="2786" w:type="dxa"/>
          </w:tcPr>
          <w:p w:rsidR="000C7AC6" w:rsidRPr="00E53F62" w:rsidRDefault="000C7AC6" w:rsidP="000C7AC6">
            <w:pPr>
              <w:jc w:val="center"/>
            </w:pPr>
            <w:r>
              <w:t>Классы</w:t>
            </w:r>
          </w:p>
        </w:tc>
      </w:tr>
      <w:tr w:rsidR="00E53F62" w:rsidTr="00446B1E">
        <w:trPr>
          <w:trHeight w:val="240"/>
        </w:trPr>
        <w:tc>
          <w:tcPr>
            <w:tcW w:w="5544" w:type="dxa"/>
          </w:tcPr>
          <w:p w:rsidR="00E53F62" w:rsidRDefault="00E53F62" w:rsidP="00E53F62">
            <w:pPr>
              <w:jc w:val="both"/>
            </w:pPr>
            <w:r w:rsidRPr="00E53F62">
              <w:t>Библиотека им. Василенко</w:t>
            </w:r>
          </w:p>
        </w:tc>
        <w:tc>
          <w:tcPr>
            <w:tcW w:w="2786" w:type="dxa"/>
          </w:tcPr>
          <w:p w:rsidR="00E53F62" w:rsidRDefault="006C4428" w:rsidP="00E53F62">
            <w:pPr>
              <w:jc w:val="both"/>
            </w:pPr>
            <w:r>
              <w:t>1г,1б,2а,2г,2б,4в,7б</w:t>
            </w:r>
          </w:p>
        </w:tc>
      </w:tr>
      <w:tr w:rsidR="00E53F62" w:rsidTr="00446B1E">
        <w:trPr>
          <w:trHeight w:val="240"/>
        </w:trPr>
        <w:tc>
          <w:tcPr>
            <w:tcW w:w="5544" w:type="dxa"/>
          </w:tcPr>
          <w:p w:rsidR="00E53F62" w:rsidRDefault="00E53F62" w:rsidP="00E53F62">
            <w:pPr>
              <w:jc w:val="both"/>
            </w:pPr>
            <w:r w:rsidRPr="00E53F62">
              <w:t xml:space="preserve">Ростовский цирк                                                  </w:t>
            </w:r>
          </w:p>
        </w:tc>
        <w:tc>
          <w:tcPr>
            <w:tcW w:w="2786" w:type="dxa"/>
          </w:tcPr>
          <w:p w:rsidR="00E53F62" w:rsidRDefault="006C4428" w:rsidP="00E53F62">
            <w:pPr>
              <w:jc w:val="both"/>
            </w:pPr>
            <w:r>
              <w:t>2г,3а</w:t>
            </w:r>
          </w:p>
        </w:tc>
      </w:tr>
      <w:tr w:rsidR="00E53F62" w:rsidTr="00446B1E">
        <w:trPr>
          <w:trHeight w:val="232"/>
        </w:trPr>
        <w:tc>
          <w:tcPr>
            <w:tcW w:w="5544" w:type="dxa"/>
          </w:tcPr>
          <w:p w:rsidR="00E53F62" w:rsidRDefault="00E53F62" w:rsidP="00E53F62">
            <w:pPr>
              <w:jc w:val="both"/>
            </w:pPr>
            <w:r w:rsidRPr="00E53F62">
              <w:t>г. Ростов-на Дону</w:t>
            </w:r>
            <w:r w:rsidR="00352562">
              <w:t>. Музей шоколада</w:t>
            </w:r>
          </w:p>
        </w:tc>
        <w:tc>
          <w:tcPr>
            <w:tcW w:w="2786" w:type="dxa"/>
          </w:tcPr>
          <w:p w:rsidR="00E53F62" w:rsidRDefault="006C4428" w:rsidP="00E53F62">
            <w:pPr>
              <w:jc w:val="both"/>
            </w:pPr>
            <w:r>
              <w:t>2г,3а,5в</w:t>
            </w:r>
          </w:p>
        </w:tc>
      </w:tr>
      <w:tr w:rsidR="00E53F62" w:rsidTr="00446B1E">
        <w:trPr>
          <w:trHeight w:val="240"/>
        </w:trPr>
        <w:tc>
          <w:tcPr>
            <w:tcW w:w="5544" w:type="dxa"/>
          </w:tcPr>
          <w:p w:rsidR="00E53F62" w:rsidRDefault="00E53F62" w:rsidP="00E53F62">
            <w:pPr>
              <w:jc w:val="both"/>
            </w:pPr>
            <w:r w:rsidRPr="00E53F62">
              <w:t xml:space="preserve">«Танаис-город древности седой»                                                                                       </w:t>
            </w:r>
          </w:p>
        </w:tc>
        <w:tc>
          <w:tcPr>
            <w:tcW w:w="2786" w:type="dxa"/>
          </w:tcPr>
          <w:p w:rsidR="00E53F62" w:rsidRDefault="006C4428" w:rsidP="00E53F62">
            <w:pPr>
              <w:jc w:val="both"/>
            </w:pPr>
            <w:r>
              <w:t>3в,4в</w:t>
            </w:r>
          </w:p>
        </w:tc>
      </w:tr>
      <w:tr w:rsidR="00E53F62" w:rsidTr="00446B1E">
        <w:trPr>
          <w:trHeight w:val="240"/>
        </w:trPr>
        <w:tc>
          <w:tcPr>
            <w:tcW w:w="5544" w:type="dxa"/>
          </w:tcPr>
          <w:p w:rsidR="00E53F62" w:rsidRDefault="00E53F62" w:rsidP="006C4428">
            <w:pPr>
              <w:jc w:val="both"/>
            </w:pPr>
            <w:r w:rsidRPr="00E53F62">
              <w:t xml:space="preserve">г. </w:t>
            </w:r>
            <w:r w:rsidR="006C4428">
              <w:t>Москва</w:t>
            </w:r>
          </w:p>
        </w:tc>
        <w:tc>
          <w:tcPr>
            <w:tcW w:w="2786" w:type="dxa"/>
          </w:tcPr>
          <w:p w:rsidR="00E53F62" w:rsidRDefault="006C4428" w:rsidP="00E53F62">
            <w:pPr>
              <w:jc w:val="both"/>
            </w:pPr>
            <w:r>
              <w:t>4г,10а</w:t>
            </w:r>
          </w:p>
        </w:tc>
      </w:tr>
      <w:tr w:rsidR="006C4428" w:rsidTr="00446B1E">
        <w:trPr>
          <w:trHeight w:val="240"/>
        </w:trPr>
        <w:tc>
          <w:tcPr>
            <w:tcW w:w="5544" w:type="dxa"/>
          </w:tcPr>
          <w:p w:rsidR="006C4428" w:rsidRPr="00E53F62" w:rsidRDefault="006C4428" w:rsidP="00E16D20">
            <w:pPr>
              <w:jc w:val="both"/>
            </w:pPr>
            <w:proofErr w:type="spellStart"/>
            <w:r w:rsidRPr="00E53F62">
              <w:t>г</w:t>
            </w:r>
            <w:proofErr w:type="gramStart"/>
            <w:r w:rsidRPr="00E53F62">
              <w:t>.</w:t>
            </w:r>
            <w:r>
              <w:t>С</w:t>
            </w:r>
            <w:proofErr w:type="gramEnd"/>
            <w:r>
              <w:t>анк</w:t>
            </w:r>
            <w:proofErr w:type="spellEnd"/>
            <w:r>
              <w:t>-Петербург</w:t>
            </w:r>
          </w:p>
        </w:tc>
        <w:tc>
          <w:tcPr>
            <w:tcW w:w="2786" w:type="dxa"/>
          </w:tcPr>
          <w:p w:rsidR="006C4428" w:rsidRPr="00E53F62" w:rsidRDefault="006C4428" w:rsidP="00E16D20">
            <w:pPr>
              <w:jc w:val="both"/>
            </w:pPr>
            <w:r>
              <w:t>8а,9а,9б</w:t>
            </w:r>
          </w:p>
        </w:tc>
      </w:tr>
      <w:tr w:rsidR="006C4428" w:rsidTr="00446B1E">
        <w:trPr>
          <w:trHeight w:val="232"/>
        </w:trPr>
        <w:tc>
          <w:tcPr>
            <w:tcW w:w="5544" w:type="dxa"/>
          </w:tcPr>
          <w:p w:rsidR="006C4428" w:rsidRDefault="006C4428" w:rsidP="00E53F62">
            <w:pPr>
              <w:jc w:val="both"/>
            </w:pPr>
            <w:r w:rsidRPr="00E53F62">
              <w:t>Кинотеатр «Арбуз»</w:t>
            </w:r>
          </w:p>
        </w:tc>
        <w:tc>
          <w:tcPr>
            <w:tcW w:w="2786" w:type="dxa"/>
          </w:tcPr>
          <w:p w:rsidR="006C4428" w:rsidRDefault="006C4428" w:rsidP="00E53F62">
            <w:pPr>
              <w:jc w:val="both"/>
            </w:pPr>
            <w:r>
              <w:t>3г,2г,4в,5в,5г</w:t>
            </w:r>
          </w:p>
        </w:tc>
      </w:tr>
      <w:tr w:rsidR="006C4428" w:rsidTr="00446B1E">
        <w:trPr>
          <w:trHeight w:val="240"/>
        </w:trPr>
        <w:tc>
          <w:tcPr>
            <w:tcW w:w="5544" w:type="dxa"/>
          </w:tcPr>
          <w:p w:rsidR="006C4428" w:rsidRDefault="006C4428" w:rsidP="00E53F62">
            <w:pPr>
              <w:jc w:val="both"/>
            </w:pPr>
            <w:r w:rsidRPr="00E53F62">
              <w:t>Театр им. А.П. Чехова</w:t>
            </w:r>
          </w:p>
        </w:tc>
        <w:tc>
          <w:tcPr>
            <w:tcW w:w="2786" w:type="dxa"/>
          </w:tcPr>
          <w:p w:rsidR="006C4428" w:rsidRDefault="006C4428" w:rsidP="00E53F62">
            <w:pPr>
              <w:jc w:val="both"/>
            </w:pPr>
            <w:r>
              <w:t>2б</w:t>
            </w:r>
          </w:p>
        </w:tc>
      </w:tr>
      <w:tr w:rsidR="006C4428" w:rsidTr="00446B1E">
        <w:trPr>
          <w:trHeight w:val="240"/>
        </w:trPr>
        <w:tc>
          <w:tcPr>
            <w:tcW w:w="5544" w:type="dxa"/>
          </w:tcPr>
          <w:p w:rsidR="006C4428" w:rsidRPr="00E53F62" w:rsidRDefault="006C4428" w:rsidP="00E53F62">
            <w:pPr>
              <w:jc w:val="both"/>
            </w:pPr>
            <w:r w:rsidRPr="00E53F62">
              <w:t>Ростовский зоопарк</w:t>
            </w:r>
          </w:p>
        </w:tc>
        <w:tc>
          <w:tcPr>
            <w:tcW w:w="2786" w:type="dxa"/>
          </w:tcPr>
          <w:p w:rsidR="006C4428" w:rsidRPr="00E53F62" w:rsidRDefault="006C4428" w:rsidP="00E53F62">
            <w:pPr>
              <w:jc w:val="both"/>
            </w:pPr>
            <w:r>
              <w:t>2б,3б,3г</w:t>
            </w:r>
          </w:p>
        </w:tc>
      </w:tr>
      <w:tr w:rsidR="006C4428" w:rsidTr="00446B1E">
        <w:trPr>
          <w:trHeight w:val="240"/>
        </w:trPr>
        <w:tc>
          <w:tcPr>
            <w:tcW w:w="5544" w:type="dxa"/>
          </w:tcPr>
          <w:p w:rsidR="006C4428" w:rsidRPr="00E53F62" w:rsidRDefault="006C4428" w:rsidP="00E53F62">
            <w:pPr>
              <w:jc w:val="both"/>
            </w:pPr>
            <w:r w:rsidRPr="00E53F62">
              <w:lastRenderedPageBreak/>
              <w:t xml:space="preserve">ВАП МОЛЛ «Детство»                                                                      </w:t>
            </w:r>
          </w:p>
        </w:tc>
        <w:tc>
          <w:tcPr>
            <w:tcW w:w="2786" w:type="dxa"/>
          </w:tcPr>
          <w:p w:rsidR="006C4428" w:rsidRPr="00E53F62" w:rsidRDefault="006C4428" w:rsidP="00E53F62">
            <w:pPr>
              <w:jc w:val="both"/>
            </w:pPr>
            <w:r>
              <w:t>1б</w:t>
            </w:r>
          </w:p>
        </w:tc>
      </w:tr>
      <w:tr w:rsidR="006C4428" w:rsidTr="00446B1E">
        <w:trPr>
          <w:trHeight w:val="232"/>
        </w:trPr>
        <w:tc>
          <w:tcPr>
            <w:tcW w:w="5544" w:type="dxa"/>
          </w:tcPr>
          <w:p w:rsidR="006C4428" w:rsidRPr="00E53F62" w:rsidRDefault="006C4428" w:rsidP="00E53F62">
            <w:pPr>
              <w:jc w:val="both"/>
            </w:pPr>
            <w:r>
              <w:t xml:space="preserve">г. </w:t>
            </w:r>
            <w:proofErr w:type="spellStart"/>
            <w:r>
              <w:t>Старочеркасск</w:t>
            </w:r>
            <w:proofErr w:type="spellEnd"/>
          </w:p>
        </w:tc>
        <w:tc>
          <w:tcPr>
            <w:tcW w:w="2786" w:type="dxa"/>
          </w:tcPr>
          <w:p w:rsidR="006C4428" w:rsidRPr="005516E3" w:rsidRDefault="006C4428" w:rsidP="00E53F62">
            <w:pPr>
              <w:jc w:val="both"/>
            </w:pPr>
            <w:r>
              <w:t>5в,5г,6в</w:t>
            </w:r>
          </w:p>
        </w:tc>
      </w:tr>
      <w:tr w:rsidR="006C4428" w:rsidTr="00446B1E">
        <w:trPr>
          <w:trHeight w:val="482"/>
        </w:trPr>
        <w:tc>
          <w:tcPr>
            <w:tcW w:w="5544" w:type="dxa"/>
          </w:tcPr>
          <w:p w:rsidR="006C4428" w:rsidRPr="00E53F62" w:rsidRDefault="006C4428" w:rsidP="00E53F62">
            <w:pPr>
              <w:jc w:val="both"/>
            </w:pPr>
            <w:r w:rsidRPr="00E53F62">
              <w:t>Ростов-на Дону</w:t>
            </w:r>
            <w:r>
              <w:t>,</w:t>
            </w:r>
            <w:r w:rsidRPr="00E53F62">
              <w:t xml:space="preserve"> познавательно-развлекательный музей чудес «Джоуль парк»</w:t>
            </w:r>
          </w:p>
        </w:tc>
        <w:tc>
          <w:tcPr>
            <w:tcW w:w="2786" w:type="dxa"/>
          </w:tcPr>
          <w:p w:rsidR="006C4428" w:rsidRPr="005516E3" w:rsidRDefault="00352562" w:rsidP="006C4428">
            <w:pPr>
              <w:jc w:val="both"/>
            </w:pPr>
            <w:r>
              <w:t>3а,4д</w:t>
            </w:r>
          </w:p>
        </w:tc>
      </w:tr>
      <w:tr w:rsidR="006C4428" w:rsidTr="00446B1E">
        <w:trPr>
          <w:trHeight w:val="232"/>
        </w:trPr>
        <w:tc>
          <w:tcPr>
            <w:tcW w:w="5544" w:type="dxa"/>
          </w:tcPr>
          <w:p w:rsidR="006C4428" w:rsidRPr="00E53F62" w:rsidRDefault="006C4428" w:rsidP="00E53F62">
            <w:pPr>
              <w:jc w:val="both"/>
            </w:pPr>
            <w:r>
              <w:t>Конно-казачий корпус «Атаман»</w:t>
            </w:r>
          </w:p>
        </w:tc>
        <w:tc>
          <w:tcPr>
            <w:tcW w:w="2786" w:type="dxa"/>
          </w:tcPr>
          <w:p w:rsidR="006C4428" w:rsidRPr="005516E3" w:rsidRDefault="00352562" w:rsidP="00E53F62">
            <w:pPr>
              <w:jc w:val="both"/>
            </w:pPr>
            <w:r>
              <w:t>5в,</w:t>
            </w:r>
            <w:r w:rsidR="006C4428">
              <w:t>7а</w:t>
            </w:r>
          </w:p>
        </w:tc>
      </w:tr>
      <w:tr w:rsidR="006C4428" w:rsidTr="00446B1E">
        <w:trPr>
          <w:trHeight w:val="240"/>
        </w:trPr>
        <w:tc>
          <w:tcPr>
            <w:tcW w:w="5544" w:type="dxa"/>
          </w:tcPr>
          <w:p w:rsidR="006C4428" w:rsidRPr="00E53F62" w:rsidRDefault="006C4428" w:rsidP="006C4428">
            <w:pPr>
              <w:jc w:val="both"/>
            </w:pPr>
            <w:r>
              <w:t xml:space="preserve">Музей истории, археологии и </w:t>
            </w:r>
            <w:r w:rsidR="00E311E4">
              <w:t>палеонтологии</w:t>
            </w:r>
          </w:p>
        </w:tc>
        <w:tc>
          <w:tcPr>
            <w:tcW w:w="2786" w:type="dxa"/>
          </w:tcPr>
          <w:p w:rsidR="006C4428" w:rsidRPr="00E53F62" w:rsidRDefault="006C4428" w:rsidP="00E53F62">
            <w:pPr>
              <w:jc w:val="both"/>
            </w:pPr>
            <w:r>
              <w:t>5а,5б,5в,5г</w:t>
            </w:r>
          </w:p>
        </w:tc>
      </w:tr>
      <w:tr w:rsidR="006C4428" w:rsidTr="00446B1E">
        <w:trPr>
          <w:trHeight w:val="240"/>
        </w:trPr>
        <w:tc>
          <w:tcPr>
            <w:tcW w:w="5544" w:type="dxa"/>
          </w:tcPr>
          <w:p w:rsidR="006C4428" w:rsidRPr="00E53F62" w:rsidRDefault="00E311E4" w:rsidP="006C4428">
            <w:pPr>
              <w:jc w:val="both"/>
            </w:pPr>
            <w:r>
              <w:t>Дом музей писателя  Василенко</w:t>
            </w:r>
          </w:p>
        </w:tc>
        <w:tc>
          <w:tcPr>
            <w:tcW w:w="2786" w:type="dxa"/>
          </w:tcPr>
          <w:p w:rsidR="006C4428" w:rsidRPr="00E53F62" w:rsidRDefault="00E311E4" w:rsidP="00E53F62">
            <w:pPr>
              <w:jc w:val="both"/>
            </w:pPr>
            <w:r>
              <w:t>1б,1г,1а</w:t>
            </w:r>
          </w:p>
        </w:tc>
      </w:tr>
      <w:tr w:rsidR="00E311E4" w:rsidTr="00446B1E">
        <w:trPr>
          <w:trHeight w:val="240"/>
        </w:trPr>
        <w:tc>
          <w:tcPr>
            <w:tcW w:w="5544" w:type="dxa"/>
          </w:tcPr>
          <w:p w:rsidR="00E311E4" w:rsidRDefault="00E311E4" w:rsidP="006C4428">
            <w:pPr>
              <w:jc w:val="both"/>
            </w:pPr>
            <w:r w:rsidRPr="00E53F62">
              <w:t>г. Ростов-на Дону</w:t>
            </w:r>
            <w:r>
              <w:t xml:space="preserve"> выставка «</w:t>
            </w:r>
            <w:proofErr w:type="spellStart"/>
            <w:r>
              <w:t>Образование</w:t>
            </w:r>
            <w:proofErr w:type="gramStart"/>
            <w:r>
              <w:t>.К</w:t>
            </w:r>
            <w:proofErr w:type="gramEnd"/>
            <w:r>
              <w:t>арьера.Бизнес</w:t>
            </w:r>
            <w:proofErr w:type="spellEnd"/>
            <w:r>
              <w:t>»</w:t>
            </w:r>
          </w:p>
        </w:tc>
        <w:tc>
          <w:tcPr>
            <w:tcW w:w="2786" w:type="dxa"/>
          </w:tcPr>
          <w:p w:rsidR="00E311E4" w:rsidRDefault="00E311E4" w:rsidP="00E53F62">
            <w:pPr>
              <w:jc w:val="both"/>
            </w:pPr>
            <w:r>
              <w:t>8а</w:t>
            </w:r>
          </w:p>
        </w:tc>
      </w:tr>
      <w:tr w:rsidR="00E311E4" w:rsidTr="00446B1E">
        <w:trPr>
          <w:trHeight w:val="240"/>
        </w:trPr>
        <w:tc>
          <w:tcPr>
            <w:tcW w:w="5544" w:type="dxa"/>
          </w:tcPr>
          <w:p w:rsidR="00E311E4" w:rsidRPr="00E53F62" w:rsidRDefault="00E311E4" w:rsidP="006C4428">
            <w:pPr>
              <w:jc w:val="both"/>
            </w:pPr>
            <w:r>
              <w:t>Музей завода «</w:t>
            </w:r>
            <w:proofErr w:type="spellStart"/>
            <w:r>
              <w:t>Тагмет</w:t>
            </w:r>
            <w:proofErr w:type="spellEnd"/>
            <w:r>
              <w:t>»</w:t>
            </w:r>
          </w:p>
        </w:tc>
        <w:tc>
          <w:tcPr>
            <w:tcW w:w="2786" w:type="dxa"/>
          </w:tcPr>
          <w:p w:rsidR="00E311E4" w:rsidRDefault="00E311E4" w:rsidP="00E53F62">
            <w:pPr>
              <w:jc w:val="both"/>
            </w:pPr>
            <w:r>
              <w:t>5а,5б,7в,10б</w:t>
            </w:r>
          </w:p>
        </w:tc>
      </w:tr>
      <w:tr w:rsidR="00E311E4" w:rsidTr="00446B1E">
        <w:trPr>
          <w:trHeight w:val="240"/>
        </w:trPr>
        <w:tc>
          <w:tcPr>
            <w:tcW w:w="5544" w:type="dxa"/>
          </w:tcPr>
          <w:p w:rsidR="00E311E4" w:rsidRDefault="00E311E4" w:rsidP="006C4428">
            <w:pPr>
              <w:jc w:val="both"/>
            </w:pPr>
            <w:r w:rsidRPr="00E53F62">
              <w:t>г. Ростов-на Дону</w:t>
            </w:r>
            <w:r>
              <w:t xml:space="preserve"> исторический музей</w:t>
            </w:r>
          </w:p>
        </w:tc>
        <w:tc>
          <w:tcPr>
            <w:tcW w:w="2786" w:type="dxa"/>
          </w:tcPr>
          <w:p w:rsidR="00E311E4" w:rsidRDefault="00E311E4" w:rsidP="00E53F62">
            <w:pPr>
              <w:jc w:val="both"/>
            </w:pPr>
            <w:r>
              <w:t>10б</w:t>
            </w:r>
          </w:p>
        </w:tc>
      </w:tr>
    </w:tbl>
    <w:p w:rsidR="00E53F62" w:rsidRPr="00E53F62" w:rsidRDefault="00E53F62" w:rsidP="00E53F62">
      <w:pPr>
        <w:jc w:val="both"/>
      </w:pPr>
    </w:p>
    <w:p w:rsidR="002C31CD" w:rsidRPr="0095773E" w:rsidRDefault="002C31CD" w:rsidP="00890C8D">
      <w:pPr>
        <w:ind w:firstLine="567"/>
        <w:jc w:val="center"/>
        <w:rPr>
          <w:b/>
          <w:i/>
          <w:color w:val="0070C0"/>
          <w:u w:val="single"/>
        </w:rPr>
      </w:pPr>
      <w:r w:rsidRPr="0095773E">
        <w:rPr>
          <w:b/>
          <w:i/>
          <w:color w:val="0070C0"/>
        </w:rPr>
        <w:t>Нравственно-эстетическое воспитание</w:t>
      </w:r>
    </w:p>
    <w:p w:rsidR="004B7F93" w:rsidRDefault="004B7F93" w:rsidP="008901B7">
      <w:pPr>
        <w:ind w:firstLine="709"/>
        <w:jc w:val="center"/>
        <w:rPr>
          <w:b/>
          <w:i/>
          <w:color w:val="C00000"/>
          <w:sz w:val="22"/>
          <w:szCs w:val="22"/>
        </w:rPr>
      </w:pPr>
    </w:p>
    <w:p w:rsidR="005516E3" w:rsidRPr="00852C48" w:rsidRDefault="005516E3" w:rsidP="005516E3">
      <w:pPr>
        <w:ind w:firstLine="567"/>
        <w:jc w:val="both"/>
        <w:rPr>
          <w:bCs/>
        </w:rPr>
      </w:pPr>
      <w:r w:rsidRPr="00852C48">
        <w:rPr>
          <w:bCs/>
        </w:rPr>
        <w:t>Одним из важнейших звеньев в воспитательной работе является нравственно - эстетическое воспитание, направленное на формирование у обучающихся основных нравственных правил и идеалов, норм общения, развитие толерантности и интернационализма, культурных потребностей, раскрытие творческих способностей детей, развитие художественного (эстетического) потенциала личности. </w:t>
      </w:r>
    </w:p>
    <w:p w:rsidR="00FA61F7" w:rsidRPr="00852C48" w:rsidRDefault="00852C48" w:rsidP="00FA61F7">
      <w:pPr>
        <w:jc w:val="both"/>
        <w:rPr>
          <w:sz w:val="22"/>
          <w:szCs w:val="22"/>
          <w:lang w:eastAsia="en-US"/>
        </w:rPr>
      </w:pPr>
      <w:r>
        <w:t xml:space="preserve">          </w:t>
      </w:r>
      <w:r w:rsidR="005516E3" w:rsidRPr="00852C48">
        <w:t xml:space="preserve">Традиционно проведены мероприятия ко Дню пожилого человека «Старикам везде у нас почёт», </w:t>
      </w:r>
      <w:r w:rsidR="005516E3" w:rsidRPr="00852C48">
        <w:rPr>
          <w:bCs/>
        </w:rPr>
        <w:t>выставка сочинений</w:t>
      </w:r>
      <w:r>
        <w:rPr>
          <w:bCs/>
        </w:rPr>
        <w:t xml:space="preserve"> </w:t>
      </w:r>
      <w:r w:rsidR="005516E3" w:rsidRPr="00852C48">
        <w:rPr>
          <w:bCs/>
        </w:rPr>
        <w:t>ко Дню пожилого человека «Еще раз о своей бабушке»;</w:t>
      </w:r>
      <w:r>
        <w:rPr>
          <w:bCs/>
        </w:rPr>
        <w:t xml:space="preserve"> </w:t>
      </w:r>
      <w:r w:rsidR="005516E3" w:rsidRPr="00852C48">
        <w:t>работа творческой мастерской</w:t>
      </w:r>
      <w:r>
        <w:t xml:space="preserve"> </w:t>
      </w:r>
      <w:r w:rsidR="005516E3" w:rsidRPr="00852C48">
        <w:t>по изготов</w:t>
      </w:r>
      <w:r>
        <w:t>лению поздравительных открыток «Мои любимые»</w:t>
      </w:r>
      <w:r w:rsidR="005516E3" w:rsidRPr="00852C48">
        <w:t>, по</w:t>
      </w:r>
      <w:r>
        <w:t xml:space="preserve">священная Дню пожилого человека; </w:t>
      </w:r>
      <w:proofErr w:type="gramStart"/>
      <w:r w:rsidR="005516E3" w:rsidRPr="00852C48">
        <w:rPr>
          <w:bCs/>
        </w:rPr>
        <w:t>праздники, посвященные Международному Дню матери «</w:t>
      </w:r>
      <w:r w:rsidR="005516E3" w:rsidRPr="00852C48">
        <w:rPr>
          <w:lang w:eastAsia="en-US"/>
        </w:rPr>
        <w:t>Тепло сердец для милых мам</w:t>
      </w:r>
      <w:r w:rsidR="005516E3" w:rsidRPr="00852C48">
        <w:rPr>
          <w:bCs/>
        </w:rPr>
        <w:t xml:space="preserve">», </w:t>
      </w:r>
      <w:hyperlink r:id="rId95" w:history="1">
        <w:r w:rsidR="005516E3" w:rsidRPr="00852C48">
          <w:t>«Посвящение в лицеисты»</w:t>
        </w:r>
      </w:hyperlink>
      <w:r>
        <w:t xml:space="preserve"> </w:t>
      </w:r>
      <w:r w:rsidR="005516E3" w:rsidRPr="00852C48">
        <w:rPr>
          <w:bCs/>
        </w:rPr>
        <w:t xml:space="preserve">для обучающихся 1-х, 8-х классов, «Посвящение в пятиклассники», </w:t>
      </w:r>
      <w:proofErr w:type="spellStart"/>
      <w:r w:rsidR="005516E3" w:rsidRPr="00852C48">
        <w:rPr>
          <w:bCs/>
        </w:rPr>
        <w:t>конкурсно</w:t>
      </w:r>
      <w:proofErr w:type="spellEnd"/>
      <w:r w:rsidR="005516E3" w:rsidRPr="00852C48">
        <w:rPr>
          <w:bCs/>
        </w:rPr>
        <w:t>-развлекательные</w:t>
      </w:r>
      <w:r>
        <w:rPr>
          <w:bCs/>
        </w:rPr>
        <w:t xml:space="preserve"> </w:t>
      </w:r>
      <w:r w:rsidR="005516E3" w:rsidRPr="00852C48">
        <w:rPr>
          <w:bCs/>
        </w:rPr>
        <w:t>мероприятия «</w:t>
      </w:r>
      <w:r w:rsidR="00446B1E" w:rsidRPr="00852C48">
        <w:rPr>
          <w:bCs/>
        </w:rPr>
        <w:t>Красавица</w:t>
      </w:r>
      <w:r>
        <w:rPr>
          <w:bCs/>
        </w:rPr>
        <w:t>-</w:t>
      </w:r>
      <w:r w:rsidR="005516E3" w:rsidRPr="00852C48">
        <w:rPr>
          <w:bCs/>
        </w:rPr>
        <w:t>осень, в гости просим!»,</w:t>
      </w:r>
      <w:r>
        <w:rPr>
          <w:bCs/>
        </w:rPr>
        <w:t xml:space="preserve"> </w:t>
      </w:r>
      <w:r w:rsidR="000E6F00" w:rsidRPr="00852C48">
        <w:rPr>
          <w:lang w:eastAsia="en-US"/>
        </w:rPr>
        <w:t>а</w:t>
      </w:r>
      <w:r w:rsidR="005516E3" w:rsidRPr="00852C48">
        <w:rPr>
          <w:lang w:eastAsia="en-US"/>
        </w:rPr>
        <w:t>кция «</w:t>
      </w:r>
      <w:r w:rsidR="00FA61F7" w:rsidRPr="00852C48">
        <w:rPr>
          <w:sz w:val="22"/>
          <w:szCs w:val="22"/>
          <w:lang w:eastAsia="en-US"/>
        </w:rPr>
        <w:t>«Новый год у ворот!»,</w:t>
      </w:r>
      <w:r>
        <w:rPr>
          <w:sz w:val="22"/>
          <w:szCs w:val="22"/>
          <w:lang w:eastAsia="en-US"/>
        </w:rPr>
        <w:t xml:space="preserve"> </w:t>
      </w:r>
      <w:r w:rsidR="00FA61F7" w:rsidRPr="00852C48">
        <w:rPr>
          <w:sz w:val="22"/>
          <w:szCs w:val="22"/>
          <w:lang w:eastAsia="en-US"/>
        </w:rPr>
        <w:t>новогодние праздничные концерты</w:t>
      </w:r>
      <w:r>
        <w:rPr>
          <w:sz w:val="22"/>
          <w:szCs w:val="22"/>
          <w:lang w:eastAsia="en-US"/>
        </w:rPr>
        <w:t xml:space="preserve"> </w:t>
      </w:r>
      <w:r w:rsidR="00FA61F7" w:rsidRPr="00852C48">
        <w:rPr>
          <w:sz w:val="22"/>
          <w:szCs w:val="22"/>
          <w:lang w:eastAsia="en-US"/>
        </w:rPr>
        <w:t>«На Новогодней праздничной волне»</w:t>
      </w:r>
      <w:r w:rsidR="00D82ED4" w:rsidRPr="00852C48">
        <w:rPr>
          <w:sz w:val="22"/>
          <w:szCs w:val="22"/>
          <w:lang w:eastAsia="en-US"/>
        </w:rPr>
        <w:t xml:space="preserve">, </w:t>
      </w:r>
      <w:r w:rsidR="00D82ED4" w:rsidRPr="00852C48">
        <w:rPr>
          <w:sz w:val="22"/>
          <w:szCs w:val="22"/>
        </w:rPr>
        <w:t>акции «Новогодняя открытка», «Новогодняя игрушка».</w:t>
      </w:r>
      <w:proofErr w:type="gramEnd"/>
    </w:p>
    <w:p w:rsidR="000E6F00" w:rsidRPr="00852C48" w:rsidRDefault="00852C48" w:rsidP="00852C48">
      <w:pPr>
        <w:jc w:val="both"/>
        <w:rPr>
          <w:b/>
          <w:bCs/>
        </w:rPr>
      </w:pPr>
      <w:r>
        <w:t xml:space="preserve">           </w:t>
      </w:r>
      <w:r w:rsidR="005516E3" w:rsidRPr="00852C48">
        <w:t xml:space="preserve">В прошедшем учебном году </w:t>
      </w:r>
      <w:r w:rsidR="00504D68" w:rsidRPr="00852C48">
        <w:t xml:space="preserve">проведены </w:t>
      </w:r>
      <w:proofErr w:type="gramStart"/>
      <w:r w:rsidR="00504D68" w:rsidRPr="00852C48">
        <w:t>мероприятия</w:t>
      </w:r>
      <w:proofErr w:type="gramEnd"/>
      <w:r w:rsidR="000E6F00" w:rsidRPr="00852C48">
        <w:t xml:space="preserve"> посвящённые м</w:t>
      </w:r>
      <w:r w:rsidR="005516E3" w:rsidRPr="00852C48">
        <w:t>еждународному женскому дню «Мама</w:t>
      </w:r>
      <w:r>
        <w:t xml:space="preserve"> </w:t>
      </w:r>
      <w:r w:rsidR="005516E3" w:rsidRPr="00852C48">
        <w:t>-</w:t>
      </w:r>
      <w:r>
        <w:t xml:space="preserve"> </w:t>
      </w:r>
      <w:r w:rsidR="005516E3" w:rsidRPr="00852C48">
        <w:t>слово дорогое», игровые программы</w:t>
      </w:r>
      <w:r>
        <w:t xml:space="preserve"> </w:t>
      </w:r>
      <w:r w:rsidR="005516E3" w:rsidRPr="00852C48">
        <w:t>«А ну-ка, девочки», «Наши девочки лучше всех», «Женский праздник</w:t>
      </w:r>
      <w:r>
        <w:t xml:space="preserve"> </w:t>
      </w:r>
      <w:r w:rsidR="005516E3" w:rsidRPr="00852C48">
        <w:t>-</w:t>
      </w:r>
      <w:r>
        <w:t xml:space="preserve"> </w:t>
      </w:r>
      <w:r w:rsidR="005516E3" w:rsidRPr="00852C48">
        <w:t>весенний праздник».</w:t>
      </w:r>
    </w:p>
    <w:p w:rsidR="005516E3" w:rsidRPr="005516E3" w:rsidRDefault="005516E3" w:rsidP="005516E3">
      <w:pPr>
        <w:ind w:firstLine="567"/>
        <w:jc w:val="both"/>
        <w:rPr>
          <w:bCs/>
        </w:rPr>
      </w:pPr>
      <w:r w:rsidRPr="005516E3">
        <w:rPr>
          <w:bCs/>
        </w:rPr>
        <w:t xml:space="preserve">К Чеховским дням  проведено ряд мероприятий: </w:t>
      </w:r>
      <w:r w:rsidRPr="005516E3">
        <w:t xml:space="preserve">интеллектуальная программа «Эпоха Антоши </w:t>
      </w:r>
      <w:proofErr w:type="spellStart"/>
      <w:r w:rsidRPr="005516E3">
        <w:t>Чехонте</w:t>
      </w:r>
      <w:proofErr w:type="spellEnd"/>
      <w:r w:rsidRPr="005516E3">
        <w:t>» (4-е классы), интерактивная экскурсия «Путешествие по городу            А.П. Чехова» (5-е классы).</w:t>
      </w:r>
      <w:r w:rsidRPr="005516E3">
        <w:rPr>
          <w:color w:val="000000"/>
          <w:lang w:eastAsia="en-US"/>
        </w:rPr>
        <w:t xml:space="preserve">  С целью развития у </w:t>
      </w:r>
      <w:proofErr w:type="gramStart"/>
      <w:r w:rsidRPr="005516E3">
        <w:rPr>
          <w:color w:val="000000"/>
          <w:lang w:eastAsia="en-US"/>
        </w:rPr>
        <w:t>обучающихся</w:t>
      </w:r>
      <w:proofErr w:type="gramEnd"/>
      <w:r w:rsidRPr="005516E3">
        <w:rPr>
          <w:color w:val="000000"/>
          <w:lang w:eastAsia="en-US"/>
        </w:rPr>
        <w:t xml:space="preserve"> фантазии, творческого воображения и художественного творчества учащиеся лицея стали участниками городской выставки декоративно-прикладного творчества «</w:t>
      </w:r>
      <w:r w:rsidR="00FA61F7">
        <w:rPr>
          <w:color w:val="000000"/>
          <w:lang w:eastAsia="en-US"/>
        </w:rPr>
        <w:t>Творческий калейдоскоп</w:t>
      </w:r>
      <w:r w:rsidRPr="005516E3">
        <w:rPr>
          <w:color w:val="000000"/>
          <w:lang w:eastAsia="en-US"/>
        </w:rPr>
        <w:t>».</w:t>
      </w:r>
    </w:p>
    <w:p w:rsidR="005516E3" w:rsidRPr="005516E3" w:rsidRDefault="005516E3" w:rsidP="005516E3">
      <w:pPr>
        <w:widowControl w:val="0"/>
        <w:overflowPunct w:val="0"/>
        <w:autoSpaceDE w:val="0"/>
        <w:autoSpaceDN w:val="0"/>
        <w:adjustRightInd w:val="0"/>
        <w:ind w:firstLine="567"/>
        <w:jc w:val="both"/>
      </w:pPr>
      <w:r w:rsidRPr="005516E3">
        <w:t>Организуя работу по данному направлению, педагогический коллектив лицея исходит из того, что в настоящее время художественно-эстетическое воспитание школьников является актуальной проблемой формирования творческой личности ХХ</w:t>
      </w:r>
      <w:proofErr w:type="gramStart"/>
      <w:r w:rsidRPr="005516E3">
        <w:t>I</w:t>
      </w:r>
      <w:proofErr w:type="gramEnd"/>
      <w:r w:rsidRPr="005516E3">
        <w:t xml:space="preserve"> века - личности нового типа - личности неординарной, творчески мыслящей, свободно ориентирующейся в реалиях информационно-насыщенной, пестрой и разорванной картины мира.</w:t>
      </w:r>
    </w:p>
    <w:p w:rsidR="005516E3" w:rsidRDefault="005516E3" w:rsidP="005516E3">
      <w:pPr>
        <w:widowControl w:val="0"/>
        <w:overflowPunct w:val="0"/>
        <w:autoSpaceDE w:val="0"/>
        <w:autoSpaceDN w:val="0"/>
        <w:adjustRightInd w:val="0"/>
        <w:spacing w:line="259" w:lineRule="auto"/>
        <w:ind w:firstLine="567"/>
        <w:jc w:val="both"/>
      </w:pPr>
      <w:r w:rsidRPr="005516E3">
        <w:t>В течение года обучающиеся лицея активно посещали музеи, театры и выставки города.</w:t>
      </w:r>
    </w:p>
    <w:p w:rsidR="00852C48" w:rsidRDefault="00852C48" w:rsidP="005516E3">
      <w:pPr>
        <w:widowControl w:val="0"/>
        <w:overflowPunct w:val="0"/>
        <w:autoSpaceDE w:val="0"/>
        <w:autoSpaceDN w:val="0"/>
        <w:adjustRightInd w:val="0"/>
        <w:spacing w:line="259" w:lineRule="auto"/>
        <w:ind w:firstLine="567"/>
        <w:jc w:val="both"/>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65"/>
        <w:gridCol w:w="2082"/>
        <w:gridCol w:w="4107"/>
      </w:tblGrid>
      <w:tr w:rsidR="00852C48" w:rsidTr="00852C48">
        <w:trPr>
          <w:trHeight w:val="2925"/>
        </w:trPr>
        <w:tc>
          <w:tcPr>
            <w:tcW w:w="3124" w:type="dxa"/>
          </w:tcPr>
          <w:p w:rsidR="00852C48" w:rsidRDefault="00BF0ECF" w:rsidP="005516E3">
            <w:pPr>
              <w:widowControl w:val="0"/>
              <w:overflowPunct w:val="0"/>
              <w:autoSpaceDE w:val="0"/>
              <w:autoSpaceDN w:val="0"/>
              <w:adjustRightInd w:val="0"/>
              <w:spacing w:line="259" w:lineRule="auto"/>
              <w:jc w:val="both"/>
            </w:pPr>
            <w:r>
              <w:pict>
                <v:shape id="_x0000_i1038" type="#_x0000_t75" style="width:196.35pt;height:147.75pt">
                  <v:imagedata r:id="rId96" o:title="e85bfafe5417"/>
                </v:shape>
              </w:pict>
            </w:r>
          </w:p>
        </w:tc>
        <w:tc>
          <w:tcPr>
            <w:tcW w:w="1788" w:type="dxa"/>
          </w:tcPr>
          <w:p w:rsidR="00852C48" w:rsidRDefault="00BF0ECF" w:rsidP="005516E3">
            <w:pPr>
              <w:widowControl w:val="0"/>
              <w:overflowPunct w:val="0"/>
              <w:autoSpaceDE w:val="0"/>
              <w:autoSpaceDN w:val="0"/>
              <w:adjustRightInd w:val="0"/>
              <w:spacing w:line="259" w:lineRule="auto"/>
              <w:jc w:val="both"/>
            </w:pPr>
            <w:r>
              <w:pict>
                <v:shape id="_x0000_i1039" type="#_x0000_t75" style="width:106.6pt;height:147.75pt">
                  <v:imagedata r:id="rId97" o:title="d3596a03872f"/>
                </v:shape>
              </w:pict>
            </w:r>
          </w:p>
        </w:tc>
        <w:tc>
          <w:tcPr>
            <w:tcW w:w="4672" w:type="dxa"/>
          </w:tcPr>
          <w:p w:rsidR="00852C48" w:rsidRDefault="00BF0ECF" w:rsidP="005516E3">
            <w:pPr>
              <w:widowControl w:val="0"/>
              <w:overflowPunct w:val="0"/>
              <w:autoSpaceDE w:val="0"/>
              <w:autoSpaceDN w:val="0"/>
              <w:adjustRightInd w:val="0"/>
              <w:spacing w:line="259" w:lineRule="auto"/>
              <w:jc w:val="both"/>
            </w:pPr>
            <w:r>
              <w:pict>
                <v:shape id="_x0000_i1040" type="#_x0000_t75" style="width:221.6pt;height:147.75pt">
                  <v:imagedata r:id="rId98" o:title="ce7e3805bdd4"/>
                </v:shape>
              </w:pict>
            </w:r>
          </w:p>
        </w:tc>
      </w:tr>
    </w:tbl>
    <w:p w:rsidR="00852C48" w:rsidRPr="005516E3" w:rsidRDefault="00852C48" w:rsidP="00852C48">
      <w:pPr>
        <w:widowControl w:val="0"/>
        <w:overflowPunct w:val="0"/>
        <w:autoSpaceDE w:val="0"/>
        <w:autoSpaceDN w:val="0"/>
        <w:adjustRightInd w:val="0"/>
        <w:spacing w:line="259" w:lineRule="auto"/>
        <w:jc w:val="both"/>
      </w:pPr>
    </w:p>
    <w:p w:rsidR="005516E3" w:rsidRPr="005516E3" w:rsidRDefault="005516E3" w:rsidP="005516E3">
      <w:pPr>
        <w:ind w:firstLine="567"/>
        <w:jc w:val="both"/>
      </w:pPr>
      <w:r w:rsidRPr="005516E3">
        <w:t>Большую роль в  духовном формировании личности обучающихся, развитии их творческих задатков, способностей, дарований и талантов   играют   традиции лицея. Они являются стержнем воспитательной работы, наполняя ее интересной, содержательной деятельностью.</w:t>
      </w:r>
    </w:p>
    <w:p w:rsidR="008901B7" w:rsidRPr="00852C48" w:rsidRDefault="00547EC2" w:rsidP="00852C48">
      <w:pPr>
        <w:ind w:firstLine="709"/>
        <w:jc w:val="center"/>
        <w:rPr>
          <w:b/>
          <w:i/>
          <w:color w:val="C00000"/>
          <w:sz w:val="22"/>
          <w:szCs w:val="22"/>
        </w:rPr>
      </w:pPr>
      <w:r w:rsidRPr="00392603">
        <w:rPr>
          <w:b/>
          <w:i/>
          <w:color w:val="C00000"/>
          <w:sz w:val="22"/>
          <w:szCs w:val="22"/>
        </w:rPr>
        <w:t>Традиции лицея</w:t>
      </w:r>
    </w:p>
    <w:p w:rsidR="000C7AC6" w:rsidRDefault="000C7AC6" w:rsidP="008901B7">
      <w:pPr>
        <w:ind w:firstLine="709"/>
        <w:jc w:val="right"/>
        <w:rPr>
          <w:i/>
          <w:sz w:val="22"/>
          <w:szCs w:val="22"/>
        </w:rPr>
      </w:pPr>
    </w:p>
    <w:tbl>
      <w:tblPr>
        <w:tblStyle w:val="140"/>
        <w:tblW w:w="0" w:type="auto"/>
        <w:tblInd w:w="108" w:type="dxa"/>
        <w:tblLook w:val="04A0" w:firstRow="1" w:lastRow="0" w:firstColumn="1" w:lastColumn="0" w:noHBand="0" w:noVBand="1"/>
      </w:tblPr>
      <w:tblGrid>
        <w:gridCol w:w="993"/>
        <w:gridCol w:w="2205"/>
        <w:gridCol w:w="822"/>
        <w:gridCol w:w="5619"/>
      </w:tblGrid>
      <w:tr w:rsidR="000C7AC6" w:rsidRPr="000C7AC6" w:rsidTr="00CD3BFB">
        <w:tc>
          <w:tcPr>
            <w:tcW w:w="993" w:type="dxa"/>
          </w:tcPr>
          <w:p w:rsidR="000C7AC6" w:rsidRPr="000C7AC6" w:rsidRDefault="000C7AC6" w:rsidP="000C7AC6">
            <w:pPr>
              <w:jc w:val="center"/>
              <w:rPr>
                <w:b/>
                <w:i/>
                <w:sz w:val="20"/>
                <w:szCs w:val="20"/>
              </w:rPr>
            </w:pPr>
            <w:r w:rsidRPr="000C7AC6">
              <w:rPr>
                <w:b/>
                <w:i/>
                <w:sz w:val="20"/>
                <w:szCs w:val="20"/>
              </w:rPr>
              <w:t>№</w:t>
            </w:r>
          </w:p>
        </w:tc>
        <w:tc>
          <w:tcPr>
            <w:tcW w:w="2205" w:type="dxa"/>
          </w:tcPr>
          <w:p w:rsidR="000C7AC6" w:rsidRPr="000C7AC6" w:rsidRDefault="000C7AC6" w:rsidP="000C7AC6">
            <w:pPr>
              <w:jc w:val="center"/>
              <w:rPr>
                <w:b/>
                <w:i/>
                <w:sz w:val="20"/>
                <w:szCs w:val="20"/>
              </w:rPr>
            </w:pPr>
            <w:r w:rsidRPr="000C7AC6">
              <w:rPr>
                <w:b/>
                <w:i/>
                <w:sz w:val="20"/>
                <w:szCs w:val="20"/>
              </w:rPr>
              <w:t>Наименование</w:t>
            </w:r>
          </w:p>
        </w:tc>
        <w:tc>
          <w:tcPr>
            <w:tcW w:w="6441" w:type="dxa"/>
            <w:gridSpan w:val="2"/>
          </w:tcPr>
          <w:p w:rsidR="000C7AC6" w:rsidRPr="000C7AC6" w:rsidRDefault="000C7AC6" w:rsidP="000C7AC6">
            <w:pPr>
              <w:jc w:val="center"/>
              <w:rPr>
                <w:b/>
                <w:i/>
                <w:sz w:val="20"/>
                <w:szCs w:val="20"/>
              </w:rPr>
            </w:pPr>
            <w:r w:rsidRPr="000C7AC6">
              <w:rPr>
                <w:b/>
                <w:i/>
                <w:sz w:val="20"/>
                <w:szCs w:val="20"/>
              </w:rPr>
              <w:t>Название</w:t>
            </w:r>
          </w:p>
        </w:tc>
      </w:tr>
      <w:tr w:rsidR="000C7AC6" w:rsidRPr="000C7AC6" w:rsidTr="00CD3BFB">
        <w:trPr>
          <w:trHeight w:val="398"/>
        </w:trPr>
        <w:tc>
          <w:tcPr>
            <w:tcW w:w="993" w:type="dxa"/>
            <w:vMerge w:val="restart"/>
          </w:tcPr>
          <w:p w:rsidR="000C7AC6" w:rsidRPr="000C7AC6" w:rsidRDefault="000C7AC6" w:rsidP="00D35BA1">
            <w:pPr>
              <w:numPr>
                <w:ilvl w:val="0"/>
                <w:numId w:val="9"/>
              </w:numPr>
              <w:contextualSpacing/>
              <w:jc w:val="both"/>
              <w:rPr>
                <w:rFonts w:ascii="Calibri" w:eastAsia="Calibri" w:hAnsi="Calibri"/>
                <w:sz w:val="20"/>
                <w:szCs w:val="20"/>
              </w:rPr>
            </w:pPr>
          </w:p>
        </w:tc>
        <w:tc>
          <w:tcPr>
            <w:tcW w:w="2205" w:type="dxa"/>
            <w:vMerge w:val="restart"/>
          </w:tcPr>
          <w:p w:rsidR="000C7AC6" w:rsidRPr="000C7AC6" w:rsidRDefault="000C7AC6" w:rsidP="000C7AC6">
            <w:pPr>
              <w:jc w:val="center"/>
              <w:rPr>
                <w:b/>
                <w:i/>
                <w:sz w:val="20"/>
                <w:szCs w:val="20"/>
              </w:rPr>
            </w:pPr>
            <w:r w:rsidRPr="000C7AC6">
              <w:rPr>
                <w:b/>
                <w:i/>
                <w:sz w:val="20"/>
                <w:szCs w:val="20"/>
              </w:rPr>
              <w:t>Сборы</w:t>
            </w:r>
          </w:p>
        </w:tc>
        <w:tc>
          <w:tcPr>
            <w:tcW w:w="822" w:type="dxa"/>
          </w:tcPr>
          <w:p w:rsidR="000C7AC6" w:rsidRPr="000C7AC6" w:rsidRDefault="000C7AC6" w:rsidP="00D35BA1">
            <w:pPr>
              <w:numPr>
                <w:ilvl w:val="0"/>
                <w:numId w:val="10"/>
              </w:numPr>
              <w:contextualSpacing/>
              <w:jc w:val="both"/>
              <w:rPr>
                <w:rFonts w:eastAsia="Calibri"/>
                <w:sz w:val="20"/>
                <w:szCs w:val="20"/>
              </w:rPr>
            </w:pPr>
          </w:p>
        </w:tc>
        <w:tc>
          <w:tcPr>
            <w:tcW w:w="5619" w:type="dxa"/>
          </w:tcPr>
          <w:p w:rsidR="000C7AC6" w:rsidRPr="000C7AC6" w:rsidRDefault="000C7AC6" w:rsidP="000C7AC6">
            <w:pPr>
              <w:jc w:val="both"/>
            </w:pPr>
            <w:r w:rsidRPr="000C7AC6">
              <w:t>Организационный сбор «Лето жаркое, прощай, лицей, нас встречай»</w:t>
            </w:r>
          </w:p>
        </w:tc>
      </w:tr>
      <w:tr w:rsidR="000C7AC6" w:rsidRPr="000C7AC6" w:rsidTr="00CD3BFB">
        <w:trPr>
          <w:trHeight w:val="271"/>
        </w:trPr>
        <w:tc>
          <w:tcPr>
            <w:tcW w:w="993" w:type="dxa"/>
            <w:vMerge/>
          </w:tcPr>
          <w:p w:rsidR="000C7AC6" w:rsidRPr="000C7AC6" w:rsidRDefault="000C7AC6" w:rsidP="00D35BA1">
            <w:pPr>
              <w:numPr>
                <w:ilvl w:val="0"/>
                <w:numId w:val="9"/>
              </w:numPr>
              <w:contextualSpacing/>
              <w:jc w:val="both"/>
              <w:rPr>
                <w:rFonts w:ascii="Calibri" w:eastAsia="Calibri" w:hAnsi="Calibri"/>
                <w:sz w:val="20"/>
                <w:szCs w:val="20"/>
              </w:rPr>
            </w:pPr>
          </w:p>
        </w:tc>
        <w:tc>
          <w:tcPr>
            <w:tcW w:w="2205" w:type="dxa"/>
            <w:vMerge/>
          </w:tcPr>
          <w:p w:rsidR="000C7AC6" w:rsidRPr="000C7AC6" w:rsidRDefault="000C7AC6" w:rsidP="000C7AC6">
            <w:pPr>
              <w:jc w:val="center"/>
              <w:rPr>
                <w:b/>
                <w:i/>
                <w:sz w:val="20"/>
                <w:szCs w:val="20"/>
              </w:rPr>
            </w:pPr>
          </w:p>
        </w:tc>
        <w:tc>
          <w:tcPr>
            <w:tcW w:w="822" w:type="dxa"/>
          </w:tcPr>
          <w:p w:rsidR="000C7AC6" w:rsidRPr="000C7AC6" w:rsidRDefault="000C7AC6" w:rsidP="00D35BA1">
            <w:pPr>
              <w:numPr>
                <w:ilvl w:val="0"/>
                <w:numId w:val="10"/>
              </w:numPr>
              <w:contextualSpacing/>
              <w:jc w:val="both"/>
              <w:rPr>
                <w:rFonts w:eastAsia="Calibri"/>
                <w:sz w:val="20"/>
                <w:szCs w:val="20"/>
              </w:rPr>
            </w:pPr>
          </w:p>
        </w:tc>
        <w:tc>
          <w:tcPr>
            <w:tcW w:w="5619" w:type="dxa"/>
          </w:tcPr>
          <w:p w:rsidR="000C7AC6" w:rsidRPr="000C7AC6" w:rsidRDefault="000C7AC6" w:rsidP="000C7AC6">
            <w:pPr>
              <w:jc w:val="both"/>
            </w:pPr>
            <w:r w:rsidRPr="000C7AC6">
              <w:t>«Допризывник – будущий защитник Отечества»</w:t>
            </w:r>
          </w:p>
        </w:tc>
      </w:tr>
      <w:tr w:rsidR="000C7AC6" w:rsidRPr="000C7AC6" w:rsidTr="00CD3BFB">
        <w:trPr>
          <w:trHeight w:val="200"/>
        </w:trPr>
        <w:tc>
          <w:tcPr>
            <w:tcW w:w="993" w:type="dxa"/>
            <w:vMerge w:val="restart"/>
          </w:tcPr>
          <w:p w:rsidR="000C7AC6" w:rsidRPr="000C7AC6" w:rsidRDefault="000C7AC6" w:rsidP="00D35BA1">
            <w:pPr>
              <w:numPr>
                <w:ilvl w:val="0"/>
                <w:numId w:val="9"/>
              </w:numPr>
              <w:contextualSpacing/>
              <w:jc w:val="both"/>
              <w:rPr>
                <w:rFonts w:ascii="Calibri" w:eastAsia="Calibri" w:hAnsi="Calibri"/>
                <w:sz w:val="20"/>
                <w:szCs w:val="20"/>
              </w:rPr>
            </w:pPr>
          </w:p>
        </w:tc>
        <w:tc>
          <w:tcPr>
            <w:tcW w:w="2205" w:type="dxa"/>
            <w:vMerge w:val="restart"/>
          </w:tcPr>
          <w:p w:rsidR="000C7AC6" w:rsidRPr="000C7AC6" w:rsidRDefault="000C7AC6" w:rsidP="000C7AC6">
            <w:pPr>
              <w:jc w:val="center"/>
              <w:rPr>
                <w:b/>
                <w:i/>
                <w:sz w:val="20"/>
                <w:szCs w:val="20"/>
              </w:rPr>
            </w:pPr>
            <w:r w:rsidRPr="000C7AC6">
              <w:rPr>
                <w:b/>
                <w:i/>
                <w:sz w:val="20"/>
                <w:szCs w:val="20"/>
              </w:rPr>
              <w:t>Праздники</w:t>
            </w:r>
          </w:p>
        </w:tc>
        <w:tc>
          <w:tcPr>
            <w:tcW w:w="822" w:type="dxa"/>
          </w:tcPr>
          <w:p w:rsidR="000C7AC6" w:rsidRPr="000C7AC6" w:rsidRDefault="000C7AC6" w:rsidP="00D35BA1">
            <w:pPr>
              <w:numPr>
                <w:ilvl w:val="0"/>
                <w:numId w:val="10"/>
              </w:numPr>
              <w:contextualSpacing/>
              <w:jc w:val="both"/>
              <w:rPr>
                <w:rFonts w:eastAsia="Calibri"/>
                <w:sz w:val="20"/>
                <w:szCs w:val="20"/>
              </w:rPr>
            </w:pPr>
          </w:p>
        </w:tc>
        <w:tc>
          <w:tcPr>
            <w:tcW w:w="5619" w:type="dxa"/>
          </w:tcPr>
          <w:p w:rsidR="000C7AC6" w:rsidRPr="000C7AC6" w:rsidRDefault="00852C48" w:rsidP="000C7AC6">
            <w:pPr>
              <w:jc w:val="both"/>
            </w:pPr>
            <w:r>
              <w:t>«Малые О</w:t>
            </w:r>
            <w:r w:rsidR="000C7AC6" w:rsidRPr="000C7AC6">
              <w:t>лимпийские игры»</w:t>
            </w:r>
          </w:p>
        </w:tc>
      </w:tr>
      <w:tr w:rsidR="000C7AC6" w:rsidRPr="000C7AC6" w:rsidTr="00CD3BFB">
        <w:trPr>
          <w:trHeight w:val="200"/>
        </w:trPr>
        <w:tc>
          <w:tcPr>
            <w:tcW w:w="993" w:type="dxa"/>
            <w:vMerge/>
          </w:tcPr>
          <w:p w:rsidR="000C7AC6" w:rsidRPr="000C7AC6" w:rsidRDefault="000C7AC6" w:rsidP="00D35BA1">
            <w:pPr>
              <w:numPr>
                <w:ilvl w:val="0"/>
                <w:numId w:val="9"/>
              </w:numPr>
              <w:contextualSpacing/>
              <w:jc w:val="both"/>
              <w:rPr>
                <w:rFonts w:ascii="Calibri" w:eastAsia="Calibri" w:hAnsi="Calibri"/>
                <w:sz w:val="20"/>
                <w:szCs w:val="20"/>
              </w:rPr>
            </w:pPr>
          </w:p>
        </w:tc>
        <w:tc>
          <w:tcPr>
            <w:tcW w:w="2205" w:type="dxa"/>
            <w:vMerge/>
          </w:tcPr>
          <w:p w:rsidR="000C7AC6" w:rsidRPr="000C7AC6" w:rsidRDefault="000C7AC6" w:rsidP="000C7AC6">
            <w:pPr>
              <w:jc w:val="center"/>
              <w:rPr>
                <w:b/>
                <w:i/>
                <w:sz w:val="20"/>
                <w:szCs w:val="20"/>
              </w:rPr>
            </w:pPr>
          </w:p>
        </w:tc>
        <w:tc>
          <w:tcPr>
            <w:tcW w:w="822" w:type="dxa"/>
          </w:tcPr>
          <w:p w:rsidR="000C7AC6" w:rsidRPr="000C7AC6" w:rsidRDefault="000C7AC6" w:rsidP="00D35BA1">
            <w:pPr>
              <w:numPr>
                <w:ilvl w:val="0"/>
                <w:numId w:val="10"/>
              </w:numPr>
              <w:contextualSpacing/>
              <w:jc w:val="both"/>
              <w:rPr>
                <w:rFonts w:eastAsia="Calibri"/>
                <w:sz w:val="20"/>
                <w:szCs w:val="20"/>
              </w:rPr>
            </w:pPr>
          </w:p>
        </w:tc>
        <w:tc>
          <w:tcPr>
            <w:tcW w:w="5619" w:type="dxa"/>
          </w:tcPr>
          <w:p w:rsidR="000C7AC6" w:rsidRPr="000C7AC6" w:rsidRDefault="00852C48" w:rsidP="000C7AC6">
            <w:pPr>
              <w:jc w:val="both"/>
            </w:pPr>
            <w:r>
              <w:t>«Лицейские О</w:t>
            </w:r>
            <w:r w:rsidR="000C7AC6" w:rsidRPr="000C7AC6">
              <w:t>лимпийские игры»</w:t>
            </w:r>
          </w:p>
        </w:tc>
      </w:tr>
      <w:tr w:rsidR="000C7AC6" w:rsidRPr="000C7AC6" w:rsidTr="00CD3BFB">
        <w:trPr>
          <w:trHeight w:val="200"/>
        </w:trPr>
        <w:tc>
          <w:tcPr>
            <w:tcW w:w="993" w:type="dxa"/>
            <w:vMerge/>
          </w:tcPr>
          <w:p w:rsidR="000C7AC6" w:rsidRPr="000C7AC6" w:rsidRDefault="000C7AC6" w:rsidP="00D35BA1">
            <w:pPr>
              <w:numPr>
                <w:ilvl w:val="0"/>
                <w:numId w:val="9"/>
              </w:numPr>
              <w:contextualSpacing/>
              <w:jc w:val="both"/>
              <w:rPr>
                <w:rFonts w:ascii="Calibri" w:eastAsia="Calibri" w:hAnsi="Calibri"/>
                <w:sz w:val="20"/>
                <w:szCs w:val="20"/>
              </w:rPr>
            </w:pPr>
          </w:p>
        </w:tc>
        <w:tc>
          <w:tcPr>
            <w:tcW w:w="2205" w:type="dxa"/>
            <w:vMerge/>
          </w:tcPr>
          <w:p w:rsidR="000C7AC6" w:rsidRPr="000C7AC6" w:rsidRDefault="000C7AC6" w:rsidP="000C7AC6">
            <w:pPr>
              <w:jc w:val="center"/>
              <w:rPr>
                <w:b/>
                <w:i/>
                <w:sz w:val="20"/>
                <w:szCs w:val="20"/>
              </w:rPr>
            </w:pPr>
          </w:p>
        </w:tc>
        <w:tc>
          <w:tcPr>
            <w:tcW w:w="822" w:type="dxa"/>
          </w:tcPr>
          <w:p w:rsidR="000C7AC6" w:rsidRPr="000C7AC6" w:rsidRDefault="000C7AC6" w:rsidP="00D35BA1">
            <w:pPr>
              <w:numPr>
                <w:ilvl w:val="0"/>
                <w:numId w:val="10"/>
              </w:numPr>
              <w:contextualSpacing/>
              <w:jc w:val="both"/>
              <w:rPr>
                <w:rFonts w:eastAsia="Calibri"/>
                <w:sz w:val="20"/>
                <w:szCs w:val="20"/>
              </w:rPr>
            </w:pPr>
          </w:p>
        </w:tc>
        <w:tc>
          <w:tcPr>
            <w:tcW w:w="5619" w:type="dxa"/>
          </w:tcPr>
          <w:p w:rsidR="000C7AC6" w:rsidRPr="000C7AC6" w:rsidRDefault="000C7AC6" w:rsidP="000C7AC6">
            <w:pPr>
              <w:jc w:val="both"/>
            </w:pPr>
            <w:r w:rsidRPr="000C7AC6">
              <w:t>«Спешим поздравить Вас, учителя»</w:t>
            </w:r>
          </w:p>
        </w:tc>
      </w:tr>
      <w:tr w:rsidR="000C7AC6" w:rsidRPr="000C7AC6" w:rsidTr="00CD3BFB">
        <w:trPr>
          <w:trHeight w:val="198"/>
        </w:trPr>
        <w:tc>
          <w:tcPr>
            <w:tcW w:w="993" w:type="dxa"/>
            <w:vMerge/>
          </w:tcPr>
          <w:p w:rsidR="000C7AC6" w:rsidRPr="000C7AC6" w:rsidRDefault="000C7AC6" w:rsidP="00D35BA1">
            <w:pPr>
              <w:numPr>
                <w:ilvl w:val="0"/>
                <w:numId w:val="9"/>
              </w:numPr>
              <w:contextualSpacing/>
              <w:jc w:val="both"/>
              <w:rPr>
                <w:rFonts w:ascii="Calibri" w:eastAsia="Calibri" w:hAnsi="Calibri"/>
                <w:sz w:val="20"/>
                <w:szCs w:val="20"/>
              </w:rPr>
            </w:pPr>
          </w:p>
        </w:tc>
        <w:tc>
          <w:tcPr>
            <w:tcW w:w="2205" w:type="dxa"/>
            <w:vMerge/>
          </w:tcPr>
          <w:p w:rsidR="000C7AC6" w:rsidRPr="000C7AC6" w:rsidRDefault="000C7AC6" w:rsidP="000C7AC6">
            <w:pPr>
              <w:jc w:val="center"/>
              <w:rPr>
                <w:b/>
                <w:i/>
                <w:sz w:val="20"/>
                <w:szCs w:val="20"/>
              </w:rPr>
            </w:pPr>
          </w:p>
        </w:tc>
        <w:tc>
          <w:tcPr>
            <w:tcW w:w="822" w:type="dxa"/>
          </w:tcPr>
          <w:p w:rsidR="000C7AC6" w:rsidRPr="000C7AC6" w:rsidRDefault="000C7AC6" w:rsidP="00D35BA1">
            <w:pPr>
              <w:numPr>
                <w:ilvl w:val="0"/>
                <w:numId w:val="10"/>
              </w:numPr>
              <w:contextualSpacing/>
              <w:jc w:val="both"/>
              <w:rPr>
                <w:rFonts w:eastAsia="Calibri"/>
                <w:sz w:val="20"/>
                <w:szCs w:val="20"/>
              </w:rPr>
            </w:pPr>
          </w:p>
        </w:tc>
        <w:tc>
          <w:tcPr>
            <w:tcW w:w="5619" w:type="dxa"/>
          </w:tcPr>
          <w:p w:rsidR="000C7AC6" w:rsidRPr="000C7AC6" w:rsidRDefault="000C7AC6" w:rsidP="000C7AC6">
            <w:pPr>
              <w:jc w:val="both"/>
            </w:pPr>
            <w:r w:rsidRPr="000C7AC6">
              <w:t>«Посвящение в лицеисты»</w:t>
            </w:r>
          </w:p>
        </w:tc>
      </w:tr>
      <w:tr w:rsidR="000C7AC6" w:rsidRPr="000C7AC6" w:rsidTr="00CD3BFB">
        <w:trPr>
          <w:trHeight w:val="198"/>
        </w:trPr>
        <w:tc>
          <w:tcPr>
            <w:tcW w:w="993" w:type="dxa"/>
            <w:vMerge/>
          </w:tcPr>
          <w:p w:rsidR="000C7AC6" w:rsidRPr="000C7AC6" w:rsidRDefault="000C7AC6" w:rsidP="00D35BA1">
            <w:pPr>
              <w:numPr>
                <w:ilvl w:val="0"/>
                <w:numId w:val="9"/>
              </w:numPr>
              <w:contextualSpacing/>
              <w:jc w:val="both"/>
              <w:rPr>
                <w:rFonts w:ascii="Calibri" w:eastAsia="Calibri" w:hAnsi="Calibri"/>
                <w:sz w:val="20"/>
                <w:szCs w:val="20"/>
              </w:rPr>
            </w:pPr>
          </w:p>
        </w:tc>
        <w:tc>
          <w:tcPr>
            <w:tcW w:w="2205" w:type="dxa"/>
            <w:vMerge/>
          </w:tcPr>
          <w:p w:rsidR="000C7AC6" w:rsidRPr="000C7AC6" w:rsidRDefault="000C7AC6" w:rsidP="000C7AC6">
            <w:pPr>
              <w:jc w:val="center"/>
              <w:rPr>
                <w:b/>
                <w:i/>
                <w:sz w:val="20"/>
                <w:szCs w:val="20"/>
              </w:rPr>
            </w:pPr>
          </w:p>
        </w:tc>
        <w:tc>
          <w:tcPr>
            <w:tcW w:w="822" w:type="dxa"/>
          </w:tcPr>
          <w:p w:rsidR="000C7AC6" w:rsidRPr="000C7AC6" w:rsidRDefault="000C7AC6" w:rsidP="00D35BA1">
            <w:pPr>
              <w:numPr>
                <w:ilvl w:val="0"/>
                <w:numId w:val="10"/>
              </w:numPr>
              <w:contextualSpacing/>
              <w:jc w:val="both"/>
              <w:rPr>
                <w:rFonts w:eastAsia="Calibri"/>
                <w:sz w:val="20"/>
                <w:szCs w:val="20"/>
              </w:rPr>
            </w:pPr>
          </w:p>
        </w:tc>
        <w:tc>
          <w:tcPr>
            <w:tcW w:w="5619" w:type="dxa"/>
          </w:tcPr>
          <w:p w:rsidR="000C7AC6" w:rsidRPr="000C7AC6" w:rsidRDefault="000C7AC6" w:rsidP="000C7AC6">
            <w:pPr>
              <w:jc w:val="both"/>
            </w:pPr>
            <w:r w:rsidRPr="000C7AC6">
              <w:t xml:space="preserve">«Посвящение в пятиклассники» </w:t>
            </w:r>
          </w:p>
        </w:tc>
      </w:tr>
      <w:tr w:rsidR="000C7AC6" w:rsidRPr="000C7AC6" w:rsidTr="00CD3BFB">
        <w:trPr>
          <w:trHeight w:val="198"/>
        </w:trPr>
        <w:tc>
          <w:tcPr>
            <w:tcW w:w="993" w:type="dxa"/>
            <w:vMerge/>
          </w:tcPr>
          <w:p w:rsidR="000C7AC6" w:rsidRPr="000C7AC6" w:rsidRDefault="000C7AC6" w:rsidP="00D35BA1">
            <w:pPr>
              <w:numPr>
                <w:ilvl w:val="0"/>
                <w:numId w:val="9"/>
              </w:numPr>
              <w:contextualSpacing/>
              <w:jc w:val="both"/>
              <w:rPr>
                <w:rFonts w:ascii="Calibri" w:eastAsia="Calibri" w:hAnsi="Calibri"/>
                <w:sz w:val="20"/>
                <w:szCs w:val="20"/>
              </w:rPr>
            </w:pPr>
          </w:p>
        </w:tc>
        <w:tc>
          <w:tcPr>
            <w:tcW w:w="2205" w:type="dxa"/>
            <w:vMerge/>
          </w:tcPr>
          <w:p w:rsidR="000C7AC6" w:rsidRPr="000C7AC6" w:rsidRDefault="000C7AC6" w:rsidP="000C7AC6">
            <w:pPr>
              <w:jc w:val="center"/>
              <w:rPr>
                <w:b/>
                <w:i/>
                <w:sz w:val="20"/>
                <w:szCs w:val="20"/>
              </w:rPr>
            </w:pPr>
          </w:p>
        </w:tc>
        <w:tc>
          <w:tcPr>
            <w:tcW w:w="822" w:type="dxa"/>
          </w:tcPr>
          <w:p w:rsidR="000C7AC6" w:rsidRPr="000C7AC6" w:rsidRDefault="000C7AC6" w:rsidP="00D35BA1">
            <w:pPr>
              <w:numPr>
                <w:ilvl w:val="0"/>
                <w:numId w:val="10"/>
              </w:numPr>
              <w:contextualSpacing/>
              <w:jc w:val="both"/>
              <w:rPr>
                <w:rFonts w:eastAsia="Calibri"/>
                <w:sz w:val="20"/>
                <w:szCs w:val="20"/>
              </w:rPr>
            </w:pPr>
          </w:p>
        </w:tc>
        <w:tc>
          <w:tcPr>
            <w:tcW w:w="5619" w:type="dxa"/>
          </w:tcPr>
          <w:p w:rsidR="000C7AC6" w:rsidRPr="000C7AC6" w:rsidRDefault="000C7AC6" w:rsidP="000C7AC6">
            <w:pPr>
              <w:jc w:val="both"/>
            </w:pPr>
            <w:r w:rsidRPr="000C7AC6">
              <w:t xml:space="preserve">«Посвящение в старшеклассники» </w:t>
            </w:r>
          </w:p>
        </w:tc>
      </w:tr>
      <w:tr w:rsidR="000C7AC6" w:rsidRPr="000C7AC6" w:rsidTr="00CD3BFB">
        <w:trPr>
          <w:trHeight w:val="198"/>
        </w:trPr>
        <w:tc>
          <w:tcPr>
            <w:tcW w:w="993" w:type="dxa"/>
            <w:vMerge/>
          </w:tcPr>
          <w:p w:rsidR="000C7AC6" w:rsidRPr="000C7AC6" w:rsidRDefault="000C7AC6" w:rsidP="00D35BA1">
            <w:pPr>
              <w:numPr>
                <w:ilvl w:val="0"/>
                <w:numId w:val="9"/>
              </w:numPr>
              <w:contextualSpacing/>
              <w:jc w:val="both"/>
              <w:rPr>
                <w:rFonts w:ascii="Calibri" w:eastAsia="Calibri" w:hAnsi="Calibri"/>
                <w:sz w:val="20"/>
                <w:szCs w:val="20"/>
              </w:rPr>
            </w:pPr>
          </w:p>
        </w:tc>
        <w:tc>
          <w:tcPr>
            <w:tcW w:w="2205" w:type="dxa"/>
            <w:vMerge/>
          </w:tcPr>
          <w:p w:rsidR="000C7AC6" w:rsidRPr="000C7AC6" w:rsidRDefault="000C7AC6" w:rsidP="000C7AC6">
            <w:pPr>
              <w:jc w:val="center"/>
              <w:rPr>
                <w:b/>
                <w:i/>
                <w:sz w:val="20"/>
                <w:szCs w:val="20"/>
              </w:rPr>
            </w:pPr>
          </w:p>
        </w:tc>
        <w:tc>
          <w:tcPr>
            <w:tcW w:w="822" w:type="dxa"/>
          </w:tcPr>
          <w:p w:rsidR="000C7AC6" w:rsidRPr="000C7AC6" w:rsidRDefault="000C7AC6" w:rsidP="00D35BA1">
            <w:pPr>
              <w:numPr>
                <w:ilvl w:val="0"/>
                <w:numId w:val="10"/>
              </w:numPr>
              <w:contextualSpacing/>
              <w:jc w:val="both"/>
              <w:rPr>
                <w:rFonts w:eastAsia="Calibri"/>
                <w:sz w:val="20"/>
                <w:szCs w:val="20"/>
              </w:rPr>
            </w:pPr>
          </w:p>
        </w:tc>
        <w:tc>
          <w:tcPr>
            <w:tcW w:w="5619" w:type="dxa"/>
          </w:tcPr>
          <w:p w:rsidR="000C7AC6" w:rsidRPr="000C7AC6" w:rsidRDefault="000C7AC6" w:rsidP="000C7AC6">
            <w:pPr>
              <w:jc w:val="both"/>
            </w:pPr>
            <w:r w:rsidRPr="000C7AC6">
              <w:t>«Посвящение в пешеходы»</w:t>
            </w:r>
          </w:p>
        </w:tc>
      </w:tr>
      <w:tr w:rsidR="000C7AC6" w:rsidRPr="000C7AC6" w:rsidTr="00CD3BFB">
        <w:trPr>
          <w:trHeight w:val="198"/>
        </w:trPr>
        <w:tc>
          <w:tcPr>
            <w:tcW w:w="993" w:type="dxa"/>
            <w:vMerge/>
          </w:tcPr>
          <w:p w:rsidR="000C7AC6" w:rsidRPr="000C7AC6" w:rsidRDefault="000C7AC6" w:rsidP="00D35BA1">
            <w:pPr>
              <w:numPr>
                <w:ilvl w:val="0"/>
                <w:numId w:val="9"/>
              </w:numPr>
              <w:contextualSpacing/>
              <w:jc w:val="both"/>
              <w:rPr>
                <w:rFonts w:ascii="Calibri" w:eastAsia="Calibri" w:hAnsi="Calibri"/>
                <w:sz w:val="20"/>
                <w:szCs w:val="20"/>
              </w:rPr>
            </w:pPr>
          </w:p>
        </w:tc>
        <w:tc>
          <w:tcPr>
            <w:tcW w:w="2205" w:type="dxa"/>
            <w:vMerge/>
          </w:tcPr>
          <w:p w:rsidR="000C7AC6" w:rsidRPr="000C7AC6" w:rsidRDefault="000C7AC6" w:rsidP="000C7AC6">
            <w:pPr>
              <w:jc w:val="center"/>
              <w:rPr>
                <w:b/>
                <w:i/>
                <w:sz w:val="20"/>
                <w:szCs w:val="20"/>
              </w:rPr>
            </w:pPr>
          </w:p>
        </w:tc>
        <w:tc>
          <w:tcPr>
            <w:tcW w:w="822" w:type="dxa"/>
          </w:tcPr>
          <w:p w:rsidR="000C7AC6" w:rsidRPr="000C7AC6" w:rsidRDefault="000C7AC6" w:rsidP="00D35BA1">
            <w:pPr>
              <w:numPr>
                <w:ilvl w:val="0"/>
                <w:numId w:val="10"/>
              </w:numPr>
              <w:contextualSpacing/>
              <w:jc w:val="both"/>
              <w:rPr>
                <w:rFonts w:eastAsia="Calibri"/>
                <w:sz w:val="20"/>
                <w:szCs w:val="20"/>
              </w:rPr>
            </w:pPr>
          </w:p>
        </w:tc>
        <w:tc>
          <w:tcPr>
            <w:tcW w:w="5619" w:type="dxa"/>
          </w:tcPr>
          <w:p w:rsidR="000C7AC6" w:rsidRPr="000C7AC6" w:rsidRDefault="000C7AC6" w:rsidP="000C7AC6">
            <w:pPr>
              <w:jc w:val="both"/>
            </w:pPr>
            <w:r w:rsidRPr="000C7AC6">
              <w:t>«Осень, осень, в гости просим»</w:t>
            </w:r>
          </w:p>
        </w:tc>
      </w:tr>
      <w:tr w:rsidR="000C7AC6" w:rsidRPr="000C7AC6" w:rsidTr="00CD3BFB">
        <w:trPr>
          <w:trHeight w:val="198"/>
        </w:trPr>
        <w:tc>
          <w:tcPr>
            <w:tcW w:w="993" w:type="dxa"/>
            <w:vMerge/>
          </w:tcPr>
          <w:p w:rsidR="000C7AC6" w:rsidRPr="000C7AC6" w:rsidRDefault="000C7AC6" w:rsidP="00D35BA1">
            <w:pPr>
              <w:numPr>
                <w:ilvl w:val="0"/>
                <w:numId w:val="9"/>
              </w:numPr>
              <w:contextualSpacing/>
              <w:jc w:val="both"/>
              <w:rPr>
                <w:rFonts w:ascii="Calibri" w:eastAsia="Calibri" w:hAnsi="Calibri"/>
                <w:sz w:val="20"/>
                <w:szCs w:val="20"/>
              </w:rPr>
            </w:pPr>
          </w:p>
        </w:tc>
        <w:tc>
          <w:tcPr>
            <w:tcW w:w="2205" w:type="dxa"/>
            <w:vMerge/>
          </w:tcPr>
          <w:p w:rsidR="000C7AC6" w:rsidRPr="000C7AC6" w:rsidRDefault="000C7AC6" w:rsidP="000C7AC6">
            <w:pPr>
              <w:jc w:val="center"/>
              <w:rPr>
                <w:b/>
                <w:i/>
                <w:sz w:val="20"/>
                <w:szCs w:val="20"/>
              </w:rPr>
            </w:pPr>
          </w:p>
        </w:tc>
        <w:tc>
          <w:tcPr>
            <w:tcW w:w="822" w:type="dxa"/>
          </w:tcPr>
          <w:p w:rsidR="000C7AC6" w:rsidRPr="000C7AC6" w:rsidRDefault="000C7AC6" w:rsidP="00D35BA1">
            <w:pPr>
              <w:numPr>
                <w:ilvl w:val="0"/>
                <w:numId w:val="10"/>
              </w:numPr>
              <w:contextualSpacing/>
              <w:jc w:val="both"/>
              <w:rPr>
                <w:rFonts w:eastAsia="Calibri"/>
                <w:sz w:val="20"/>
                <w:szCs w:val="20"/>
              </w:rPr>
            </w:pPr>
          </w:p>
        </w:tc>
        <w:tc>
          <w:tcPr>
            <w:tcW w:w="5619" w:type="dxa"/>
          </w:tcPr>
          <w:p w:rsidR="000C7AC6" w:rsidRPr="000C7AC6" w:rsidRDefault="000C7AC6" w:rsidP="000C7AC6">
            <w:pPr>
              <w:jc w:val="both"/>
            </w:pPr>
            <w:r w:rsidRPr="000C7AC6">
              <w:t>«Новогодний серпантин»</w:t>
            </w:r>
          </w:p>
        </w:tc>
      </w:tr>
      <w:tr w:rsidR="000C7AC6" w:rsidRPr="000C7AC6" w:rsidTr="00CD3BFB">
        <w:trPr>
          <w:trHeight w:val="198"/>
        </w:trPr>
        <w:tc>
          <w:tcPr>
            <w:tcW w:w="993" w:type="dxa"/>
            <w:vMerge/>
          </w:tcPr>
          <w:p w:rsidR="000C7AC6" w:rsidRPr="000C7AC6" w:rsidRDefault="000C7AC6" w:rsidP="00D35BA1">
            <w:pPr>
              <w:numPr>
                <w:ilvl w:val="0"/>
                <w:numId w:val="9"/>
              </w:numPr>
              <w:contextualSpacing/>
              <w:jc w:val="both"/>
              <w:rPr>
                <w:rFonts w:ascii="Calibri" w:eastAsia="Calibri" w:hAnsi="Calibri"/>
                <w:sz w:val="20"/>
                <w:szCs w:val="20"/>
              </w:rPr>
            </w:pPr>
          </w:p>
        </w:tc>
        <w:tc>
          <w:tcPr>
            <w:tcW w:w="2205" w:type="dxa"/>
            <w:vMerge/>
          </w:tcPr>
          <w:p w:rsidR="000C7AC6" w:rsidRPr="000C7AC6" w:rsidRDefault="000C7AC6" w:rsidP="000C7AC6">
            <w:pPr>
              <w:jc w:val="center"/>
              <w:rPr>
                <w:b/>
                <w:i/>
                <w:sz w:val="20"/>
                <w:szCs w:val="20"/>
              </w:rPr>
            </w:pPr>
          </w:p>
        </w:tc>
        <w:tc>
          <w:tcPr>
            <w:tcW w:w="822" w:type="dxa"/>
          </w:tcPr>
          <w:p w:rsidR="000C7AC6" w:rsidRPr="000C7AC6" w:rsidRDefault="000C7AC6" w:rsidP="00D35BA1">
            <w:pPr>
              <w:numPr>
                <w:ilvl w:val="0"/>
                <w:numId w:val="10"/>
              </w:numPr>
              <w:contextualSpacing/>
              <w:jc w:val="both"/>
              <w:rPr>
                <w:rFonts w:eastAsia="Calibri"/>
                <w:sz w:val="20"/>
                <w:szCs w:val="20"/>
              </w:rPr>
            </w:pPr>
          </w:p>
        </w:tc>
        <w:tc>
          <w:tcPr>
            <w:tcW w:w="5619" w:type="dxa"/>
          </w:tcPr>
          <w:p w:rsidR="000C7AC6" w:rsidRPr="000C7AC6" w:rsidRDefault="000C7AC6" w:rsidP="000C7AC6">
            <w:pPr>
              <w:jc w:val="both"/>
            </w:pPr>
            <w:r w:rsidRPr="000C7AC6">
              <w:t>«Вперёд, юнармейцы!»</w:t>
            </w:r>
          </w:p>
        </w:tc>
      </w:tr>
      <w:tr w:rsidR="000C7AC6" w:rsidRPr="000C7AC6" w:rsidTr="00CD3BFB">
        <w:trPr>
          <w:trHeight w:val="198"/>
        </w:trPr>
        <w:tc>
          <w:tcPr>
            <w:tcW w:w="993" w:type="dxa"/>
            <w:vMerge/>
          </w:tcPr>
          <w:p w:rsidR="000C7AC6" w:rsidRPr="000C7AC6" w:rsidRDefault="000C7AC6" w:rsidP="00D35BA1">
            <w:pPr>
              <w:numPr>
                <w:ilvl w:val="0"/>
                <w:numId w:val="9"/>
              </w:numPr>
              <w:contextualSpacing/>
              <w:jc w:val="both"/>
              <w:rPr>
                <w:rFonts w:ascii="Calibri" w:eastAsia="Calibri" w:hAnsi="Calibri"/>
                <w:sz w:val="20"/>
                <w:szCs w:val="20"/>
              </w:rPr>
            </w:pPr>
          </w:p>
        </w:tc>
        <w:tc>
          <w:tcPr>
            <w:tcW w:w="2205" w:type="dxa"/>
            <w:vMerge/>
          </w:tcPr>
          <w:p w:rsidR="000C7AC6" w:rsidRPr="000C7AC6" w:rsidRDefault="000C7AC6" w:rsidP="000C7AC6">
            <w:pPr>
              <w:jc w:val="center"/>
              <w:rPr>
                <w:b/>
                <w:i/>
                <w:sz w:val="20"/>
                <w:szCs w:val="20"/>
              </w:rPr>
            </w:pPr>
          </w:p>
        </w:tc>
        <w:tc>
          <w:tcPr>
            <w:tcW w:w="822" w:type="dxa"/>
          </w:tcPr>
          <w:p w:rsidR="000C7AC6" w:rsidRPr="000C7AC6" w:rsidRDefault="000C7AC6" w:rsidP="00D35BA1">
            <w:pPr>
              <w:numPr>
                <w:ilvl w:val="0"/>
                <w:numId w:val="10"/>
              </w:numPr>
              <w:contextualSpacing/>
              <w:jc w:val="both"/>
              <w:rPr>
                <w:rFonts w:eastAsia="Calibri"/>
                <w:sz w:val="20"/>
                <w:szCs w:val="20"/>
              </w:rPr>
            </w:pPr>
          </w:p>
        </w:tc>
        <w:tc>
          <w:tcPr>
            <w:tcW w:w="5619" w:type="dxa"/>
          </w:tcPr>
          <w:p w:rsidR="000C7AC6" w:rsidRPr="000C7AC6" w:rsidRDefault="000C7AC6" w:rsidP="000C7AC6">
            <w:pPr>
              <w:jc w:val="both"/>
            </w:pPr>
            <w:r w:rsidRPr="000C7AC6">
              <w:t xml:space="preserve"> Праздник Детства</w:t>
            </w:r>
          </w:p>
        </w:tc>
      </w:tr>
      <w:tr w:rsidR="000C7AC6" w:rsidRPr="000C7AC6" w:rsidTr="00CD3BFB">
        <w:trPr>
          <w:trHeight w:val="198"/>
        </w:trPr>
        <w:tc>
          <w:tcPr>
            <w:tcW w:w="993" w:type="dxa"/>
            <w:vMerge/>
          </w:tcPr>
          <w:p w:rsidR="000C7AC6" w:rsidRPr="000C7AC6" w:rsidRDefault="000C7AC6" w:rsidP="00D35BA1">
            <w:pPr>
              <w:numPr>
                <w:ilvl w:val="0"/>
                <w:numId w:val="9"/>
              </w:numPr>
              <w:contextualSpacing/>
              <w:jc w:val="both"/>
              <w:rPr>
                <w:rFonts w:ascii="Calibri" w:eastAsia="Calibri" w:hAnsi="Calibri"/>
                <w:sz w:val="20"/>
                <w:szCs w:val="20"/>
              </w:rPr>
            </w:pPr>
          </w:p>
        </w:tc>
        <w:tc>
          <w:tcPr>
            <w:tcW w:w="2205" w:type="dxa"/>
            <w:vMerge/>
          </w:tcPr>
          <w:p w:rsidR="000C7AC6" w:rsidRPr="000C7AC6" w:rsidRDefault="000C7AC6" w:rsidP="000C7AC6">
            <w:pPr>
              <w:jc w:val="center"/>
              <w:rPr>
                <w:b/>
                <w:i/>
                <w:sz w:val="20"/>
                <w:szCs w:val="20"/>
              </w:rPr>
            </w:pPr>
          </w:p>
        </w:tc>
        <w:tc>
          <w:tcPr>
            <w:tcW w:w="822" w:type="dxa"/>
          </w:tcPr>
          <w:p w:rsidR="000C7AC6" w:rsidRPr="000C7AC6" w:rsidRDefault="000C7AC6" w:rsidP="00D35BA1">
            <w:pPr>
              <w:numPr>
                <w:ilvl w:val="0"/>
                <w:numId w:val="10"/>
              </w:numPr>
              <w:contextualSpacing/>
              <w:jc w:val="both"/>
              <w:rPr>
                <w:rFonts w:eastAsia="Calibri"/>
                <w:sz w:val="20"/>
                <w:szCs w:val="20"/>
              </w:rPr>
            </w:pPr>
          </w:p>
        </w:tc>
        <w:tc>
          <w:tcPr>
            <w:tcW w:w="5619" w:type="dxa"/>
          </w:tcPr>
          <w:p w:rsidR="000C7AC6" w:rsidRPr="000C7AC6" w:rsidRDefault="000C7AC6" w:rsidP="000C7AC6">
            <w:pPr>
              <w:jc w:val="both"/>
            </w:pPr>
            <w:r w:rsidRPr="000C7AC6">
              <w:t xml:space="preserve"> «До свидания, 4-й класс» </w:t>
            </w:r>
          </w:p>
        </w:tc>
      </w:tr>
      <w:tr w:rsidR="000C7AC6" w:rsidRPr="000C7AC6" w:rsidTr="00CD3BFB">
        <w:trPr>
          <w:trHeight w:val="198"/>
        </w:trPr>
        <w:tc>
          <w:tcPr>
            <w:tcW w:w="993" w:type="dxa"/>
            <w:vMerge/>
          </w:tcPr>
          <w:p w:rsidR="000C7AC6" w:rsidRPr="000C7AC6" w:rsidRDefault="000C7AC6" w:rsidP="00D35BA1">
            <w:pPr>
              <w:numPr>
                <w:ilvl w:val="0"/>
                <w:numId w:val="9"/>
              </w:numPr>
              <w:contextualSpacing/>
              <w:jc w:val="both"/>
              <w:rPr>
                <w:rFonts w:ascii="Calibri" w:eastAsia="Calibri" w:hAnsi="Calibri"/>
                <w:sz w:val="20"/>
                <w:szCs w:val="20"/>
              </w:rPr>
            </w:pPr>
          </w:p>
        </w:tc>
        <w:tc>
          <w:tcPr>
            <w:tcW w:w="2205" w:type="dxa"/>
            <w:vMerge/>
          </w:tcPr>
          <w:p w:rsidR="000C7AC6" w:rsidRPr="000C7AC6" w:rsidRDefault="000C7AC6" w:rsidP="000C7AC6">
            <w:pPr>
              <w:jc w:val="center"/>
              <w:rPr>
                <w:b/>
                <w:i/>
                <w:sz w:val="20"/>
                <w:szCs w:val="20"/>
              </w:rPr>
            </w:pPr>
          </w:p>
        </w:tc>
        <w:tc>
          <w:tcPr>
            <w:tcW w:w="822" w:type="dxa"/>
          </w:tcPr>
          <w:p w:rsidR="000C7AC6" w:rsidRPr="000C7AC6" w:rsidRDefault="000C7AC6" w:rsidP="00D35BA1">
            <w:pPr>
              <w:numPr>
                <w:ilvl w:val="0"/>
                <w:numId w:val="10"/>
              </w:numPr>
              <w:contextualSpacing/>
              <w:jc w:val="both"/>
              <w:rPr>
                <w:rFonts w:eastAsia="Calibri"/>
                <w:sz w:val="20"/>
                <w:szCs w:val="20"/>
              </w:rPr>
            </w:pPr>
          </w:p>
        </w:tc>
        <w:tc>
          <w:tcPr>
            <w:tcW w:w="5619" w:type="dxa"/>
          </w:tcPr>
          <w:p w:rsidR="000C7AC6" w:rsidRPr="000C7AC6" w:rsidRDefault="000C7AC6" w:rsidP="000C7AC6">
            <w:r w:rsidRPr="000C7AC6">
              <w:t xml:space="preserve"> «Первый аттестат»</w:t>
            </w:r>
          </w:p>
        </w:tc>
      </w:tr>
      <w:tr w:rsidR="000C7AC6" w:rsidRPr="000C7AC6" w:rsidTr="00CD3BFB">
        <w:trPr>
          <w:trHeight w:val="198"/>
        </w:trPr>
        <w:tc>
          <w:tcPr>
            <w:tcW w:w="993" w:type="dxa"/>
          </w:tcPr>
          <w:p w:rsidR="000C7AC6" w:rsidRPr="000C7AC6" w:rsidRDefault="000C7AC6" w:rsidP="00D35BA1">
            <w:pPr>
              <w:numPr>
                <w:ilvl w:val="0"/>
                <w:numId w:val="9"/>
              </w:numPr>
              <w:contextualSpacing/>
              <w:jc w:val="both"/>
              <w:rPr>
                <w:rFonts w:ascii="Calibri" w:eastAsia="Calibri" w:hAnsi="Calibri"/>
                <w:sz w:val="20"/>
                <w:szCs w:val="20"/>
              </w:rPr>
            </w:pPr>
          </w:p>
        </w:tc>
        <w:tc>
          <w:tcPr>
            <w:tcW w:w="2205" w:type="dxa"/>
          </w:tcPr>
          <w:p w:rsidR="000C7AC6" w:rsidRPr="000C7AC6" w:rsidRDefault="000C7AC6" w:rsidP="000C7AC6">
            <w:pPr>
              <w:jc w:val="center"/>
              <w:rPr>
                <w:b/>
                <w:i/>
                <w:sz w:val="20"/>
                <w:szCs w:val="20"/>
              </w:rPr>
            </w:pPr>
            <w:r w:rsidRPr="000C7AC6">
              <w:rPr>
                <w:b/>
                <w:i/>
                <w:sz w:val="20"/>
                <w:szCs w:val="20"/>
              </w:rPr>
              <w:t>Фестиваль</w:t>
            </w:r>
          </w:p>
        </w:tc>
        <w:tc>
          <w:tcPr>
            <w:tcW w:w="822" w:type="dxa"/>
          </w:tcPr>
          <w:p w:rsidR="000C7AC6" w:rsidRPr="000C7AC6" w:rsidRDefault="000C7AC6" w:rsidP="00D35BA1">
            <w:pPr>
              <w:numPr>
                <w:ilvl w:val="0"/>
                <w:numId w:val="10"/>
              </w:numPr>
              <w:contextualSpacing/>
              <w:jc w:val="both"/>
              <w:rPr>
                <w:rFonts w:eastAsia="Calibri"/>
                <w:sz w:val="20"/>
                <w:szCs w:val="20"/>
              </w:rPr>
            </w:pPr>
          </w:p>
        </w:tc>
        <w:tc>
          <w:tcPr>
            <w:tcW w:w="5619" w:type="dxa"/>
          </w:tcPr>
          <w:p w:rsidR="000C7AC6" w:rsidRPr="000C7AC6" w:rsidRDefault="00852C48" w:rsidP="000C7AC6">
            <w:r>
              <w:t>«</w:t>
            </w:r>
            <w:r w:rsidR="000C7AC6" w:rsidRPr="000C7AC6">
              <w:t>Нас объединил Тихий Дон»</w:t>
            </w:r>
          </w:p>
        </w:tc>
      </w:tr>
      <w:tr w:rsidR="000C7AC6" w:rsidRPr="000C7AC6" w:rsidTr="00CD3BFB">
        <w:trPr>
          <w:trHeight w:val="265"/>
        </w:trPr>
        <w:tc>
          <w:tcPr>
            <w:tcW w:w="993" w:type="dxa"/>
            <w:vMerge w:val="restart"/>
          </w:tcPr>
          <w:p w:rsidR="000C7AC6" w:rsidRPr="000C7AC6" w:rsidRDefault="000C7AC6" w:rsidP="00D35BA1">
            <w:pPr>
              <w:numPr>
                <w:ilvl w:val="0"/>
                <w:numId w:val="9"/>
              </w:numPr>
              <w:contextualSpacing/>
              <w:jc w:val="both"/>
              <w:rPr>
                <w:rFonts w:ascii="Calibri" w:eastAsia="Calibri" w:hAnsi="Calibri"/>
                <w:sz w:val="20"/>
                <w:szCs w:val="20"/>
              </w:rPr>
            </w:pPr>
          </w:p>
        </w:tc>
        <w:tc>
          <w:tcPr>
            <w:tcW w:w="2205" w:type="dxa"/>
            <w:vMerge w:val="restart"/>
          </w:tcPr>
          <w:p w:rsidR="000C7AC6" w:rsidRPr="000C7AC6" w:rsidRDefault="000C7AC6" w:rsidP="000C7AC6">
            <w:pPr>
              <w:jc w:val="center"/>
              <w:rPr>
                <w:b/>
                <w:i/>
                <w:sz w:val="20"/>
                <w:szCs w:val="20"/>
              </w:rPr>
            </w:pPr>
            <w:r w:rsidRPr="000C7AC6">
              <w:rPr>
                <w:b/>
                <w:i/>
                <w:sz w:val="20"/>
                <w:szCs w:val="20"/>
              </w:rPr>
              <w:t>Линейки</w:t>
            </w:r>
          </w:p>
        </w:tc>
        <w:tc>
          <w:tcPr>
            <w:tcW w:w="822" w:type="dxa"/>
          </w:tcPr>
          <w:p w:rsidR="000C7AC6" w:rsidRPr="000C7AC6" w:rsidRDefault="000C7AC6" w:rsidP="00D35BA1">
            <w:pPr>
              <w:numPr>
                <w:ilvl w:val="0"/>
                <w:numId w:val="10"/>
              </w:numPr>
              <w:contextualSpacing/>
              <w:jc w:val="both"/>
              <w:rPr>
                <w:rFonts w:eastAsia="Calibri"/>
                <w:sz w:val="20"/>
                <w:szCs w:val="20"/>
              </w:rPr>
            </w:pPr>
          </w:p>
        </w:tc>
        <w:tc>
          <w:tcPr>
            <w:tcW w:w="5619" w:type="dxa"/>
          </w:tcPr>
          <w:p w:rsidR="000C7AC6" w:rsidRPr="000C7AC6" w:rsidRDefault="000C7AC6" w:rsidP="000C7AC6">
            <w:pPr>
              <w:jc w:val="both"/>
            </w:pPr>
            <w:r w:rsidRPr="000C7AC6">
              <w:t>«</w:t>
            </w:r>
            <w:r w:rsidR="00852C48">
              <w:t xml:space="preserve">Ко </w:t>
            </w:r>
            <w:r w:rsidRPr="000C7AC6">
              <w:t>Дню освобождения г. Таганрога посвящается!»</w:t>
            </w:r>
          </w:p>
        </w:tc>
      </w:tr>
      <w:tr w:rsidR="000C7AC6" w:rsidRPr="000C7AC6" w:rsidTr="00CD3BFB">
        <w:trPr>
          <w:trHeight w:val="265"/>
        </w:trPr>
        <w:tc>
          <w:tcPr>
            <w:tcW w:w="993" w:type="dxa"/>
            <w:vMerge/>
          </w:tcPr>
          <w:p w:rsidR="000C7AC6" w:rsidRPr="000C7AC6" w:rsidRDefault="000C7AC6" w:rsidP="00D35BA1">
            <w:pPr>
              <w:numPr>
                <w:ilvl w:val="0"/>
                <w:numId w:val="9"/>
              </w:numPr>
              <w:contextualSpacing/>
              <w:jc w:val="both"/>
              <w:rPr>
                <w:rFonts w:ascii="Calibri" w:eastAsia="Calibri" w:hAnsi="Calibri"/>
                <w:sz w:val="20"/>
                <w:szCs w:val="20"/>
              </w:rPr>
            </w:pPr>
          </w:p>
        </w:tc>
        <w:tc>
          <w:tcPr>
            <w:tcW w:w="2205" w:type="dxa"/>
            <w:vMerge/>
          </w:tcPr>
          <w:p w:rsidR="000C7AC6" w:rsidRPr="000C7AC6" w:rsidRDefault="000C7AC6" w:rsidP="000C7AC6">
            <w:pPr>
              <w:jc w:val="center"/>
              <w:rPr>
                <w:b/>
                <w:i/>
                <w:sz w:val="20"/>
                <w:szCs w:val="20"/>
              </w:rPr>
            </w:pPr>
          </w:p>
        </w:tc>
        <w:tc>
          <w:tcPr>
            <w:tcW w:w="822" w:type="dxa"/>
          </w:tcPr>
          <w:p w:rsidR="000C7AC6" w:rsidRPr="000C7AC6" w:rsidRDefault="000C7AC6" w:rsidP="00D35BA1">
            <w:pPr>
              <w:numPr>
                <w:ilvl w:val="0"/>
                <w:numId w:val="10"/>
              </w:numPr>
              <w:contextualSpacing/>
              <w:jc w:val="both"/>
              <w:rPr>
                <w:rFonts w:eastAsia="Calibri"/>
                <w:sz w:val="20"/>
                <w:szCs w:val="20"/>
              </w:rPr>
            </w:pPr>
          </w:p>
        </w:tc>
        <w:tc>
          <w:tcPr>
            <w:tcW w:w="5619" w:type="dxa"/>
          </w:tcPr>
          <w:p w:rsidR="000C7AC6" w:rsidRPr="000C7AC6" w:rsidRDefault="000C7AC6" w:rsidP="000C7AC6">
            <w:pPr>
              <w:jc w:val="both"/>
            </w:pPr>
            <w:r w:rsidRPr="000C7AC6">
              <w:t xml:space="preserve"> «Первый звонок»</w:t>
            </w:r>
          </w:p>
        </w:tc>
      </w:tr>
      <w:tr w:rsidR="000C7AC6" w:rsidRPr="000C7AC6" w:rsidTr="00CD3BFB">
        <w:trPr>
          <w:trHeight w:val="265"/>
        </w:trPr>
        <w:tc>
          <w:tcPr>
            <w:tcW w:w="993" w:type="dxa"/>
            <w:vMerge/>
          </w:tcPr>
          <w:p w:rsidR="000C7AC6" w:rsidRPr="000C7AC6" w:rsidRDefault="000C7AC6" w:rsidP="00D35BA1">
            <w:pPr>
              <w:numPr>
                <w:ilvl w:val="0"/>
                <w:numId w:val="9"/>
              </w:numPr>
              <w:contextualSpacing/>
              <w:jc w:val="both"/>
              <w:rPr>
                <w:rFonts w:ascii="Calibri" w:eastAsia="Calibri" w:hAnsi="Calibri"/>
                <w:sz w:val="20"/>
                <w:szCs w:val="20"/>
              </w:rPr>
            </w:pPr>
          </w:p>
        </w:tc>
        <w:tc>
          <w:tcPr>
            <w:tcW w:w="2205" w:type="dxa"/>
            <w:vMerge/>
          </w:tcPr>
          <w:p w:rsidR="000C7AC6" w:rsidRPr="000C7AC6" w:rsidRDefault="000C7AC6" w:rsidP="000C7AC6">
            <w:pPr>
              <w:jc w:val="center"/>
              <w:rPr>
                <w:b/>
                <w:i/>
                <w:sz w:val="20"/>
                <w:szCs w:val="20"/>
              </w:rPr>
            </w:pPr>
          </w:p>
        </w:tc>
        <w:tc>
          <w:tcPr>
            <w:tcW w:w="822" w:type="dxa"/>
          </w:tcPr>
          <w:p w:rsidR="000C7AC6" w:rsidRPr="000C7AC6" w:rsidRDefault="000C7AC6" w:rsidP="00D35BA1">
            <w:pPr>
              <w:numPr>
                <w:ilvl w:val="0"/>
                <w:numId w:val="10"/>
              </w:numPr>
              <w:contextualSpacing/>
              <w:jc w:val="both"/>
              <w:rPr>
                <w:rFonts w:eastAsia="Calibri"/>
                <w:sz w:val="20"/>
                <w:szCs w:val="20"/>
              </w:rPr>
            </w:pPr>
          </w:p>
        </w:tc>
        <w:tc>
          <w:tcPr>
            <w:tcW w:w="5619" w:type="dxa"/>
          </w:tcPr>
          <w:p w:rsidR="000C7AC6" w:rsidRPr="000C7AC6" w:rsidRDefault="000C7AC6" w:rsidP="000C7AC6">
            <w:r w:rsidRPr="000C7AC6">
              <w:t>«Последний звонок»</w:t>
            </w:r>
          </w:p>
        </w:tc>
      </w:tr>
      <w:tr w:rsidR="000C7AC6" w:rsidRPr="000C7AC6" w:rsidTr="00CD3BFB">
        <w:trPr>
          <w:trHeight w:val="265"/>
        </w:trPr>
        <w:tc>
          <w:tcPr>
            <w:tcW w:w="993" w:type="dxa"/>
            <w:vMerge/>
          </w:tcPr>
          <w:p w:rsidR="000C7AC6" w:rsidRPr="000C7AC6" w:rsidRDefault="000C7AC6" w:rsidP="000C7AC6">
            <w:pPr>
              <w:ind w:left="426"/>
              <w:contextualSpacing/>
              <w:jc w:val="both"/>
              <w:rPr>
                <w:rFonts w:ascii="Calibri" w:eastAsia="Calibri" w:hAnsi="Calibri"/>
                <w:sz w:val="20"/>
                <w:szCs w:val="20"/>
              </w:rPr>
            </w:pPr>
          </w:p>
        </w:tc>
        <w:tc>
          <w:tcPr>
            <w:tcW w:w="2205" w:type="dxa"/>
            <w:vMerge/>
          </w:tcPr>
          <w:p w:rsidR="000C7AC6" w:rsidRPr="000C7AC6" w:rsidRDefault="000C7AC6" w:rsidP="000C7AC6">
            <w:pPr>
              <w:jc w:val="center"/>
              <w:rPr>
                <w:b/>
                <w:i/>
                <w:sz w:val="20"/>
                <w:szCs w:val="20"/>
              </w:rPr>
            </w:pPr>
          </w:p>
        </w:tc>
        <w:tc>
          <w:tcPr>
            <w:tcW w:w="822" w:type="dxa"/>
          </w:tcPr>
          <w:p w:rsidR="000C7AC6" w:rsidRPr="000C7AC6" w:rsidRDefault="000C7AC6" w:rsidP="00D35BA1">
            <w:pPr>
              <w:numPr>
                <w:ilvl w:val="0"/>
                <w:numId w:val="10"/>
              </w:numPr>
              <w:contextualSpacing/>
              <w:jc w:val="both"/>
              <w:rPr>
                <w:rFonts w:eastAsia="Calibri"/>
                <w:sz w:val="20"/>
                <w:szCs w:val="20"/>
              </w:rPr>
            </w:pPr>
          </w:p>
        </w:tc>
        <w:tc>
          <w:tcPr>
            <w:tcW w:w="5619" w:type="dxa"/>
          </w:tcPr>
          <w:p w:rsidR="000C7AC6" w:rsidRPr="000C7AC6" w:rsidRDefault="000C7AC6" w:rsidP="000C7AC6">
            <w:r w:rsidRPr="000C7AC6">
              <w:t>«Здравствуй, Новый год!»</w:t>
            </w:r>
          </w:p>
        </w:tc>
      </w:tr>
      <w:tr w:rsidR="000C7AC6" w:rsidRPr="000C7AC6" w:rsidTr="00CD3BFB">
        <w:trPr>
          <w:trHeight w:val="265"/>
        </w:trPr>
        <w:tc>
          <w:tcPr>
            <w:tcW w:w="993" w:type="dxa"/>
            <w:vMerge/>
          </w:tcPr>
          <w:p w:rsidR="000C7AC6" w:rsidRPr="000C7AC6" w:rsidRDefault="000C7AC6" w:rsidP="000C7AC6">
            <w:pPr>
              <w:ind w:left="426"/>
              <w:contextualSpacing/>
              <w:jc w:val="both"/>
              <w:rPr>
                <w:rFonts w:ascii="Calibri" w:eastAsia="Calibri" w:hAnsi="Calibri"/>
                <w:sz w:val="20"/>
                <w:szCs w:val="20"/>
              </w:rPr>
            </w:pPr>
          </w:p>
        </w:tc>
        <w:tc>
          <w:tcPr>
            <w:tcW w:w="2205" w:type="dxa"/>
            <w:vMerge/>
          </w:tcPr>
          <w:p w:rsidR="000C7AC6" w:rsidRPr="000C7AC6" w:rsidRDefault="000C7AC6" w:rsidP="000C7AC6">
            <w:pPr>
              <w:jc w:val="center"/>
              <w:rPr>
                <w:b/>
                <w:i/>
                <w:sz w:val="20"/>
                <w:szCs w:val="20"/>
              </w:rPr>
            </w:pPr>
          </w:p>
        </w:tc>
        <w:tc>
          <w:tcPr>
            <w:tcW w:w="822" w:type="dxa"/>
          </w:tcPr>
          <w:p w:rsidR="000C7AC6" w:rsidRPr="000C7AC6" w:rsidRDefault="000C7AC6" w:rsidP="00D35BA1">
            <w:pPr>
              <w:numPr>
                <w:ilvl w:val="0"/>
                <w:numId w:val="10"/>
              </w:numPr>
              <w:contextualSpacing/>
              <w:jc w:val="both"/>
              <w:rPr>
                <w:rFonts w:eastAsia="Calibri"/>
                <w:sz w:val="20"/>
                <w:szCs w:val="20"/>
              </w:rPr>
            </w:pPr>
          </w:p>
        </w:tc>
        <w:tc>
          <w:tcPr>
            <w:tcW w:w="5619" w:type="dxa"/>
          </w:tcPr>
          <w:p w:rsidR="000C7AC6" w:rsidRPr="000C7AC6" w:rsidRDefault="000C7AC6" w:rsidP="000C7AC6">
            <w:r w:rsidRPr="000C7AC6">
              <w:t xml:space="preserve"> Памяти «Есть память, которой не будет конца»</w:t>
            </w:r>
          </w:p>
        </w:tc>
      </w:tr>
      <w:tr w:rsidR="000C7AC6" w:rsidRPr="000C7AC6" w:rsidTr="00CD3BFB">
        <w:trPr>
          <w:trHeight w:val="331"/>
        </w:trPr>
        <w:tc>
          <w:tcPr>
            <w:tcW w:w="993" w:type="dxa"/>
            <w:vMerge w:val="restart"/>
          </w:tcPr>
          <w:p w:rsidR="000C7AC6" w:rsidRPr="000C7AC6" w:rsidRDefault="000C7AC6" w:rsidP="00D35BA1">
            <w:pPr>
              <w:numPr>
                <w:ilvl w:val="0"/>
                <w:numId w:val="9"/>
              </w:numPr>
              <w:contextualSpacing/>
              <w:jc w:val="both"/>
              <w:rPr>
                <w:rFonts w:ascii="Calibri" w:eastAsia="Calibri" w:hAnsi="Calibri"/>
                <w:sz w:val="20"/>
                <w:szCs w:val="20"/>
              </w:rPr>
            </w:pPr>
          </w:p>
        </w:tc>
        <w:tc>
          <w:tcPr>
            <w:tcW w:w="2205" w:type="dxa"/>
            <w:vMerge w:val="restart"/>
          </w:tcPr>
          <w:p w:rsidR="000C7AC6" w:rsidRPr="000C7AC6" w:rsidRDefault="000C7AC6" w:rsidP="000C7AC6">
            <w:pPr>
              <w:jc w:val="center"/>
              <w:rPr>
                <w:b/>
                <w:i/>
                <w:sz w:val="20"/>
                <w:szCs w:val="20"/>
              </w:rPr>
            </w:pPr>
            <w:r w:rsidRPr="000C7AC6">
              <w:rPr>
                <w:b/>
                <w:i/>
                <w:sz w:val="20"/>
                <w:szCs w:val="20"/>
              </w:rPr>
              <w:t>Конференции</w:t>
            </w:r>
          </w:p>
        </w:tc>
        <w:tc>
          <w:tcPr>
            <w:tcW w:w="822" w:type="dxa"/>
          </w:tcPr>
          <w:p w:rsidR="000C7AC6" w:rsidRPr="000C7AC6" w:rsidRDefault="000C7AC6" w:rsidP="00D35BA1">
            <w:pPr>
              <w:numPr>
                <w:ilvl w:val="0"/>
                <w:numId w:val="10"/>
              </w:numPr>
              <w:contextualSpacing/>
              <w:jc w:val="both"/>
              <w:rPr>
                <w:rFonts w:eastAsia="Calibri"/>
                <w:sz w:val="20"/>
                <w:szCs w:val="20"/>
              </w:rPr>
            </w:pPr>
          </w:p>
        </w:tc>
        <w:tc>
          <w:tcPr>
            <w:tcW w:w="5619" w:type="dxa"/>
          </w:tcPr>
          <w:p w:rsidR="000C7AC6" w:rsidRPr="000C7AC6" w:rsidRDefault="000C7AC6" w:rsidP="000C7AC6">
            <w:pPr>
              <w:jc w:val="both"/>
            </w:pPr>
            <w:proofErr w:type="spellStart"/>
            <w:r w:rsidRPr="000C7AC6">
              <w:t>Общелицейская</w:t>
            </w:r>
            <w:proofErr w:type="spellEnd"/>
            <w:r w:rsidRPr="000C7AC6">
              <w:t xml:space="preserve">  родительская конференция</w:t>
            </w:r>
          </w:p>
        </w:tc>
      </w:tr>
      <w:tr w:rsidR="000C7AC6" w:rsidRPr="000C7AC6" w:rsidTr="00CD3BFB">
        <w:trPr>
          <w:trHeight w:val="329"/>
        </w:trPr>
        <w:tc>
          <w:tcPr>
            <w:tcW w:w="993" w:type="dxa"/>
            <w:vMerge/>
          </w:tcPr>
          <w:p w:rsidR="000C7AC6" w:rsidRPr="000C7AC6" w:rsidRDefault="000C7AC6" w:rsidP="00D35BA1">
            <w:pPr>
              <w:numPr>
                <w:ilvl w:val="0"/>
                <w:numId w:val="9"/>
              </w:numPr>
              <w:contextualSpacing/>
              <w:jc w:val="both"/>
              <w:rPr>
                <w:rFonts w:ascii="Calibri" w:eastAsia="Calibri" w:hAnsi="Calibri"/>
                <w:sz w:val="20"/>
                <w:szCs w:val="20"/>
              </w:rPr>
            </w:pPr>
          </w:p>
        </w:tc>
        <w:tc>
          <w:tcPr>
            <w:tcW w:w="2205" w:type="dxa"/>
            <w:vMerge/>
          </w:tcPr>
          <w:p w:rsidR="000C7AC6" w:rsidRPr="000C7AC6" w:rsidRDefault="000C7AC6" w:rsidP="000C7AC6">
            <w:pPr>
              <w:jc w:val="center"/>
              <w:rPr>
                <w:b/>
                <w:i/>
                <w:sz w:val="20"/>
                <w:szCs w:val="20"/>
              </w:rPr>
            </w:pPr>
          </w:p>
        </w:tc>
        <w:tc>
          <w:tcPr>
            <w:tcW w:w="822" w:type="dxa"/>
          </w:tcPr>
          <w:p w:rsidR="000C7AC6" w:rsidRPr="000C7AC6" w:rsidRDefault="000C7AC6" w:rsidP="00D35BA1">
            <w:pPr>
              <w:numPr>
                <w:ilvl w:val="0"/>
                <w:numId w:val="10"/>
              </w:numPr>
              <w:contextualSpacing/>
              <w:jc w:val="both"/>
              <w:rPr>
                <w:rFonts w:eastAsia="Calibri"/>
                <w:sz w:val="20"/>
                <w:szCs w:val="20"/>
              </w:rPr>
            </w:pPr>
          </w:p>
        </w:tc>
        <w:tc>
          <w:tcPr>
            <w:tcW w:w="5619" w:type="dxa"/>
          </w:tcPr>
          <w:p w:rsidR="000C7AC6" w:rsidRPr="000C7AC6" w:rsidRDefault="000C7AC6" w:rsidP="000C7AC6">
            <w:pPr>
              <w:jc w:val="both"/>
            </w:pPr>
            <w:r w:rsidRPr="000C7AC6">
              <w:t>Научно-практическая конференция  научного общества лицея «Лидер»</w:t>
            </w:r>
          </w:p>
        </w:tc>
      </w:tr>
      <w:tr w:rsidR="000C7AC6" w:rsidRPr="000C7AC6" w:rsidTr="00CD3BFB">
        <w:trPr>
          <w:trHeight w:val="197"/>
        </w:trPr>
        <w:tc>
          <w:tcPr>
            <w:tcW w:w="993" w:type="dxa"/>
            <w:vMerge w:val="restart"/>
          </w:tcPr>
          <w:p w:rsidR="000C7AC6" w:rsidRPr="000C7AC6" w:rsidRDefault="000C7AC6" w:rsidP="00D35BA1">
            <w:pPr>
              <w:numPr>
                <w:ilvl w:val="0"/>
                <w:numId w:val="9"/>
              </w:numPr>
              <w:contextualSpacing/>
              <w:jc w:val="both"/>
              <w:rPr>
                <w:rFonts w:ascii="Calibri" w:eastAsia="Calibri" w:hAnsi="Calibri"/>
                <w:sz w:val="20"/>
                <w:szCs w:val="20"/>
              </w:rPr>
            </w:pPr>
          </w:p>
        </w:tc>
        <w:tc>
          <w:tcPr>
            <w:tcW w:w="2205" w:type="dxa"/>
            <w:vMerge w:val="restart"/>
          </w:tcPr>
          <w:p w:rsidR="000C7AC6" w:rsidRPr="000C7AC6" w:rsidRDefault="000C7AC6" w:rsidP="000C7AC6">
            <w:pPr>
              <w:jc w:val="center"/>
              <w:rPr>
                <w:b/>
                <w:i/>
                <w:sz w:val="20"/>
                <w:szCs w:val="20"/>
              </w:rPr>
            </w:pPr>
            <w:r w:rsidRPr="000C7AC6">
              <w:rPr>
                <w:b/>
                <w:i/>
                <w:sz w:val="20"/>
                <w:szCs w:val="20"/>
              </w:rPr>
              <w:t>Акции</w:t>
            </w:r>
          </w:p>
        </w:tc>
        <w:tc>
          <w:tcPr>
            <w:tcW w:w="822" w:type="dxa"/>
          </w:tcPr>
          <w:p w:rsidR="000C7AC6" w:rsidRPr="000C7AC6" w:rsidRDefault="000C7AC6" w:rsidP="00D35BA1">
            <w:pPr>
              <w:numPr>
                <w:ilvl w:val="0"/>
                <w:numId w:val="10"/>
              </w:numPr>
              <w:contextualSpacing/>
              <w:jc w:val="both"/>
              <w:rPr>
                <w:rFonts w:eastAsia="Calibri"/>
                <w:sz w:val="20"/>
                <w:szCs w:val="20"/>
              </w:rPr>
            </w:pPr>
          </w:p>
        </w:tc>
        <w:tc>
          <w:tcPr>
            <w:tcW w:w="5619" w:type="dxa"/>
          </w:tcPr>
          <w:p w:rsidR="000C7AC6" w:rsidRPr="000C7AC6" w:rsidRDefault="000C7AC6" w:rsidP="000C7AC6">
            <w:pPr>
              <w:jc w:val="both"/>
            </w:pPr>
            <w:r w:rsidRPr="000C7AC6">
              <w:t>«Чистый двор»</w:t>
            </w:r>
          </w:p>
        </w:tc>
      </w:tr>
      <w:tr w:rsidR="000C7AC6" w:rsidRPr="000C7AC6" w:rsidTr="00CD3BFB">
        <w:trPr>
          <w:trHeight w:val="197"/>
        </w:trPr>
        <w:tc>
          <w:tcPr>
            <w:tcW w:w="993" w:type="dxa"/>
            <w:vMerge/>
          </w:tcPr>
          <w:p w:rsidR="000C7AC6" w:rsidRPr="000C7AC6" w:rsidRDefault="000C7AC6" w:rsidP="00D35BA1">
            <w:pPr>
              <w:numPr>
                <w:ilvl w:val="0"/>
                <w:numId w:val="9"/>
              </w:numPr>
              <w:contextualSpacing/>
              <w:jc w:val="both"/>
              <w:rPr>
                <w:rFonts w:ascii="Calibri" w:eastAsia="Calibri" w:hAnsi="Calibri"/>
                <w:sz w:val="20"/>
                <w:szCs w:val="20"/>
              </w:rPr>
            </w:pPr>
          </w:p>
        </w:tc>
        <w:tc>
          <w:tcPr>
            <w:tcW w:w="2205" w:type="dxa"/>
            <w:vMerge/>
          </w:tcPr>
          <w:p w:rsidR="000C7AC6" w:rsidRPr="000C7AC6" w:rsidRDefault="000C7AC6" w:rsidP="000C7AC6">
            <w:pPr>
              <w:jc w:val="center"/>
              <w:rPr>
                <w:b/>
                <w:i/>
                <w:sz w:val="20"/>
                <w:szCs w:val="20"/>
              </w:rPr>
            </w:pPr>
          </w:p>
        </w:tc>
        <w:tc>
          <w:tcPr>
            <w:tcW w:w="822" w:type="dxa"/>
          </w:tcPr>
          <w:p w:rsidR="000C7AC6" w:rsidRPr="000C7AC6" w:rsidRDefault="000C7AC6" w:rsidP="00D35BA1">
            <w:pPr>
              <w:numPr>
                <w:ilvl w:val="0"/>
                <w:numId w:val="10"/>
              </w:numPr>
              <w:contextualSpacing/>
              <w:jc w:val="both"/>
              <w:rPr>
                <w:rFonts w:eastAsia="Calibri"/>
                <w:sz w:val="20"/>
                <w:szCs w:val="20"/>
              </w:rPr>
            </w:pPr>
          </w:p>
        </w:tc>
        <w:tc>
          <w:tcPr>
            <w:tcW w:w="5619" w:type="dxa"/>
          </w:tcPr>
          <w:p w:rsidR="000C7AC6" w:rsidRPr="000C7AC6" w:rsidRDefault="000C7AC6" w:rsidP="000C7AC6">
            <w:pPr>
              <w:jc w:val="both"/>
            </w:pPr>
            <w:r w:rsidRPr="000C7AC6">
              <w:t>«Чистый город – чистый лицей»</w:t>
            </w:r>
          </w:p>
        </w:tc>
      </w:tr>
      <w:tr w:rsidR="000C7AC6" w:rsidRPr="000C7AC6" w:rsidTr="00CD3BFB">
        <w:trPr>
          <w:trHeight w:val="197"/>
        </w:trPr>
        <w:tc>
          <w:tcPr>
            <w:tcW w:w="993" w:type="dxa"/>
            <w:vMerge/>
          </w:tcPr>
          <w:p w:rsidR="000C7AC6" w:rsidRPr="000C7AC6" w:rsidRDefault="000C7AC6" w:rsidP="00D35BA1">
            <w:pPr>
              <w:numPr>
                <w:ilvl w:val="0"/>
                <w:numId w:val="9"/>
              </w:numPr>
              <w:contextualSpacing/>
              <w:jc w:val="both"/>
              <w:rPr>
                <w:rFonts w:ascii="Calibri" w:eastAsia="Calibri" w:hAnsi="Calibri"/>
                <w:sz w:val="20"/>
                <w:szCs w:val="20"/>
              </w:rPr>
            </w:pPr>
          </w:p>
        </w:tc>
        <w:tc>
          <w:tcPr>
            <w:tcW w:w="2205" w:type="dxa"/>
            <w:vMerge/>
          </w:tcPr>
          <w:p w:rsidR="000C7AC6" w:rsidRPr="000C7AC6" w:rsidRDefault="000C7AC6" w:rsidP="000C7AC6">
            <w:pPr>
              <w:jc w:val="center"/>
              <w:rPr>
                <w:b/>
                <w:i/>
                <w:sz w:val="20"/>
                <w:szCs w:val="20"/>
              </w:rPr>
            </w:pPr>
          </w:p>
        </w:tc>
        <w:tc>
          <w:tcPr>
            <w:tcW w:w="822" w:type="dxa"/>
          </w:tcPr>
          <w:p w:rsidR="000C7AC6" w:rsidRPr="000C7AC6" w:rsidRDefault="000C7AC6" w:rsidP="00D35BA1">
            <w:pPr>
              <w:numPr>
                <w:ilvl w:val="0"/>
                <w:numId w:val="10"/>
              </w:numPr>
              <w:contextualSpacing/>
              <w:jc w:val="both"/>
              <w:rPr>
                <w:rFonts w:eastAsia="Calibri"/>
                <w:sz w:val="20"/>
                <w:szCs w:val="20"/>
              </w:rPr>
            </w:pPr>
          </w:p>
        </w:tc>
        <w:tc>
          <w:tcPr>
            <w:tcW w:w="5619" w:type="dxa"/>
          </w:tcPr>
          <w:p w:rsidR="000C7AC6" w:rsidRPr="000C7AC6" w:rsidRDefault="000C7AC6" w:rsidP="000C7AC6">
            <w:r w:rsidRPr="000C7AC6">
              <w:t>«Наш двор сделаем чище весной»</w:t>
            </w:r>
          </w:p>
        </w:tc>
      </w:tr>
      <w:tr w:rsidR="000C7AC6" w:rsidRPr="000C7AC6" w:rsidTr="00CD3BFB">
        <w:trPr>
          <w:trHeight w:val="197"/>
        </w:trPr>
        <w:tc>
          <w:tcPr>
            <w:tcW w:w="993" w:type="dxa"/>
            <w:vMerge/>
          </w:tcPr>
          <w:p w:rsidR="000C7AC6" w:rsidRPr="000C7AC6" w:rsidRDefault="000C7AC6" w:rsidP="000C7AC6">
            <w:pPr>
              <w:ind w:left="360"/>
              <w:contextualSpacing/>
              <w:jc w:val="both"/>
              <w:rPr>
                <w:rFonts w:ascii="Calibri" w:eastAsia="Calibri" w:hAnsi="Calibri"/>
                <w:sz w:val="20"/>
                <w:szCs w:val="20"/>
              </w:rPr>
            </w:pPr>
          </w:p>
        </w:tc>
        <w:tc>
          <w:tcPr>
            <w:tcW w:w="2205" w:type="dxa"/>
            <w:vMerge/>
          </w:tcPr>
          <w:p w:rsidR="000C7AC6" w:rsidRPr="000C7AC6" w:rsidRDefault="000C7AC6" w:rsidP="000C7AC6">
            <w:pPr>
              <w:jc w:val="center"/>
              <w:rPr>
                <w:b/>
                <w:i/>
                <w:sz w:val="20"/>
                <w:szCs w:val="20"/>
              </w:rPr>
            </w:pPr>
          </w:p>
        </w:tc>
        <w:tc>
          <w:tcPr>
            <w:tcW w:w="822" w:type="dxa"/>
          </w:tcPr>
          <w:p w:rsidR="000C7AC6" w:rsidRPr="000C7AC6" w:rsidRDefault="000C7AC6" w:rsidP="00D35BA1">
            <w:pPr>
              <w:numPr>
                <w:ilvl w:val="0"/>
                <w:numId w:val="10"/>
              </w:numPr>
              <w:contextualSpacing/>
              <w:jc w:val="both"/>
              <w:rPr>
                <w:rFonts w:eastAsia="Calibri"/>
                <w:sz w:val="20"/>
                <w:szCs w:val="20"/>
              </w:rPr>
            </w:pPr>
          </w:p>
        </w:tc>
        <w:tc>
          <w:tcPr>
            <w:tcW w:w="5619" w:type="dxa"/>
          </w:tcPr>
          <w:p w:rsidR="000C7AC6" w:rsidRPr="000C7AC6" w:rsidRDefault="000C7AC6" w:rsidP="000C7AC6">
            <w:r w:rsidRPr="000C7AC6">
              <w:t>«Лицей – территория добра»</w:t>
            </w:r>
          </w:p>
        </w:tc>
      </w:tr>
      <w:tr w:rsidR="000C7AC6" w:rsidRPr="000C7AC6" w:rsidTr="00CD3BFB">
        <w:trPr>
          <w:trHeight w:val="197"/>
        </w:trPr>
        <w:tc>
          <w:tcPr>
            <w:tcW w:w="993" w:type="dxa"/>
            <w:vMerge/>
          </w:tcPr>
          <w:p w:rsidR="000C7AC6" w:rsidRPr="000C7AC6" w:rsidRDefault="000C7AC6" w:rsidP="000C7AC6">
            <w:pPr>
              <w:ind w:left="360"/>
              <w:contextualSpacing/>
              <w:jc w:val="both"/>
              <w:rPr>
                <w:rFonts w:ascii="Calibri" w:eastAsia="Calibri" w:hAnsi="Calibri"/>
                <w:sz w:val="20"/>
                <w:szCs w:val="20"/>
              </w:rPr>
            </w:pPr>
          </w:p>
        </w:tc>
        <w:tc>
          <w:tcPr>
            <w:tcW w:w="2205" w:type="dxa"/>
            <w:vMerge/>
          </w:tcPr>
          <w:p w:rsidR="000C7AC6" w:rsidRPr="000C7AC6" w:rsidRDefault="000C7AC6" w:rsidP="000C7AC6">
            <w:pPr>
              <w:jc w:val="center"/>
              <w:rPr>
                <w:b/>
                <w:i/>
                <w:sz w:val="20"/>
                <w:szCs w:val="20"/>
              </w:rPr>
            </w:pPr>
          </w:p>
        </w:tc>
        <w:tc>
          <w:tcPr>
            <w:tcW w:w="822" w:type="dxa"/>
          </w:tcPr>
          <w:p w:rsidR="000C7AC6" w:rsidRPr="000C7AC6" w:rsidRDefault="000C7AC6" w:rsidP="00D35BA1">
            <w:pPr>
              <w:numPr>
                <w:ilvl w:val="0"/>
                <w:numId w:val="10"/>
              </w:numPr>
              <w:contextualSpacing/>
              <w:jc w:val="both"/>
              <w:rPr>
                <w:rFonts w:eastAsia="Calibri"/>
                <w:sz w:val="20"/>
                <w:szCs w:val="20"/>
              </w:rPr>
            </w:pPr>
          </w:p>
        </w:tc>
        <w:tc>
          <w:tcPr>
            <w:tcW w:w="5619" w:type="dxa"/>
          </w:tcPr>
          <w:p w:rsidR="000C7AC6" w:rsidRPr="000C7AC6" w:rsidRDefault="000C7AC6" w:rsidP="000C7AC6">
            <w:r w:rsidRPr="000C7AC6">
              <w:t>«День Древонасаждения»</w:t>
            </w:r>
          </w:p>
        </w:tc>
      </w:tr>
      <w:tr w:rsidR="000C7AC6" w:rsidRPr="000C7AC6" w:rsidTr="00CD3BFB">
        <w:trPr>
          <w:trHeight w:val="197"/>
        </w:trPr>
        <w:tc>
          <w:tcPr>
            <w:tcW w:w="993" w:type="dxa"/>
            <w:vMerge/>
          </w:tcPr>
          <w:p w:rsidR="000C7AC6" w:rsidRPr="000C7AC6" w:rsidRDefault="000C7AC6" w:rsidP="000C7AC6">
            <w:pPr>
              <w:ind w:left="360"/>
              <w:contextualSpacing/>
              <w:jc w:val="both"/>
              <w:rPr>
                <w:rFonts w:ascii="Calibri" w:eastAsia="Calibri" w:hAnsi="Calibri"/>
                <w:sz w:val="20"/>
                <w:szCs w:val="20"/>
              </w:rPr>
            </w:pPr>
          </w:p>
        </w:tc>
        <w:tc>
          <w:tcPr>
            <w:tcW w:w="2205" w:type="dxa"/>
            <w:vMerge/>
          </w:tcPr>
          <w:p w:rsidR="000C7AC6" w:rsidRPr="000C7AC6" w:rsidRDefault="000C7AC6" w:rsidP="000C7AC6">
            <w:pPr>
              <w:jc w:val="center"/>
              <w:rPr>
                <w:b/>
                <w:i/>
                <w:sz w:val="20"/>
                <w:szCs w:val="20"/>
              </w:rPr>
            </w:pPr>
          </w:p>
        </w:tc>
        <w:tc>
          <w:tcPr>
            <w:tcW w:w="822" w:type="dxa"/>
          </w:tcPr>
          <w:p w:rsidR="000C7AC6" w:rsidRPr="000C7AC6" w:rsidRDefault="000C7AC6" w:rsidP="00D35BA1">
            <w:pPr>
              <w:numPr>
                <w:ilvl w:val="0"/>
                <w:numId w:val="10"/>
              </w:numPr>
              <w:contextualSpacing/>
              <w:jc w:val="both"/>
              <w:rPr>
                <w:rFonts w:eastAsia="Calibri"/>
                <w:sz w:val="20"/>
                <w:szCs w:val="20"/>
              </w:rPr>
            </w:pPr>
          </w:p>
        </w:tc>
        <w:tc>
          <w:tcPr>
            <w:tcW w:w="5619" w:type="dxa"/>
          </w:tcPr>
          <w:p w:rsidR="000C7AC6" w:rsidRPr="000C7AC6" w:rsidRDefault="000C7AC6" w:rsidP="000C7AC6">
            <w:r w:rsidRPr="000C7AC6">
              <w:t>«Приведи в порядок  класс»</w:t>
            </w:r>
          </w:p>
        </w:tc>
      </w:tr>
      <w:tr w:rsidR="000C7AC6" w:rsidRPr="000C7AC6" w:rsidTr="00CD3BFB">
        <w:trPr>
          <w:trHeight w:val="197"/>
        </w:trPr>
        <w:tc>
          <w:tcPr>
            <w:tcW w:w="993" w:type="dxa"/>
            <w:vMerge/>
          </w:tcPr>
          <w:p w:rsidR="000C7AC6" w:rsidRPr="000C7AC6" w:rsidRDefault="000C7AC6" w:rsidP="000C7AC6">
            <w:pPr>
              <w:ind w:left="360"/>
              <w:contextualSpacing/>
              <w:jc w:val="both"/>
              <w:rPr>
                <w:rFonts w:ascii="Calibri" w:eastAsia="Calibri" w:hAnsi="Calibri"/>
                <w:sz w:val="20"/>
                <w:szCs w:val="20"/>
              </w:rPr>
            </w:pPr>
          </w:p>
        </w:tc>
        <w:tc>
          <w:tcPr>
            <w:tcW w:w="2205" w:type="dxa"/>
            <w:vMerge/>
          </w:tcPr>
          <w:p w:rsidR="000C7AC6" w:rsidRPr="000C7AC6" w:rsidRDefault="000C7AC6" w:rsidP="000C7AC6">
            <w:pPr>
              <w:jc w:val="center"/>
              <w:rPr>
                <w:b/>
                <w:i/>
                <w:sz w:val="20"/>
                <w:szCs w:val="20"/>
              </w:rPr>
            </w:pPr>
          </w:p>
        </w:tc>
        <w:tc>
          <w:tcPr>
            <w:tcW w:w="822" w:type="dxa"/>
          </w:tcPr>
          <w:p w:rsidR="000C7AC6" w:rsidRPr="000C7AC6" w:rsidRDefault="000C7AC6" w:rsidP="00D35BA1">
            <w:pPr>
              <w:numPr>
                <w:ilvl w:val="0"/>
                <w:numId w:val="10"/>
              </w:numPr>
              <w:contextualSpacing/>
              <w:jc w:val="both"/>
              <w:rPr>
                <w:rFonts w:eastAsia="Calibri"/>
                <w:sz w:val="20"/>
                <w:szCs w:val="20"/>
              </w:rPr>
            </w:pPr>
          </w:p>
        </w:tc>
        <w:tc>
          <w:tcPr>
            <w:tcW w:w="5619" w:type="dxa"/>
          </w:tcPr>
          <w:p w:rsidR="000C7AC6" w:rsidRPr="000C7AC6" w:rsidRDefault="000C7AC6" w:rsidP="000C7AC6">
            <w:r w:rsidRPr="000C7AC6">
              <w:t>«Вальс Победы»</w:t>
            </w:r>
          </w:p>
        </w:tc>
      </w:tr>
      <w:tr w:rsidR="000C7AC6" w:rsidRPr="000C7AC6" w:rsidTr="00CD3BFB">
        <w:trPr>
          <w:trHeight w:val="197"/>
        </w:trPr>
        <w:tc>
          <w:tcPr>
            <w:tcW w:w="993" w:type="dxa"/>
            <w:vMerge/>
          </w:tcPr>
          <w:p w:rsidR="000C7AC6" w:rsidRPr="000C7AC6" w:rsidRDefault="000C7AC6" w:rsidP="000C7AC6">
            <w:pPr>
              <w:ind w:left="360"/>
              <w:contextualSpacing/>
              <w:jc w:val="both"/>
              <w:rPr>
                <w:rFonts w:ascii="Calibri" w:eastAsia="Calibri" w:hAnsi="Calibri"/>
                <w:sz w:val="20"/>
                <w:szCs w:val="20"/>
              </w:rPr>
            </w:pPr>
          </w:p>
        </w:tc>
        <w:tc>
          <w:tcPr>
            <w:tcW w:w="2205" w:type="dxa"/>
            <w:vMerge/>
          </w:tcPr>
          <w:p w:rsidR="000C7AC6" w:rsidRPr="000C7AC6" w:rsidRDefault="000C7AC6" w:rsidP="000C7AC6">
            <w:pPr>
              <w:jc w:val="center"/>
              <w:rPr>
                <w:b/>
                <w:i/>
                <w:sz w:val="20"/>
                <w:szCs w:val="20"/>
              </w:rPr>
            </w:pPr>
          </w:p>
        </w:tc>
        <w:tc>
          <w:tcPr>
            <w:tcW w:w="822" w:type="dxa"/>
          </w:tcPr>
          <w:p w:rsidR="000C7AC6" w:rsidRPr="000C7AC6" w:rsidRDefault="000C7AC6" w:rsidP="00D35BA1">
            <w:pPr>
              <w:numPr>
                <w:ilvl w:val="0"/>
                <w:numId w:val="10"/>
              </w:numPr>
              <w:contextualSpacing/>
              <w:jc w:val="both"/>
              <w:rPr>
                <w:rFonts w:eastAsia="Calibri"/>
                <w:sz w:val="20"/>
                <w:szCs w:val="20"/>
              </w:rPr>
            </w:pPr>
          </w:p>
        </w:tc>
        <w:tc>
          <w:tcPr>
            <w:tcW w:w="5619" w:type="dxa"/>
          </w:tcPr>
          <w:p w:rsidR="000C7AC6" w:rsidRPr="000C7AC6" w:rsidRDefault="000C7AC6" w:rsidP="000C7AC6">
            <w:r w:rsidRPr="000C7AC6">
              <w:t>«Георгиевская ленточка»</w:t>
            </w:r>
          </w:p>
        </w:tc>
      </w:tr>
      <w:tr w:rsidR="000C7AC6" w:rsidRPr="000C7AC6" w:rsidTr="00CD3BFB">
        <w:trPr>
          <w:trHeight w:val="197"/>
        </w:trPr>
        <w:tc>
          <w:tcPr>
            <w:tcW w:w="993" w:type="dxa"/>
            <w:vMerge/>
          </w:tcPr>
          <w:p w:rsidR="000C7AC6" w:rsidRPr="000C7AC6" w:rsidRDefault="000C7AC6" w:rsidP="000C7AC6">
            <w:pPr>
              <w:ind w:left="360"/>
              <w:contextualSpacing/>
              <w:jc w:val="both"/>
              <w:rPr>
                <w:rFonts w:ascii="Calibri" w:eastAsia="Calibri" w:hAnsi="Calibri"/>
                <w:sz w:val="20"/>
                <w:szCs w:val="20"/>
              </w:rPr>
            </w:pPr>
          </w:p>
        </w:tc>
        <w:tc>
          <w:tcPr>
            <w:tcW w:w="2205" w:type="dxa"/>
            <w:vMerge/>
          </w:tcPr>
          <w:p w:rsidR="000C7AC6" w:rsidRPr="000C7AC6" w:rsidRDefault="000C7AC6" w:rsidP="000C7AC6">
            <w:pPr>
              <w:jc w:val="center"/>
              <w:rPr>
                <w:b/>
                <w:i/>
                <w:sz w:val="20"/>
                <w:szCs w:val="20"/>
              </w:rPr>
            </w:pPr>
          </w:p>
        </w:tc>
        <w:tc>
          <w:tcPr>
            <w:tcW w:w="822" w:type="dxa"/>
          </w:tcPr>
          <w:p w:rsidR="000C7AC6" w:rsidRPr="000C7AC6" w:rsidRDefault="000C7AC6" w:rsidP="00D35BA1">
            <w:pPr>
              <w:numPr>
                <w:ilvl w:val="0"/>
                <w:numId w:val="10"/>
              </w:numPr>
              <w:contextualSpacing/>
              <w:jc w:val="both"/>
              <w:rPr>
                <w:rFonts w:eastAsia="Calibri"/>
                <w:sz w:val="20"/>
                <w:szCs w:val="20"/>
              </w:rPr>
            </w:pPr>
          </w:p>
        </w:tc>
        <w:tc>
          <w:tcPr>
            <w:tcW w:w="5619" w:type="dxa"/>
          </w:tcPr>
          <w:p w:rsidR="000C7AC6" w:rsidRPr="000C7AC6" w:rsidRDefault="000C7AC6" w:rsidP="000C7AC6">
            <w:r w:rsidRPr="000C7AC6">
              <w:t>Дарите книги с любовью</w:t>
            </w:r>
          </w:p>
        </w:tc>
      </w:tr>
      <w:tr w:rsidR="000C7AC6" w:rsidRPr="000C7AC6" w:rsidTr="00CD3BFB">
        <w:trPr>
          <w:trHeight w:val="170"/>
        </w:trPr>
        <w:tc>
          <w:tcPr>
            <w:tcW w:w="993" w:type="dxa"/>
            <w:vMerge w:val="restart"/>
          </w:tcPr>
          <w:p w:rsidR="000C7AC6" w:rsidRPr="000C7AC6" w:rsidRDefault="000C7AC6" w:rsidP="00D35BA1">
            <w:pPr>
              <w:numPr>
                <w:ilvl w:val="0"/>
                <w:numId w:val="9"/>
              </w:numPr>
              <w:contextualSpacing/>
              <w:jc w:val="both"/>
              <w:rPr>
                <w:rFonts w:ascii="Calibri" w:eastAsia="Calibri" w:hAnsi="Calibri"/>
                <w:sz w:val="20"/>
                <w:szCs w:val="20"/>
              </w:rPr>
            </w:pPr>
          </w:p>
        </w:tc>
        <w:tc>
          <w:tcPr>
            <w:tcW w:w="2205" w:type="dxa"/>
            <w:vMerge w:val="restart"/>
          </w:tcPr>
          <w:p w:rsidR="000C7AC6" w:rsidRPr="000C7AC6" w:rsidRDefault="000C7AC6" w:rsidP="000C7AC6">
            <w:pPr>
              <w:jc w:val="center"/>
              <w:rPr>
                <w:b/>
                <w:i/>
                <w:sz w:val="20"/>
                <w:szCs w:val="20"/>
              </w:rPr>
            </w:pPr>
            <w:r w:rsidRPr="000C7AC6">
              <w:rPr>
                <w:b/>
                <w:i/>
                <w:sz w:val="20"/>
                <w:szCs w:val="20"/>
              </w:rPr>
              <w:t>КТД</w:t>
            </w:r>
          </w:p>
          <w:p w:rsidR="000C7AC6" w:rsidRPr="000C7AC6" w:rsidRDefault="000C7AC6" w:rsidP="000C7AC6">
            <w:pPr>
              <w:jc w:val="center"/>
              <w:rPr>
                <w:b/>
                <w:i/>
                <w:sz w:val="20"/>
                <w:szCs w:val="20"/>
              </w:rPr>
            </w:pPr>
          </w:p>
        </w:tc>
        <w:tc>
          <w:tcPr>
            <w:tcW w:w="822" w:type="dxa"/>
            <w:tcBorders>
              <w:bottom w:val="single" w:sz="4" w:space="0" w:color="auto"/>
            </w:tcBorders>
          </w:tcPr>
          <w:p w:rsidR="000C7AC6" w:rsidRPr="000C7AC6" w:rsidRDefault="000C7AC6" w:rsidP="00D35BA1">
            <w:pPr>
              <w:numPr>
                <w:ilvl w:val="0"/>
                <w:numId w:val="10"/>
              </w:numPr>
              <w:contextualSpacing/>
              <w:jc w:val="both"/>
              <w:rPr>
                <w:rFonts w:eastAsia="Calibri"/>
                <w:sz w:val="20"/>
                <w:szCs w:val="20"/>
              </w:rPr>
            </w:pPr>
          </w:p>
        </w:tc>
        <w:tc>
          <w:tcPr>
            <w:tcW w:w="5619" w:type="dxa"/>
          </w:tcPr>
          <w:p w:rsidR="000C7AC6" w:rsidRPr="000C7AC6" w:rsidRDefault="000C7AC6" w:rsidP="000C7AC6">
            <w:pPr>
              <w:jc w:val="both"/>
            </w:pPr>
            <w:r w:rsidRPr="000C7AC6">
              <w:t xml:space="preserve">Ко дню Матери «Нет ничего превыше слова Мама!» </w:t>
            </w:r>
          </w:p>
        </w:tc>
      </w:tr>
      <w:tr w:rsidR="000C7AC6" w:rsidRPr="000C7AC6" w:rsidTr="00CD3BFB">
        <w:trPr>
          <w:trHeight w:val="161"/>
        </w:trPr>
        <w:tc>
          <w:tcPr>
            <w:tcW w:w="993" w:type="dxa"/>
            <w:vMerge/>
          </w:tcPr>
          <w:p w:rsidR="000C7AC6" w:rsidRPr="000C7AC6" w:rsidRDefault="000C7AC6" w:rsidP="00D35BA1">
            <w:pPr>
              <w:numPr>
                <w:ilvl w:val="0"/>
                <w:numId w:val="9"/>
              </w:numPr>
              <w:contextualSpacing/>
              <w:jc w:val="both"/>
              <w:rPr>
                <w:rFonts w:ascii="Calibri" w:eastAsia="Calibri" w:hAnsi="Calibri"/>
                <w:sz w:val="20"/>
                <w:szCs w:val="20"/>
              </w:rPr>
            </w:pPr>
          </w:p>
        </w:tc>
        <w:tc>
          <w:tcPr>
            <w:tcW w:w="2205" w:type="dxa"/>
            <w:vMerge/>
          </w:tcPr>
          <w:p w:rsidR="000C7AC6" w:rsidRPr="000C7AC6" w:rsidRDefault="000C7AC6" w:rsidP="000C7AC6">
            <w:pPr>
              <w:jc w:val="center"/>
              <w:rPr>
                <w:b/>
                <w:i/>
                <w:sz w:val="20"/>
                <w:szCs w:val="20"/>
              </w:rPr>
            </w:pPr>
          </w:p>
        </w:tc>
        <w:tc>
          <w:tcPr>
            <w:tcW w:w="822" w:type="dxa"/>
          </w:tcPr>
          <w:p w:rsidR="000C7AC6" w:rsidRPr="000C7AC6" w:rsidRDefault="000C7AC6" w:rsidP="00D35BA1">
            <w:pPr>
              <w:numPr>
                <w:ilvl w:val="0"/>
                <w:numId w:val="10"/>
              </w:numPr>
              <w:contextualSpacing/>
              <w:jc w:val="both"/>
              <w:rPr>
                <w:rFonts w:eastAsia="Calibri"/>
                <w:sz w:val="20"/>
                <w:szCs w:val="20"/>
              </w:rPr>
            </w:pPr>
          </w:p>
        </w:tc>
        <w:tc>
          <w:tcPr>
            <w:tcW w:w="5619" w:type="dxa"/>
          </w:tcPr>
          <w:p w:rsidR="000C7AC6" w:rsidRPr="000C7AC6" w:rsidRDefault="00852C48" w:rsidP="000C7AC6">
            <w:pPr>
              <w:jc w:val="both"/>
            </w:pPr>
            <w:r>
              <w:t>«Прекрасной половине</w:t>
            </w:r>
            <w:r w:rsidR="000C7AC6" w:rsidRPr="000C7AC6">
              <w:t xml:space="preserve"> посвящается»</w:t>
            </w:r>
          </w:p>
        </w:tc>
      </w:tr>
      <w:tr w:rsidR="000C7AC6" w:rsidRPr="000C7AC6" w:rsidTr="00CD3BFB">
        <w:trPr>
          <w:trHeight w:val="251"/>
        </w:trPr>
        <w:tc>
          <w:tcPr>
            <w:tcW w:w="993" w:type="dxa"/>
            <w:vMerge/>
          </w:tcPr>
          <w:p w:rsidR="000C7AC6" w:rsidRPr="000C7AC6" w:rsidRDefault="000C7AC6" w:rsidP="00D35BA1">
            <w:pPr>
              <w:numPr>
                <w:ilvl w:val="0"/>
                <w:numId w:val="9"/>
              </w:numPr>
              <w:contextualSpacing/>
              <w:jc w:val="both"/>
              <w:rPr>
                <w:rFonts w:ascii="Calibri" w:eastAsia="Calibri" w:hAnsi="Calibri"/>
                <w:sz w:val="20"/>
                <w:szCs w:val="20"/>
              </w:rPr>
            </w:pPr>
          </w:p>
        </w:tc>
        <w:tc>
          <w:tcPr>
            <w:tcW w:w="2205" w:type="dxa"/>
            <w:vMerge/>
          </w:tcPr>
          <w:p w:rsidR="000C7AC6" w:rsidRPr="000C7AC6" w:rsidRDefault="000C7AC6" w:rsidP="000C7AC6">
            <w:pPr>
              <w:jc w:val="center"/>
              <w:rPr>
                <w:b/>
                <w:i/>
                <w:sz w:val="20"/>
                <w:szCs w:val="20"/>
              </w:rPr>
            </w:pPr>
          </w:p>
        </w:tc>
        <w:tc>
          <w:tcPr>
            <w:tcW w:w="822" w:type="dxa"/>
          </w:tcPr>
          <w:p w:rsidR="000C7AC6" w:rsidRPr="000C7AC6" w:rsidRDefault="000C7AC6" w:rsidP="00D35BA1">
            <w:pPr>
              <w:numPr>
                <w:ilvl w:val="0"/>
                <w:numId w:val="10"/>
              </w:numPr>
              <w:contextualSpacing/>
              <w:jc w:val="both"/>
              <w:rPr>
                <w:rFonts w:eastAsia="Calibri"/>
                <w:sz w:val="20"/>
                <w:szCs w:val="20"/>
              </w:rPr>
            </w:pPr>
          </w:p>
        </w:tc>
        <w:tc>
          <w:tcPr>
            <w:tcW w:w="5619" w:type="dxa"/>
          </w:tcPr>
          <w:p w:rsidR="000C7AC6" w:rsidRPr="000C7AC6" w:rsidRDefault="000C7AC6" w:rsidP="000C7AC6">
            <w:r w:rsidRPr="000C7AC6">
              <w:t>«Как на масленой неделе из печи блины летели»</w:t>
            </w:r>
          </w:p>
        </w:tc>
      </w:tr>
      <w:tr w:rsidR="000C7AC6" w:rsidRPr="000C7AC6" w:rsidTr="00CD3BFB">
        <w:tc>
          <w:tcPr>
            <w:tcW w:w="993" w:type="dxa"/>
          </w:tcPr>
          <w:p w:rsidR="000C7AC6" w:rsidRPr="000C7AC6" w:rsidRDefault="000C7AC6" w:rsidP="00D35BA1">
            <w:pPr>
              <w:numPr>
                <w:ilvl w:val="0"/>
                <w:numId w:val="9"/>
              </w:numPr>
              <w:contextualSpacing/>
              <w:jc w:val="both"/>
              <w:rPr>
                <w:rFonts w:ascii="Calibri" w:eastAsia="Calibri" w:hAnsi="Calibri"/>
                <w:sz w:val="20"/>
                <w:szCs w:val="20"/>
              </w:rPr>
            </w:pPr>
          </w:p>
        </w:tc>
        <w:tc>
          <w:tcPr>
            <w:tcW w:w="2205" w:type="dxa"/>
          </w:tcPr>
          <w:p w:rsidR="000C7AC6" w:rsidRPr="000C7AC6" w:rsidRDefault="000C7AC6" w:rsidP="000C7AC6">
            <w:pPr>
              <w:jc w:val="center"/>
              <w:rPr>
                <w:b/>
                <w:i/>
                <w:sz w:val="20"/>
                <w:szCs w:val="20"/>
              </w:rPr>
            </w:pPr>
            <w:r w:rsidRPr="000C7AC6">
              <w:rPr>
                <w:b/>
                <w:i/>
                <w:sz w:val="20"/>
                <w:szCs w:val="20"/>
              </w:rPr>
              <w:t>Вахты</w:t>
            </w:r>
          </w:p>
        </w:tc>
        <w:tc>
          <w:tcPr>
            <w:tcW w:w="822" w:type="dxa"/>
          </w:tcPr>
          <w:p w:rsidR="000C7AC6" w:rsidRPr="000C7AC6" w:rsidRDefault="000C7AC6" w:rsidP="00D35BA1">
            <w:pPr>
              <w:numPr>
                <w:ilvl w:val="0"/>
                <w:numId w:val="10"/>
              </w:numPr>
              <w:contextualSpacing/>
              <w:jc w:val="both"/>
              <w:rPr>
                <w:rFonts w:eastAsia="Calibri"/>
                <w:sz w:val="20"/>
                <w:szCs w:val="20"/>
              </w:rPr>
            </w:pPr>
          </w:p>
        </w:tc>
        <w:tc>
          <w:tcPr>
            <w:tcW w:w="5619" w:type="dxa"/>
          </w:tcPr>
          <w:p w:rsidR="000C7AC6" w:rsidRPr="000C7AC6" w:rsidRDefault="000C7AC6" w:rsidP="000C7AC6">
            <w:pPr>
              <w:jc w:val="both"/>
            </w:pPr>
            <w:r w:rsidRPr="000C7AC6">
              <w:t>КТД Вахта памяти «Помнить, чтобы жизнь продолжалась»</w:t>
            </w:r>
          </w:p>
        </w:tc>
      </w:tr>
      <w:tr w:rsidR="000C7AC6" w:rsidRPr="000C7AC6" w:rsidTr="00CD3BFB">
        <w:tc>
          <w:tcPr>
            <w:tcW w:w="993" w:type="dxa"/>
            <w:vMerge w:val="restart"/>
          </w:tcPr>
          <w:p w:rsidR="000C7AC6" w:rsidRPr="000C7AC6" w:rsidRDefault="000C7AC6" w:rsidP="00D35BA1">
            <w:pPr>
              <w:numPr>
                <w:ilvl w:val="0"/>
                <w:numId w:val="9"/>
              </w:numPr>
              <w:contextualSpacing/>
              <w:jc w:val="both"/>
              <w:rPr>
                <w:rFonts w:ascii="Calibri" w:eastAsia="Calibri" w:hAnsi="Calibri"/>
                <w:sz w:val="20"/>
                <w:szCs w:val="20"/>
              </w:rPr>
            </w:pPr>
          </w:p>
        </w:tc>
        <w:tc>
          <w:tcPr>
            <w:tcW w:w="2205" w:type="dxa"/>
            <w:vMerge w:val="restart"/>
          </w:tcPr>
          <w:p w:rsidR="000C7AC6" w:rsidRPr="000C7AC6" w:rsidRDefault="000C7AC6" w:rsidP="000C7AC6">
            <w:pPr>
              <w:jc w:val="center"/>
              <w:rPr>
                <w:b/>
                <w:i/>
                <w:sz w:val="20"/>
                <w:szCs w:val="20"/>
              </w:rPr>
            </w:pPr>
            <w:r w:rsidRPr="000C7AC6">
              <w:rPr>
                <w:b/>
                <w:i/>
                <w:sz w:val="20"/>
                <w:szCs w:val="20"/>
              </w:rPr>
              <w:t>Вечера</w:t>
            </w:r>
          </w:p>
        </w:tc>
        <w:tc>
          <w:tcPr>
            <w:tcW w:w="822" w:type="dxa"/>
          </w:tcPr>
          <w:p w:rsidR="000C7AC6" w:rsidRPr="000C7AC6" w:rsidRDefault="000C7AC6" w:rsidP="00D35BA1">
            <w:pPr>
              <w:numPr>
                <w:ilvl w:val="0"/>
                <w:numId w:val="10"/>
              </w:numPr>
              <w:contextualSpacing/>
              <w:jc w:val="both"/>
              <w:rPr>
                <w:rFonts w:eastAsia="Calibri"/>
                <w:sz w:val="20"/>
                <w:szCs w:val="20"/>
              </w:rPr>
            </w:pPr>
          </w:p>
        </w:tc>
        <w:tc>
          <w:tcPr>
            <w:tcW w:w="5619" w:type="dxa"/>
          </w:tcPr>
          <w:p w:rsidR="000C7AC6" w:rsidRPr="000C7AC6" w:rsidRDefault="000C7AC6" w:rsidP="000C7AC6">
            <w:pPr>
              <w:jc w:val="both"/>
            </w:pPr>
            <w:r w:rsidRPr="000C7AC6">
              <w:t>Выпускной вечер «Вечер прощальный – бал выпускной»</w:t>
            </w:r>
          </w:p>
        </w:tc>
      </w:tr>
      <w:tr w:rsidR="000C7AC6" w:rsidRPr="000C7AC6" w:rsidTr="00CD3BFB">
        <w:tc>
          <w:tcPr>
            <w:tcW w:w="993" w:type="dxa"/>
            <w:vMerge/>
          </w:tcPr>
          <w:p w:rsidR="000C7AC6" w:rsidRPr="000C7AC6" w:rsidRDefault="000C7AC6" w:rsidP="00D35BA1">
            <w:pPr>
              <w:numPr>
                <w:ilvl w:val="0"/>
                <w:numId w:val="9"/>
              </w:numPr>
              <w:contextualSpacing/>
              <w:jc w:val="both"/>
              <w:rPr>
                <w:rFonts w:ascii="Calibri" w:eastAsia="Calibri" w:hAnsi="Calibri"/>
                <w:sz w:val="20"/>
                <w:szCs w:val="20"/>
              </w:rPr>
            </w:pPr>
          </w:p>
        </w:tc>
        <w:tc>
          <w:tcPr>
            <w:tcW w:w="2205" w:type="dxa"/>
            <w:vMerge/>
          </w:tcPr>
          <w:p w:rsidR="000C7AC6" w:rsidRPr="000C7AC6" w:rsidRDefault="000C7AC6" w:rsidP="000C7AC6">
            <w:pPr>
              <w:jc w:val="center"/>
              <w:rPr>
                <w:b/>
                <w:i/>
                <w:sz w:val="20"/>
                <w:szCs w:val="20"/>
              </w:rPr>
            </w:pPr>
          </w:p>
        </w:tc>
        <w:tc>
          <w:tcPr>
            <w:tcW w:w="822" w:type="dxa"/>
          </w:tcPr>
          <w:p w:rsidR="000C7AC6" w:rsidRPr="000C7AC6" w:rsidRDefault="000C7AC6" w:rsidP="00D35BA1">
            <w:pPr>
              <w:numPr>
                <w:ilvl w:val="0"/>
                <w:numId w:val="10"/>
              </w:numPr>
              <w:contextualSpacing/>
              <w:jc w:val="both"/>
              <w:rPr>
                <w:rFonts w:eastAsia="Calibri"/>
                <w:sz w:val="20"/>
                <w:szCs w:val="20"/>
              </w:rPr>
            </w:pPr>
          </w:p>
        </w:tc>
        <w:tc>
          <w:tcPr>
            <w:tcW w:w="5619" w:type="dxa"/>
          </w:tcPr>
          <w:p w:rsidR="000C7AC6" w:rsidRPr="000C7AC6" w:rsidRDefault="000C7AC6" w:rsidP="000C7AC6">
            <w:pPr>
              <w:jc w:val="both"/>
            </w:pPr>
            <w:r w:rsidRPr="000C7AC6">
              <w:t>Вечер встреч «И снова мы вместе»</w:t>
            </w:r>
          </w:p>
        </w:tc>
      </w:tr>
      <w:tr w:rsidR="007A0180" w:rsidRPr="000C7AC6" w:rsidTr="00CD3BFB">
        <w:tc>
          <w:tcPr>
            <w:tcW w:w="993" w:type="dxa"/>
            <w:vMerge w:val="restart"/>
          </w:tcPr>
          <w:p w:rsidR="007A0180" w:rsidRPr="000C7AC6" w:rsidRDefault="007A0180" w:rsidP="00D35BA1">
            <w:pPr>
              <w:numPr>
                <w:ilvl w:val="0"/>
                <w:numId w:val="9"/>
              </w:numPr>
              <w:contextualSpacing/>
              <w:jc w:val="both"/>
              <w:rPr>
                <w:rFonts w:ascii="Calibri" w:eastAsia="Calibri" w:hAnsi="Calibri"/>
                <w:sz w:val="20"/>
                <w:szCs w:val="20"/>
              </w:rPr>
            </w:pPr>
          </w:p>
        </w:tc>
        <w:tc>
          <w:tcPr>
            <w:tcW w:w="2205" w:type="dxa"/>
            <w:vMerge w:val="restart"/>
          </w:tcPr>
          <w:p w:rsidR="007A0180" w:rsidRPr="000C7AC6" w:rsidRDefault="007A0180" w:rsidP="000C7AC6">
            <w:pPr>
              <w:jc w:val="center"/>
              <w:rPr>
                <w:b/>
                <w:i/>
                <w:sz w:val="20"/>
                <w:szCs w:val="20"/>
              </w:rPr>
            </w:pPr>
            <w:r>
              <w:rPr>
                <w:b/>
                <w:i/>
                <w:sz w:val="20"/>
                <w:szCs w:val="20"/>
              </w:rPr>
              <w:t>Дни</w:t>
            </w:r>
          </w:p>
        </w:tc>
        <w:tc>
          <w:tcPr>
            <w:tcW w:w="822" w:type="dxa"/>
          </w:tcPr>
          <w:p w:rsidR="007A0180" w:rsidRPr="000C7AC6" w:rsidRDefault="007A0180" w:rsidP="00D35BA1">
            <w:pPr>
              <w:numPr>
                <w:ilvl w:val="0"/>
                <w:numId w:val="10"/>
              </w:numPr>
              <w:contextualSpacing/>
              <w:jc w:val="both"/>
              <w:rPr>
                <w:rFonts w:eastAsia="Calibri"/>
                <w:sz w:val="20"/>
                <w:szCs w:val="20"/>
              </w:rPr>
            </w:pPr>
          </w:p>
        </w:tc>
        <w:tc>
          <w:tcPr>
            <w:tcW w:w="5619" w:type="dxa"/>
          </w:tcPr>
          <w:p w:rsidR="007A0180" w:rsidRPr="000C7AC6" w:rsidRDefault="007A0180" w:rsidP="000C7AC6">
            <w:pPr>
              <w:jc w:val="both"/>
            </w:pPr>
            <w:r>
              <w:t xml:space="preserve"> </w:t>
            </w:r>
            <w:r w:rsidR="00852C48">
              <w:t>День н</w:t>
            </w:r>
            <w:r>
              <w:t>ародного единства</w:t>
            </w:r>
          </w:p>
        </w:tc>
      </w:tr>
      <w:tr w:rsidR="007A0180" w:rsidRPr="000C7AC6" w:rsidTr="00CD3BFB">
        <w:tc>
          <w:tcPr>
            <w:tcW w:w="993" w:type="dxa"/>
            <w:vMerge/>
          </w:tcPr>
          <w:p w:rsidR="007A0180" w:rsidRPr="000C7AC6" w:rsidRDefault="007A0180" w:rsidP="00D35BA1">
            <w:pPr>
              <w:numPr>
                <w:ilvl w:val="0"/>
                <w:numId w:val="9"/>
              </w:numPr>
              <w:contextualSpacing/>
              <w:jc w:val="both"/>
              <w:rPr>
                <w:rFonts w:ascii="Calibri" w:eastAsia="Calibri" w:hAnsi="Calibri"/>
                <w:sz w:val="20"/>
                <w:szCs w:val="20"/>
              </w:rPr>
            </w:pPr>
          </w:p>
        </w:tc>
        <w:tc>
          <w:tcPr>
            <w:tcW w:w="2205" w:type="dxa"/>
            <w:vMerge/>
          </w:tcPr>
          <w:p w:rsidR="007A0180" w:rsidRDefault="007A0180" w:rsidP="000C7AC6">
            <w:pPr>
              <w:jc w:val="center"/>
              <w:rPr>
                <w:b/>
                <w:i/>
                <w:sz w:val="20"/>
                <w:szCs w:val="20"/>
              </w:rPr>
            </w:pPr>
          </w:p>
        </w:tc>
        <w:tc>
          <w:tcPr>
            <w:tcW w:w="822" w:type="dxa"/>
          </w:tcPr>
          <w:p w:rsidR="007A0180" w:rsidRPr="000C7AC6" w:rsidRDefault="007A0180" w:rsidP="00D35BA1">
            <w:pPr>
              <w:numPr>
                <w:ilvl w:val="0"/>
                <w:numId w:val="10"/>
              </w:numPr>
              <w:contextualSpacing/>
              <w:jc w:val="both"/>
              <w:rPr>
                <w:rFonts w:eastAsia="Calibri"/>
                <w:sz w:val="20"/>
                <w:szCs w:val="20"/>
              </w:rPr>
            </w:pPr>
          </w:p>
        </w:tc>
        <w:tc>
          <w:tcPr>
            <w:tcW w:w="5619" w:type="dxa"/>
          </w:tcPr>
          <w:p w:rsidR="007A0180" w:rsidRDefault="007A0180" w:rsidP="000C7AC6">
            <w:pPr>
              <w:jc w:val="both"/>
            </w:pPr>
            <w:r>
              <w:t>Лицей в музее</w:t>
            </w:r>
          </w:p>
        </w:tc>
      </w:tr>
    </w:tbl>
    <w:p w:rsidR="005F2086" w:rsidRDefault="005F2086" w:rsidP="000C7AC6">
      <w:pPr>
        <w:jc w:val="both"/>
        <w:rPr>
          <w:iCs/>
          <w:color w:val="000000"/>
          <w:bdr w:val="none" w:sz="0" w:space="0" w:color="auto" w:frame="1"/>
          <w:shd w:val="clear" w:color="auto" w:fill="FFFFFF"/>
        </w:rPr>
      </w:pPr>
    </w:p>
    <w:p w:rsidR="00CC1E84" w:rsidRDefault="00CC1E84" w:rsidP="000C7AC6">
      <w:pPr>
        <w:jc w:val="center"/>
        <w:rPr>
          <w:b/>
          <w:i/>
          <w:color w:val="0070C0"/>
        </w:rPr>
      </w:pPr>
    </w:p>
    <w:p w:rsidR="00CC1E84" w:rsidRDefault="00CC1E84" w:rsidP="000C7AC6">
      <w:pPr>
        <w:jc w:val="center"/>
        <w:rPr>
          <w:b/>
          <w:i/>
          <w:color w:val="0070C0"/>
        </w:rPr>
      </w:pPr>
    </w:p>
    <w:p w:rsidR="000C7AC6" w:rsidRPr="0095773E" w:rsidRDefault="00010907" w:rsidP="000C7AC6">
      <w:pPr>
        <w:jc w:val="center"/>
        <w:rPr>
          <w:b/>
          <w:i/>
          <w:color w:val="0070C0"/>
        </w:rPr>
      </w:pPr>
      <w:r w:rsidRPr="0095773E">
        <w:rPr>
          <w:b/>
          <w:i/>
          <w:color w:val="0070C0"/>
        </w:rPr>
        <w:t xml:space="preserve">Трудовое воспитание </w:t>
      </w:r>
    </w:p>
    <w:p w:rsidR="000C7AC6" w:rsidRPr="000C7AC6" w:rsidRDefault="000C7AC6" w:rsidP="000C7AC6">
      <w:pPr>
        <w:ind w:firstLine="567"/>
        <w:jc w:val="both"/>
      </w:pPr>
      <w:r w:rsidRPr="000C7AC6">
        <w:t>Основополагающей идеей этого направления является   совместный, созидательный, творческий, социально-значимый труд. В лицее проведены  акции</w:t>
      </w:r>
      <w:r w:rsidR="00D82ED4">
        <w:t xml:space="preserve"> «Украсим двор цветами»,</w:t>
      </w:r>
      <w:r w:rsidR="00852C48">
        <w:t xml:space="preserve"> </w:t>
      </w:r>
      <w:r w:rsidRPr="000C7AC6">
        <w:rPr>
          <w:bdr w:val="none" w:sz="0" w:space="0" w:color="auto" w:frame="1"/>
        </w:rPr>
        <w:t xml:space="preserve">«Мой чистый двор», «Чистый лицей», весенняя акция «Сделаем территорию лицея чистой», акция «День Древонасаждения», </w:t>
      </w:r>
      <w:r w:rsidRPr="000C7AC6">
        <w:t>экологическая эстафета «Зелен</w:t>
      </w:r>
      <w:r w:rsidR="0095773E">
        <w:t>ый участок», «Сохраним лицейскую</w:t>
      </w:r>
      <w:r w:rsidR="00852C48">
        <w:t xml:space="preserve"> </w:t>
      </w:r>
      <w:r w:rsidR="0095773E">
        <w:t xml:space="preserve">территорию </w:t>
      </w:r>
      <w:r w:rsidRPr="000C7AC6">
        <w:t xml:space="preserve">своими руками». Организуется такая деятельность на добровольной основе. В акциях чистоты принимают участие обучающиеся, педагоги, учебно-вспомогательный и технический персонал.  </w:t>
      </w:r>
    </w:p>
    <w:p w:rsidR="000C7AC6" w:rsidRPr="000C7AC6" w:rsidRDefault="000C7AC6" w:rsidP="000C7AC6">
      <w:pPr>
        <w:ind w:firstLine="567"/>
        <w:jc w:val="both"/>
        <w:rPr>
          <w:rFonts w:eastAsia="Calibri"/>
        </w:rPr>
      </w:pPr>
      <w:r w:rsidRPr="000C7AC6">
        <w:rPr>
          <w:rFonts w:eastAsia="Calibri"/>
        </w:rPr>
        <w:t xml:space="preserve">Помимо развития системы </w:t>
      </w:r>
      <w:r w:rsidR="0095773E">
        <w:rPr>
          <w:rFonts w:eastAsia="Calibri"/>
        </w:rPr>
        <w:t xml:space="preserve">лицейского </w:t>
      </w:r>
      <w:r w:rsidRPr="000C7AC6">
        <w:rPr>
          <w:rFonts w:eastAsia="Calibri"/>
        </w:rPr>
        <w:t xml:space="preserve">ученического самоуправления ведется целенаправленная работа по приобщению обучающихся к миру профессий и профессиональному самоопределению. </w:t>
      </w:r>
    </w:p>
    <w:p w:rsidR="000C7AC6" w:rsidRPr="000C7AC6" w:rsidRDefault="00852C48" w:rsidP="000C7AC6">
      <w:pPr>
        <w:jc w:val="both"/>
        <w:rPr>
          <w:rFonts w:eastAsia="Calibri"/>
        </w:rPr>
      </w:pPr>
      <w:r>
        <w:rPr>
          <w:rFonts w:eastAsia="Calibri"/>
        </w:rPr>
        <w:t xml:space="preserve">          </w:t>
      </w:r>
      <w:proofErr w:type="spellStart"/>
      <w:r w:rsidR="000C7AC6" w:rsidRPr="000C7AC6">
        <w:rPr>
          <w:rFonts w:eastAsia="Calibri"/>
        </w:rPr>
        <w:t>Профориентационная</w:t>
      </w:r>
      <w:proofErr w:type="spellEnd"/>
      <w:r w:rsidR="000C7AC6" w:rsidRPr="000C7AC6">
        <w:rPr>
          <w:rFonts w:eastAsia="Calibri"/>
        </w:rPr>
        <w:t xml:space="preserve"> работа в лицее является одним из направлений образовательного процесса лицея, целью, которой является следующее:</w:t>
      </w:r>
    </w:p>
    <w:p w:rsidR="000C7AC6" w:rsidRPr="000C7AC6" w:rsidRDefault="000C7AC6" w:rsidP="00D35BA1">
      <w:pPr>
        <w:numPr>
          <w:ilvl w:val="0"/>
          <w:numId w:val="31"/>
        </w:numPr>
        <w:ind w:hanging="436"/>
        <w:jc w:val="both"/>
        <w:rPr>
          <w:rFonts w:eastAsia="Calibri"/>
        </w:rPr>
      </w:pPr>
      <w:r w:rsidRPr="000C7AC6">
        <w:rPr>
          <w:rFonts w:eastAsia="Calibri"/>
        </w:rPr>
        <w:t xml:space="preserve">оказание </w:t>
      </w:r>
      <w:proofErr w:type="spellStart"/>
      <w:r w:rsidRPr="000C7AC6">
        <w:rPr>
          <w:rFonts w:eastAsia="Calibri"/>
        </w:rPr>
        <w:t>профориентационной</w:t>
      </w:r>
      <w:proofErr w:type="spellEnd"/>
      <w:r w:rsidRPr="000C7AC6">
        <w:rPr>
          <w:rFonts w:eastAsia="Calibri"/>
        </w:rPr>
        <w:t xml:space="preserve"> поддержки обучающимся в процессе выбора профиля обучения и сферы будущей профессиональной деятельности;</w:t>
      </w:r>
    </w:p>
    <w:p w:rsidR="000C7AC6" w:rsidRPr="000C7AC6" w:rsidRDefault="000C7AC6" w:rsidP="00D35BA1">
      <w:pPr>
        <w:numPr>
          <w:ilvl w:val="0"/>
          <w:numId w:val="31"/>
        </w:numPr>
        <w:ind w:hanging="436"/>
        <w:jc w:val="both"/>
        <w:rPr>
          <w:rFonts w:eastAsia="Calibri"/>
        </w:rPr>
      </w:pPr>
      <w:r w:rsidRPr="000C7AC6">
        <w:rPr>
          <w:rFonts w:eastAsia="Calibri"/>
        </w:rPr>
        <w:t xml:space="preserve">выработка у </w:t>
      </w:r>
      <w:r w:rsidR="00852C48">
        <w:rPr>
          <w:rFonts w:eastAsia="Calibri"/>
        </w:rPr>
        <w:t>лицеистов</w:t>
      </w:r>
      <w:r w:rsidRPr="000C7AC6">
        <w:rPr>
          <w:rFonts w:eastAsia="Calibri"/>
        </w:rPr>
        <w:t xml:space="preserve"> сознательного отношения к труду, профессиональное самоопределение в условиях свободы выбора сферы деятельности в соответствии со своими возможностями, способностями и с учетом требований рынка труда.</w:t>
      </w:r>
    </w:p>
    <w:p w:rsidR="000C7AC6" w:rsidRPr="000C7AC6" w:rsidRDefault="0095773E" w:rsidP="000C7AC6">
      <w:pPr>
        <w:ind w:firstLine="567"/>
        <w:jc w:val="both"/>
        <w:rPr>
          <w:rFonts w:eastAsia="Calibri"/>
        </w:rPr>
      </w:pPr>
      <w:proofErr w:type="spellStart"/>
      <w:r>
        <w:rPr>
          <w:rFonts w:eastAsia="Calibri"/>
        </w:rPr>
        <w:t>Профориентационная</w:t>
      </w:r>
      <w:proofErr w:type="spellEnd"/>
      <w:r>
        <w:rPr>
          <w:rFonts w:eastAsia="Calibri"/>
        </w:rPr>
        <w:t xml:space="preserve"> работа в 2018-2019</w:t>
      </w:r>
      <w:r w:rsidR="000C7AC6" w:rsidRPr="000C7AC6">
        <w:rPr>
          <w:rFonts w:eastAsia="Calibri"/>
        </w:rPr>
        <w:t xml:space="preserve"> учебном году осуществлялась по трем аспектам деятельности:</w:t>
      </w:r>
    </w:p>
    <w:p w:rsidR="000C7AC6" w:rsidRPr="000C7AC6" w:rsidRDefault="000C7AC6" w:rsidP="00D35BA1">
      <w:pPr>
        <w:numPr>
          <w:ilvl w:val="0"/>
          <w:numId w:val="30"/>
        </w:numPr>
        <w:jc w:val="both"/>
        <w:rPr>
          <w:rFonts w:eastAsia="Calibri"/>
        </w:rPr>
      </w:pPr>
      <w:proofErr w:type="spellStart"/>
      <w:r w:rsidRPr="000C7AC6">
        <w:rPr>
          <w:rFonts w:eastAsia="Calibri"/>
        </w:rPr>
        <w:t>Внутрилицейская</w:t>
      </w:r>
      <w:proofErr w:type="spellEnd"/>
      <w:r w:rsidRPr="000C7AC6">
        <w:rPr>
          <w:rFonts w:eastAsia="Calibri"/>
        </w:rPr>
        <w:t xml:space="preserve"> работа с </w:t>
      </w:r>
      <w:proofErr w:type="gramStart"/>
      <w:r w:rsidRPr="000C7AC6">
        <w:rPr>
          <w:rFonts w:eastAsia="Calibri"/>
        </w:rPr>
        <w:t>обучающимися</w:t>
      </w:r>
      <w:proofErr w:type="gramEnd"/>
      <w:r w:rsidRPr="000C7AC6">
        <w:rPr>
          <w:rFonts w:eastAsia="Calibri"/>
        </w:rPr>
        <w:t>.</w:t>
      </w:r>
    </w:p>
    <w:p w:rsidR="000C7AC6" w:rsidRPr="000C7AC6" w:rsidRDefault="000C7AC6" w:rsidP="00D35BA1">
      <w:pPr>
        <w:numPr>
          <w:ilvl w:val="0"/>
          <w:numId w:val="30"/>
        </w:numPr>
        <w:jc w:val="both"/>
        <w:rPr>
          <w:rFonts w:eastAsia="Calibri"/>
        </w:rPr>
      </w:pPr>
      <w:r w:rsidRPr="000C7AC6">
        <w:rPr>
          <w:rFonts w:eastAsia="Calibri"/>
        </w:rPr>
        <w:t>Совместная работа лицея и ССУЗ города по усилению сотрудничества в работе с выпускниками 9-х классов.</w:t>
      </w:r>
    </w:p>
    <w:p w:rsidR="000C7AC6" w:rsidRPr="000C7AC6" w:rsidRDefault="000C7AC6" w:rsidP="00D35BA1">
      <w:pPr>
        <w:numPr>
          <w:ilvl w:val="0"/>
          <w:numId w:val="30"/>
        </w:numPr>
        <w:jc w:val="both"/>
        <w:rPr>
          <w:rFonts w:eastAsia="Calibri"/>
        </w:rPr>
      </w:pPr>
      <w:proofErr w:type="gramStart"/>
      <w:r w:rsidRPr="000C7AC6">
        <w:rPr>
          <w:rFonts w:eastAsia="Calibri"/>
        </w:rPr>
        <w:t>Работа с родителями обучающихся, ориентированная на качественную подготовку выпускников к прохождению государственной итоговой аттестации и успешном определении дальнейшего образовательного маршрута детей.</w:t>
      </w:r>
      <w:proofErr w:type="gramEnd"/>
    </w:p>
    <w:p w:rsidR="000C7AC6" w:rsidRPr="000C7AC6" w:rsidRDefault="000C7AC6" w:rsidP="000C7AC6">
      <w:pPr>
        <w:ind w:firstLine="567"/>
        <w:jc w:val="both"/>
      </w:pPr>
      <w:r w:rsidRPr="000C7AC6">
        <w:rPr>
          <w:rFonts w:eastAsia="Calibri"/>
        </w:rPr>
        <w:t>В рамках первого направления де</w:t>
      </w:r>
      <w:r w:rsidR="0095773E">
        <w:rPr>
          <w:rFonts w:eastAsia="Calibri"/>
        </w:rPr>
        <w:t>ятельности в ноябре-декабре 2018</w:t>
      </w:r>
      <w:r w:rsidRPr="000C7AC6">
        <w:rPr>
          <w:rFonts w:eastAsia="Calibri"/>
        </w:rPr>
        <w:t xml:space="preserve"> года классными руководителями обучающихся 9-х классов проводилась разъяснительная работа о правильном выборе профессии, их востребованности на рынке труда, о приоритете рабочих специальностей в сравнении с популярными специальностями. В октябре состоялись классные часы «Мой жизнен</w:t>
      </w:r>
      <w:r w:rsidR="0095773E">
        <w:rPr>
          <w:rFonts w:eastAsia="Calibri"/>
        </w:rPr>
        <w:t>ный выбор – успех», в марте 2019</w:t>
      </w:r>
      <w:r w:rsidRPr="000C7AC6">
        <w:rPr>
          <w:rFonts w:eastAsia="Calibri"/>
        </w:rPr>
        <w:t xml:space="preserve"> года – «Как </w:t>
      </w:r>
      <w:r w:rsidR="0095773E">
        <w:rPr>
          <w:rFonts w:eastAsia="Calibri"/>
        </w:rPr>
        <w:t>претворить мечты в реальность».</w:t>
      </w:r>
    </w:p>
    <w:p w:rsidR="000C7AC6" w:rsidRPr="000C7AC6" w:rsidRDefault="000C7AC6" w:rsidP="000C7AC6">
      <w:pPr>
        <w:jc w:val="both"/>
        <w:rPr>
          <w:rFonts w:eastAsia="Calibri"/>
        </w:rPr>
      </w:pPr>
      <w:r w:rsidRPr="000C7AC6">
        <w:rPr>
          <w:rFonts w:eastAsia="Calibri"/>
        </w:rPr>
        <w:t xml:space="preserve">        Мероприятия по третьему направлению </w:t>
      </w:r>
      <w:proofErr w:type="spellStart"/>
      <w:r w:rsidRPr="000C7AC6">
        <w:rPr>
          <w:rFonts w:eastAsia="Calibri"/>
        </w:rPr>
        <w:t>профориентационной</w:t>
      </w:r>
      <w:proofErr w:type="spellEnd"/>
      <w:r w:rsidRPr="000C7AC6">
        <w:rPr>
          <w:rFonts w:eastAsia="Calibri"/>
        </w:rPr>
        <w:t xml:space="preserve"> работы, т. е. работы с родителями, проводятся в соответствии с утвер</w:t>
      </w:r>
      <w:r w:rsidR="0095773E">
        <w:rPr>
          <w:rFonts w:eastAsia="Calibri"/>
        </w:rPr>
        <w:t xml:space="preserve">жденным лицейским </w:t>
      </w:r>
      <w:r w:rsidR="00852C48">
        <w:rPr>
          <w:rFonts w:eastAsia="Calibri"/>
        </w:rPr>
        <w:t>планом на 2018-2019 учебный год. В</w:t>
      </w:r>
      <w:r w:rsidR="0095773E">
        <w:rPr>
          <w:rFonts w:eastAsia="Calibri"/>
        </w:rPr>
        <w:t xml:space="preserve"> январе 2019</w:t>
      </w:r>
      <w:r w:rsidRPr="000C7AC6">
        <w:rPr>
          <w:rFonts w:eastAsia="Calibri"/>
        </w:rPr>
        <w:t xml:space="preserve"> года состоялось </w:t>
      </w:r>
      <w:proofErr w:type="spellStart"/>
      <w:r w:rsidRPr="000C7AC6">
        <w:rPr>
          <w:rFonts w:eastAsia="Calibri"/>
        </w:rPr>
        <w:t>общелицейское</w:t>
      </w:r>
      <w:proofErr w:type="spellEnd"/>
      <w:r w:rsidRPr="000C7AC6">
        <w:rPr>
          <w:rFonts w:eastAsia="Calibri"/>
        </w:rPr>
        <w:t xml:space="preserve"> родительское собрание </w:t>
      </w:r>
      <w:r w:rsidRPr="000C7AC6">
        <w:rPr>
          <w:bCs/>
        </w:rPr>
        <w:t>«Особенности государств</w:t>
      </w:r>
      <w:r w:rsidR="0095773E">
        <w:rPr>
          <w:bCs/>
        </w:rPr>
        <w:t>енной итоговой аттестации в 2019</w:t>
      </w:r>
      <w:r w:rsidRPr="000C7AC6">
        <w:rPr>
          <w:bCs/>
        </w:rPr>
        <w:t xml:space="preserve"> году</w:t>
      </w:r>
      <w:r w:rsidR="00D82ED4">
        <w:rPr>
          <w:bCs/>
        </w:rPr>
        <w:t>.</w:t>
      </w:r>
      <w:r w:rsidR="00852C48">
        <w:rPr>
          <w:bCs/>
        </w:rPr>
        <w:t xml:space="preserve"> </w:t>
      </w:r>
      <w:r w:rsidR="00D82ED4">
        <w:rPr>
          <w:sz w:val="22"/>
          <w:szCs w:val="22"/>
          <w:lang w:eastAsia="en-US"/>
        </w:rPr>
        <w:t>Изменения в Порядке проведения ГИА по образовательным программам  ООО</w:t>
      </w:r>
      <w:r w:rsidRPr="000C7AC6">
        <w:rPr>
          <w:bCs/>
        </w:rPr>
        <w:t>. Основной государственный экзамен»</w:t>
      </w:r>
      <w:r w:rsidRPr="000C7AC6">
        <w:rPr>
          <w:rFonts w:eastAsia="Calibri"/>
        </w:rPr>
        <w:t xml:space="preserve"> с рассмотрением следующих вопросов:</w:t>
      </w:r>
    </w:p>
    <w:p w:rsidR="000C7AC6" w:rsidRPr="000C7AC6" w:rsidRDefault="000C7AC6" w:rsidP="00D35BA1">
      <w:pPr>
        <w:numPr>
          <w:ilvl w:val="0"/>
          <w:numId w:val="32"/>
        </w:numPr>
        <w:contextualSpacing/>
        <w:jc w:val="both"/>
        <w:rPr>
          <w:rFonts w:eastAsia="Calibri"/>
          <w:lang w:eastAsia="en-US"/>
        </w:rPr>
      </w:pPr>
      <w:r w:rsidRPr="000C7AC6">
        <w:rPr>
          <w:rFonts w:eastAsia="Calibri"/>
          <w:lang w:eastAsia="en-US"/>
        </w:rPr>
        <w:t>Нормативно-правовые документы, регламентирующие проведение ОГЭ.</w:t>
      </w:r>
    </w:p>
    <w:p w:rsidR="000C7AC6" w:rsidRPr="000C7AC6" w:rsidRDefault="000C7AC6" w:rsidP="00D35BA1">
      <w:pPr>
        <w:numPr>
          <w:ilvl w:val="0"/>
          <w:numId w:val="32"/>
        </w:numPr>
        <w:contextualSpacing/>
        <w:jc w:val="both"/>
        <w:rPr>
          <w:rFonts w:eastAsia="Calibri"/>
          <w:lang w:eastAsia="en-US"/>
        </w:rPr>
      </w:pPr>
      <w:r w:rsidRPr="000C7AC6">
        <w:rPr>
          <w:rFonts w:eastAsia="Calibri"/>
          <w:bCs/>
          <w:lang w:eastAsia="en-US"/>
        </w:rPr>
        <w:t>Особенности государственной ито</w:t>
      </w:r>
      <w:r w:rsidR="0095773E">
        <w:rPr>
          <w:rFonts w:eastAsia="Calibri"/>
          <w:bCs/>
          <w:lang w:eastAsia="en-US"/>
        </w:rPr>
        <w:t>говой аттестации в 2019</w:t>
      </w:r>
      <w:r w:rsidRPr="000C7AC6">
        <w:rPr>
          <w:rFonts w:eastAsia="Calibri"/>
          <w:bCs/>
          <w:lang w:eastAsia="en-US"/>
        </w:rPr>
        <w:t xml:space="preserve"> году. Основной государственный экзамен</w:t>
      </w:r>
      <w:r w:rsidRPr="000C7AC6">
        <w:rPr>
          <w:rFonts w:eastAsia="Calibri"/>
          <w:lang w:eastAsia="en-US"/>
        </w:rPr>
        <w:t>.</w:t>
      </w:r>
    </w:p>
    <w:p w:rsidR="000C7AC6" w:rsidRPr="000C7AC6" w:rsidRDefault="000C7AC6" w:rsidP="00D35BA1">
      <w:pPr>
        <w:numPr>
          <w:ilvl w:val="0"/>
          <w:numId w:val="32"/>
        </w:numPr>
        <w:contextualSpacing/>
        <w:jc w:val="both"/>
        <w:rPr>
          <w:rFonts w:eastAsia="Calibri"/>
          <w:bCs/>
          <w:lang w:eastAsia="en-US"/>
        </w:rPr>
      </w:pPr>
      <w:r w:rsidRPr="000C7AC6">
        <w:rPr>
          <w:rFonts w:eastAsia="Calibri"/>
          <w:color w:val="000000"/>
          <w:lang w:eastAsia="en-US"/>
        </w:rPr>
        <w:t>Проведение государственной итоговой аттестации по образовательным программам основного общего образования по математике и русскому языку в форме государственного выпускного экзамена</w:t>
      </w:r>
      <w:r w:rsidRPr="000C7AC6">
        <w:rPr>
          <w:rFonts w:eastAsia="Calibri"/>
          <w:lang w:eastAsia="en-US"/>
        </w:rPr>
        <w:t>.</w:t>
      </w:r>
    </w:p>
    <w:p w:rsidR="000C7AC6" w:rsidRPr="000C7AC6" w:rsidRDefault="000C7AC6" w:rsidP="00852C48">
      <w:pPr>
        <w:widowControl w:val="0"/>
        <w:overflowPunct w:val="0"/>
        <w:autoSpaceDE w:val="0"/>
        <w:autoSpaceDN w:val="0"/>
        <w:adjustRightInd w:val="0"/>
        <w:ind w:firstLine="567"/>
        <w:jc w:val="both"/>
      </w:pPr>
      <w:proofErr w:type="spellStart"/>
      <w:r w:rsidRPr="000C7AC6">
        <w:t>Профориентационная</w:t>
      </w:r>
      <w:proofErr w:type="spellEnd"/>
      <w:r w:rsidRPr="000C7AC6">
        <w:t xml:space="preserve"> работа в данном направлении помогает обучающимся определиться в профессиональном  становлении и жизненном самоопределении и представляет собой систему мер, направленных на оказание помощи в выборе профессии.</w:t>
      </w:r>
      <w:r w:rsidR="00852C48">
        <w:t xml:space="preserve"> </w:t>
      </w:r>
      <w:proofErr w:type="gramStart"/>
      <w:r w:rsidRPr="000C7AC6">
        <w:t xml:space="preserve">В этом направлении работы традиционно классными руководителями проводятся классные часы «Профессии наших родителей», </w:t>
      </w:r>
      <w:r w:rsidRPr="000C7AC6">
        <w:rPr>
          <w:bCs/>
        </w:rPr>
        <w:t xml:space="preserve">тематические классные часы в рамках областного урока  занятости для обучающихся «Кем работают наши родители?» (1-5кл.); «Слагаемые выбора профессии» (6-8 </w:t>
      </w:r>
      <w:proofErr w:type="spellStart"/>
      <w:r w:rsidRPr="000C7AC6">
        <w:rPr>
          <w:bCs/>
        </w:rPr>
        <w:t>кл</w:t>
      </w:r>
      <w:proofErr w:type="spellEnd"/>
      <w:r w:rsidRPr="000C7AC6">
        <w:rPr>
          <w:bCs/>
        </w:rPr>
        <w:t xml:space="preserve">.); «Рабочие профессии в реальном времени» (9-11 </w:t>
      </w:r>
      <w:proofErr w:type="spellStart"/>
      <w:r w:rsidRPr="000C7AC6">
        <w:rPr>
          <w:bCs/>
        </w:rPr>
        <w:t>кл</w:t>
      </w:r>
      <w:proofErr w:type="spellEnd"/>
      <w:r w:rsidRPr="000C7AC6">
        <w:rPr>
          <w:bCs/>
        </w:rPr>
        <w:t>.).</w:t>
      </w:r>
      <w:proofErr w:type="gramEnd"/>
    </w:p>
    <w:p w:rsidR="00F0465F" w:rsidRPr="00380575" w:rsidRDefault="00F0465F" w:rsidP="00852C48">
      <w:pPr>
        <w:widowControl w:val="0"/>
        <w:overflowPunct w:val="0"/>
        <w:autoSpaceDE w:val="0"/>
        <w:autoSpaceDN w:val="0"/>
        <w:adjustRightInd w:val="0"/>
        <w:ind w:right="100"/>
        <w:rPr>
          <w:b/>
          <w:i/>
          <w:color w:val="7030A0"/>
        </w:rPr>
      </w:pPr>
    </w:p>
    <w:p w:rsidR="00CC1E84" w:rsidRDefault="00CC1E84" w:rsidP="00B3623F">
      <w:pPr>
        <w:widowControl w:val="0"/>
        <w:overflowPunct w:val="0"/>
        <w:autoSpaceDE w:val="0"/>
        <w:autoSpaceDN w:val="0"/>
        <w:adjustRightInd w:val="0"/>
        <w:ind w:right="100"/>
        <w:jc w:val="center"/>
        <w:rPr>
          <w:b/>
          <w:i/>
          <w:color w:val="0070C0"/>
        </w:rPr>
      </w:pPr>
    </w:p>
    <w:p w:rsidR="00CC1E84" w:rsidRDefault="00CC1E84" w:rsidP="00B3623F">
      <w:pPr>
        <w:widowControl w:val="0"/>
        <w:overflowPunct w:val="0"/>
        <w:autoSpaceDE w:val="0"/>
        <w:autoSpaceDN w:val="0"/>
        <w:adjustRightInd w:val="0"/>
        <w:ind w:right="100"/>
        <w:jc w:val="center"/>
        <w:rPr>
          <w:b/>
          <w:i/>
          <w:color w:val="0070C0"/>
        </w:rPr>
      </w:pPr>
    </w:p>
    <w:p w:rsidR="00CC1E84" w:rsidRDefault="00CC1E84" w:rsidP="00B3623F">
      <w:pPr>
        <w:widowControl w:val="0"/>
        <w:overflowPunct w:val="0"/>
        <w:autoSpaceDE w:val="0"/>
        <w:autoSpaceDN w:val="0"/>
        <w:adjustRightInd w:val="0"/>
        <w:ind w:right="100"/>
        <w:jc w:val="center"/>
        <w:rPr>
          <w:b/>
          <w:i/>
          <w:color w:val="0070C0"/>
        </w:rPr>
      </w:pPr>
    </w:p>
    <w:p w:rsidR="00010907" w:rsidRDefault="00010907" w:rsidP="00B3623F">
      <w:pPr>
        <w:widowControl w:val="0"/>
        <w:overflowPunct w:val="0"/>
        <w:autoSpaceDE w:val="0"/>
        <w:autoSpaceDN w:val="0"/>
        <w:adjustRightInd w:val="0"/>
        <w:ind w:right="100"/>
        <w:jc w:val="center"/>
        <w:rPr>
          <w:b/>
          <w:i/>
          <w:color w:val="0070C0"/>
        </w:rPr>
      </w:pPr>
      <w:r w:rsidRPr="0095773E">
        <w:rPr>
          <w:b/>
          <w:i/>
          <w:color w:val="0070C0"/>
        </w:rPr>
        <w:t>Экологическое  воспитание</w:t>
      </w:r>
    </w:p>
    <w:p w:rsidR="00852C48" w:rsidRPr="0095773E" w:rsidRDefault="00852C48" w:rsidP="00B3623F">
      <w:pPr>
        <w:widowControl w:val="0"/>
        <w:overflowPunct w:val="0"/>
        <w:autoSpaceDE w:val="0"/>
        <w:autoSpaceDN w:val="0"/>
        <w:adjustRightInd w:val="0"/>
        <w:ind w:right="100"/>
        <w:jc w:val="center"/>
        <w:rPr>
          <w:b/>
          <w:i/>
          <w:color w:val="0070C0"/>
        </w:rPr>
      </w:pPr>
    </w:p>
    <w:p w:rsidR="00852C48" w:rsidRDefault="00852C48" w:rsidP="00852C48">
      <w:pPr>
        <w:shd w:val="clear" w:color="auto" w:fill="FFFFFF" w:themeFill="background1"/>
        <w:ind w:firstLine="567"/>
        <w:jc w:val="both"/>
      </w:pPr>
      <w:r w:rsidRPr="00852C48">
        <w:t>Частью нравственного воспитания является формирование экологических знаний, бережного отношения к родной природе. С января 2018 года лицей является участником движения «ЭКА. Зелёное движение России». В рамках данного движения в 2018-2019 учебном году был проведён ряд открытых экологических уроков. Материалы для проведения открытых уроков расположены на портале «</w:t>
      </w:r>
      <w:proofErr w:type="spellStart"/>
      <w:r w:rsidRPr="00852C48">
        <w:t>Экокласс</w:t>
      </w:r>
      <w:proofErr w:type="spellEnd"/>
      <w:r w:rsidRPr="00852C48">
        <w:t xml:space="preserve">», куратором которого от лицея зарегистрирован учитель биологии и химии О.Н. </w:t>
      </w:r>
      <w:proofErr w:type="spellStart"/>
      <w:r w:rsidRPr="00852C48">
        <w:t>Бочарова</w:t>
      </w:r>
      <w:proofErr w:type="spellEnd"/>
      <w:r w:rsidRPr="00852C48">
        <w:t xml:space="preserve">. </w:t>
      </w:r>
    </w:p>
    <w:p w:rsidR="00852C48" w:rsidRPr="00852C48" w:rsidRDefault="00852C48" w:rsidP="00852C48">
      <w:pPr>
        <w:shd w:val="clear" w:color="auto" w:fill="FFFFFF" w:themeFill="background1"/>
        <w:ind w:firstLine="567"/>
        <w:jc w:val="both"/>
      </w:pPr>
    </w:p>
    <w:tbl>
      <w:tblPr>
        <w:tblStyle w:val="a3"/>
        <w:tblW w:w="0" w:type="auto"/>
        <w:tblLayout w:type="fixed"/>
        <w:tblLook w:val="04A0" w:firstRow="1" w:lastRow="0" w:firstColumn="1" w:lastColumn="0" w:noHBand="0" w:noVBand="1"/>
      </w:tblPr>
      <w:tblGrid>
        <w:gridCol w:w="817"/>
        <w:gridCol w:w="1828"/>
        <w:gridCol w:w="1999"/>
        <w:gridCol w:w="1560"/>
        <w:gridCol w:w="3650"/>
      </w:tblGrid>
      <w:tr w:rsidR="00852C48" w:rsidRPr="00852C48" w:rsidTr="00721224">
        <w:tc>
          <w:tcPr>
            <w:tcW w:w="817" w:type="dxa"/>
          </w:tcPr>
          <w:p w:rsidR="00852C48" w:rsidRPr="00852C48" w:rsidRDefault="00852C48" w:rsidP="00721224">
            <w:pPr>
              <w:jc w:val="center"/>
            </w:pPr>
            <w:r w:rsidRPr="00852C48">
              <w:t>№</w:t>
            </w:r>
            <w:proofErr w:type="gramStart"/>
            <w:r w:rsidRPr="00852C48">
              <w:t>п</w:t>
            </w:r>
            <w:proofErr w:type="gramEnd"/>
            <w:r w:rsidRPr="00852C48">
              <w:t>/п</w:t>
            </w:r>
          </w:p>
        </w:tc>
        <w:tc>
          <w:tcPr>
            <w:tcW w:w="1828" w:type="dxa"/>
          </w:tcPr>
          <w:p w:rsidR="00852C48" w:rsidRPr="00852C48" w:rsidRDefault="00852C48" w:rsidP="00721224">
            <w:pPr>
              <w:jc w:val="center"/>
            </w:pPr>
            <w:r w:rsidRPr="00852C48">
              <w:t>Параллель классов</w:t>
            </w:r>
          </w:p>
        </w:tc>
        <w:tc>
          <w:tcPr>
            <w:tcW w:w="1999" w:type="dxa"/>
          </w:tcPr>
          <w:p w:rsidR="00852C48" w:rsidRPr="00852C48" w:rsidRDefault="00852C48" w:rsidP="00721224">
            <w:pPr>
              <w:jc w:val="center"/>
            </w:pPr>
            <w:r w:rsidRPr="00852C48">
              <w:t>Название открытого экологического урока</w:t>
            </w:r>
          </w:p>
        </w:tc>
        <w:tc>
          <w:tcPr>
            <w:tcW w:w="1560" w:type="dxa"/>
          </w:tcPr>
          <w:p w:rsidR="00852C48" w:rsidRPr="00852C48" w:rsidRDefault="00852C48" w:rsidP="00721224">
            <w:pPr>
              <w:jc w:val="center"/>
            </w:pPr>
            <w:r w:rsidRPr="00852C48">
              <w:t>Дата проведения</w:t>
            </w:r>
          </w:p>
        </w:tc>
        <w:tc>
          <w:tcPr>
            <w:tcW w:w="3650" w:type="dxa"/>
          </w:tcPr>
          <w:p w:rsidR="00852C48" w:rsidRPr="00852C48" w:rsidRDefault="00852C48" w:rsidP="00721224">
            <w:pPr>
              <w:jc w:val="center"/>
            </w:pPr>
            <w:r w:rsidRPr="00852C48">
              <w:t>Цель проведения урока</w:t>
            </w:r>
          </w:p>
        </w:tc>
      </w:tr>
      <w:tr w:rsidR="00852C48" w:rsidRPr="00852C48" w:rsidTr="00721224">
        <w:tc>
          <w:tcPr>
            <w:tcW w:w="817" w:type="dxa"/>
          </w:tcPr>
          <w:p w:rsidR="00852C48" w:rsidRPr="00852C48" w:rsidRDefault="00852C48" w:rsidP="00721224">
            <w:pPr>
              <w:jc w:val="center"/>
            </w:pPr>
            <w:r w:rsidRPr="00852C48">
              <w:t>1</w:t>
            </w:r>
          </w:p>
        </w:tc>
        <w:tc>
          <w:tcPr>
            <w:tcW w:w="1828" w:type="dxa"/>
          </w:tcPr>
          <w:p w:rsidR="00852C48" w:rsidRPr="00852C48" w:rsidRDefault="00852C48" w:rsidP="00721224">
            <w:pPr>
              <w:jc w:val="center"/>
            </w:pPr>
            <w:r w:rsidRPr="00852C48">
              <w:t>1</w:t>
            </w:r>
          </w:p>
        </w:tc>
        <w:tc>
          <w:tcPr>
            <w:tcW w:w="1999" w:type="dxa"/>
          </w:tcPr>
          <w:p w:rsidR="00852C48" w:rsidRPr="00852C48" w:rsidRDefault="00852C48" w:rsidP="00721224">
            <w:pPr>
              <w:jc w:val="center"/>
            </w:pPr>
            <w:proofErr w:type="spellStart"/>
            <w:r w:rsidRPr="00852C48">
              <w:t>Лесомания</w:t>
            </w:r>
            <w:proofErr w:type="spellEnd"/>
          </w:p>
        </w:tc>
        <w:tc>
          <w:tcPr>
            <w:tcW w:w="1560" w:type="dxa"/>
          </w:tcPr>
          <w:p w:rsidR="00852C48" w:rsidRPr="00852C48" w:rsidRDefault="00852C48" w:rsidP="00721224">
            <w:pPr>
              <w:jc w:val="center"/>
            </w:pPr>
            <w:r w:rsidRPr="00852C48">
              <w:t>Сентябрь</w:t>
            </w:r>
          </w:p>
        </w:tc>
        <w:tc>
          <w:tcPr>
            <w:tcW w:w="3650" w:type="dxa"/>
          </w:tcPr>
          <w:p w:rsidR="00852C48" w:rsidRPr="00852C48" w:rsidRDefault="00852C48" w:rsidP="00721224">
            <w:pPr>
              <w:jc w:val="both"/>
            </w:pPr>
            <w:r w:rsidRPr="00852C48">
              <w:t>Формирование бережного отношения к лесам и зелёным насаждениям планеты</w:t>
            </w:r>
            <w:r>
              <w:t>.</w:t>
            </w:r>
          </w:p>
        </w:tc>
      </w:tr>
      <w:tr w:rsidR="00852C48" w:rsidRPr="00852C48" w:rsidTr="00721224">
        <w:tc>
          <w:tcPr>
            <w:tcW w:w="817" w:type="dxa"/>
          </w:tcPr>
          <w:p w:rsidR="00852C48" w:rsidRPr="00852C48" w:rsidRDefault="00852C48" w:rsidP="00721224">
            <w:pPr>
              <w:jc w:val="center"/>
            </w:pPr>
            <w:r w:rsidRPr="00852C48">
              <w:t>2</w:t>
            </w:r>
          </w:p>
        </w:tc>
        <w:tc>
          <w:tcPr>
            <w:tcW w:w="1828" w:type="dxa"/>
          </w:tcPr>
          <w:p w:rsidR="00852C48" w:rsidRPr="00852C48" w:rsidRDefault="00852C48" w:rsidP="00721224">
            <w:pPr>
              <w:jc w:val="center"/>
            </w:pPr>
            <w:r w:rsidRPr="00852C48">
              <w:t>7-8</w:t>
            </w:r>
          </w:p>
        </w:tc>
        <w:tc>
          <w:tcPr>
            <w:tcW w:w="1999" w:type="dxa"/>
          </w:tcPr>
          <w:p w:rsidR="00852C48" w:rsidRPr="00852C48" w:rsidRDefault="00852C48" w:rsidP="00721224">
            <w:pPr>
              <w:jc w:val="center"/>
            </w:pPr>
            <w:r w:rsidRPr="00852C48">
              <w:t>Подарок Чёрному морю</w:t>
            </w:r>
          </w:p>
        </w:tc>
        <w:tc>
          <w:tcPr>
            <w:tcW w:w="1560" w:type="dxa"/>
          </w:tcPr>
          <w:p w:rsidR="00852C48" w:rsidRPr="00852C48" w:rsidRDefault="00852C48" w:rsidP="00721224">
            <w:pPr>
              <w:jc w:val="center"/>
            </w:pPr>
            <w:r w:rsidRPr="00852C48">
              <w:t>Ноябрь</w:t>
            </w:r>
          </w:p>
        </w:tc>
        <w:tc>
          <w:tcPr>
            <w:tcW w:w="3650" w:type="dxa"/>
          </w:tcPr>
          <w:p w:rsidR="00852C48" w:rsidRPr="00852C48" w:rsidRDefault="00852C48" w:rsidP="00721224">
            <w:pPr>
              <w:jc w:val="both"/>
            </w:pPr>
            <w:r w:rsidRPr="00852C48">
              <w:rPr>
                <w:shd w:val="clear" w:color="auto" w:fill="FFFFFF"/>
              </w:rPr>
              <w:t>Формирование представления у обучающихся о  ценности Черного моря лично для каждого, об основных источниках проблем для морских обитателей и последствиях загрязнения моря для живой природы и человека.</w:t>
            </w:r>
          </w:p>
        </w:tc>
      </w:tr>
      <w:tr w:rsidR="00852C48" w:rsidRPr="00852C48" w:rsidTr="00721224">
        <w:tc>
          <w:tcPr>
            <w:tcW w:w="817" w:type="dxa"/>
          </w:tcPr>
          <w:p w:rsidR="00852C48" w:rsidRPr="00852C48" w:rsidRDefault="00852C48" w:rsidP="00721224">
            <w:pPr>
              <w:jc w:val="center"/>
            </w:pPr>
            <w:r w:rsidRPr="00852C48">
              <w:t>3</w:t>
            </w:r>
          </w:p>
        </w:tc>
        <w:tc>
          <w:tcPr>
            <w:tcW w:w="1828" w:type="dxa"/>
          </w:tcPr>
          <w:p w:rsidR="00852C48" w:rsidRPr="00852C48" w:rsidRDefault="00852C48" w:rsidP="00721224">
            <w:pPr>
              <w:jc w:val="center"/>
            </w:pPr>
            <w:r w:rsidRPr="00852C48">
              <w:t>2-3</w:t>
            </w:r>
          </w:p>
        </w:tc>
        <w:tc>
          <w:tcPr>
            <w:tcW w:w="1999" w:type="dxa"/>
          </w:tcPr>
          <w:p w:rsidR="00852C48" w:rsidRPr="00852C48" w:rsidRDefault="00852C48" w:rsidP="00721224">
            <w:pPr>
              <w:jc w:val="center"/>
            </w:pPr>
            <w:r w:rsidRPr="00852C48">
              <w:t>Сохранение редких видов</w:t>
            </w:r>
          </w:p>
        </w:tc>
        <w:tc>
          <w:tcPr>
            <w:tcW w:w="1560" w:type="dxa"/>
          </w:tcPr>
          <w:p w:rsidR="00852C48" w:rsidRPr="00852C48" w:rsidRDefault="00852C48" w:rsidP="00721224">
            <w:pPr>
              <w:jc w:val="center"/>
            </w:pPr>
            <w:r w:rsidRPr="00852C48">
              <w:t>Ноябрь</w:t>
            </w:r>
          </w:p>
        </w:tc>
        <w:tc>
          <w:tcPr>
            <w:tcW w:w="3650" w:type="dxa"/>
          </w:tcPr>
          <w:p w:rsidR="00852C48" w:rsidRPr="00852C48" w:rsidRDefault="00852C48" w:rsidP="00721224">
            <w:pPr>
              <w:jc w:val="both"/>
            </w:pPr>
            <w:r w:rsidRPr="00852C48">
              <w:rPr>
                <w:shd w:val="clear" w:color="auto" w:fill="FFFFFF"/>
              </w:rPr>
              <w:t>Формирование представления у обучающихся о том, насколько важно биологическое разнообразие, о роли редких видов животных и растений в природных системах и о том, какие действия каждый из нас может предпринимать для их сохранения.</w:t>
            </w:r>
          </w:p>
        </w:tc>
      </w:tr>
      <w:tr w:rsidR="00852C48" w:rsidRPr="00852C48" w:rsidTr="00721224">
        <w:tc>
          <w:tcPr>
            <w:tcW w:w="817" w:type="dxa"/>
          </w:tcPr>
          <w:p w:rsidR="00852C48" w:rsidRPr="00852C48" w:rsidRDefault="00852C48" w:rsidP="00721224">
            <w:pPr>
              <w:jc w:val="center"/>
            </w:pPr>
            <w:r w:rsidRPr="00852C48">
              <w:t>4</w:t>
            </w:r>
          </w:p>
        </w:tc>
        <w:tc>
          <w:tcPr>
            <w:tcW w:w="1828" w:type="dxa"/>
          </w:tcPr>
          <w:p w:rsidR="00852C48" w:rsidRPr="00852C48" w:rsidRDefault="00852C48" w:rsidP="00721224">
            <w:pPr>
              <w:jc w:val="center"/>
            </w:pPr>
            <w:r w:rsidRPr="00852C48">
              <w:t>5</w:t>
            </w:r>
          </w:p>
        </w:tc>
        <w:tc>
          <w:tcPr>
            <w:tcW w:w="1999" w:type="dxa"/>
          </w:tcPr>
          <w:p w:rsidR="00852C48" w:rsidRPr="00852C48" w:rsidRDefault="00852C48" w:rsidP="00721224">
            <w:pPr>
              <w:jc w:val="center"/>
            </w:pPr>
            <w:r>
              <w:t>Чи</w:t>
            </w:r>
            <w:r w:rsidRPr="00852C48">
              <w:t>стый город начинается с тебя</w:t>
            </w:r>
          </w:p>
        </w:tc>
        <w:tc>
          <w:tcPr>
            <w:tcW w:w="1560" w:type="dxa"/>
          </w:tcPr>
          <w:p w:rsidR="00852C48" w:rsidRPr="00852C48" w:rsidRDefault="00852C48" w:rsidP="00721224">
            <w:pPr>
              <w:jc w:val="center"/>
            </w:pPr>
            <w:r w:rsidRPr="00852C48">
              <w:t>Март</w:t>
            </w:r>
          </w:p>
        </w:tc>
        <w:tc>
          <w:tcPr>
            <w:tcW w:w="3650" w:type="dxa"/>
          </w:tcPr>
          <w:p w:rsidR="00852C48" w:rsidRPr="00852C48" w:rsidRDefault="00852C48" w:rsidP="00721224">
            <w:pPr>
              <w:jc w:val="both"/>
            </w:pPr>
            <w:r w:rsidRPr="00852C48">
              <w:rPr>
                <w:shd w:val="clear" w:color="auto" w:fill="FFFFFF"/>
              </w:rPr>
              <w:t>Формирование представления у обучающихся о простых и доступных каждому действиях, благодаря которым место, где мы живём, может стать красивее, а лю</w:t>
            </w:r>
            <w:r>
              <w:rPr>
                <w:shd w:val="clear" w:color="auto" w:fill="FFFFFF"/>
              </w:rPr>
              <w:t>ди будут чувствовать себя лучше;</w:t>
            </w:r>
            <w:r w:rsidRPr="00852C48">
              <w:rPr>
                <w:shd w:val="clear" w:color="auto" w:fill="FFFFFF"/>
              </w:rPr>
              <w:t xml:space="preserve"> повышение уровня экологической культуры школьников.</w:t>
            </w:r>
          </w:p>
        </w:tc>
      </w:tr>
      <w:tr w:rsidR="00852C48" w:rsidRPr="00852C48" w:rsidTr="00721224">
        <w:tc>
          <w:tcPr>
            <w:tcW w:w="817" w:type="dxa"/>
          </w:tcPr>
          <w:p w:rsidR="00852C48" w:rsidRPr="00852C48" w:rsidRDefault="00852C48" w:rsidP="00721224">
            <w:pPr>
              <w:jc w:val="center"/>
            </w:pPr>
            <w:r w:rsidRPr="00852C48">
              <w:t>5</w:t>
            </w:r>
          </w:p>
        </w:tc>
        <w:tc>
          <w:tcPr>
            <w:tcW w:w="1828" w:type="dxa"/>
          </w:tcPr>
          <w:p w:rsidR="00852C48" w:rsidRPr="00852C48" w:rsidRDefault="00852C48" w:rsidP="00721224">
            <w:pPr>
              <w:jc w:val="center"/>
            </w:pPr>
            <w:r w:rsidRPr="00852C48">
              <w:t>9</w:t>
            </w:r>
          </w:p>
        </w:tc>
        <w:tc>
          <w:tcPr>
            <w:tcW w:w="1999" w:type="dxa"/>
          </w:tcPr>
          <w:p w:rsidR="00852C48" w:rsidRPr="00852C48" w:rsidRDefault="00852C48" w:rsidP="00721224">
            <w:pPr>
              <w:jc w:val="center"/>
            </w:pPr>
            <w:r w:rsidRPr="00852C48">
              <w:t>Вода России. Лаборатория чистой воды.</w:t>
            </w:r>
          </w:p>
        </w:tc>
        <w:tc>
          <w:tcPr>
            <w:tcW w:w="1560" w:type="dxa"/>
          </w:tcPr>
          <w:p w:rsidR="00852C48" w:rsidRPr="00852C48" w:rsidRDefault="00852C48" w:rsidP="00721224">
            <w:pPr>
              <w:jc w:val="center"/>
            </w:pPr>
            <w:r w:rsidRPr="00852C48">
              <w:t>Март</w:t>
            </w:r>
          </w:p>
        </w:tc>
        <w:tc>
          <w:tcPr>
            <w:tcW w:w="3650" w:type="dxa"/>
          </w:tcPr>
          <w:p w:rsidR="00852C48" w:rsidRPr="00852C48" w:rsidRDefault="00852C48" w:rsidP="00721224">
            <w:pPr>
              <w:jc w:val="both"/>
            </w:pPr>
            <w:r w:rsidRPr="00852C48">
              <w:rPr>
                <w:shd w:val="clear" w:color="auto" w:fill="FFFFFF"/>
              </w:rPr>
              <w:t xml:space="preserve">Формирование представления у </w:t>
            </w:r>
            <w:proofErr w:type="gramStart"/>
            <w:r w:rsidRPr="00852C48">
              <w:rPr>
                <w:shd w:val="clear" w:color="auto" w:fill="FFFFFF"/>
              </w:rPr>
              <w:t>обучающихся</w:t>
            </w:r>
            <w:proofErr w:type="gramEnd"/>
            <w:r w:rsidRPr="00852C48">
              <w:rPr>
                <w:shd w:val="clear" w:color="auto" w:fill="FFFFFF"/>
              </w:rPr>
              <w:t xml:space="preserve"> о качестве воды, способам ее очистки и бережного отношению к водным богатствам нашей страны. Обучающиеся получают знания с помощью опытов и экспериментов, видеороликов, загадок и игровых заданий.</w:t>
            </w:r>
          </w:p>
        </w:tc>
      </w:tr>
    </w:tbl>
    <w:p w:rsidR="00852C48" w:rsidRPr="00852C48" w:rsidRDefault="00852C48" w:rsidP="00852C48">
      <w:pPr>
        <w:shd w:val="clear" w:color="auto" w:fill="FFFFFF" w:themeFill="background1"/>
        <w:ind w:firstLine="567"/>
        <w:jc w:val="both"/>
      </w:pPr>
    </w:p>
    <w:p w:rsidR="00852C48" w:rsidRPr="00852C48" w:rsidRDefault="00852C48" w:rsidP="00852C48">
      <w:pPr>
        <w:pStyle w:val="af4"/>
        <w:shd w:val="clear" w:color="auto" w:fill="FFFFFF" w:themeFill="background1"/>
        <w:spacing w:before="0" w:beforeAutospacing="0" w:after="0" w:afterAutospacing="0"/>
      </w:pPr>
      <w:r w:rsidRPr="00852C48">
        <w:t xml:space="preserve">         В </w:t>
      </w:r>
      <w:r>
        <w:t xml:space="preserve"> 2018</w:t>
      </w:r>
      <w:r w:rsidRPr="00852C48">
        <w:t>-</w:t>
      </w:r>
      <w:r>
        <w:t>2019 учебном году</w:t>
      </w:r>
      <w:r w:rsidRPr="00852C48">
        <w:t xml:space="preserve">  были проведены традиционные акции:</w:t>
      </w:r>
    </w:p>
    <w:p w:rsidR="00852C48" w:rsidRDefault="00852C48" w:rsidP="00852C48">
      <w:pPr>
        <w:shd w:val="clear" w:color="auto" w:fill="FFFFFF" w:themeFill="background1"/>
        <w:jc w:val="both"/>
      </w:pPr>
      <w:r w:rsidRPr="00852C48">
        <w:t>-</w:t>
      </w:r>
      <w:r>
        <w:t xml:space="preserve"> </w:t>
      </w:r>
      <w:r w:rsidRPr="00852C48">
        <w:t xml:space="preserve">акция «Сделай лицейский двор ярче – укрась цветами!». </w:t>
      </w:r>
    </w:p>
    <w:p w:rsidR="00852C48" w:rsidRPr="00852C48" w:rsidRDefault="00852C48" w:rsidP="00852C48">
      <w:pPr>
        <w:shd w:val="clear" w:color="auto" w:fill="FFFFFF" w:themeFill="background1"/>
        <w:jc w:val="both"/>
      </w:pPr>
      <w:r w:rsidRPr="00852C48">
        <w:lastRenderedPageBreak/>
        <w:t xml:space="preserve">- красочный флэш-моб «Здоровому образу жизни </w:t>
      </w:r>
      <w:proofErr w:type="gramStart"/>
      <w:r w:rsidRPr="00852C48">
        <w:t>–Д</w:t>
      </w:r>
      <w:proofErr w:type="gramEnd"/>
      <w:r w:rsidRPr="00852C48">
        <w:t>А!», приуроченный Всемирному дню охраны здоровья;</w:t>
      </w:r>
    </w:p>
    <w:p w:rsidR="00852C48" w:rsidRPr="00852C48" w:rsidRDefault="00852C48" w:rsidP="00852C48">
      <w:pPr>
        <w:shd w:val="clear" w:color="auto" w:fill="FFFFFF" w:themeFill="background1"/>
        <w:jc w:val="both"/>
      </w:pPr>
      <w:r w:rsidRPr="00852C48">
        <w:t>- Всероссийский единый урок по экологии «Разделяй с нами».</w:t>
      </w:r>
    </w:p>
    <w:p w:rsidR="00852C48" w:rsidRPr="00852C48" w:rsidRDefault="00852C48" w:rsidP="00852C48">
      <w:pPr>
        <w:shd w:val="clear" w:color="auto" w:fill="FFFFFF" w:themeFill="background1"/>
        <w:ind w:firstLine="567"/>
        <w:jc w:val="both"/>
      </w:pPr>
      <w:r w:rsidRPr="00852C48">
        <w:t xml:space="preserve">Экологическое воспитание играет большую роль в жизни  лицеистов. В рамках Дней защиты от экологической опасности «Экология-Безопасность-Жизнь» в МОБУ лицее № 33 были проведены различные мероприятия, способствующие формированию экологической и духовной культуры лицеистов,  бережного отношения к зеленым насаждениям, милосердия к животным, привлечению внимания к проблеме бездомных животных. </w:t>
      </w:r>
    </w:p>
    <w:p w:rsidR="00852C48" w:rsidRPr="00852C48" w:rsidRDefault="00852C48" w:rsidP="00852C48">
      <w:pPr>
        <w:shd w:val="clear" w:color="auto" w:fill="FFFFFF" w:themeFill="background1"/>
        <w:ind w:firstLine="567"/>
        <w:jc w:val="both"/>
      </w:pPr>
      <w:r w:rsidRPr="00852C48">
        <w:t xml:space="preserve">Земельный участок лицея стал эффективным средством формирования экологической культуры обучающихся, становления их нового гражданского сознания. Весной лицеисты, сотрудники лицея по сложившейся традиции привели всю территорию двора в порядок: раскрыли после зимы все кусты роз; произвели плановый покос </w:t>
      </w:r>
      <w:proofErr w:type="gramStart"/>
      <w:r w:rsidRPr="00852C48">
        <w:t>травы</w:t>
      </w:r>
      <w:proofErr w:type="gramEnd"/>
      <w:r w:rsidRPr="00852C48">
        <w:t xml:space="preserve"> как на территории лицейского двора, так и на территории, прилегающей к лицею; санитарную обрезку ветвей</w:t>
      </w:r>
      <w:r>
        <w:t>.</w:t>
      </w:r>
      <w:r w:rsidRPr="00852C48">
        <w:t xml:space="preserve"> </w:t>
      </w:r>
    </w:p>
    <w:p w:rsidR="00852C48" w:rsidRPr="00852C48" w:rsidRDefault="00852C48" w:rsidP="00852C48">
      <w:pPr>
        <w:shd w:val="clear" w:color="auto" w:fill="FFFFFF" w:themeFill="background1"/>
        <w:ind w:firstLine="567"/>
        <w:jc w:val="both"/>
      </w:pPr>
      <w:r w:rsidRPr="00852C48">
        <w:t xml:space="preserve">4 июня в лицее были организованы и проведены мероприятия в рамках Всероссийского фестиваля «Праздник </w:t>
      </w:r>
      <w:proofErr w:type="spellStart"/>
      <w:r w:rsidRPr="00852C48">
        <w:t>Эколят</w:t>
      </w:r>
      <w:proofErr w:type="spellEnd"/>
      <w:r w:rsidRPr="00852C48">
        <w:t xml:space="preserve"> – Молодых защитников природы»:</w:t>
      </w:r>
    </w:p>
    <w:tbl>
      <w:tblPr>
        <w:tblStyle w:val="a3"/>
        <w:tblW w:w="0" w:type="auto"/>
        <w:tblLook w:val="04A0" w:firstRow="1" w:lastRow="0" w:firstColumn="1" w:lastColumn="0" w:noHBand="0" w:noVBand="1"/>
      </w:tblPr>
      <w:tblGrid>
        <w:gridCol w:w="667"/>
        <w:gridCol w:w="2170"/>
        <w:gridCol w:w="2059"/>
        <w:gridCol w:w="1182"/>
        <w:gridCol w:w="1738"/>
        <w:gridCol w:w="2038"/>
      </w:tblGrid>
      <w:tr w:rsidR="00852C48" w:rsidRPr="00852C48" w:rsidTr="00721224">
        <w:tc>
          <w:tcPr>
            <w:tcW w:w="540" w:type="dxa"/>
          </w:tcPr>
          <w:p w:rsidR="00852C48" w:rsidRPr="00852C48" w:rsidRDefault="00852C48" w:rsidP="00721224">
            <w:pPr>
              <w:jc w:val="center"/>
            </w:pPr>
            <w:r w:rsidRPr="00852C48">
              <w:t xml:space="preserve">№ </w:t>
            </w:r>
            <w:proofErr w:type="gramStart"/>
            <w:r w:rsidRPr="00852C48">
              <w:t>п</w:t>
            </w:r>
            <w:proofErr w:type="gramEnd"/>
            <w:r w:rsidRPr="00852C48">
              <w:t>/п</w:t>
            </w:r>
          </w:p>
        </w:tc>
        <w:tc>
          <w:tcPr>
            <w:tcW w:w="2120" w:type="dxa"/>
          </w:tcPr>
          <w:p w:rsidR="00852C48" w:rsidRPr="00852C48" w:rsidRDefault="00852C48" w:rsidP="00721224">
            <w:pPr>
              <w:jc w:val="center"/>
            </w:pPr>
            <w:r w:rsidRPr="00852C48">
              <w:t>Форма проведения</w:t>
            </w:r>
          </w:p>
        </w:tc>
        <w:tc>
          <w:tcPr>
            <w:tcW w:w="1796" w:type="dxa"/>
          </w:tcPr>
          <w:p w:rsidR="00852C48" w:rsidRPr="00852C48" w:rsidRDefault="00852C48" w:rsidP="00721224">
            <w:pPr>
              <w:jc w:val="center"/>
            </w:pPr>
            <w:r w:rsidRPr="00852C48">
              <w:t>Название мероприятия</w:t>
            </w:r>
          </w:p>
        </w:tc>
        <w:tc>
          <w:tcPr>
            <w:tcW w:w="1485" w:type="dxa"/>
          </w:tcPr>
          <w:p w:rsidR="00852C48" w:rsidRPr="00852C48" w:rsidRDefault="00852C48" w:rsidP="00721224">
            <w:pPr>
              <w:jc w:val="center"/>
            </w:pPr>
            <w:r w:rsidRPr="00852C48">
              <w:t>Возраст</w:t>
            </w:r>
          </w:p>
        </w:tc>
        <w:tc>
          <w:tcPr>
            <w:tcW w:w="1772" w:type="dxa"/>
          </w:tcPr>
          <w:p w:rsidR="00852C48" w:rsidRPr="00852C48" w:rsidRDefault="00852C48" w:rsidP="00721224">
            <w:pPr>
              <w:jc w:val="center"/>
            </w:pPr>
            <w:r w:rsidRPr="00852C48">
              <w:t>Планируемое количество участвующих детей</w:t>
            </w:r>
          </w:p>
        </w:tc>
        <w:tc>
          <w:tcPr>
            <w:tcW w:w="2063" w:type="dxa"/>
          </w:tcPr>
          <w:p w:rsidR="00852C48" w:rsidRPr="00852C48" w:rsidRDefault="00852C48" w:rsidP="00721224">
            <w:pPr>
              <w:jc w:val="center"/>
            </w:pPr>
            <w:r w:rsidRPr="00852C48">
              <w:t>Ответственный</w:t>
            </w:r>
          </w:p>
        </w:tc>
      </w:tr>
      <w:tr w:rsidR="00852C48" w:rsidRPr="00852C48" w:rsidTr="00721224">
        <w:tc>
          <w:tcPr>
            <w:tcW w:w="540" w:type="dxa"/>
            <w:tcBorders>
              <w:bottom w:val="single" w:sz="4" w:space="0" w:color="auto"/>
            </w:tcBorders>
          </w:tcPr>
          <w:p w:rsidR="00852C48" w:rsidRPr="00852C48" w:rsidRDefault="00852C48" w:rsidP="00721224">
            <w:pPr>
              <w:jc w:val="center"/>
            </w:pPr>
            <w:r w:rsidRPr="00852C48">
              <w:t>1</w:t>
            </w:r>
          </w:p>
        </w:tc>
        <w:tc>
          <w:tcPr>
            <w:tcW w:w="2120" w:type="dxa"/>
            <w:tcBorders>
              <w:bottom w:val="single" w:sz="4" w:space="0" w:color="auto"/>
            </w:tcBorders>
          </w:tcPr>
          <w:p w:rsidR="00852C48" w:rsidRPr="00852C48" w:rsidRDefault="00852C48" w:rsidP="00721224">
            <w:pPr>
              <w:jc w:val="center"/>
            </w:pPr>
            <w:proofErr w:type="spellStart"/>
            <w:r w:rsidRPr="00852C48">
              <w:t>Флешмоб</w:t>
            </w:r>
            <w:proofErr w:type="spellEnd"/>
          </w:p>
        </w:tc>
        <w:tc>
          <w:tcPr>
            <w:tcW w:w="1796" w:type="dxa"/>
            <w:tcBorders>
              <w:bottom w:val="single" w:sz="4" w:space="0" w:color="auto"/>
            </w:tcBorders>
          </w:tcPr>
          <w:p w:rsidR="00852C48" w:rsidRPr="00852C48" w:rsidRDefault="00852C48" w:rsidP="00721224">
            <w:pPr>
              <w:jc w:val="center"/>
            </w:pPr>
            <w:r w:rsidRPr="00852C48">
              <w:t>«Зелёная Россия»</w:t>
            </w:r>
          </w:p>
        </w:tc>
        <w:tc>
          <w:tcPr>
            <w:tcW w:w="1485" w:type="dxa"/>
            <w:tcBorders>
              <w:bottom w:val="single" w:sz="4" w:space="0" w:color="auto"/>
            </w:tcBorders>
          </w:tcPr>
          <w:p w:rsidR="00852C48" w:rsidRPr="00852C48" w:rsidRDefault="00852C48" w:rsidP="00721224">
            <w:pPr>
              <w:jc w:val="center"/>
            </w:pPr>
            <w:r w:rsidRPr="00852C48">
              <w:t>9-11 лет</w:t>
            </w:r>
          </w:p>
        </w:tc>
        <w:tc>
          <w:tcPr>
            <w:tcW w:w="1772" w:type="dxa"/>
            <w:tcBorders>
              <w:bottom w:val="single" w:sz="4" w:space="0" w:color="auto"/>
            </w:tcBorders>
          </w:tcPr>
          <w:p w:rsidR="00852C48" w:rsidRPr="00852C48" w:rsidRDefault="00852C48" w:rsidP="00721224">
            <w:pPr>
              <w:jc w:val="center"/>
            </w:pPr>
            <w:r w:rsidRPr="00852C48">
              <w:t>80 человек</w:t>
            </w:r>
          </w:p>
        </w:tc>
        <w:tc>
          <w:tcPr>
            <w:tcW w:w="2063" w:type="dxa"/>
            <w:tcBorders>
              <w:bottom w:val="single" w:sz="4" w:space="0" w:color="auto"/>
            </w:tcBorders>
          </w:tcPr>
          <w:p w:rsidR="00852C48" w:rsidRPr="00852C48" w:rsidRDefault="00852C48" w:rsidP="00721224">
            <w:pPr>
              <w:jc w:val="center"/>
            </w:pPr>
            <w:r w:rsidRPr="00852C48">
              <w:t>Начальник летнего лицейского оздоровительного лагеря «Эрудит» - Кухаренко Валерия Валерьевна</w:t>
            </w:r>
          </w:p>
        </w:tc>
      </w:tr>
      <w:tr w:rsidR="00852C48" w:rsidRPr="00852C48" w:rsidTr="00721224">
        <w:tc>
          <w:tcPr>
            <w:tcW w:w="540" w:type="dxa"/>
            <w:tcBorders>
              <w:bottom w:val="single" w:sz="4" w:space="0" w:color="auto"/>
            </w:tcBorders>
          </w:tcPr>
          <w:p w:rsidR="00852C48" w:rsidRPr="00852C48" w:rsidRDefault="00852C48" w:rsidP="00721224">
            <w:pPr>
              <w:jc w:val="center"/>
            </w:pPr>
            <w:r w:rsidRPr="00852C48">
              <w:t>2</w:t>
            </w:r>
          </w:p>
        </w:tc>
        <w:tc>
          <w:tcPr>
            <w:tcW w:w="2120" w:type="dxa"/>
            <w:tcBorders>
              <w:bottom w:val="single" w:sz="4" w:space="0" w:color="auto"/>
            </w:tcBorders>
          </w:tcPr>
          <w:p w:rsidR="00852C48" w:rsidRPr="00852C48" w:rsidRDefault="00852C48" w:rsidP="00721224">
            <w:pPr>
              <w:jc w:val="center"/>
            </w:pPr>
            <w:r w:rsidRPr="00852C48">
              <w:t>Игра по станциям</w:t>
            </w:r>
          </w:p>
        </w:tc>
        <w:tc>
          <w:tcPr>
            <w:tcW w:w="1796" w:type="dxa"/>
            <w:tcBorders>
              <w:bottom w:val="single" w:sz="4" w:space="0" w:color="auto"/>
            </w:tcBorders>
          </w:tcPr>
          <w:p w:rsidR="00852C48" w:rsidRPr="00852C48" w:rsidRDefault="00852C48" w:rsidP="00721224">
            <w:pPr>
              <w:jc w:val="center"/>
            </w:pPr>
            <w:r w:rsidRPr="00852C48">
              <w:t>«Эта Земля – твоя и моя»</w:t>
            </w:r>
          </w:p>
        </w:tc>
        <w:tc>
          <w:tcPr>
            <w:tcW w:w="1485" w:type="dxa"/>
            <w:tcBorders>
              <w:bottom w:val="single" w:sz="4" w:space="0" w:color="auto"/>
            </w:tcBorders>
          </w:tcPr>
          <w:p w:rsidR="00852C48" w:rsidRPr="00852C48" w:rsidRDefault="00852C48" w:rsidP="00721224">
            <w:pPr>
              <w:jc w:val="center"/>
            </w:pPr>
            <w:r w:rsidRPr="00852C48">
              <w:t>9-11 лет</w:t>
            </w:r>
          </w:p>
        </w:tc>
        <w:tc>
          <w:tcPr>
            <w:tcW w:w="1772" w:type="dxa"/>
            <w:tcBorders>
              <w:bottom w:val="single" w:sz="4" w:space="0" w:color="auto"/>
            </w:tcBorders>
          </w:tcPr>
          <w:p w:rsidR="00852C48" w:rsidRPr="00852C48" w:rsidRDefault="00852C48" w:rsidP="00721224">
            <w:pPr>
              <w:jc w:val="center"/>
            </w:pPr>
            <w:r w:rsidRPr="00852C48">
              <w:t>80 человек</w:t>
            </w:r>
          </w:p>
        </w:tc>
        <w:tc>
          <w:tcPr>
            <w:tcW w:w="2063" w:type="dxa"/>
            <w:tcBorders>
              <w:bottom w:val="single" w:sz="4" w:space="0" w:color="auto"/>
            </w:tcBorders>
          </w:tcPr>
          <w:p w:rsidR="00852C48" w:rsidRPr="00852C48" w:rsidRDefault="00852C48" w:rsidP="00721224">
            <w:pPr>
              <w:jc w:val="center"/>
            </w:pPr>
            <w:r w:rsidRPr="00852C48">
              <w:t>Заместитель начальника летнего лицейского оздоровительного лагеря «Эрудит» - Романова Оксана Владимировна</w:t>
            </w:r>
          </w:p>
        </w:tc>
      </w:tr>
      <w:tr w:rsidR="00852C48" w:rsidRPr="00852C48" w:rsidTr="00721224">
        <w:trPr>
          <w:trHeight w:val="4193"/>
        </w:trPr>
        <w:tc>
          <w:tcPr>
            <w:tcW w:w="4456" w:type="dxa"/>
            <w:gridSpan w:val="3"/>
            <w:tcBorders>
              <w:top w:val="single" w:sz="4" w:space="0" w:color="auto"/>
              <w:left w:val="nil"/>
              <w:bottom w:val="nil"/>
              <w:right w:val="nil"/>
            </w:tcBorders>
          </w:tcPr>
          <w:p w:rsidR="00852C48" w:rsidRPr="00852C48" w:rsidRDefault="00852C48" w:rsidP="00852C48">
            <w:r w:rsidRPr="00852C48">
              <w:rPr>
                <w:noProof/>
              </w:rPr>
              <w:drawing>
                <wp:anchor distT="0" distB="0" distL="114300" distR="114300" simplePos="0" relativeHeight="252353536" behindDoc="1" locked="0" layoutInCell="1" allowOverlap="1">
                  <wp:simplePos x="0" y="0"/>
                  <wp:positionH relativeFrom="column">
                    <wp:posOffset>613410</wp:posOffset>
                  </wp:positionH>
                  <wp:positionV relativeFrom="paragraph">
                    <wp:posOffset>120015</wp:posOffset>
                  </wp:positionV>
                  <wp:extent cx="1629410" cy="2771775"/>
                  <wp:effectExtent l="685800" t="0" r="694690" b="0"/>
                  <wp:wrapTight wrapText="bothSides">
                    <wp:wrapPolygon edited="0">
                      <wp:start x="22606" y="-893"/>
                      <wp:lineTo x="-1132" y="-893"/>
                      <wp:lineTo x="-1132" y="22266"/>
                      <wp:lineTo x="2403" y="22562"/>
                      <wp:lineTo x="18565" y="22562"/>
                      <wp:lineTo x="21848" y="22414"/>
                      <wp:lineTo x="22606" y="22266"/>
                      <wp:lineTo x="22606" y="-893"/>
                    </wp:wrapPolygon>
                  </wp:wrapTight>
                  <wp:docPr id="60" name="Рисунок 4" descr="C:\Users\Дом\Desktop\IMG-20190604-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Дом\Desktop\IMG-20190604-WA0008.jpg"/>
                          <pic:cNvPicPr>
                            <a:picLocks noChangeAspect="1" noChangeArrowheads="1"/>
                          </pic:cNvPicPr>
                        </pic:nvPicPr>
                        <pic:blipFill>
                          <a:blip r:embed="rId99" cstate="print"/>
                          <a:srcRect/>
                          <a:stretch>
                            <a:fillRect/>
                          </a:stretch>
                        </pic:blipFill>
                        <pic:spPr bwMode="auto">
                          <a:xfrm rot="16200000">
                            <a:off x="0" y="0"/>
                            <a:ext cx="1629410" cy="27717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tc>
        <w:tc>
          <w:tcPr>
            <w:tcW w:w="5320" w:type="dxa"/>
            <w:gridSpan w:val="3"/>
            <w:tcBorders>
              <w:top w:val="single" w:sz="4" w:space="0" w:color="auto"/>
              <w:left w:val="nil"/>
              <w:bottom w:val="nil"/>
              <w:right w:val="nil"/>
            </w:tcBorders>
          </w:tcPr>
          <w:p w:rsidR="00852C48" w:rsidRPr="00852C48" w:rsidRDefault="00852C48" w:rsidP="00852C48">
            <w:pPr>
              <w:jc w:val="center"/>
            </w:pPr>
            <w:r w:rsidRPr="00852C48">
              <w:rPr>
                <w:noProof/>
              </w:rPr>
              <w:drawing>
                <wp:anchor distT="0" distB="0" distL="114300" distR="114300" simplePos="0" relativeHeight="252352512" behindDoc="0" locked="0" layoutInCell="1" allowOverlap="1">
                  <wp:simplePos x="0" y="0"/>
                  <wp:positionH relativeFrom="column">
                    <wp:posOffset>71120</wp:posOffset>
                  </wp:positionH>
                  <wp:positionV relativeFrom="paragraph">
                    <wp:posOffset>691515</wp:posOffset>
                  </wp:positionV>
                  <wp:extent cx="2809875" cy="1638300"/>
                  <wp:effectExtent l="114300" t="76200" r="123825" b="76200"/>
                  <wp:wrapThrough wrapText="bothSides">
                    <wp:wrapPolygon edited="0">
                      <wp:start x="-879" y="-1005"/>
                      <wp:lineTo x="-879" y="22605"/>
                      <wp:lineTo x="22259" y="22605"/>
                      <wp:lineTo x="22552" y="19591"/>
                      <wp:lineTo x="22552" y="3014"/>
                      <wp:lineTo x="22405" y="-251"/>
                      <wp:lineTo x="22259" y="-1005"/>
                      <wp:lineTo x="-879" y="-1005"/>
                    </wp:wrapPolygon>
                  </wp:wrapThrough>
                  <wp:docPr id="61" name="Рисунок 3" descr="C:\Users\Дом\Desktop\IMG-20190604-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Дом\Desktop\IMG-20190604-WA0003.jpg"/>
                          <pic:cNvPicPr>
                            <a:picLocks noChangeAspect="1" noChangeArrowheads="1"/>
                          </pic:cNvPicPr>
                        </pic:nvPicPr>
                        <pic:blipFill>
                          <a:blip r:embed="rId100" cstate="print"/>
                          <a:srcRect/>
                          <a:stretch>
                            <a:fillRect/>
                          </a:stretch>
                        </pic:blipFill>
                        <pic:spPr bwMode="auto">
                          <a:xfrm>
                            <a:off x="0" y="0"/>
                            <a:ext cx="2809875" cy="16383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tc>
      </w:tr>
    </w:tbl>
    <w:p w:rsidR="00852C48" w:rsidRPr="00843071" w:rsidRDefault="00852C48" w:rsidP="00852C48">
      <w:pPr>
        <w:shd w:val="clear" w:color="auto" w:fill="FFFFFF" w:themeFill="background1"/>
        <w:jc w:val="both"/>
        <w:rPr>
          <w:color w:val="92D050"/>
        </w:rPr>
      </w:pPr>
      <w:r>
        <w:t xml:space="preserve">        </w:t>
      </w:r>
      <w:r w:rsidRPr="00852C48">
        <w:t>Три летних месяца по  территории лицея  шагала экологическая эстафета «Сохраним лицейский двор своими руками».</w:t>
      </w:r>
      <w:r w:rsidRPr="00843071">
        <w:rPr>
          <w:color w:val="92D050"/>
        </w:rPr>
        <w:t xml:space="preserve"> </w:t>
      </w:r>
    </w:p>
    <w:p w:rsidR="000E6F00" w:rsidRDefault="000E6F00" w:rsidP="00B3623F">
      <w:pPr>
        <w:widowControl w:val="0"/>
        <w:overflowPunct w:val="0"/>
        <w:autoSpaceDE w:val="0"/>
        <w:autoSpaceDN w:val="0"/>
        <w:adjustRightInd w:val="0"/>
        <w:ind w:right="100"/>
        <w:jc w:val="center"/>
        <w:rPr>
          <w:b/>
          <w:i/>
          <w:color w:val="7030A0"/>
          <w:sz w:val="22"/>
          <w:szCs w:val="22"/>
        </w:rPr>
      </w:pPr>
    </w:p>
    <w:p w:rsidR="00B039EE" w:rsidRPr="00E55143" w:rsidRDefault="00B039EE" w:rsidP="00E55143">
      <w:pPr>
        <w:shd w:val="clear" w:color="auto" w:fill="FFFFFF" w:themeFill="background1"/>
        <w:jc w:val="both"/>
      </w:pPr>
    </w:p>
    <w:p w:rsidR="00010907" w:rsidRPr="0095773E" w:rsidRDefault="00010907" w:rsidP="00010907">
      <w:pPr>
        <w:jc w:val="center"/>
        <w:rPr>
          <w:b/>
          <w:i/>
          <w:color w:val="0070C0"/>
        </w:rPr>
      </w:pPr>
      <w:r w:rsidRPr="0095773E">
        <w:rPr>
          <w:b/>
          <w:i/>
          <w:color w:val="0070C0"/>
        </w:rPr>
        <w:t>Спортивно-оздоровительная работа</w:t>
      </w:r>
    </w:p>
    <w:p w:rsidR="00E55143" w:rsidRPr="0095773E" w:rsidRDefault="00E55143" w:rsidP="00010907">
      <w:pPr>
        <w:jc w:val="center"/>
        <w:rPr>
          <w:b/>
          <w:i/>
          <w:color w:val="0070C0"/>
        </w:rPr>
      </w:pPr>
    </w:p>
    <w:p w:rsidR="00E55143" w:rsidRPr="00E55143" w:rsidRDefault="00852C48" w:rsidP="00E55143">
      <w:pPr>
        <w:jc w:val="both"/>
      </w:pPr>
      <w:r>
        <w:t xml:space="preserve">          </w:t>
      </w:r>
      <w:r w:rsidR="00E55143" w:rsidRPr="00E55143">
        <w:t>Здоровье – важный фактор жизнедеятельности человека, означающий не только свободу деятельности, но и обязательное условие его полноценного участия в физическом и умственном труде, в общественной и личной жизни.</w:t>
      </w:r>
      <w:r>
        <w:t xml:space="preserve"> </w:t>
      </w:r>
      <w:r w:rsidR="00E55143" w:rsidRPr="00E55143">
        <w:t xml:space="preserve">Одной из главных задач </w:t>
      </w:r>
      <w:r w:rsidR="00E55143">
        <w:t xml:space="preserve">лицея </w:t>
      </w:r>
      <w:r w:rsidR="00E55143" w:rsidRPr="00E55143">
        <w:t xml:space="preserve">является укрепление здоровья и правильное физическое развитие </w:t>
      </w:r>
      <w:proofErr w:type="spellStart"/>
      <w:r w:rsidR="00E55143" w:rsidRPr="00E55143">
        <w:t>обучающихся</w:t>
      </w:r>
      <w:proofErr w:type="gramStart"/>
      <w:r w:rsidR="00E55143" w:rsidRPr="00E55143">
        <w:t>.С</w:t>
      </w:r>
      <w:proofErr w:type="spellEnd"/>
      <w:proofErr w:type="gramEnd"/>
      <w:r w:rsidR="00E55143" w:rsidRPr="00E55143">
        <w:t xml:space="preserve"> этой целью используются различные формы: урок физической культуры, физкультминутки, спортивные секции, подвижные перемены, спортивные соревнования по различным видам спорта и спортивные праздники, дни здоровья.</w:t>
      </w:r>
      <w:r>
        <w:t xml:space="preserve"> </w:t>
      </w:r>
      <w:r w:rsidR="00E55143" w:rsidRPr="00E55143">
        <w:t>Ведётся совместная работа учителей физической культуры и медицинского работника по отслеживанию состояния здоровья.</w:t>
      </w:r>
    </w:p>
    <w:p w:rsidR="003C10D4" w:rsidRDefault="00B039EE" w:rsidP="00B039EE">
      <w:pPr>
        <w:ind w:firstLine="567"/>
        <w:jc w:val="both"/>
      </w:pPr>
      <w:proofErr w:type="gramStart"/>
      <w:r>
        <w:t xml:space="preserve">Каждым классным руководителем разработан и реализован комплекс мер по охране и укреплению здоровья детей, включающий в себя организацию и проведение каникулярного отдыха, инструктажей по правилам техники безопасности, детского травматизма на дорогах, профилактике наркомании, токсикомании, </w:t>
      </w:r>
      <w:proofErr w:type="spellStart"/>
      <w:r>
        <w:t>табакокурения</w:t>
      </w:r>
      <w:proofErr w:type="spellEnd"/>
      <w:r>
        <w:t xml:space="preserve">, встреч родителей и детей с представителями правоохранительных органов, медработниками, экскурсий, участие коллектива класса в Днях здоровья, спортивных </w:t>
      </w:r>
      <w:proofErr w:type="spellStart"/>
      <w:r>
        <w:t>внутрилицейских</w:t>
      </w:r>
      <w:proofErr w:type="spellEnd"/>
      <w:r>
        <w:t xml:space="preserve">  мероприятиях:</w:t>
      </w:r>
      <w:proofErr w:type="gramEnd"/>
      <w:r>
        <w:t xml:space="preserve">  «Лицейские олимпийские игры», «Малые лицейские олимпийские игры», «Чемпионат лицея по баскетболу»</w:t>
      </w:r>
      <w:r w:rsidR="00852C48">
        <w:t>,</w:t>
      </w:r>
      <w:r w:rsidR="00852C48" w:rsidRPr="00852C48">
        <w:t xml:space="preserve"> </w:t>
      </w:r>
      <w:r w:rsidR="00852C48">
        <w:t xml:space="preserve">«Чемпионат лицея по пионерболу». </w:t>
      </w:r>
      <w:r>
        <w:t xml:space="preserve"> </w:t>
      </w:r>
      <w:r w:rsidR="00E55143">
        <w:t>В течение года в лицее велась</w:t>
      </w:r>
      <w:r>
        <w:t xml:space="preserve"> интересная, напряженная спортивно-оздоровительная работа по 9-ти направлениям.</w:t>
      </w:r>
    </w:p>
    <w:p w:rsidR="00064953" w:rsidRPr="007F25BD" w:rsidRDefault="00064953" w:rsidP="003C10D4">
      <w:pPr>
        <w:ind w:firstLine="567"/>
        <w:jc w:val="both"/>
      </w:pPr>
    </w:p>
    <w:p w:rsidR="009545AE" w:rsidRPr="00380575" w:rsidRDefault="00D566EF" w:rsidP="00DF3311">
      <w:pPr>
        <w:ind w:left="720"/>
        <w:jc w:val="center"/>
        <w:rPr>
          <w:i/>
          <w:color w:val="7030A0"/>
          <w:sz w:val="22"/>
          <w:szCs w:val="22"/>
        </w:rPr>
      </w:pPr>
      <w:r w:rsidRPr="0095773E">
        <w:rPr>
          <w:b/>
          <w:i/>
          <w:color w:val="0070C0"/>
        </w:rPr>
        <w:t>М</w:t>
      </w:r>
      <w:r w:rsidR="00010907" w:rsidRPr="0095773E">
        <w:rPr>
          <w:b/>
          <w:i/>
          <w:color w:val="0070C0"/>
        </w:rPr>
        <w:t>одель   спортивно-оздоровительной работы  МОБУ лицея № 33</w:t>
      </w:r>
    </w:p>
    <w:p w:rsidR="00226EA2" w:rsidRDefault="00226EA2" w:rsidP="009545AE">
      <w:pPr>
        <w:jc w:val="right"/>
        <w:rPr>
          <w:i/>
          <w:sz w:val="22"/>
          <w:szCs w:val="22"/>
        </w:rPr>
      </w:pPr>
    </w:p>
    <w:p w:rsidR="00010907" w:rsidRDefault="00010907" w:rsidP="00542FB8">
      <w:pPr>
        <w:rPr>
          <w:i/>
          <w:sz w:val="22"/>
          <w:szCs w:val="22"/>
        </w:rPr>
      </w:pPr>
    </w:p>
    <w:p w:rsidR="005F1576" w:rsidRDefault="00EB36FD" w:rsidP="00B45F82">
      <w:pPr>
        <w:jc w:val="center"/>
      </w:pPr>
      <w:r w:rsidRPr="002207D1">
        <w:rPr>
          <w:i/>
          <w:noProof/>
          <w:sz w:val="22"/>
          <w:szCs w:val="22"/>
          <w:shd w:val="clear" w:color="auto" w:fill="99FFCC"/>
        </w:rPr>
        <w:drawing>
          <wp:inline distT="0" distB="0" distL="0" distR="0">
            <wp:extent cx="4904509" cy="2743200"/>
            <wp:effectExtent l="19050" t="57150" r="29845" b="114300"/>
            <wp:docPr id="136" name="Схема 13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1" r:lo="rId102" r:qs="rId103" r:cs="rId104"/>
              </a:graphicData>
            </a:graphic>
          </wp:inline>
        </w:drawing>
      </w:r>
    </w:p>
    <w:p w:rsidR="00806F26" w:rsidRDefault="00806F26" w:rsidP="00B45F82">
      <w:pPr>
        <w:jc w:val="center"/>
      </w:pPr>
    </w:p>
    <w:p w:rsidR="003C10D4" w:rsidRPr="00B039EE" w:rsidRDefault="009B5C66" w:rsidP="003C10D4">
      <w:pPr>
        <w:suppressAutoHyphens/>
        <w:autoSpaceDE w:val="0"/>
        <w:ind w:firstLine="567"/>
        <w:jc w:val="both"/>
      </w:pPr>
      <w:r>
        <w:tab/>
      </w:r>
      <w:proofErr w:type="gramStart"/>
      <w:r w:rsidR="003C10D4" w:rsidRPr="00B039EE">
        <w:t>Обучающиеся</w:t>
      </w:r>
      <w:proofErr w:type="gramEnd"/>
      <w:r w:rsidR="003C10D4" w:rsidRPr="00B039EE">
        <w:t xml:space="preserve"> лицея принимали активное участие в городских спортивных мероприятиях: </w:t>
      </w:r>
    </w:p>
    <w:p w:rsidR="003C10D4" w:rsidRPr="006A49F6" w:rsidRDefault="006A49F6" w:rsidP="006A49F6">
      <w:pPr>
        <w:tabs>
          <w:tab w:val="left" w:pos="851"/>
        </w:tabs>
        <w:suppressAutoHyphens/>
        <w:autoSpaceDE w:val="0"/>
        <w:jc w:val="both"/>
      </w:pPr>
      <w:r>
        <w:t>1.</w:t>
      </w:r>
      <w:r w:rsidR="003C10D4" w:rsidRPr="006A49F6">
        <w:t>Муниципальный этап Всероссийских спо</w:t>
      </w:r>
      <w:r w:rsidR="002207D1" w:rsidRPr="006A49F6">
        <w:t xml:space="preserve">ртивных соревнований школьников </w:t>
      </w:r>
      <w:r w:rsidR="003C10D4" w:rsidRPr="006A49F6">
        <w:rPr>
          <w:lang w:eastAsia="ar-SA"/>
        </w:rPr>
        <w:t>«Президентские спортивные игры»:</w:t>
      </w:r>
    </w:p>
    <w:p w:rsidR="00AC7F9D" w:rsidRPr="006A49F6" w:rsidRDefault="006A49F6" w:rsidP="006A49F6">
      <w:pPr>
        <w:tabs>
          <w:tab w:val="left" w:pos="851"/>
        </w:tabs>
        <w:suppressAutoHyphens/>
        <w:autoSpaceDE w:val="0"/>
        <w:jc w:val="both"/>
      </w:pPr>
      <w:r w:rsidRPr="006A49F6">
        <w:t>теннис (юноши</w:t>
      </w:r>
      <w:r w:rsidR="00AC7F9D" w:rsidRPr="006A49F6">
        <w:t xml:space="preserve">) – </w:t>
      </w:r>
      <w:r w:rsidRPr="006A49F6">
        <w:rPr>
          <w:lang w:val="en-US"/>
        </w:rPr>
        <w:t>I</w:t>
      </w:r>
      <w:r w:rsidRPr="006A49F6">
        <w:t xml:space="preserve"> </w:t>
      </w:r>
      <w:r w:rsidR="00AC7F9D" w:rsidRPr="006A49F6">
        <w:t>место</w:t>
      </w:r>
    </w:p>
    <w:p w:rsidR="008C1E9D" w:rsidRPr="006A49F6" w:rsidRDefault="00AC7F9D" w:rsidP="006A49F6">
      <w:pPr>
        <w:suppressAutoHyphens/>
        <w:autoSpaceDE w:val="0"/>
        <w:jc w:val="both"/>
        <w:rPr>
          <w:lang w:eastAsia="ar-SA"/>
        </w:rPr>
      </w:pPr>
      <w:r w:rsidRPr="006A49F6">
        <w:rPr>
          <w:lang w:eastAsia="ar-SA"/>
        </w:rPr>
        <w:t>2.</w:t>
      </w:r>
      <w:r w:rsidR="006A49F6">
        <w:rPr>
          <w:lang w:eastAsia="ar-SA"/>
        </w:rPr>
        <w:t xml:space="preserve"> </w:t>
      </w:r>
      <w:r w:rsidR="008C1E9D" w:rsidRPr="006A49F6">
        <w:rPr>
          <w:lang w:eastAsia="ar-SA"/>
        </w:rPr>
        <w:t>Первенство горо</w:t>
      </w:r>
      <w:r w:rsidRPr="006A49F6">
        <w:rPr>
          <w:lang w:eastAsia="ar-SA"/>
        </w:rPr>
        <w:t>да по спортивной гимнастике</w:t>
      </w:r>
      <w:r w:rsidR="006A49F6" w:rsidRPr="006A49F6">
        <w:rPr>
          <w:lang w:eastAsia="ar-SA"/>
        </w:rPr>
        <w:t xml:space="preserve"> (девушки)</w:t>
      </w:r>
      <w:r w:rsidRPr="006A49F6">
        <w:rPr>
          <w:lang w:eastAsia="ar-SA"/>
        </w:rPr>
        <w:t xml:space="preserve"> - II место.</w:t>
      </w:r>
    </w:p>
    <w:p w:rsidR="006A49F6" w:rsidRPr="006A49F6" w:rsidRDefault="006A49F6" w:rsidP="006A49F6">
      <w:pPr>
        <w:suppressAutoHyphens/>
        <w:autoSpaceDE w:val="0"/>
        <w:jc w:val="both"/>
        <w:rPr>
          <w:lang w:eastAsia="ar-SA"/>
        </w:rPr>
      </w:pPr>
      <w:r w:rsidRPr="006A49F6">
        <w:rPr>
          <w:lang w:eastAsia="ar-SA"/>
        </w:rPr>
        <w:t>3. Первенство города по спортивной гимнастике (юноши) - I место.</w:t>
      </w:r>
    </w:p>
    <w:p w:rsidR="006A49F6" w:rsidRPr="006A49F6" w:rsidRDefault="006A49F6" w:rsidP="006A49F6">
      <w:pPr>
        <w:suppressAutoHyphens/>
        <w:autoSpaceDE w:val="0"/>
        <w:jc w:val="both"/>
        <w:rPr>
          <w:lang w:eastAsia="ar-SA"/>
        </w:rPr>
      </w:pPr>
      <w:r w:rsidRPr="006A49F6">
        <w:rPr>
          <w:lang w:eastAsia="ar-SA"/>
        </w:rPr>
        <w:t>4.</w:t>
      </w:r>
      <w:r>
        <w:rPr>
          <w:lang w:eastAsia="ar-SA"/>
        </w:rPr>
        <w:t xml:space="preserve"> </w:t>
      </w:r>
      <w:r w:rsidRPr="006A49F6">
        <w:rPr>
          <w:lang w:eastAsia="ar-SA"/>
        </w:rPr>
        <w:t>Городские соревнования по спортивной гимнастике среди обучающихся начальных классов (девочки) - I место.</w:t>
      </w:r>
    </w:p>
    <w:p w:rsidR="006A49F6" w:rsidRPr="006A49F6" w:rsidRDefault="006A49F6" w:rsidP="006A49F6">
      <w:pPr>
        <w:suppressAutoHyphens/>
        <w:autoSpaceDE w:val="0"/>
        <w:jc w:val="both"/>
        <w:rPr>
          <w:lang w:eastAsia="ar-SA"/>
        </w:rPr>
      </w:pPr>
      <w:r w:rsidRPr="006A49F6">
        <w:rPr>
          <w:lang w:eastAsia="ar-SA"/>
        </w:rPr>
        <w:t>5.</w:t>
      </w:r>
      <w:r>
        <w:rPr>
          <w:lang w:eastAsia="ar-SA"/>
        </w:rPr>
        <w:t xml:space="preserve"> </w:t>
      </w:r>
      <w:r w:rsidRPr="006A49F6">
        <w:rPr>
          <w:lang w:eastAsia="ar-SA"/>
        </w:rPr>
        <w:t>Городские соревнования по спортивной гимнастике среди обучающихся начальных классов (мальчики) - I место.</w:t>
      </w:r>
    </w:p>
    <w:p w:rsidR="006A49F6" w:rsidRPr="006A49F6" w:rsidRDefault="006A49F6" w:rsidP="006A49F6">
      <w:pPr>
        <w:suppressAutoHyphens/>
        <w:autoSpaceDE w:val="0"/>
        <w:jc w:val="both"/>
        <w:rPr>
          <w:lang w:eastAsia="ar-SA"/>
        </w:rPr>
      </w:pPr>
      <w:r w:rsidRPr="006A49F6">
        <w:rPr>
          <w:lang w:eastAsia="ar-SA"/>
        </w:rPr>
        <w:t>6.</w:t>
      </w:r>
      <w:r>
        <w:rPr>
          <w:lang w:eastAsia="ar-SA"/>
        </w:rPr>
        <w:t xml:space="preserve"> </w:t>
      </w:r>
      <w:r w:rsidRPr="006A49F6">
        <w:rPr>
          <w:lang w:eastAsia="ar-SA"/>
        </w:rPr>
        <w:t>Первенство города по пионерболу среди мальчиков – III место.</w:t>
      </w:r>
    </w:p>
    <w:p w:rsidR="00345D9B" w:rsidRPr="006A49F6" w:rsidRDefault="006A49F6" w:rsidP="006A49F6">
      <w:pPr>
        <w:suppressAutoHyphens/>
        <w:autoSpaceDE w:val="0"/>
        <w:jc w:val="both"/>
        <w:rPr>
          <w:rFonts w:eastAsia="Calibri"/>
          <w:lang w:eastAsia="en-US"/>
        </w:rPr>
      </w:pPr>
      <w:r w:rsidRPr="006A49F6">
        <w:rPr>
          <w:rFonts w:eastAsia="Calibri"/>
          <w:lang w:eastAsia="en-US"/>
        </w:rPr>
        <w:t>7.</w:t>
      </w:r>
      <w:r>
        <w:rPr>
          <w:rFonts w:eastAsia="Calibri"/>
          <w:lang w:eastAsia="en-US"/>
        </w:rPr>
        <w:t xml:space="preserve"> </w:t>
      </w:r>
      <w:r w:rsidR="00345D9B" w:rsidRPr="006A49F6">
        <w:rPr>
          <w:rFonts w:eastAsia="Calibri"/>
          <w:lang w:eastAsia="en-US"/>
        </w:rPr>
        <w:t xml:space="preserve">Городской легкоатлетический     кросс среди школьников </w:t>
      </w:r>
      <w:r w:rsidRPr="006A49F6">
        <w:rPr>
          <w:rFonts w:eastAsia="Calibri"/>
          <w:lang w:eastAsia="en-US"/>
        </w:rPr>
        <w:t xml:space="preserve"> (юноши) </w:t>
      </w:r>
      <w:r w:rsidR="00345D9B" w:rsidRPr="006A49F6">
        <w:rPr>
          <w:rFonts w:eastAsia="Calibri"/>
          <w:lang w:eastAsia="en-US"/>
        </w:rPr>
        <w:t xml:space="preserve">– </w:t>
      </w:r>
      <w:r w:rsidR="00345D9B" w:rsidRPr="006A49F6">
        <w:rPr>
          <w:rFonts w:eastAsia="Calibri"/>
          <w:lang w:val="en-US" w:eastAsia="en-US"/>
        </w:rPr>
        <w:t>II</w:t>
      </w:r>
      <w:r w:rsidR="00345D9B" w:rsidRPr="006A49F6">
        <w:rPr>
          <w:rFonts w:eastAsia="Calibri"/>
          <w:lang w:eastAsia="en-US"/>
        </w:rPr>
        <w:t xml:space="preserve"> место.</w:t>
      </w:r>
    </w:p>
    <w:p w:rsidR="006A49F6" w:rsidRPr="006A49F6" w:rsidRDefault="006A49F6" w:rsidP="006A49F6">
      <w:pPr>
        <w:suppressAutoHyphens/>
        <w:autoSpaceDE w:val="0"/>
        <w:jc w:val="both"/>
        <w:rPr>
          <w:rFonts w:eastAsia="Calibri"/>
          <w:lang w:eastAsia="en-US"/>
        </w:rPr>
      </w:pPr>
      <w:r w:rsidRPr="006A49F6">
        <w:rPr>
          <w:rFonts w:eastAsia="Calibri"/>
          <w:lang w:eastAsia="en-US"/>
        </w:rPr>
        <w:lastRenderedPageBreak/>
        <w:t>8.</w:t>
      </w:r>
      <w:r>
        <w:rPr>
          <w:rFonts w:eastAsia="Calibri"/>
          <w:lang w:eastAsia="en-US"/>
        </w:rPr>
        <w:t xml:space="preserve"> </w:t>
      </w:r>
      <w:r w:rsidRPr="006A49F6">
        <w:rPr>
          <w:rFonts w:eastAsia="Calibri"/>
          <w:lang w:eastAsia="en-US"/>
        </w:rPr>
        <w:t xml:space="preserve">Первенство города по </w:t>
      </w:r>
      <w:proofErr w:type="gramStart"/>
      <w:r w:rsidRPr="006A49F6">
        <w:rPr>
          <w:rFonts w:eastAsia="Calibri"/>
          <w:lang w:eastAsia="en-US"/>
        </w:rPr>
        <w:t>легкоатлетическому</w:t>
      </w:r>
      <w:proofErr w:type="gramEnd"/>
      <w:r w:rsidRPr="006A49F6">
        <w:rPr>
          <w:rFonts w:eastAsia="Calibri"/>
          <w:lang w:eastAsia="en-US"/>
        </w:rPr>
        <w:t xml:space="preserve"> </w:t>
      </w:r>
      <w:proofErr w:type="spellStart"/>
      <w:r w:rsidRPr="006A49F6">
        <w:rPr>
          <w:rFonts w:eastAsia="Calibri"/>
          <w:lang w:eastAsia="en-US"/>
        </w:rPr>
        <w:t>четырехборью</w:t>
      </w:r>
      <w:proofErr w:type="spellEnd"/>
      <w:r w:rsidRPr="006A49F6">
        <w:rPr>
          <w:rFonts w:eastAsia="Calibri"/>
          <w:lang w:eastAsia="en-US"/>
        </w:rPr>
        <w:t xml:space="preserve"> среди школьников 2005-2007 года рождения (мальчики) – </w:t>
      </w:r>
      <w:r w:rsidRPr="006A49F6">
        <w:rPr>
          <w:rFonts w:eastAsia="Calibri"/>
          <w:lang w:val="en-US" w:eastAsia="en-US"/>
        </w:rPr>
        <w:t>I</w:t>
      </w:r>
      <w:r w:rsidRPr="006A49F6">
        <w:rPr>
          <w:rFonts w:eastAsia="Calibri"/>
          <w:lang w:eastAsia="en-US"/>
        </w:rPr>
        <w:t xml:space="preserve"> место.</w:t>
      </w:r>
    </w:p>
    <w:p w:rsidR="006A49F6" w:rsidRPr="006A49F6" w:rsidRDefault="006A49F6" w:rsidP="006A49F6">
      <w:pPr>
        <w:suppressAutoHyphens/>
        <w:autoSpaceDE w:val="0"/>
        <w:jc w:val="both"/>
        <w:rPr>
          <w:rFonts w:eastAsia="Calibri"/>
          <w:lang w:eastAsia="en-US"/>
        </w:rPr>
      </w:pPr>
      <w:r w:rsidRPr="006A49F6">
        <w:rPr>
          <w:shd w:val="clear" w:color="auto" w:fill="FFFFFF"/>
        </w:rPr>
        <w:t>9.</w:t>
      </w:r>
      <w:r>
        <w:rPr>
          <w:shd w:val="clear" w:color="auto" w:fill="FFFFFF"/>
        </w:rPr>
        <w:t xml:space="preserve"> </w:t>
      </w:r>
      <w:r w:rsidRPr="006A49F6">
        <w:rPr>
          <w:shd w:val="clear" w:color="auto" w:fill="FFFFFF"/>
        </w:rPr>
        <w:t>Городской легкоатлетический кросс «Испытай себя»</w:t>
      </w:r>
      <w:r w:rsidRPr="006A49F6">
        <w:rPr>
          <w:rFonts w:ascii="Arial" w:hAnsi="Arial" w:cs="Arial"/>
          <w:sz w:val="27"/>
          <w:szCs w:val="27"/>
          <w:shd w:val="clear" w:color="auto" w:fill="FFFFFF"/>
        </w:rPr>
        <w:t> </w:t>
      </w:r>
      <w:r w:rsidRPr="006A49F6">
        <w:rPr>
          <w:lang w:eastAsia="ar-SA"/>
        </w:rPr>
        <w:t>– III место.</w:t>
      </w:r>
    </w:p>
    <w:p w:rsidR="006A49F6" w:rsidRPr="006A49F6" w:rsidRDefault="006A49F6" w:rsidP="006A49F6">
      <w:pPr>
        <w:pStyle w:val="af4"/>
        <w:shd w:val="clear" w:color="auto" w:fill="FFFFFF"/>
        <w:spacing w:before="0" w:beforeAutospacing="0" w:after="0" w:afterAutospacing="0"/>
        <w:rPr>
          <w:lang w:eastAsia="ar-SA"/>
        </w:rPr>
      </w:pPr>
      <w:r w:rsidRPr="006A49F6">
        <w:t>10.</w:t>
      </w:r>
      <w:r>
        <w:t xml:space="preserve"> </w:t>
      </w:r>
      <w:r w:rsidRPr="006A49F6">
        <w:t xml:space="preserve">Городская акция «Мир, единство, туризм!» среди школьников, посвященная 30-летию вывода советских войск из Республики Афганистан  </w:t>
      </w:r>
      <w:r w:rsidRPr="006A49F6">
        <w:rPr>
          <w:rFonts w:eastAsia="Calibri"/>
          <w:lang w:eastAsia="en-US"/>
        </w:rPr>
        <w:t xml:space="preserve">– </w:t>
      </w:r>
      <w:r w:rsidRPr="006A49F6">
        <w:rPr>
          <w:lang w:eastAsia="ar-SA"/>
        </w:rPr>
        <w:t>I место.</w:t>
      </w:r>
    </w:p>
    <w:p w:rsidR="006A49F6" w:rsidRPr="006A49F6" w:rsidRDefault="006A49F6" w:rsidP="006A49F6">
      <w:pPr>
        <w:pStyle w:val="af4"/>
        <w:shd w:val="clear" w:color="auto" w:fill="FFFFFF"/>
        <w:spacing w:before="0" w:beforeAutospacing="0" w:after="0" w:afterAutospacing="0"/>
      </w:pPr>
      <w:r w:rsidRPr="006A49F6">
        <w:rPr>
          <w:shd w:val="clear" w:color="auto" w:fill="FFFFFF"/>
        </w:rPr>
        <w:t>11.</w:t>
      </w:r>
      <w:r>
        <w:rPr>
          <w:shd w:val="clear" w:color="auto" w:fill="FFFFFF"/>
        </w:rPr>
        <w:t xml:space="preserve"> </w:t>
      </w:r>
      <w:r w:rsidRPr="006A49F6">
        <w:rPr>
          <w:shd w:val="clear" w:color="auto" w:fill="FFFFFF"/>
        </w:rPr>
        <w:t xml:space="preserve">VII Открытые городские соревнования среди учащихся «Школа Безопасности», посвященные памяти Ю.П. Сущенко </w:t>
      </w:r>
      <w:r w:rsidRPr="006A49F6">
        <w:rPr>
          <w:rFonts w:eastAsia="Calibri"/>
          <w:lang w:eastAsia="en-US"/>
        </w:rPr>
        <w:t xml:space="preserve">– </w:t>
      </w:r>
      <w:r w:rsidRPr="006A49F6">
        <w:rPr>
          <w:rFonts w:eastAsia="Calibri"/>
          <w:lang w:val="en-US" w:eastAsia="en-US"/>
        </w:rPr>
        <w:t>II</w:t>
      </w:r>
      <w:r w:rsidRPr="006A49F6">
        <w:rPr>
          <w:rFonts w:eastAsia="Calibri"/>
          <w:lang w:eastAsia="en-US"/>
        </w:rPr>
        <w:t xml:space="preserve"> место.</w:t>
      </w:r>
    </w:p>
    <w:p w:rsidR="006A49F6" w:rsidRPr="006A49F6" w:rsidRDefault="006A49F6" w:rsidP="006A49F6">
      <w:pPr>
        <w:suppressAutoHyphens/>
        <w:autoSpaceDE w:val="0"/>
        <w:jc w:val="both"/>
        <w:rPr>
          <w:lang w:eastAsia="ar-SA"/>
        </w:rPr>
      </w:pPr>
      <w:r w:rsidRPr="006A49F6">
        <w:rPr>
          <w:shd w:val="clear" w:color="auto" w:fill="FFFFFF"/>
        </w:rPr>
        <w:t>12.</w:t>
      </w:r>
      <w:r>
        <w:rPr>
          <w:shd w:val="clear" w:color="auto" w:fill="FFFFFF"/>
        </w:rPr>
        <w:t xml:space="preserve"> </w:t>
      </w:r>
      <w:r w:rsidRPr="006A49F6">
        <w:rPr>
          <w:shd w:val="clear" w:color="auto" w:fill="FFFFFF"/>
        </w:rPr>
        <w:t>XXIV открытые городские соревнования  по спортивному туризму «Кубок Петра» </w:t>
      </w:r>
      <w:r w:rsidRPr="006A49F6">
        <w:rPr>
          <w:lang w:eastAsia="ar-SA"/>
        </w:rPr>
        <w:t>– III место.</w:t>
      </w:r>
    </w:p>
    <w:p w:rsidR="00345D9B" w:rsidRDefault="00687AF6" w:rsidP="00B120E3">
      <w:pPr>
        <w:jc w:val="center"/>
        <w:rPr>
          <w:b/>
          <w:i/>
          <w:color w:val="0070C0"/>
        </w:rPr>
      </w:pPr>
      <w:r w:rsidRPr="00852C48">
        <w:rPr>
          <w:b/>
          <w:i/>
          <w:color w:val="0070C0"/>
        </w:rPr>
        <w:t xml:space="preserve">Организация летнего труда и отдыха </w:t>
      </w:r>
      <w:proofErr w:type="gramStart"/>
      <w:r w:rsidR="0093609B" w:rsidRPr="00852C48">
        <w:rPr>
          <w:b/>
          <w:i/>
          <w:color w:val="0070C0"/>
        </w:rPr>
        <w:t>об</w:t>
      </w:r>
      <w:r w:rsidRPr="00852C48">
        <w:rPr>
          <w:b/>
          <w:i/>
          <w:color w:val="0070C0"/>
        </w:rPr>
        <w:t>уча</w:t>
      </w:r>
      <w:r w:rsidR="0093609B" w:rsidRPr="00852C48">
        <w:rPr>
          <w:b/>
          <w:i/>
          <w:color w:val="0070C0"/>
        </w:rPr>
        <w:t>ю</w:t>
      </w:r>
      <w:r w:rsidRPr="00852C48">
        <w:rPr>
          <w:b/>
          <w:i/>
          <w:color w:val="0070C0"/>
        </w:rPr>
        <w:t>щихся</w:t>
      </w:r>
      <w:proofErr w:type="gramEnd"/>
      <w:r w:rsidR="0095773E" w:rsidRPr="00852C48">
        <w:rPr>
          <w:b/>
          <w:i/>
          <w:color w:val="0070C0"/>
        </w:rPr>
        <w:t>.</w:t>
      </w:r>
    </w:p>
    <w:p w:rsidR="006A49F6" w:rsidRPr="00852C48" w:rsidRDefault="006A49F6" w:rsidP="00B120E3">
      <w:pPr>
        <w:jc w:val="center"/>
        <w:rPr>
          <w:b/>
          <w:i/>
          <w:color w:val="7030A0"/>
        </w:rPr>
      </w:pPr>
    </w:p>
    <w:p w:rsidR="004D5378" w:rsidRPr="00852C48" w:rsidRDefault="004D5378" w:rsidP="004D5378">
      <w:pPr>
        <w:jc w:val="both"/>
      </w:pPr>
      <w:r w:rsidRPr="00852C48">
        <w:t xml:space="preserve">         В системе непрерывного образования каникулы в целом, а летние в особенности, играют весьма важную роль для развития, воспитания и оздоровления детей и подростков. Лето – это своего рода мостик между завершающимся учебным годом и предстоящим. Ежегодно администрация лицея проводит работу по организации летнего оздоровительного лагеря «Эрудит» и оздоровления учащихся лицея. В лицее сложилась определённая традиционная система в организации каникулярного отдыха в летний период.</w:t>
      </w:r>
    </w:p>
    <w:p w:rsidR="004D5378" w:rsidRPr="00852C48" w:rsidRDefault="004D5378" w:rsidP="004D5378">
      <w:pPr>
        <w:ind w:firstLine="567"/>
        <w:jc w:val="both"/>
      </w:pPr>
      <w:r w:rsidRPr="00852C48">
        <w:t>К числу важных задач подготовки и проведения летней оздоровительной кампании относятся:</w:t>
      </w:r>
    </w:p>
    <w:p w:rsidR="004D5378" w:rsidRPr="00852C48" w:rsidRDefault="004D5378" w:rsidP="004D5378">
      <w:pPr>
        <w:numPr>
          <w:ilvl w:val="0"/>
          <w:numId w:val="2"/>
        </w:numPr>
        <w:spacing w:after="200"/>
        <w:ind w:left="0" w:firstLine="567"/>
        <w:contextualSpacing/>
        <w:jc w:val="both"/>
        <w:rPr>
          <w:rFonts w:eastAsia="Calibri"/>
          <w:lang w:eastAsia="en-US"/>
        </w:rPr>
      </w:pPr>
      <w:r w:rsidRPr="00852C48">
        <w:rPr>
          <w:rFonts w:eastAsia="Calibri"/>
          <w:lang w:eastAsia="en-US"/>
        </w:rPr>
        <w:t xml:space="preserve">подготовка лагеря к приему детей в летний период:  проведение  дезинсекции, дератизации, </w:t>
      </w:r>
      <w:proofErr w:type="spellStart"/>
      <w:r w:rsidRPr="00852C48">
        <w:rPr>
          <w:rFonts w:eastAsia="Calibri"/>
          <w:lang w:eastAsia="en-US"/>
        </w:rPr>
        <w:t>акарезация</w:t>
      </w:r>
      <w:proofErr w:type="spellEnd"/>
      <w:r w:rsidRPr="00852C48">
        <w:rPr>
          <w:rFonts w:eastAsia="Calibri"/>
          <w:lang w:eastAsia="en-US"/>
        </w:rPr>
        <w:t xml:space="preserve"> (противоклещевой обработки) территории, покос травы; </w:t>
      </w:r>
    </w:p>
    <w:p w:rsidR="004D5378" w:rsidRPr="00852C48" w:rsidRDefault="004D5378" w:rsidP="004D5378">
      <w:pPr>
        <w:numPr>
          <w:ilvl w:val="0"/>
          <w:numId w:val="2"/>
        </w:numPr>
        <w:spacing w:after="200"/>
        <w:ind w:left="0" w:firstLine="567"/>
        <w:contextualSpacing/>
        <w:jc w:val="both"/>
        <w:rPr>
          <w:rFonts w:eastAsia="Calibri"/>
          <w:lang w:eastAsia="en-US"/>
        </w:rPr>
      </w:pPr>
      <w:r w:rsidRPr="00852C48">
        <w:rPr>
          <w:rFonts w:eastAsia="Calibri"/>
          <w:lang w:eastAsia="en-US"/>
        </w:rPr>
        <w:t xml:space="preserve">кадровая подготовка:  обучение   вожатых из числа старшеклассников; </w:t>
      </w:r>
    </w:p>
    <w:p w:rsidR="004D5378" w:rsidRPr="00852C48" w:rsidRDefault="004D5378" w:rsidP="004D5378">
      <w:pPr>
        <w:numPr>
          <w:ilvl w:val="0"/>
          <w:numId w:val="2"/>
        </w:numPr>
        <w:spacing w:after="200"/>
        <w:ind w:left="567" w:firstLine="0"/>
        <w:contextualSpacing/>
        <w:jc w:val="both"/>
        <w:rPr>
          <w:rFonts w:eastAsia="Calibri"/>
          <w:lang w:eastAsia="en-US"/>
        </w:rPr>
      </w:pPr>
      <w:r w:rsidRPr="00852C48">
        <w:rPr>
          <w:rFonts w:eastAsia="Calibri"/>
          <w:lang w:eastAsia="en-US"/>
        </w:rPr>
        <w:t xml:space="preserve">медицинское обследование педагогических работников; </w:t>
      </w:r>
    </w:p>
    <w:p w:rsidR="004D5378" w:rsidRPr="00852C48" w:rsidRDefault="004D5378" w:rsidP="004D5378">
      <w:pPr>
        <w:numPr>
          <w:ilvl w:val="0"/>
          <w:numId w:val="2"/>
        </w:numPr>
        <w:spacing w:after="200"/>
        <w:ind w:left="0" w:firstLine="567"/>
        <w:contextualSpacing/>
        <w:jc w:val="both"/>
        <w:rPr>
          <w:rFonts w:eastAsia="Calibri"/>
          <w:lang w:eastAsia="en-US"/>
        </w:rPr>
      </w:pPr>
      <w:r w:rsidRPr="00852C48">
        <w:rPr>
          <w:rFonts w:eastAsia="Calibri"/>
          <w:lang w:eastAsia="en-US"/>
        </w:rPr>
        <w:t xml:space="preserve">утверждение штатного расписания, плана работы, сметы расходов родительских средств; </w:t>
      </w:r>
    </w:p>
    <w:p w:rsidR="004D5378" w:rsidRPr="00852C48" w:rsidRDefault="004D5378" w:rsidP="004D5378">
      <w:pPr>
        <w:numPr>
          <w:ilvl w:val="0"/>
          <w:numId w:val="2"/>
        </w:numPr>
        <w:spacing w:after="200"/>
        <w:ind w:left="567" w:firstLine="0"/>
        <w:contextualSpacing/>
        <w:jc w:val="both"/>
        <w:rPr>
          <w:rFonts w:eastAsia="Calibri"/>
          <w:lang w:eastAsia="en-US"/>
        </w:rPr>
      </w:pPr>
      <w:r w:rsidRPr="00852C48">
        <w:rPr>
          <w:rFonts w:eastAsia="Calibri"/>
          <w:lang w:eastAsia="en-US"/>
        </w:rPr>
        <w:t xml:space="preserve">организация и проведение родительских собраний; </w:t>
      </w:r>
    </w:p>
    <w:p w:rsidR="004D5378" w:rsidRPr="00852C48" w:rsidRDefault="004D5378" w:rsidP="004D5378">
      <w:pPr>
        <w:numPr>
          <w:ilvl w:val="0"/>
          <w:numId w:val="2"/>
        </w:numPr>
        <w:spacing w:after="200"/>
        <w:ind w:left="567" w:firstLine="0"/>
        <w:contextualSpacing/>
        <w:jc w:val="both"/>
        <w:rPr>
          <w:rFonts w:eastAsia="Calibri"/>
          <w:lang w:eastAsia="en-US"/>
        </w:rPr>
      </w:pPr>
      <w:r w:rsidRPr="00852C48">
        <w:rPr>
          <w:rFonts w:eastAsia="Calibri"/>
          <w:lang w:eastAsia="en-US"/>
        </w:rPr>
        <w:t xml:space="preserve">заключение договоров на туристическое обслуживание; </w:t>
      </w:r>
    </w:p>
    <w:p w:rsidR="004D5378" w:rsidRPr="00852C48" w:rsidRDefault="004D5378" w:rsidP="004D5378">
      <w:pPr>
        <w:numPr>
          <w:ilvl w:val="0"/>
          <w:numId w:val="2"/>
        </w:numPr>
        <w:spacing w:after="200"/>
        <w:ind w:left="567" w:firstLine="0"/>
        <w:contextualSpacing/>
        <w:jc w:val="both"/>
        <w:rPr>
          <w:rFonts w:eastAsia="Calibri"/>
          <w:lang w:eastAsia="en-US"/>
        </w:rPr>
      </w:pPr>
      <w:r w:rsidRPr="00852C48">
        <w:rPr>
          <w:rFonts w:eastAsia="Calibri"/>
          <w:lang w:eastAsia="en-US"/>
        </w:rPr>
        <w:t xml:space="preserve"> проведение торгов и подписание договора   на организацию питания. </w:t>
      </w:r>
    </w:p>
    <w:p w:rsidR="004D5378" w:rsidRPr="00852C48" w:rsidRDefault="004D5378" w:rsidP="004D5378">
      <w:pPr>
        <w:ind w:firstLine="567"/>
        <w:jc w:val="both"/>
      </w:pPr>
      <w:r w:rsidRPr="00852C48">
        <w:t xml:space="preserve">В ходе подготовки к летней оздоровительной кампании значительное  внимание уделено организации отдыха, оздоровления детей, находящихся под опекой (попечительством), детей и подростков, состоящих на учете в Комиссии по делам несовершеннолетних и защите их прав Администрации г. Таганрога. </w:t>
      </w:r>
    </w:p>
    <w:p w:rsidR="004D5378" w:rsidRPr="00852C48" w:rsidRDefault="004D5378" w:rsidP="004D5378">
      <w:pPr>
        <w:tabs>
          <w:tab w:val="left" w:pos="-1560"/>
        </w:tabs>
        <w:ind w:firstLine="567"/>
        <w:jc w:val="both"/>
      </w:pPr>
      <w:r w:rsidRPr="00852C48">
        <w:t xml:space="preserve">Лицей находится в постоянном  поиске  наиболее эффективных форм организации летнего отдыха лицеистов. </w:t>
      </w:r>
    </w:p>
    <w:p w:rsidR="00ED49C8" w:rsidRDefault="004D5378" w:rsidP="00B120E3">
      <w:pPr>
        <w:tabs>
          <w:tab w:val="left" w:pos="-1560"/>
        </w:tabs>
      </w:pPr>
      <w:r w:rsidRPr="00852C48">
        <w:t xml:space="preserve">          Временной занятостью в стенах лицея в летнее время охвачено 64 % обучающихся.</w:t>
      </w:r>
    </w:p>
    <w:p w:rsidR="0018234B" w:rsidRDefault="0018234B" w:rsidP="00B120E3">
      <w:pPr>
        <w:tabs>
          <w:tab w:val="left" w:pos="-1560"/>
        </w:tabs>
      </w:pPr>
    </w:p>
    <w:p w:rsidR="0018234B" w:rsidRDefault="0018234B" w:rsidP="00B120E3">
      <w:pPr>
        <w:tabs>
          <w:tab w:val="left" w:pos="-1560"/>
        </w:tabs>
      </w:pPr>
    </w:p>
    <w:p w:rsidR="0018234B" w:rsidRPr="00852C48" w:rsidRDefault="0018234B" w:rsidP="00B120E3">
      <w:pPr>
        <w:tabs>
          <w:tab w:val="left" w:pos="-1560"/>
        </w:tabs>
        <w:rPr>
          <w:sz w:val="4"/>
          <w:szCs w:val="4"/>
        </w:rPr>
      </w:pPr>
    </w:p>
    <w:p w:rsidR="004D5378" w:rsidRPr="00852C48" w:rsidRDefault="004D5378" w:rsidP="00CD6140">
      <w:pPr>
        <w:tabs>
          <w:tab w:val="left" w:pos="-1560"/>
        </w:tabs>
        <w:jc w:val="right"/>
        <w:rPr>
          <w:i/>
          <w:sz w:val="22"/>
          <w:szCs w:val="22"/>
        </w:rPr>
      </w:pPr>
    </w:p>
    <w:tbl>
      <w:tblPr>
        <w:tblW w:w="95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4"/>
        <w:gridCol w:w="3581"/>
        <w:gridCol w:w="1701"/>
        <w:gridCol w:w="1948"/>
        <w:gridCol w:w="1842"/>
      </w:tblGrid>
      <w:tr w:rsidR="004D5378" w:rsidRPr="00852C48" w:rsidTr="0033681F">
        <w:trPr>
          <w:trHeight w:val="207"/>
          <w:jc w:val="center"/>
        </w:trPr>
        <w:tc>
          <w:tcPr>
            <w:tcW w:w="494" w:type="dxa"/>
            <w:vMerge w:val="restart"/>
            <w:tcBorders>
              <w:left w:val="single" w:sz="4" w:space="0" w:color="auto"/>
              <w:right w:val="single" w:sz="4" w:space="0" w:color="auto"/>
            </w:tcBorders>
            <w:vAlign w:val="center"/>
            <w:hideMark/>
          </w:tcPr>
          <w:p w:rsidR="004D5378" w:rsidRPr="00CC1E84" w:rsidRDefault="004D5378" w:rsidP="004D5378">
            <w:pPr>
              <w:jc w:val="center"/>
              <w:rPr>
                <w:b/>
                <w:i/>
              </w:rPr>
            </w:pPr>
            <w:r w:rsidRPr="00CC1E84">
              <w:rPr>
                <w:b/>
                <w:i/>
              </w:rPr>
              <w:t xml:space="preserve">№ </w:t>
            </w:r>
          </w:p>
        </w:tc>
        <w:tc>
          <w:tcPr>
            <w:tcW w:w="3581" w:type="dxa"/>
            <w:vMerge w:val="restart"/>
            <w:tcBorders>
              <w:left w:val="single" w:sz="4" w:space="0" w:color="auto"/>
              <w:right w:val="single" w:sz="4" w:space="0" w:color="auto"/>
            </w:tcBorders>
            <w:vAlign w:val="center"/>
          </w:tcPr>
          <w:p w:rsidR="004D5378" w:rsidRPr="00CC1E84" w:rsidRDefault="004D5378" w:rsidP="004D5378">
            <w:pPr>
              <w:jc w:val="center"/>
              <w:rPr>
                <w:b/>
                <w:i/>
              </w:rPr>
            </w:pPr>
            <w:r w:rsidRPr="00CC1E84">
              <w:rPr>
                <w:b/>
                <w:i/>
              </w:rPr>
              <w:t>Направление занятости</w:t>
            </w:r>
          </w:p>
        </w:tc>
        <w:tc>
          <w:tcPr>
            <w:tcW w:w="5491" w:type="dxa"/>
            <w:gridSpan w:val="3"/>
            <w:tcBorders>
              <w:top w:val="single" w:sz="4" w:space="0" w:color="auto"/>
              <w:left w:val="single" w:sz="4" w:space="0" w:color="auto"/>
              <w:bottom w:val="single" w:sz="4" w:space="0" w:color="auto"/>
              <w:right w:val="single" w:sz="4" w:space="0" w:color="auto"/>
            </w:tcBorders>
          </w:tcPr>
          <w:p w:rsidR="004D5378" w:rsidRPr="00CC1E84" w:rsidRDefault="004D5378" w:rsidP="004D5378">
            <w:pPr>
              <w:jc w:val="center"/>
              <w:rPr>
                <w:b/>
                <w:i/>
              </w:rPr>
            </w:pPr>
            <w:r w:rsidRPr="00CC1E84">
              <w:rPr>
                <w:b/>
                <w:i/>
              </w:rPr>
              <w:t>Учебный год</w:t>
            </w:r>
          </w:p>
        </w:tc>
      </w:tr>
      <w:tr w:rsidR="0095773E" w:rsidRPr="00852C48" w:rsidTr="0018234B">
        <w:trPr>
          <w:trHeight w:val="381"/>
          <w:jc w:val="center"/>
        </w:trPr>
        <w:tc>
          <w:tcPr>
            <w:tcW w:w="494" w:type="dxa"/>
            <w:vMerge/>
            <w:tcBorders>
              <w:left w:val="single" w:sz="4" w:space="0" w:color="auto"/>
              <w:bottom w:val="single" w:sz="4" w:space="0" w:color="auto"/>
              <w:right w:val="single" w:sz="4" w:space="0" w:color="auto"/>
            </w:tcBorders>
            <w:vAlign w:val="center"/>
          </w:tcPr>
          <w:p w:rsidR="0095773E" w:rsidRPr="00CC1E84" w:rsidRDefault="0095773E" w:rsidP="004D5378">
            <w:pPr>
              <w:jc w:val="center"/>
              <w:rPr>
                <w:b/>
                <w:i/>
              </w:rPr>
            </w:pPr>
          </w:p>
        </w:tc>
        <w:tc>
          <w:tcPr>
            <w:tcW w:w="3581" w:type="dxa"/>
            <w:vMerge/>
            <w:tcBorders>
              <w:left w:val="single" w:sz="4" w:space="0" w:color="auto"/>
              <w:bottom w:val="single" w:sz="4" w:space="0" w:color="auto"/>
              <w:right w:val="single" w:sz="4" w:space="0" w:color="auto"/>
            </w:tcBorders>
            <w:vAlign w:val="center"/>
          </w:tcPr>
          <w:p w:rsidR="0095773E" w:rsidRPr="00CC1E84" w:rsidRDefault="0095773E" w:rsidP="004D5378">
            <w:pPr>
              <w:jc w:val="center"/>
              <w:rPr>
                <w:b/>
                <w:i/>
              </w:rPr>
            </w:pPr>
          </w:p>
        </w:tc>
        <w:tc>
          <w:tcPr>
            <w:tcW w:w="1701" w:type="dxa"/>
            <w:tcBorders>
              <w:top w:val="single" w:sz="4" w:space="0" w:color="auto"/>
              <w:left w:val="single" w:sz="4" w:space="0" w:color="auto"/>
              <w:bottom w:val="single" w:sz="4" w:space="0" w:color="auto"/>
              <w:right w:val="single" w:sz="4" w:space="0" w:color="auto"/>
            </w:tcBorders>
          </w:tcPr>
          <w:p w:rsidR="0095773E" w:rsidRPr="00CC1E84" w:rsidRDefault="0095773E" w:rsidP="00E16D20">
            <w:pPr>
              <w:jc w:val="center"/>
              <w:rPr>
                <w:b/>
                <w:i/>
              </w:rPr>
            </w:pPr>
            <w:r w:rsidRPr="00CC1E84">
              <w:rPr>
                <w:b/>
                <w:i/>
              </w:rPr>
              <w:t>2016-2017</w:t>
            </w:r>
          </w:p>
        </w:tc>
        <w:tc>
          <w:tcPr>
            <w:tcW w:w="1948" w:type="dxa"/>
            <w:tcBorders>
              <w:top w:val="single" w:sz="4" w:space="0" w:color="auto"/>
              <w:left w:val="single" w:sz="4" w:space="0" w:color="auto"/>
              <w:bottom w:val="single" w:sz="4" w:space="0" w:color="auto"/>
              <w:right w:val="single" w:sz="4" w:space="0" w:color="auto"/>
            </w:tcBorders>
          </w:tcPr>
          <w:p w:rsidR="0095773E" w:rsidRPr="00CC1E84" w:rsidRDefault="0095773E" w:rsidP="00E16D20">
            <w:pPr>
              <w:jc w:val="center"/>
              <w:rPr>
                <w:b/>
                <w:i/>
              </w:rPr>
            </w:pPr>
            <w:r w:rsidRPr="00CC1E84">
              <w:rPr>
                <w:b/>
                <w:i/>
              </w:rPr>
              <w:t>2017-2018</w:t>
            </w:r>
          </w:p>
        </w:tc>
        <w:tc>
          <w:tcPr>
            <w:tcW w:w="1842" w:type="dxa"/>
            <w:tcBorders>
              <w:top w:val="single" w:sz="4" w:space="0" w:color="auto"/>
              <w:left w:val="single" w:sz="4" w:space="0" w:color="auto"/>
              <w:bottom w:val="single" w:sz="4" w:space="0" w:color="auto"/>
              <w:right w:val="single" w:sz="4" w:space="0" w:color="auto"/>
            </w:tcBorders>
          </w:tcPr>
          <w:p w:rsidR="0095773E" w:rsidRPr="00CC1E84" w:rsidRDefault="0095773E" w:rsidP="00E16D20">
            <w:pPr>
              <w:jc w:val="center"/>
              <w:rPr>
                <w:b/>
                <w:i/>
              </w:rPr>
            </w:pPr>
            <w:r w:rsidRPr="00CC1E84">
              <w:rPr>
                <w:b/>
                <w:i/>
              </w:rPr>
              <w:t>2018-2019</w:t>
            </w:r>
          </w:p>
        </w:tc>
      </w:tr>
      <w:tr w:rsidR="0095773E" w:rsidRPr="00852C48" w:rsidTr="0018234B">
        <w:trPr>
          <w:trHeight w:val="458"/>
          <w:jc w:val="center"/>
        </w:trPr>
        <w:tc>
          <w:tcPr>
            <w:tcW w:w="494" w:type="dxa"/>
            <w:tcBorders>
              <w:top w:val="single" w:sz="4" w:space="0" w:color="auto"/>
              <w:left w:val="single" w:sz="4" w:space="0" w:color="auto"/>
              <w:bottom w:val="single" w:sz="4" w:space="0" w:color="auto"/>
              <w:right w:val="single" w:sz="4" w:space="0" w:color="auto"/>
            </w:tcBorders>
            <w:vAlign w:val="center"/>
            <w:hideMark/>
          </w:tcPr>
          <w:p w:rsidR="0095773E" w:rsidRPr="00CC1E84" w:rsidRDefault="0095773E" w:rsidP="004D5378">
            <w:pPr>
              <w:rPr>
                <w:lang w:eastAsia="en-US"/>
              </w:rPr>
            </w:pPr>
            <w:r w:rsidRPr="00CC1E84">
              <w:rPr>
                <w:lang w:eastAsia="en-US"/>
              </w:rPr>
              <w:t xml:space="preserve"> 1.</w:t>
            </w:r>
          </w:p>
        </w:tc>
        <w:tc>
          <w:tcPr>
            <w:tcW w:w="3581" w:type="dxa"/>
            <w:tcBorders>
              <w:top w:val="single" w:sz="4" w:space="0" w:color="auto"/>
              <w:left w:val="single" w:sz="4" w:space="0" w:color="auto"/>
              <w:bottom w:val="single" w:sz="4" w:space="0" w:color="auto"/>
              <w:right w:val="single" w:sz="4" w:space="0" w:color="auto"/>
            </w:tcBorders>
            <w:vAlign w:val="center"/>
            <w:hideMark/>
          </w:tcPr>
          <w:p w:rsidR="0095773E" w:rsidRPr="00CC1E84" w:rsidRDefault="0095773E" w:rsidP="004D5378">
            <w:pPr>
              <w:jc w:val="center"/>
              <w:rPr>
                <w:b/>
                <w:i/>
              </w:rPr>
            </w:pPr>
            <w:r w:rsidRPr="00CC1E84">
              <w:rPr>
                <w:b/>
                <w:i/>
              </w:rPr>
              <w:t>Экологическая эстафета «Сохраним лицейский   двор своими руками»</w:t>
            </w:r>
          </w:p>
        </w:tc>
        <w:tc>
          <w:tcPr>
            <w:tcW w:w="1701" w:type="dxa"/>
            <w:tcBorders>
              <w:top w:val="single" w:sz="4" w:space="0" w:color="auto"/>
              <w:left w:val="single" w:sz="4" w:space="0" w:color="auto"/>
              <w:bottom w:val="single" w:sz="4" w:space="0" w:color="auto"/>
              <w:right w:val="single" w:sz="4" w:space="0" w:color="auto"/>
            </w:tcBorders>
          </w:tcPr>
          <w:p w:rsidR="0095773E" w:rsidRPr="00CC1E84" w:rsidRDefault="0095773E" w:rsidP="00E16D20">
            <w:pPr>
              <w:jc w:val="center"/>
            </w:pPr>
            <w:r w:rsidRPr="00CC1E84">
              <w:t>290</w:t>
            </w:r>
          </w:p>
          <w:p w:rsidR="0095773E" w:rsidRPr="00CC1E84" w:rsidRDefault="0095773E" w:rsidP="00E16D20">
            <w:pPr>
              <w:jc w:val="center"/>
            </w:pPr>
            <w:r w:rsidRPr="00CC1E84">
              <w:t>обучающихся</w:t>
            </w:r>
          </w:p>
        </w:tc>
        <w:tc>
          <w:tcPr>
            <w:tcW w:w="1948" w:type="dxa"/>
            <w:tcBorders>
              <w:top w:val="single" w:sz="4" w:space="0" w:color="auto"/>
              <w:left w:val="single" w:sz="4" w:space="0" w:color="auto"/>
              <w:bottom w:val="single" w:sz="4" w:space="0" w:color="auto"/>
              <w:right w:val="single" w:sz="4" w:space="0" w:color="auto"/>
            </w:tcBorders>
          </w:tcPr>
          <w:p w:rsidR="0095773E" w:rsidRPr="00CC1E84" w:rsidRDefault="0095773E" w:rsidP="00E16D20">
            <w:pPr>
              <w:jc w:val="center"/>
            </w:pPr>
            <w:r w:rsidRPr="00CC1E84">
              <w:t>388</w:t>
            </w:r>
          </w:p>
          <w:p w:rsidR="0095773E" w:rsidRPr="00CC1E84" w:rsidRDefault="0095773E" w:rsidP="00E16D20">
            <w:pPr>
              <w:jc w:val="center"/>
            </w:pPr>
            <w:r w:rsidRPr="00CC1E84">
              <w:t>обучающихся</w:t>
            </w:r>
          </w:p>
        </w:tc>
        <w:tc>
          <w:tcPr>
            <w:tcW w:w="1842" w:type="dxa"/>
            <w:tcBorders>
              <w:top w:val="single" w:sz="4" w:space="0" w:color="auto"/>
              <w:left w:val="single" w:sz="4" w:space="0" w:color="auto"/>
              <w:bottom w:val="single" w:sz="4" w:space="0" w:color="auto"/>
              <w:right w:val="single" w:sz="4" w:space="0" w:color="auto"/>
            </w:tcBorders>
            <w:shd w:val="clear" w:color="auto" w:fill="auto"/>
          </w:tcPr>
          <w:p w:rsidR="008D2021" w:rsidRPr="00CC1E84" w:rsidRDefault="008D2021" w:rsidP="00E16D20">
            <w:pPr>
              <w:jc w:val="center"/>
            </w:pPr>
            <w:r w:rsidRPr="00CC1E84">
              <w:t>413</w:t>
            </w:r>
          </w:p>
          <w:p w:rsidR="0095773E" w:rsidRPr="00CC1E84" w:rsidRDefault="0095773E" w:rsidP="00E16D20">
            <w:pPr>
              <w:jc w:val="center"/>
            </w:pPr>
            <w:r w:rsidRPr="00CC1E84">
              <w:t>обучающихся</w:t>
            </w:r>
          </w:p>
        </w:tc>
      </w:tr>
      <w:tr w:rsidR="0095773E" w:rsidRPr="00852C48" w:rsidTr="0018234B">
        <w:trPr>
          <w:trHeight w:val="713"/>
          <w:jc w:val="center"/>
        </w:trPr>
        <w:tc>
          <w:tcPr>
            <w:tcW w:w="494" w:type="dxa"/>
            <w:tcBorders>
              <w:top w:val="single" w:sz="4" w:space="0" w:color="auto"/>
              <w:left w:val="single" w:sz="4" w:space="0" w:color="auto"/>
              <w:bottom w:val="single" w:sz="4" w:space="0" w:color="auto"/>
              <w:right w:val="single" w:sz="4" w:space="0" w:color="auto"/>
            </w:tcBorders>
            <w:vAlign w:val="center"/>
            <w:hideMark/>
          </w:tcPr>
          <w:p w:rsidR="0095773E" w:rsidRPr="00CC1E84" w:rsidRDefault="0095773E" w:rsidP="004D5378">
            <w:pPr>
              <w:rPr>
                <w:lang w:eastAsia="en-US"/>
              </w:rPr>
            </w:pPr>
            <w:r w:rsidRPr="00CC1E84">
              <w:rPr>
                <w:lang w:eastAsia="en-US"/>
              </w:rPr>
              <w:t>2.</w:t>
            </w:r>
          </w:p>
        </w:tc>
        <w:tc>
          <w:tcPr>
            <w:tcW w:w="3581" w:type="dxa"/>
            <w:tcBorders>
              <w:top w:val="single" w:sz="4" w:space="0" w:color="auto"/>
              <w:left w:val="single" w:sz="4" w:space="0" w:color="auto"/>
              <w:bottom w:val="single" w:sz="4" w:space="0" w:color="auto"/>
              <w:right w:val="single" w:sz="4" w:space="0" w:color="auto"/>
            </w:tcBorders>
            <w:vAlign w:val="center"/>
            <w:hideMark/>
          </w:tcPr>
          <w:p w:rsidR="0095773E" w:rsidRPr="00CC1E84" w:rsidRDefault="0095773E" w:rsidP="004D5378">
            <w:pPr>
              <w:jc w:val="center"/>
              <w:rPr>
                <w:b/>
                <w:i/>
              </w:rPr>
            </w:pPr>
            <w:r w:rsidRPr="00CC1E84">
              <w:rPr>
                <w:b/>
                <w:i/>
              </w:rPr>
              <w:t xml:space="preserve"> Летний  оздоровительный лагерь «Эрудит» (дневного пребывания обучающихся)</w:t>
            </w:r>
          </w:p>
        </w:tc>
        <w:tc>
          <w:tcPr>
            <w:tcW w:w="1701" w:type="dxa"/>
            <w:tcBorders>
              <w:top w:val="single" w:sz="4" w:space="0" w:color="auto"/>
              <w:left w:val="single" w:sz="4" w:space="0" w:color="auto"/>
              <w:bottom w:val="single" w:sz="4" w:space="0" w:color="auto"/>
              <w:right w:val="single" w:sz="4" w:space="0" w:color="auto"/>
            </w:tcBorders>
          </w:tcPr>
          <w:p w:rsidR="0095773E" w:rsidRPr="00CC1E84" w:rsidRDefault="0095773E" w:rsidP="00E16D20">
            <w:pPr>
              <w:jc w:val="center"/>
            </w:pPr>
            <w:r w:rsidRPr="00CC1E84">
              <w:t xml:space="preserve">100 </w:t>
            </w:r>
          </w:p>
          <w:p w:rsidR="0095773E" w:rsidRPr="00CC1E84" w:rsidRDefault="0095773E" w:rsidP="00E16D20">
            <w:pPr>
              <w:jc w:val="center"/>
            </w:pPr>
            <w:r w:rsidRPr="00CC1E84">
              <w:t>обучающихся</w:t>
            </w:r>
          </w:p>
          <w:p w:rsidR="0095773E" w:rsidRPr="00CC1E84" w:rsidRDefault="0095773E" w:rsidP="00E16D20"/>
        </w:tc>
        <w:tc>
          <w:tcPr>
            <w:tcW w:w="1948" w:type="dxa"/>
            <w:tcBorders>
              <w:top w:val="single" w:sz="4" w:space="0" w:color="auto"/>
              <w:left w:val="single" w:sz="4" w:space="0" w:color="auto"/>
              <w:bottom w:val="single" w:sz="4" w:space="0" w:color="auto"/>
              <w:right w:val="single" w:sz="4" w:space="0" w:color="auto"/>
            </w:tcBorders>
          </w:tcPr>
          <w:p w:rsidR="0095773E" w:rsidRPr="00CC1E84" w:rsidRDefault="0095773E" w:rsidP="00E16D20">
            <w:pPr>
              <w:jc w:val="center"/>
            </w:pPr>
            <w:r w:rsidRPr="00CC1E84">
              <w:t>120</w:t>
            </w:r>
          </w:p>
          <w:p w:rsidR="0095773E" w:rsidRPr="00CC1E84" w:rsidRDefault="0095773E" w:rsidP="00E16D20">
            <w:pPr>
              <w:jc w:val="center"/>
            </w:pPr>
            <w:r w:rsidRPr="00CC1E84">
              <w:t>обучающихся</w:t>
            </w:r>
          </w:p>
        </w:tc>
        <w:tc>
          <w:tcPr>
            <w:tcW w:w="1842" w:type="dxa"/>
            <w:tcBorders>
              <w:top w:val="single" w:sz="4" w:space="0" w:color="auto"/>
              <w:left w:val="single" w:sz="4" w:space="0" w:color="auto"/>
              <w:bottom w:val="single" w:sz="4" w:space="0" w:color="auto"/>
              <w:right w:val="single" w:sz="4" w:space="0" w:color="auto"/>
            </w:tcBorders>
          </w:tcPr>
          <w:p w:rsidR="0095773E" w:rsidRPr="00CC1E84" w:rsidRDefault="0095773E" w:rsidP="00E16D20">
            <w:pPr>
              <w:jc w:val="center"/>
            </w:pPr>
            <w:r w:rsidRPr="00CC1E84">
              <w:t>120</w:t>
            </w:r>
          </w:p>
          <w:p w:rsidR="0095773E" w:rsidRPr="00CC1E84" w:rsidRDefault="0095773E" w:rsidP="00E16D20">
            <w:pPr>
              <w:jc w:val="center"/>
            </w:pPr>
            <w:r w:rsidRPr="00CC1E84">
              <w:t>обучающихся</w:t>
            </w:r>
          </w:p>
        </w:tc>
      </w:tr>
      <w:tr w:rsidR="0095773E" w:rsidRPr="00852C48" w:rsidTr="0018234B">
        <w:trPr>
          <w:trHeight w:val="360"/>
          <w:jc w:val="center"/>
        </w:trPr>
        <w:tc>
          <w:tcPr>
            <w:tcW w:w="494" w:type="dxa"/>
            <w:tcBorders>
              <w:top w:val="single" w:sz="4" w:space="0" w:color="auto"/>
              <w:left w:val="single" w:sz="4" w:space="0" w:color="auto"/>
              <w:bottom w:val="single" w:sz="4" w:space="0" w:color="auto"/>
              <w:right w:val="single" w:sz="4" w:space="0" w:color="auto"/>
            </w:tcBorders>
            <w:vAlign w:val="center"/>
            <w:hideMark/>
          </w:tcPr>
          <w:p w:rsidR="0095773E" w:rsidRPr="00CC1E84" w:rsidRDefault="0095773E" w:rsidP="004D5378">
            <w:pPr>
              <w:rPr>
                <w:lang w:eastAsia="en-US"/>
              </w:rPr>
            </w:pPr>
            <w:r w:rsidRPr="00CC1E84">
              <w:rPr>
                <w:lang w:eastAsia="en-US"/>
              </w:rPr>
              <w:t>3.</w:t>
            </w:r>
          </w:p>
        </w:tc>
        <w:tc>
          <w:tcPr>
            <w:tcW w:w="3581" w:type="dxa"/>
            <w:tcBorders>
              <w:top w:val="single" w:sz="4" w:space="0" w:color="auto"/>
              <w:left w:val="single" w:sz="4" w:space="0" w:color="auto"/>
              <w:bottom w:val="single" w:sz="4" w:space="0" w:color="auto"/>
              <w:right w:val="single" w:sz="4" w:space="0" w:color="auto"/>
            </w:tcBorders>
            <w:vAlign w:val="center"/>
            <w:hideMark/>
          </w:tcPr>
          <w:p w:rsidR="00F64C8E" w:rsidRPr="00CC1E84" w:rsidRDefault="00F64C8E" w:rsidP="00F64C8E">
            <w:pPr>
              <w:jc w:val="center"/>
              <w:rPr>
                <w:b/>
                <w:i/>
              </w:rPr>
            </w:pPr>
            <w:r w:rsidRPr="00CC1E84">
              <w:rPr>
                <w:b/>
                <w:i/>
              </w:rPr>
              <w:t xml:space="preserve">Летние учебные сборы </w:t>
            </w:r>
          </w:p>
          <w:p w:rsidR="0095773E" w:rsidRPr="00CC1E84" w:rsidRDefault="00F64C8E" w:rsidP="00F64C8E">
            <w:pPr>
              <w:jc w:val="center"/>
              <w:rPr>
                <w:b/>
                <w:i/>
              </w:rPr>
            </w:pPr>
            <w:r w:rsidRPr="00CC1E84">
              <w:rPr>
                <w:b/>
                <w:i/>
              </w:rPr>
              <w:t>юношей 10 классов</w:t>
            </w:r>
          </w:p>
        </w:tc>
        <w:tc>
          <w:tcPr>
            <w:tcW w:w="1701" w:type="dxa"/>
            <w:tcBorders>
              <w:top w:val="single" w:sz="4" w:space="0" w:color="auto"/>
              <w:left w:val="single" w:sz="4" w:space="0" w:color="auto"/>
              <w:bottom w:val="single" w:sz="4" w:space="0" w:color="auto"/>
              <w:right w:val="single" w:sz="4" w:space="0" w:color="auto"/>
            </w:tcBorders>
          </w:tcPr>
          <w:p w:rsidR="0095773E" w:rsidRPr="00CC1E84" w:rsidRDefault="0095773E" w:rsidP="00E16D20">
            <w:pPr>
              <w:jc w:val="center"/>
            </w:pPr>
            <w:r w:rsidRPr="00CC1E84">
              <w:t>15</w:t>
            </w:r>
          </w:p>
          <w:p w:rsidR="0095773E" w:rsidRPr="00CC1E84" w:rsidRDefault="0095773E" w:rsidP="00E16D20">
            <w:pPr>
              <w:jc w:val="center"/>
            </w:pPr>
            <w:r w:rsidRPr="00CC1E84">
              <w:t>обучающихся</w:t>
            </w:r>
          </w:p>
        </w:tc>
        <w:tc>
          <w:tcPr>
            <w:tcW w:w="1948" w:type="dxa"/>
            <w:tcBorders>
              <w:top w:val="single" w:sz="4" w:space="0" w:color="auto"/>
              <w:left w:val="single" w:sz="4" w:space="0" w:color="auto"/>
              <w:bottom w:val="single" w:sz="4" w:space="0" w:color="auto"/>
              <w:right w:val="single" w:sz="4" w:space="0" w:color="auto"/>
            </w:tcBorders>
          </w:tcPr>
          <w:p w:rsidR="0095773E" w:rsidRPr="00CC1E84" w:rsidRDefault="0095773E" w:rsidP="00E16D20">
            <w:pPr>
              <w:jc w:val="center"/>
            </w:pPr>
            <w:r w:rsidRPr="00CC1E84">
              <w:t>12</w:t>
            </w:r>
          </w:p>
          <w:p w:rsidR="0095773E" w:rsidRPr="00CC1E84" w:rsidRDefault="0095773E" w:rsidP="00E16D20">
            <w:pPr>
              <w:jc w:val="center"/>
            </w:pPr>
            <w:r w:rsidRPr="00CC1E84">
              <w:t>обучающихся</w:t>
            </w:r>
          </w:p>
        </w:tc>
        <w:tc>
          <w:tcPr>
            <w:tcW w:w="1842" w:type="dxa"/>
            <w:tcBorders>
              <w:top w:val="single" w:sz="4" w:space="0" w:color="auto"/>
              <w:left w:val="single" w:sz="4" w:space="0" w:color="auto"/>
              <w:bottom w:val="single" w:sz="4" w:space="0" w:color="auto"/>
              <w:right w:val="single" w:sz="4" w:space="0" w:color="auto"/>
            </w:tcBorders>
          </w:tcPr>
          <w:p w:rsidR="008D2021" w:rsidRPr="00CC1E84" w:rsidRDefault="00F64C8E" w:rsidP="00E16D20">
            <w:pPr>
              <w:jc w:val="center"/>
            </w:pPr>
            <w:r w:rsidRPr="00CC1E84">
              <w:t>13</w:t>
            </w:r>
          </w:p>
          <w:p w:rsidR="0095773E" w:rsidRPr="00CC1E84" w:rsidRDefault="0095773E" w:rsidP="00E16D20">
            <w:pPr>
              <w:jc w:val="center"/>
            </w:pPr>
            <w:r w:rsidRPr="00CC1E84">
              <w:t>обучающихся</w:t>
            </w:r>
          </w:p>
        </w:tc>
      </w:tr>
      <w:tr w:rsidR="0095773E" w:rsidRPr="004D5378" w:rsidTr="0018234B">
        <w:trPr>
          <w:jc w:val="center"/>
        </w:trPr>
        <w:tc>
          <w:tcPr>
            <w:tcW w:w="494" w:type="dxa"/>
            <w:tcBorders>
              <w:top w:val="single" w:sz="4" w:space="0" w:color="auto"/>
              <w:left w:val="single" w:sz="4" w:space="0" w:color="auto"/>
              <w:bottom w:val="single" w:sz="4" w:space="0" w:color="auto"/>
              <w:right w:val="single" w:sz="4" w:space="0" w:color="auto"/>
            </w:tcBorders>
            <w:vAlign w:val="center"/>
            <w:hideMark/>
          </w:tcPr>
          <w:p w:rsidR="0095773E" w:rsidRPr="00CC1E84" w:rsidRDefault="0095773E" w:rsidP="004D5378">
            <w:pPr>
              <w:rPr>
                <w:lang w:eastAsia="en-US"/>
              </w:rPr>
            </w:pPr>
            <w:r w:rsidRPr="00CC1E84">
              <w:rPr>
                <w:lang w:eastAsia="en-US"/>
              </w:rPr>
              <w:t>4.</w:t>
            </w:r>
          </w:p>
        </w:tc>
        <w:tc>
          <w:tcPr>
            <w:tcW w:w="3581" w:type="dxa"/>
            <w:tcBorders>
              <w:top w:val="single" w:sz="4" w:space="0" w:color="auto"/>
              <w:left w:val="single" w:sz="4" w:space="0" w:color="auto"/>
              <w:bottom w:val="single" w:sz="4" w:space="0" w:color="auto"/>
              <w:right w:val="single" w:sz="4" w:space="0" w:color="auto"/>
            </w:tcBorders>
            <w:vAlign w:val="center"/>
            <w:hideMark/>
          </w:tcPr>
          <w:p w:rsidR="0095773E" w:rsidRPr="00CC1E84" w:rsidRDefault="0095773E" w:rsidP="004D5378">
            <w:pPr>
              <w:jc w:val="center"/>
              <w:rPr>
                <w:b/>
                <w:i/>
              </w:rPr>
            </w:pPr>
            <w:r w:rsidRPr="00CC1E84">
              <w:rPr>
                <w:b/>
                <w:i/>
              </w:rPr>
              <w:t>Пришкольная спортивная площадка</w:t>
            </w:r>
          </w:p>
        </w:tc>
        <w:tc>
          <w:tcPr>
            <w:tcW w:w="1701" w:type="dxa"/>
            <w:tcBorders>
              <w:top w:val="single" w:sz="4" w:space="0" w:color="auto"/>
              <w:left w:val="single" w:sz="4" w:space="0" w:color="auto"/>
              <w:bottom w:val="single" w:sz="4" w:space="0" w:color="auto"/>
              <w:right w:val="single" w:sz="4" w:space="0" w:color="auto"/>
            </w:tcBorders>
          </w:tcPr>
          <w:p w:rsidR="0095773E" w:rsidRPr="00CC1E84" w:rsidRDefault="0095773E" w:rsidP="00E16D20">
            <w:pPr>
              <w:jc w:val="center"/>
            </w:pPr>
            <w:r w:rsidRPr="00CC1E84">
              <w:t>109</w:t>
            </w:r>
          </w:p>
          <w:p w:rsidR="0095773E" w:rsidRPr="00CC1E84" w:rsidRDefault="0095773E" w:rsidP="00E16D20">
            <w:pPr>
              <w:jc w:val="center"/>
            </w:pPr>
            <w:r w:rsidRPr="00CC1E84">
              <w:t>обучающихся</w:t>
            </w:r>
          </w:p>
        </w:tc>
        <w:tc>
          <w:tcPr>
            <w:tcW w:w="1948" w:type="dxa"/>
            <w:tcBorders>
              <w:top w:val="single" w:sz="4" w:space="0" w:color="auto"/>
              <w:left w:val="single" w:sz="4" w:space="0" w:color="auto"/>
              <w:bottom w:val="single" w:sz="4" w:space="0" w:color="auto"/>
              <w:right w:val="single" w:sz="4" w:space="0" w:color="auto"/>
            </w:tcBorders>
          </w:tcPr>
          <w:p w:rsidR="0095773E" w:rsidRPr="00CC1E84" w:rsidRDefault="0095773E" w:rsidP="00E16D20">
            <w:pPr>
              <w:jc w:val="center"/>
            </w:pPr>
            <w:r w:rsidRPr="00CC1E84">
              <w:t>172</w:t>
            </w:r>
          </w:p>
          <w:p w:rsidR="0095773E" w:rsidRPr="00CC1E84" w:rsidRDefault="0095773E" w:rsidP="00E16D20">
            <w:pPr>
              <w:jc w:val="center"/>
            </w:pPr>
            <w:r w:rsidRPr="00CC1E84">
              <w:t>обучающихся</w:t>
            </w:r>
          </w:p>
        </w:tc>
        <w:tc>
          <w:tcPr>
            <w:tcW w:w="1842" w:type="dxa"/>
            <w:tcBorders>
              <w:top w:val="single" w:sz="4" w:space="0" w:color="auto"/>
              <w:left w:val="single" w:sz="4" w:space="0" w:color="auto"/>
              <w:bottom w:val="single" w:sz="4" w:space="0" w:color="auto"/>
              <w:right w:val="single" w:sz="4" w:space="0" w:color="auto"/>
            </w:tcBorders>
          </w:tcPr>
          <w:p w:rsidR="008D2021" w:rsidRPr="00CC1E84" w:rsidRDefault="008D2021" w:rsidP="00E16D20">
            <w:pPr>
              <w:jc w:val="center"/>
            </w:pPr>
            <w:r w:rsidRPr="00CC1E84">
              <w:t>150</w:t>
            </w:r>
          </w:p>
          <w:p w:rsidR="0095773E" w:rsidRPr="00CC1E84" w:rsidRDefault="0095773E" w:rsidP="00E16D20">
            <w:pPr>
              <w:jc w:val="center"/>
            </w:pPr>
            <w:r w:rsidRPr="00CC1E84">
              <w:t>обучающихся</w:t>
            </w:r>
          </w:p>
        </w:tc>
      </w:tr>
    </w:tbl>
    <w:p w:rsidR="004D5378" w:rsidRPr="00522122" w:rsidRDefault="004D5378" w:rsidP="00CD6140">
      <w:pPr>
        <w:tabs>
          <w:tab w:val="left" w:pos="-1560"/>
        </w:tabs>
        <w:jc w:val="right"/>
        <w:rPr>
          <w:i/>
          <w:sz w:val="22"/>
          <w:szCs w:val="22"/>
        </w:rPr>
      </w:pPr>
    </w:p>
    <w:p w:rsidR="00844DC9" w:rsidRDefault="00844DC9" w:rsidP="00852C48">
      <w:pPr>
        <w:rPr>
          <w:b/>
          <w:i/>
          <w:color w:val="0070C0"/>
        </w:rPr>
      </w:pPr>
    </w:p>
    <w:p w:rsidR="00CC1E84" w:rsidRDefault="00CC1E84" w:rsidP="004D25F4">
      <w:pPr>
        <w:ind w:left="720"/>
        <w:jc w:val="center"/>
        <w:rPr>
          <w:b/>
          <w:i/>
          <w:color w:val="0070C0"/>
        </w:rPr>
      </w:pPr>
    </w:p>
    <w:p w:rsidR="0033681F" w:rsidRDefault="0033681F" w:rsidP="004D25F4">
      <w:pPr>
        <w:ind w:left="720"/>
        <w:jc w:val="center"/>
        <w:rPr>
          <w:b/>
          <w:i/>
          <w:color w:val="0070C0"/>
        </w:rPr>
      </w:pPr>
    </w:p>
    <w:p w:rsidR="00CC1E84" w:rsidRDefault="00CC1E84" w:rsidP="004D25F4">
      <w:pPr>
        <w:ind w:left="720"/>
        <w:jc w:val="center"/>
        <w:rPr>
          <w:b/>
          <w:i/>
          <w:color w:val="0070C0"/>
        </w:rPr>
      </w:pPr>
    </w:p>
    <w:p w:rsidR="0018234B" w:rsidRDefault="0018234B" w:rsidP="004D25F4">
      <w:pPr>
        <w:ind w:left="720"/>
        <w:jc w:val="center"/>
        <w:rPr>
          <w:b/>
          <w:i/>
          <w:color w:val="0070C0"/>
        </w:rPr>
      </w:pPr>
    </w:p>
    <w:p w:rsidR="00687AF6" w:rsidRPr="00844DC9" w:rsidRDefault="00687AF6" w:rsidP="004D25F4">
      <w:pPr>
        <w:ind w:left="720"/>
        <w:jc w:val="center"/>
        <w:rPr>
          <w:b/>
          <w:i/>
          <w:color w:val="0070C0"/>
        </w:rPr>
      </w:pPr>
      <w:r w:rsidRPr="00844DC9">
        <w:rPr>
          <w:b/>
          <w:i/>
          <w:color w:val="0070C0"/>
        </w:rPr>
        <w:t xml:space="preserve">Модель организации отдыха, оздоровления и занятости </w:t>
      </w:r>
      <w:proofErr w:type="gramStart"/>
      <w:r w:rsidRPr="00844DC9">
        <w:rPr>
          <w:b/>
          <w:i/>
          <w:color w:val="0070C0"/>
        </w:rPr>
        <w:t>обучающихся</w:t>
      </w:r>
      <w:proofErr w:type="gramEnd"/>
    </w:p>
    <w:p w:rsidR="004D25F4" w:rsidRPr="00844DC9" w:rsidRDefault="00687AF6" w:rsidP="004D25F4">
      <w:pPr>
        <w:ind w:left="720"/>
        <w:jc w:val="center"/>
        <w:rPr>
          <w:i/>
          <w:color w:val="0070C0"/>
          <w:sz w:val="22"/>
          <w:szCs w:val="22"/>
        </w:rPr>
      </w:pPr>
      <w:r w:rsidRPr="00844DC9">
        <w:rPr>
          <w:b/>
          <w:i/>
          <w:color w:val="0070C0"/>
        </w:rPr>
        <w:t>МОБУ лицея № 33</w:t>
      </w:r>
    </w:p>
    <w:p w:rsidR="00687AF6" w:rsidRPr="00687AF6" w:rsidRDefault="00687AF6" w:rsidP="001F0C21">
      <w:pPr>
        <w:ind w:left="720"/>
        <w:rPr>
          <w:b/>
          <w:i/>
          <w:color w:val="C00000"/>
        </w:rPr>
      </w:pPr>
    </w:p>
    <w:p w:rsidR="00687AF6" w:rsidRPr="00687AF6" w:rsidRDefault="00687AF6" w:rsidP="00687AF6">
      <w:pPr>
        <w:ind w:left="720"/>
        <w:jc w:val="center"/>
        <w:rPr>
          <w:b/>
          <w:i/>
        </w:rPr>
      </w:pPr>
      <w:r w:rsidRPr="00687AF6">
        <w:rPr>
          <w:b/>
          <w:i/>
          <w:noProof/>
        </w:rPr>
        <w:drawing>
          <wp:inline distT="0" distB="0" distL="0" distR="0">
            <wp:extent cx="5088835" cy="1987826"/>
            <wp:effectExtent l="0" t="38100" r="0" b="88900"/>
            <wp:docPr id="126" name="Схема 12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6" r:lo="rId107" r:qs="rId108" r:cs="rId109"/>
              </a:graphicData>
            </a:graphic>
          </wp:inline>
        </w:drawing>
      </w:r>
    </w:p>
    <w:p w:rsidR="00A92202" w:rsidRDefault="00A92202" w:rsidP="005B559E">
      <w:pPr>
        <w:tabs>
          <w:tab w:val="left" w:pos="-1560"/>
        </w:tabs>
        <w:ind w:firstLine="567"/>
        <w:jc w:val="both"/>
      </w:pPr>
    </w:p>
    <w:p w:rsidR="00B120E3" w:rsidRPr="00CA1175" w:rsidRDefault="00B120E3" w:rsidP="00B120E3">
      <w:pPr>
        <w:tabs>
          <w:tab w:val="left" w:pos="-1560"/>
        </w:tabs>
        <w:ind w:firstLine="567"/>
        <w:jc w:val="both"/>
      </w:pPr>
      <w:r w:rsidRPr="00CA1175">
        <w:t>За одну летнюю лагерную смену  отдохнуло 1</w:t>
      </w:r>
      <w:r>
        <w:t>2</w:t>
      </w:r>
      <w:r w:rsidRPr="00CA1175">
        <w:t>0 обучающихся 1-</w:t>
      </w:r>
      <w:r>
        <w:t>8-х</w:t>
      </w:r>
      <w:r w:rsidRPr="00CA1175">
        <w:t xml:space="preserve"> классов. Питание было организовано в лицее. Четыре работника  </w:t>
      </w:r>
      <w:r>
        <w:t xml:space="preserve">ИП И.К. Бондаренко </w:t>
      </w:r>
      <w:r w:rsidRPr="00CA1175">
        <w:t xml:space="preserve">создавали условия для организации двухразового полноценного питания. В меню, утвержденном  </w:t>
      </w:r>
      <w:proofErr w:type="spellStart"/>
      <w:r w:rsidRPr="00CA1175">
        <w:t>Роспотребнадзором</w:t>
      </w:r>
      <w:proofErr w:type="spellEnd"/>
      <w:r w:rsidRPr="00CA1175">
        <w:t xml:space="preserve">, ежедневно были включены свежие овощи и фрукты, натуральные соки. Проводилась витаминизация пищи витамином «С» под чутким руководством фельдшера Н.Н. Рыжих. Двухразовое питание осуществлялось из расчёта стоимости набора продуктов на одного ребёнка в размере </w:t>
      </w:r>
      <w:r w:rsidR="00844DC9">
        <w:t>206,53</w:t>
      </w:r>
      <w:r w:rsidRPr="00CA1175">
        <w:t xml:space="preserve"> рублей. Меню было разработано с учётом сезонности, необходимого количества основных пищевых веществ и требуемой калорийности суточного рациона, дифференцируемого по возрастным группам обучающихся. Оформлены стенды «Здравствуй, Лето!», «Лето-лагерь-каникулы!».</w:t>
      </w:r>
    </w:p>
    <w:p w:rsidR="00B120E3" w:rsidRDefault="00B120E3" w:rsidP="00B120E3">
      <w:pPr>
        <w:ind w:firstLine="567"/>
        <w:jc w:val="both"/>
      </w:pPr>
      <w:r>
        <w:t>Воспитательная работа в лагере «Эрудит» строилась по 4 направлениям:  спортивно-оздоровительное, культурно-массовое, интеллектуально-развивающее и безопасность жизнедеятельности.</w:t>
      </w:r>
    </w:p>
    <w:p w:rsidR="00B120E3" w:rsidRDefault="00B120E3" w:rsidP="00B120E3">
      <w:pPr>
        <w:ind w:firstLine="567"/>
        <w:jc w:val="both"/>
      </w:pPr>
      <w:r>
        <w:t xml:space="preserve">  Лагерная смена была тематической и  называлась  «</w:t>
      </w:r>
      <w:r w:rsidR="0020387D">
        <w:t>Моя Россия – моя страна</w:t>
      </w:r>
      <w:r>
        <w:t xml:space="preserve">». Руководили работой группа воспитателей и вожатых, которые были выбраны на общем лагерном сборе. </w:t>
      </w:r>
    </w:p>
    <w:p w:rsidR="00B120E3" w:rsidRDefault="00B120E3" w:rsidP="00B120E3">
      <w:pPr>
        <w:ind w:firstLine="567"/>
        <w:jc w:val="both"/>
      </w:pPr>
      <w:r>
        <w:t>Традиционно МОБУ лицей № 33 при организации летнего отдыха детей сотруд</w:t>
      </w:r>
      <w:r w:rsidR="0020387D">
        <w:t>ничал с учреждениями города: МБУ</w:t>
      </w:r>
      <w:r>
        <w:t xml:space="preserve"> ДО</w:t>
      </w:r>
      <w:r w:rsidR="0020387D">
        <w:t>Д ЦВР</w:t>
      </w:r>
      <w:r>
        <w:t>, МБУК «</w:t>
      </w:r>
      <w:r w:rsidR="0020387D">
        <w:t>Молодёжный центр</w:t>
      </w:r>
      <w:r>
        <w:t xml:space="preserve">»,  бассейн «Садко», Молодежный  театр Нонны Малыгиной. </w:t>
      </w:r>
    </w:p>
    <w:p w:rsidR="00B120E3" w:rsidRDefault="00B120E3" w:rsidP="00B120E3">
      <w:pPr>
        <w:ind w:firstLine="567"/>
        <w:jc w:val="both"/>
      </w:pPr>
      <w:r w:rsidRPr="00FD0867">
        <w:t xml:space="preserve">За время работы лагеря ребята стали зрителями и участниками </w:t>
      </w:r>
      <w:r>
        <w:t xml:space="preserve">мероприятий, направленных на развитие творческих способностей: </w:t>
      </w:r>
    </w:p>
    <w:p w:rsidR="00B120E3" w:rsidRDefault="00B120E3" w:rsidP="00B120E3">
      <w:pPr>
        <w:ind w:firstLine="567"/>
        <w:jc w:val="both"/>
      </w:pPr>
      <w:r>
        <w:t>- интерактивные игровые программы «</w:t>
      </w:r>
      <w:r w:rsidR="0020387D">
        <w:t>Звёздная страна</w:t>
      </w:r>
      <w:r>
        <w:t>», «</w:t>
      </w:r>
      <w:r w:rsidR="0020387D">
        <w:t>Калейдоскоп»</w:t>
      </w:r>
      <w:r>
        <w:t>;</w:t>
      </w:r>
    </w:p>
    <w:p w:rsidR="00B120E3" w:rsidRDefault="00852C48" w:rsidP="00B120E3">
      <w:pPr>
        <w:ind w:firstLine="567"/>
        <w:jc w:val="both"/>
      </w:pPr>
      <w:r>
        <w:t>- «Малые лагерные О</w:t>
      </w:r>
      <w:r w:rsidR="00B120E3">
        <w:t>лимпийские игры»;</w:t>
      </w:r>
    </w:p>
    <w:p w:rsidR="00B120E3" w:rsidRDefault="00B120E3" w:rsidP="00B120E3">
      <w:pPr>
        <w:ind w:firstLine="567"/>
        <w:jc w:val="both"/>
      </w:pPr>
      <w:r>
        <w:t xml:space="preserve">- </w:t>
      </w:r>
      <w:proofErr w:type="spellStart"/>
      <w:r>
        <w:t>квэст</w:t>
      </w:r>
      <w:proofErr w:type="spellEnd"/>
      <w:r>
        <w:t xml:space="preserve"> «</w:t>
      </w:r>
      <w:r w:rsidR="0020387D">
        <w:t>Только настоящая дружба творит чудеса</w:t>
      </w:r>
      <w:r>
        <w:t>»;</w:t>
      </w:r>
    </w:p>
    <w:p w:rsidR="00B120E3" w:rsidRDefault="00B120E3" w:rsidP="00B120E3">
      <w:pPr>
        <w:ind w:firstLine="567"/>
        <w:jc w:val="both"/>
      </w:pPr>
      <w:r>
        <w:t xml:space="preserve">- </w:t>
      </w:r>
      <w:r w:rsidR="00852C48">
        <w:t>ш</w:t>
      </w:r>
      <w:r w:rsidR="0020387D">
        <w:t>оу гигантских мыльных пузырей»</w:t>
      </w:r>
      <w:r w:rsidR="00852C48">
        <w:t>;</w:t>
      </w:r>
    </w:p>
    <w:p w:rsidR="00B120E3" w:rsidRDefault="00B120E3" w:rsidP="00B120E3">
      <w:pPr>
        <w:ind w:firstLine="567"/>
        <w:jc w:val="both"/>
      </w:pPr>
      <w:r>
        <w:t xml:space="preserve">- </w:t>
      </w:r>
      <w:r w:rsidR="0020387D">
        <w:t>познавательное мероприятие «Подводный мир ИП</w:t>
      </w:r>
      <w:r w:rsidR="00075670">
        <w:t xml:space="preserve"> «ЛФ НИИ»</w:t>
      </w:r>
      <w:r w:rsidR="00852C48">
        <w:t>;</w:t>
      </w:r>
    </w:p>
    <w:p w:rsidR="00075670" w:rsidRDefault="00852C48" w:rsidP="00B120E3">
      <w:pPr>
        <w:ind w:firstLine="567"/>
        <w:jc w:val="both"/>
      </w:pPr>
      <w:r>
        <w:t>- игра</w:t>
      </w:r>
      <w:r w:rsidR="00075670">
        <w:t xml:space="preserve">  «Дорога приключений»;</w:t>
      </w:r>
    </w:p>
    <w:p w:rsidR="00B120E3" w:rsidRDefault="00B120E3" w:rsidP="00B120E3">
      <w:pPr>
        <w:ind w:firstLine="567"/>
        <w:jc w:val="both"/>
      </w:pPr>
      <w:r>
        <w:t>- цикл вожатских игр</w:t>
      </w:r>
      <w:r w:rsidR="00852C48">
        <w:t>:</w:t>
      </w:r>
      <w:r>
        <w:t xml:space="preserve"> </w:t>
      </w:r>
      <w:proofErr w:type="gramStart"/>
      <w:r>
        <w:t>«</w:t>
      </w:r>
      <w:r w:rsidR="00075670">
        <w:t>Природа – наше богатство</w:t>
      </w:r>
      <w:r>
        <w:t>», «</w:t>
      </w:r>
      <w:r w:rsidR="00075670">
        <w:t>Быстрее!, Выше!, Сильнее!</w:t>
      </w:r>
      <w:r>
        <w:t>», «</w:t>
      </w:r>
      <w:r w:rsidR="00075670">
        <w:t>Я, ты, он, она-вместе дружная страна</w:t>
      </w:r>
      <w:r>
        <w:t>»</w:t>
      </w:r>
      <w:r w:rsidR="00075670">
        <w:t>, «Особенности нашего края»</w:t>
      </w:r>
      <w:r>
        <w:t xml:space="preserve">. </w:t>
      </w:r>
      <w:proofErr w:type="gramEnd"/>
    </w:p>
    <w:p w:rsidR="00B120E3" w:rsidRPr="00852C48" w:rsidRDefault="00B120E3" w:rsidP="00B120E3">
      <w:pPr>
        <w:ind w:firstLine="567"/>
        <w:jc w:val="both"/>
      </w:pPr>
      <w:r w:rsidRPr="00852C48">
        <w:t xml:space="preserve">Особым днём стал День Памяти и скорби – 22 июня. </w:t>
      </w:r>
      <w:r w:rsidRPr="00852C48">
        <w:rPr>
          <w:color w:val="000000"/>
        </w:rPr>
        <w:t xml:space="preserve">На линейку памяти выстроились все отряды летнего лагеря «Эрудит». Гостями мероприятия стали представители </w:t>
      </w:r>
      <w:proofErr w:type="spellStart"/>
      <w:r w:rsidRPr="00852C48">
        <w:rPr>
          <w:color w:val="000000"/>
        </w:rPr>
        <w:t>Росгвардии</w:t>
      </w:r>
      <w:proofErr w:type="spellEnd"/>
      <w:r w:rsidRPr="00852C48">
        <w:rPr>
          <w:color w:val="000000"/>
        </w:rPr>
        <w:t xml:space="preserve">, которые напомнили ребятам о подвигах и героизме советских солдат. На баскетбольной площадке вожатые исполняли песни, читали стихи, посвященные  событиям Великой Отечественной войны. </w:t>
      </w:r>
    </w:p>
    <w:p w:rsidR="00B120E3" w:rsidRDefault="00B120E3" w:rsidP="00B120E3">
      <w:pPr>
        <w:tabs>
          <w:tab w:val="left" w:pos="567"/>
        </w:tabs>
        <w:ind w:firstLine="567"/>
        <w:jc w:val="both"/>
      </w:pPr>
      <w:r w:rsidRPr="00852C48">
        <w:t>Последний день творческой смены, 26 июня, ознаменован множеством ярких событий, кульминацией которых стала церемония закрытия и подведение итогов бор</w:t>
      </w:r>
      <w:r w:rsidR="00852C48">
        <w:t xml:space="preserve">ьбы за звание лучшего отряда. </w:t>
      </w:r>
      <w:r w:rsidRPr="00852C48">
        <w:t>На торжественной линейке каждый воспитанник получил грамоту за активное участие в жизни летнего лагеря и памятный приз.</w:t>
      </w:r>
    </w:p>
    <w:p w:rsidR="00D76B3B" w:rsidRDefault="00D76B3B" w:rsidP="000B02DA">
      <w:pPr>
        <w:tabs>
          <w:tab w:val="left" w:pos="-1560"/>
        </w:tabs>
        <w:rPr>
          <w:b/>
          <w:i/>
          <w:color w:val="C00000"/>
          <w:sz w:val="22"/>
          <w:szCs w:val="22"/>
        </w:rPr>
      </w:pPr>
    </w:p>
    <w:p w:rsidR="00CC1E84" w:rsidRDefault="00CC1E84" w:rsidP="00EE0662">
      <w:pPr>
        <w:tabs>
          <w:tab w:val="left" w:pos="-1560"/>
        </w:tabs>
        <w:jc w:val="center"/>
        <w:rPr>
          <w:b/>
          <w:i/>
          <w:color w:val="0070C0"/>
        </w:rPr>
      </w:pPr>
    </w:p>
    <w:p w:rsidR="002C31CD" w:rsidRPr="006C56CC" w:rsidRDefault="002C31CD" w:rsidP="00EE0662">
      <w:pPr>
        <w:tabs>
          <w:tab w:val="left" w:pos="-1560"/>
        </w:tabs>
        <w:jc w:val="center"/>
        <w:rPr>
          <w:b/>
          <w:i/>
          <w:color w:val="0070C0"/>
        </w:rPr>
      </w:pPr>
      <w:r w:rsidRPr="006C56CC">
        <w:rPr>
          <w:b/>
          <w:i/>
          <w:color w:val="0070C0"/>
        </w:rPr>
        <w:t>Профилактика правонарушений</w:t>
      </w:r>
    </w:p>
    <w:p w:rsidR="000B02DA" w:rsidRPr="006C56CC" w:rsidRDefault="000B02DA" w:rsidP="00EE0662">
      <w:pPr>
        <w:tabs>
          <w:tab w:val="left" w:pos="-1560"/>
        </w:tabs>
        <w:jc w:val="center"/>
        <w:rPr>
          <w:b/>
          <w:i/>
          <w:color w:val="0070C0"/>
          <w:sz w:val="22"/>
          <w:szCs w:val="22"/>
        </w:rPr>
      </w:pPr>
    </w:p>
    <w:p w:rsidR="000B02DA" w:rsidRPr="00687AF6" w:rsidRDefault="006A49F6" w:rsidP="000B02DA">
      <w:pPr>
        <w:jc w:val="both"/>
      </w:pPr>
      <w:r>
        <w:t xml:space="preserve">        </w:t>
      </w:r>
      <w:r w:rsidR="000B02DA" w:rsidRPr="00687AF6">
        <w:t>В лицее есть группа детей и подростков, а также их родителей,  которые относятся к «группе риска».</w:t>
      </w:r>
    </w:p>
    <w:p w:rsidR="000B02DA" w:rsidRPr="006A49F6" w:rsidRDefault="000B02DA" w:rsidP="006A49F6">
      <w:pPr>
        <w:ind w:firstLine="567"/>
        <w:jc w:val="both"/>
      </w:pPr>
      <w:r w:rsidRPr="006A49F6">
        <w:t>Количество неблагополучных семей:</w:t>
      </w:r>
    </w:p>
    <w:tbl>
      <w:tblPr>
        <w:tblW w:w="9627" w:type="dxa"/>
        <w:jc w:val="center"/>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11"/>
        <w:gridCol w:w="1293"/>
        <w:gridCol w:w="1583"/>
        <w:gridCol w:w="1340"/>
      </w:tblGrid>
      <w:tr w:rsidR="000B02DA" w:rsidRPr="006A49F6" w:rsidTr="00631DC9">
        <w:trPr>
          <w:jc w:val="center"/>
        </w:trPr>
        <w:tc>
          <w:tcPr>
            <w:tcW w:w="5411" w:type="dxa"/>
            <w:vMerge w:val="restart"/>
          </w:tcPr>
          <w:p w:rsidR="000B02DA" w:rsidRPr="006A49F6" w:rsidRDefault="000B02DA" w:rsidP="006A49F6">
            <w:pPr>
              <w:contextualSpacing/>
              <w:jc w:val="center"/>
              <w:rPr>
                <w:rFonts w:eastAsia="Calibri"/>
              </w:rPr>
            </w:pPr>
          </w:p>
          <w:p w:rsidR="000B02DA" w:rsidRPr="006A49F6" w:rsidRDefault="000B02DA" w:rsidP="006A49F6">
            <w:pPr>
              <w:contextualSpacing/>
              <w:jc w:val="center"/>
              <w:rPr>
                <w:rFonts w:eastAsia="Calibri"/>
              </w:rPr>
            </w:pPr>
            <w:r w:rsidRPr="006A49F6">
              <w:rPr>
                <w:rFonts w:eastAsia="Calibri"/>
              </w:rPr>
              <w:t>Уровень учета неблагополучной семьи</w:t>
            </w:r>
          </w:p>
        </w:tc>
        <w:tc>
          <w:tcPr>
            <w:tcW w:w="4216" w:type="dxa"/>
            <w:gridSpan w:val="3"/>
          </w:tcPr>
          <w:p w:rsidR="000B02DA" w:rsidRPr="006A49F6" w:rsidRDefault="000B02DA" w:rsidP="006A49F6">
            <w:pPr>
              <w:contextualSpacing/>
              <w:jc w:val="center"/>
              <w:rPr>
                <w:rFonts w:eastAsia="Calibri"/>
              </w:rPr>
            </w:pPr>
            <w:r w:rsidRPr="006A49F6">
              <w:rPr>
                <w:rFonts w:eastAsia="Calibri"/>
              </w:rPr>
              <w:t>Учебный год</w:t>
            </w:r>
          </w:p>
        </w:tc>
      </w:tr>
      <w:tr w:rsidR="000B02DA" w:rsidRPr="006A49F6" w:rsidTr="00631DC9">
        <w:trPr>
          <w:jc w:val="center"/>
        </w:trPr>
        <w:tc>
          <w:tcPr>
            <w:tcW w:w="5411" w:type="dxa"/>
            <w:vMerge/>
          </w:tcPr>
          <w:p w:rsidR="000B02DA" w:rsidRPr="006A49F6" w:rsidRDefault="000B02DA" w:rsidP="006A49F6">
            <w:pPr>
              <w:contextualSpacing/>
              <w:jc w:val="center"/>
              <w:rPr>
                <w:rFonts w:eastAsia="Calibri"/>
              </w:rPr>
            </w:pPr>
          </w:p>
        </w:tc>
        <w:tc>
          <w:tcPr>
            <w:tcW w:w="1293" w:type="dxa"/>
          </w:tcPr>
          <w:p w:rsidR="000B02DA" w:rsidRPr="006A49F6" w:rsidRDefault="004D4DFE" w:rsidP="006A49F6">
            <w:pPr>
              <w:contextualSpacing/>
              <w:jc w:val="center"/>
              <w:rPr>
                <w:rFonts w:eastAsia="Calibri"/>
              </w:rPr>
            </w:pPr>
            <w:r w:rsidRPr="006A49F6">
              <w:rPr>
                <w:rFonts w:eastAsia="Calibri"/>
              </w:rPr>
              <w:t>2016-2017</w:t>
            </w:r>
          </w:p>
        </w:tc>
        <w:tc>
          <w:tcPr>
            <w:tcW w:w="1583" w:type="dxa"/>
          </w:tcPr>
          <w:p w:rsidR="000B02DA" w:rsidRPr="006A49F6" w:rsidRDefault="004D4DFE" w:rsidP="006A49F6">
            <w:pPr>
              <w:contextualSpacing/>
              <w:jc w:val="center"/>
              <w:rPr>
                <w:rFonts w:eastAsia="Calibri"/>
              </w:rPr>
            </w:pPr>
            <w:r w:rsidRPr="006A49F6">
              <w:rPr>
                <w:rFonts w:eastAsia="Calibri"/>
              </w:rPr>
              <w:t>2017-2018</w:t>
            </w:r>
          </w:p>
        </w:tc>
        <w:tc>
          <w:tcPr>
            <w:tcW w:w="1340" w:type="dxa"/>
          </w:tcPr>
          <w:p w:rsidR="000B02DA" w:rsidRPr="006A49F6" w:rsidRDefault="004D4DFE" w:rsidP="006A49F6">
            <w:pPr>
              <w:contextualSpacing/>
              <w:jc w:val="center"/>
              <w:rPr>
                <w:rFonts w:eastAsia="Calibri"/>
              </w:rPr>
            </w:pPr>
            <w:r w:rsidRPr="006A49F6">
              <w:rPr>
                <w:rFonts w:eastAsia="Calibri"/>
              </w:rPr>
              <w:t>2018</w:t>
            </w:r>
            <w:r w:rsidR="000B02DA" w:rsidRPr="006A49F6">
              <w:rPr>
                <w:rFonts w:eastAsia="Calibri"/>
              </w:rPr>
              <w:t>-201</w:t>
            </w:r>
            <w:r w:rsidRPr="006A49F6">
              <w:rPr>
                <w:rFonts w:eastAsia="Calibri"/>
              </w:rPr>
              <w:t>9</w:t>
            </w:r>
          </w:p>
        </w:tc>
      </w:tr>
      <w:tr w:rsidR="000B02DA" w:rsidRPr="006A49F6" w:rsidTr="00631DC9">
        <w:trPr>
          <w:jc w:val="center"/>
        </w:trPr>
        <w:tc>
          <w:tcPr>
            <w:tcW w:w="5411" w:type="dxa"/>
            <w:vMerge/>
          </w:tcPr>
          <w:p w:rsidR="000B02DA" w:rsidRPr="006A49F6" w:rsidRDefault="000B02DA" w:rsidP="006A49F6">
            <w:pPr>
              <w:contextualSpacing/>
              <w:jc w:val="center"/>
              <w:rPr>
                <w:rFonts w:eastAsia="Calibri"/>
              </w:rPr>
            </w:pPr>
          </w:p>
        </w:tc>
        <w:tc>
          <w:tcPr>
            <w:tcW w:w="4216" w:type="dxa"/>
            <w:gridSpan w:val="3"/>
          </w:tcPr>
          <w:p w:rsidR="000B02DA" w:rsidRPr="006A49F6" w:rsidRDefault="000B02DA" w:rsidP="006A49F6">
            <w:pPr>
              <w:contextualSpacing/>
              <w:jc w:val="center"/>
              <w:rPr>
                <w:rFonts w:eastAsia="Calibri"/>
              </w:rPr>
            </w:pPr>
            <w:r w:rsidRPr="006A49F6">
              <w:rPr>
                <w:rFonts w:eastAsia="Calibri"/>
              </w:rPr>
              <w:t>Количество семей</w:t>
            </w:r>
          </w:p>
        </w:tc>
      </w:tr>
      <w:tr w:rsidR="000B02DA" w:rsidRPr="006A49F6" w:rsidTr="00631DC9">
        <w:trPr>
          <w:jc w:val="center"/>
        </w:trPr>
        <w:tc>
          <w:tcPr>
            <w:tcW w:w="5411" w:type="dxa"/>
          </w:tcPr>
          <w:p w:rsidR="000B02DA" w:rsidRPr="006A49F6" w:rsidRDefault="000B02DA" w:rsidP="006A49F6">
            <w:pPr>
              <w:contextualSpacing/>
              <w:jc w:val="both"/>
              <w:rPr>
                <w:rFonts w:eastAsia="Calibri"/>
              </w:rPr>
            </w:pPr>
            <w:proofErr w:type="spellStart"/>
            <w:r w:rsidRPr="006A49F6">
              <w:rPr>
                <w:rFonts w:eastAsia="Calibri"/>
              </w:rPr>
              <w:t>Внутрилицейский</w:t>
            </w:r>
            <w:proofErr w:type="spellEnd"/>
            <w:r w:rsidRPr="006A49F6">
              <w:rPr>
                <w:rFonts w:eastAsia="Calibri"/>
              </w:rPr>
              <w:t xml:space="preserve"> учёт</w:t>
            </w:r>
          </w:p>
        </w:tc>
        <w:tc>
          <w:tcPr>
            <w:tcW w:w="1293" w:type="dxa"/>
          </w:tcPr>
          <w:p w:rsidR="000B02DA" w:rsidRPr="006A49F6" w:rsidRDefault="000B02DA" w:rsidP="006A49F6">
            <w:pPr>
              <w:contextualSpacing/>
              <w:jc w:val="center"/>
              <w:rPr>
                <w:rFonts w:eastAsia="Calibri"/>
              </w:rPr>
            </w:pPr>
            <w:r w:rsidRPr="006A49F6">
              <w:rPr>
                <w:rFonts w:eastAsia="Calibri"/>
              </w:rPr>
              <w:t>2</w:t>
            </w:r>
          </w:p>
        </w:tc>
        <w:tc>
          <w:tcPr>
            <w:tcW w:w="1583" w:type="dxa"/>
          </w:tcPr>
          <w:p w:rsidR="000B02DA" w:rsidRPr="006A49F6" w:rsidRDefault="000B02DA" w:rsidP="006A49F6">
            <w:pPr>
              <w:contextualSpacing/>
              <w:jc w:val="center"/>
              <w:rPr>
                <w:rFonts w:eastAsia="Calibri"/>
              </w:rPr>
            </w:pPr>
            <w:r w:rsidRPr="006A49F6">
              <w:rPr>
                <w:rFonts w:eastAsia="Calibri"/>
              </w:rPr>
              <w:t>2</w:t>
            </w:r>
          </w:p>
        </w:tc>
        <w:tc>
          <w:tcPr>
            <w:tcW w:w="1340" w:type="dxa"/>
          </w:tcPr>
          <w:p w:rsidR="000B02DA" w:rsidRPr="006A49F6" w:rsidRDefault="004D4DFE" w:rsidP="006A49F6">
            <w:pPr>
              <w:contextualSpacing/>
              <w:jc w:val="center"/>
              <w:rPr>
                <w:rFonts w:eastAsia="Calibri"/>
              </w:rPr>
            </w:pPr>
            <w:r w:rsidRPr="006A49F6">
              <w:rPr>
                <w:rFonts w:eastAsia="Calibri"/>
              </w:rPr>
              <w:t>1</w:t>
            </w:r>
          </w:p>
        </w:tc>
      </w:tr>
      <w:tr w:rsidR="000B02DA" w:rsidRPr="006A49F6" w:rsidTr="00631DC9">
        <w:trPr>
          <w:jc w:val="center"/>
        </w:trPr>
        <w:tc>
          <w:tcPr>
            <w:tcW w:w="5411" w:type="dxa"/>
          </w:tcPr>
          <w:p w:rsidR="000B02DA" w:rsidRPr="006A49F6" w:rsidRDefault="000B02DA" w:rsidP="006A49F6">
            <w:pPr>
              <w:contextualSpacing/>
              <w:rPr>
                <w:rFonts w:eastAsia="Calibri"/>
              </w:rPr>
            </w:pPr>
            <w:r w:rsidRPr="006A49F6">
              <w:rPr>
                <w:rFonts w:eastAsia="Calibri"/>
              </w:rPr>
              <w:t>Итого по лицею</w:t>
            </w:r>
          </w:p>
        </w:tc>
        <w:tc>
          <w:tcPr>
            <w:tcW w:w="1293" w:type="dxa"/>
          </w:tcPr>
          <w:p w:rsidR="000B02DA" w:rsidRPr="006A49F6" w:rsidRDefault="000B02DA" w:rsidP="006A49F6">
            <w:pPr>
              <w:contextualSpacing/>
              <w:jc w:val="center"/>
              <w:rPr>
                <w:rFonts w:eastAsia="Calibri"/>
              </w:rPr>
            </w:pPr>
            <w:r w:rsidRPr="006A49F6">
              <w:rPr>
                <w:rFonts w:eastAsia="Calibri"/>
              </w:rPr>
              <w:t>2</w:t>
            </w:r>
          </w:p>
        </w:tc>
        <w:tc>
          <w:tcPr>
            <w:tcW w:w="1583" w:type="dxa"/>
          </w:tcPr>
          <w:p w:rsidR="000B02DA" w:rsidRPr="006A49F6" w:rsidRDefault="000B02DA" w:rsidP="006A49F6">
            <w:pPr>
              <w:contextualSpacing/>
              <w:jc w:val="center"/>
              <w:rPr>
                <w:rFonts w:eastAsia="Calibri"/>
              </w:rPr>
            </w:pPr>
            <w:r w:rsidRPr="006A49F6">
              <w:rPr>
                <w:rFonts w:eastAsia="Calibri"/>
              </w:rPr>
              <w:t>2</w:t>
            </w:r>
          </w:p>
        </w:tc>
        <w:tc>
          <w:tcPr>
            <w:tcW w:w="1340" w:type="dxa"/>
          </w:tcPr>
          <w:p w:rsidR="000B02DA" w:rsidRPr="006A49F6" w:rsidRDefault="000B02DA" w:rsidP="006A49F6">
            <w:pPr>
              <w:contextualSpacing/>
              <w:jc w:val="center"/>
              <w:rPr>
                <w:rFonts w:eastAsia="Calibri"/>
              </w:rPr>
            </w:pPr>
            <w:r w:rsidRPr="006A49F6">
              <w:rPr>
                <w:rFonts w:eastAsia="Calibri"/>
              </w:rPr>
              <w:t>2</w:t>
            </w:r>
          </w:p>
        </w:tc>
      </w:tr>
    </w:tbl>
    <w:p w:rsidR="000B02DA" w:rsidRPr="006A49F6" w:rsidRDefault="006A49F6" w:rsidP="006A49F6">
      <w:pPr>
        <w:ind w:right="57"/>
        <w:jc w:val="both"/>
      </w:pPr>
      <w:r>
        <w:t xml:space="preserve">          </w:t>
      </w:r>
      <w:r w:rsidR="000B02DA" w:rsidRPr="006A49F6">
        <w:t xml:space="preserve">В прошедшем учебном году продолжалась работа по профилактике правонарушений среди несовершеннолетних обучающихся. Был реализован комплекс мер по выявлению, постановке на учет и организации психолого-педагогического  сопровождения семей и детей «группы риска». Среди мероприятий, проведенных с данной категорией детей и родителей,  </w:t>
      </w:r>
      <w:r>
        <w:t xml:space="preserve">были </w:t>
      </w:r>
      <w:r w:rsidR="000B02DA" w:rsidRPr="006A49F6">
        <w:t>следующие: организация занятости обучающихся, контроль посещаемости учебных занятий, обследование жилищно-бытовых условий, посещение на дому, консультации психолога.</w:t>
      </w:r>
    </w:p>
    <w:tbl>
      <w:tblPr>
        <w:tblW w:w="0" w:type="auto"/>
        <w:jc w:val="center"/>
        <w:tblInd w:w="-2302" w:type="dxa"/>
        <w:tblLook w:val="04A0" w:firstRow="1" w:lastRow="0" w:firstColumn="1" w:lastColumn="0" w:noHBand="0" w:noVBand="1"/>
      </w:tblPr>
      <w:tblGrid>
        <w:gridCol w:w="4553"/>
        <w:gridCol w:w="1721"/>
        <w:gridCol w:w="1810"/>
        <w:gridCol w:w="1588"/>
      </w:tblGrid>
      <w:tr w:rsidR="000B02DA" w:rsidRPr="006A49F6" w:rsidTr="00631DC9">
        <w:trPr>
          <w:jc w:val="center"/>
        </w:trPr>
        <w:tc>
          <w:tcPr>
            <w:tcW w:w="4553" w:type="dxa"/>
            <w:vMerge w:val="restart"/>
            <w:tcBorders>
              <w:top w:val="single" w:sz="4" w:space="0" w:color="000000"/>
              <w:left w:val="single" w:sz="4" w:space="0" w:color="000000"/>
              <w:right w:val="nil"/>
            </w:tcBorders>
            <w:vAlign w:val="center"/>
            <w:hideMark/>
          </w:tcPr>
          <w:p w:rsidR="000B02DA" w:rsidRPr="006A49F6" w:rsidRDefault="000B02DA" w:rsidP="006A49F6">
            <w:pPr>
              <w:snapToGrid w:val="0"/>
              <w:jc w:val="center"/>
            </w:pPr>
            <w:r w:rsidRPr="006A49F6">
              <w:t>Категория учета (</w:t>
            </w:r>
            <w:proofErr w:type="gramStart"/>
            <w:r w:rsidRPr="006A49F6">
              <w:t>обучающиеся</w:t>
            </w:r>
            <w:proofErr w:type="gramEnd"/>
            <w:r w:rsidRPr="006A49F6">
              <w:t>)</w:t>
            </w:r>
          </w:p>
        </w:tc>
        <w:tc>
          <w:tcPr>
            <w:tcW w:w="5119" w:type="dxa"/>
            <w:gridSpan w:val="3"/>
            <w:tcBorders>
              <w:top w:val="single" w:sz="4" w:space="0" w:color="000000"/>
              <w:left w:val="single" w:sz="4" w:space="0" w:color="000000"/>
              <w:bottom w:val="single" w:sz="4" w:space="0" w:color="000000"/>
              <w:right w:val="single" w:sz="4" w:space="0" w:color="000000"/>
            </w:tcBorders>
            <w:vAlign w:val="center"/>
          </w:tcPr>
          <w:p w:rsidR="000B02DA" w:rsidRPr="006A49F6" w:rsidRDefault="000B02DA" w:rsidP="006A49F6">
            <w:pPr>
              <w:snapToGrid w:val="0"/>
              <w:jc w:val="center"/>
            </w:pPr>
            <w:r w:rsidRPr="006A49F6">
              <w:t>Учебный год</w:t>
            </w:r>
          </w:p>
        </w:tc>
      </w:tr>
      <w:tr w:rsidR="000B02DA" w:rsidRPr="006A49F6" w:rsidTr="00631DC9">
        <w:trPr>
          <w:jc w:val="center"/>
        </w:trPr>
        <w:tc>
          <w:tcPr>
            <w:tcW w:w="4553" w:type="dxa"/>
            <w:vMerge/>
            <w:tcBorders>
              <w:left w:val="single" w:sz="4" w:space="0" w:color="000000"/>
              <w:right w:val="nil"/>
            </w:tcBorders>
            <w:vAlign w:val="center"/>
          </w:tcPr>
          <w:p w:rsidR="000B02DA" w:rsidRPr="006A49F6" w:rsidRDefault="000B02DA" w:rsidP="006A49F6">
            <w:pPr>
              <w:snapToGrid w:val="0"/>
              <w:jc w:val="center"/>
            </w:pPr>
          </w:p>
        </w:tc>
        <w:tc>
          <w:tcPr>
            <w:tcW w:w="1721" w:type="dxa"/>
            <w:tcBorders>
              <w:top w:val="single" w:sz="4" w:space="0" w:color="000000"/>
              <w:left w:val="single" w:sz="4" w:space="0" w:color="000000"/>
              <w:bottom w:val="single" w:sz="4" w:space="0" w:color="000000"/>
              <w:right w:val="single" w:sz="4" w:space="0" w:color="000000"/>
            </w:tcBorders>
          </w:tcPr>
          <w:p w:rsidR="000B02DA" w:rsidRPr="006A49F6" w:rsidRDefault="004D4DFE" w:rsidP="006A49F6">
            <w:pPr>
              <w:snapToGrid w:val="0"/>
              <w:jc w:val="center"/>
            </w:pPr>
            <w:r w:rsidRPr="006A49F6">
              <w:t>2016-2017</w:t>
            </w:r>
          </w:p>
        </w:tc>
        <w:tc>
          <w:tcPr>
            <w:tcW w:w="1810" w:type="dxa"/>
            <w:tcBorders>
              <w:top w:val="single" w:sz="4" w:space="0" w:color="000000"/>
              <w:left w:val="single" w:sz="4" w:space="0" w:color="000000"/>
              <w:bottom w:val="single" w:sz="4" w:space="0" w:color="000000"/>
              <w:right w:val="single" w:sz="4" w:space="0" w:color="000000"/>
            </w:tcBorders>
          </w:tcPr>
          <w:p w:rsidR="000B02DA" w:rsidRPr="006A49F6" w:rsidRDefault="000B02DA" w:rsidP="006A49F6">
            <w:pPr>
              <w:snapToGrid w:val="0"/>
              <w:jc w:val="center"/>
            </w:pPr>
            <w:r w:rsidRPr="006A49F6">
              <w:t>201</w:t>
            </w:r>
            <w:r w:rsidR="004D4DFE" w:rsidRPr="006A49F6">
              <w:t>7</w:t>
            </w:r>
            <w:r w:rsidRPr="006A49F6">
              <w:t>-201</w:t>
            </w:r>
            <w:r w:rsidR="004D4DFE" w:rsidRPr="006A49F6">
              <w:t>8</w:t>
            </w:r>
          </w:p>
        </w:tc>
        <w:tc>
          <w:tcPr>
            <w:tcW w:w="1588" w:type="dxa"/>
            <w:tcBorders>
              <w:top w:val="single" w:sz="4" w:space="0" w:color="000000"/>
              <w:left w:val="single" w:sz="4" w:space="0" w:color="000000"/>
              <w:bottom w:val="single" w:sz="4" w:space="0" w:color="000000"/>
              <w:right w:val="single" w:sz="4" w:space="0" w:color="000000"/>
            </w:tcBorders>
          </w:tcPr>
          <w:p w:rsidR="000B02DA" w:rsidRPr="006A49F6" w:rsidRDefault="000B02DA" w:rsidP="006A49F6">
            <w:pPr>
              <w:snapToGrid w:val="0"/>
              <w:jc w:val="center"/>
            </w:pPr>
            <w:r w:rsidRPr="006A49F6">
              <w:t>201</w:t>
            </w:r>
            <w:r w:rsidR="004D4DFE" w:rsidRPr="006A49F6">
              <w:t>8</w:t>
            </w:r>
            <w:r w:rsidRPr="006A49F6">
              <w:t>-201</w:t>
            </w:r>
            <w:r w:rsidR="004D4DFE" w:rsidRPr="006A49F6">
              <w:t>9</w:t>
            </w:r>
          </w:p>
        </w:tc>
      </w:tr>
      <w:tr w:rsidR="000B02DA" w:rsidRPr="006A49F6" w:rsidTr="00631DC9">
        <w:trPr>
          <w:jc w:val="center"/>
        </w:trPr>
        <w:tc>
          <w:tcPr>
            <w:tcW w:w="4553" w:type="dxa"/>
            <w:vMerge/>
            <w:tcBorders>
              <w:left w:val="single" w:sz="4" w:space="0" w:color="000000"/>
              <w:bottom w:val="single" w:sz="4" w:space="0" w:color="000000"/>
              <w:right w:val="nil"/>
            </w:tcBorders>
            <w:vAlign w:val="center"/>
          </w:tcPr>
          <w:p w:rsidR="000B02DA" w:rsidRPr="006A49F6" w:rsidRDefault="000B02DA" w:rsidP="006A49F6">
            <w:pPr>
              <w:snapToGrid w:val="0"/>
              <w:jc w:val="center"/>
            </w:pPr>
          </w:p>
        </w:tc>
        <w:tc>
          <w:tcPr>
            <w:tcW w:w="5119" w:type="dxa"/>
            <w:gridSpan w:val="3"/>
            <w:tcBorders>
              <w:top w:val="single" w:sz="4" w:space="0" w:color="000000"/>
              <w:left w:val="single" w:sz="4" w:space="0" w:color="000000"/>
              <w:bottom w:val="single" w:sz="4" w:space="0" w:color="000000"/>
              <w:right w:val="single" w:sz="4" w:space="0" w:color="000000"/>
            </w:tcBorders>
            <w:vAlign w:val="center"/>
          </w:tcPr>
          <w:p w:rsidR="000B02DA" w:rsidRPr="006A49F6" w:rsidRDefault="000B02DA" w:rsidP="006A49F6">
            <w:pPr>
              <w:snapToGrid w:val="0"/>
              <w:jc w:val="center"/>
            </w:pPr>
            <w:r w:rsidRPr="006A49F6">
              <w:t xml:space="preserve">Количество </w:t>
            </w:r>
            <w:proofErr w:type="gramStart"/>
            <w:r w:rsidRPr="006A49F6">
              <w:t>обучающихся</w:t>
            </w:r>
            <w:proofErr w:type="gramEnd"/>
          </w:p>
        </w:tc>
      </w:tr>
      <w:tr w:rsidR="000B02DA" w:rsidRPr="006A49F6" w:rsidTr="00631DC9">
        <w:trPr>
          <w:jc w:val="center"/>
        </w:trPr>
        <w:tc>
          <w:tcPr>
            <w:tcW w:w="4553" w:type="dxa"/>
            <w:tcBorders>
              <w:top w:val="nil"/>
              <w:left w:val="single" w:sz="4" w:space="0" w:color="000000"/>
              <w:bottom w:val="single" w:sz="4" w:space="0" w:color="000000"/>
              <w:right w:val="nil"/>
            </w:tcBorders>
            <w:vAlign w:val="center"/>
            <w:hideMark/>
          </w:tcPr>
          <w:p w:rsidR="000B02DA" w:rsidRPr="006A49F6" w:rsidRDefault="000B02DA" w:rsidP="006A49F6">
            <w:pPr>
              <w:snapToGrid w:val="0"/>
              <w:jc w:val="center"/>
            </w:pPr>
            <w:r w:rsidRPr="006A49F6">
              <w:t xml:space="preserve">Состоит на </w:t>
            </w:r>
            <w:proofErr w:type="spellStart"/>
            <w:r w:rsidRPr="006A49F6">
              <w:t>внутрилицейском</w:t>
            </w:r>
            <w:proofErr w:type="spellEnd"/>
            <w:r w:rsidRPr="006A49F6">
              <w:t xml:space="preserve"> учёте</w:t>
            </w:r>
          </w:p>
        </w:tc>
        <w:tc>
          <w:tcPr>
            <w:tcW w:w="1721" w:type="dxa"/>
            <w:tcBorders>
              <w:top w:val="nil"/>
              <w:left w:val="single" w:sz="4" w:space="0" w:color="000000"/>
              <w:bottom w:val="single" w:sz="4" w:space="0" w:color="000000"/>
              <w:right w:val="single" w:sz="4" w:space="0" w:color="000000"/>
            </w:tcBorders>
          </w:tcPr>
          <w:p w:rsidR="000B02DA" w:rsidRPr="006A49F6" w:rsidRDefault="004D4DFE" w:rsidP="006A49F6">
            <w:pPr>
              <w:snapToGrid w:val="0"/>
              <w:jc w:val="center"/>
            </w:pPr>
            <w:r w:rsidRPr="006A49F6">
              <w:t>3</w:t>
            </w:r>
          </w:p>
        </w:tc>
        <w:tc>
          <w:tcPr>
            <w:tcW w:w="1810" w:type="dxa"/>
            <w:tcBorders>
              <w:top w:val="nil"/>
              <w:left w:val="single" w:sz="4" w:space="0" w:color="000000"/>
              <w:bottom w:val="single" w:sz="4" w:space="0" w:color="000000"/>
              <w:right w:val="single" w:sz="4" w:space="0" w:color="000000"/>
            </w:tcBorders>
          </w:tcPr>
          <w:p w:rsidR="000B02DA" w:rsidRPr="006A49F6" w:rsidRDefault="004D4DFE" w:rsidP="006A49F6">
            <w:pPr>
              <w:snapToGrid w:val="0"/>
              <w:jc w:val="center"/>
            </w:pPr>
            <w:r w:rsidRPr="006A49F6">
              <w:t>12</w:t>
            </w:r>
          </w:p>
        </w:tc>
        <w:tc>
          <w:tcPr>
            <w:tcW w:w="1588" w:type="dxa"/>
            <w:tcBorders>
              <w:top w:val="nil"/>
              <w:left w:val="single" w:sz="4" w:space="0" w:color="000000"/>
              <w:bottom w:val="single" w:sz="4" w:space="0" w:color="000000"/>
              <w:right w:val="single" w:sz="4" w:space="0" w:color="000000"/>
            </w:tcBorders>
          </w:tcPr>
          <w:p w:rsidR="000B02DA" w:rsidRPr="006A49F6" w:rsidRDefault="004D4DFE" w:rsidP="006A49F6">
            <w:pPr>
              <w:snapToGrid w:val="0"/>
              <w:jc w:val="center"/>
            </w:pPr>
            <w:r w:rsidRPr="006A49F6">
              <w:t>5</w:t>
            </w:r>
          </w:p>
        </w:tc>
      </w:tr>
      <w:tr w:rsidR="000B02DA" w:rsidRPr="006A49F6" w:rsidTr="00631DC9">
        <w:trPr>
          <w:jc w:val="center"/>
        </w:trPr>
        <w:tc>
          <w:tcPr>
            <w:tcW w:w="4553" w:type="dxa"/>
            <w:tcBorders>
              <w:top w:val="nil"/>
              <w:left w:val="single" w:sz="4" w:space="0" w:color="000000"/>
              <w:bottom w:val="single" w:sz="4" w:space="0" w:color="000000"/>
              <w:right w:val="nil"/>
            </w:tcBorders>
            <w:vAlign w:val="center"/>
            <w:hideMark/>
          </w:tcPr>
          <w:p w:rsidR="000B02DA" w:rsidRPr="006A49F6" w:rsidRDefault="000B02DA" w:rsidP="006A49F6">
            <w:pPr>
              <w:snapToGrid w:val="0"/>
              <w:jc w:val="center"/>
            </w:pPr>
            <w:r w:rsidRPr="006A49F6">
              <w:t xml:space="preserve">Состоит на учете в ПДН </w:t>
            </w:r>
          </w:p>
        </w:tc>
        <w:tc>
          <w:tcPr>
            <w:tcW w:w="1721" w:type="dxa"/>
            <w:tcBorders>
              <w:top w:val="nil"/>
              <w:left w:val="single" w:sz="4" w:space="0" w:color="000000"/>
              <w:bottom w:val="single" w:sz="4" w:space="0" w:color="000000"/>
              <w:right w:val="single" w:sz="4" w:space="0" w:color="000000"/>
            </w:tcBorders>
          </w:tcPr>
          <w:p w:rsidR="000B02DA" w:rsidRPr="006A49F6" w:rsidRDefault="000B02DA" w:rsidP="006A49F6">
            <w:pPr>
              <w:snapToGrid w:val="0"/>
              <w:jc w:val="center"/>
            </w:pPr>
            <w:r w:rsidRPr="006A49F6">
              <w:t>-</w:t>
            </w:r>
          </w:p>
        </w:tc>
        <w:tc>
          <w:tcPr>
            <w:tcW w:w="1810" w:type="dxa"/>
            <w:tcBorders>
              <w:top w:val="nil"/>
              <w:left w:val="single" w:sz="4" w:space="0" w:color="000000"/>
              <w:bottom w:val="single" w:sz="4" w:space="0" w:color="000000"/>
              <w:right w:val="single" w:sz="4" w:space="0" w:color="000000"/>
            </w:tcBorders>
          </w:tcPr>
          <w:p w:rsidR="000B02DA" w:rsidRPr="006A49F6" w:rsidRDefault="004D4DFE" w:rsidP="006A49F6">
            <w:pPr>
              <w:snapToGrid w:val="0"/>
              <w:jc w:val="center"/>
            </w:pPr>
            <w:r w:rsidRPr="006A49F6">
              <w:t>1</w:t>
            </w:r>
          </w:p>
        </w:tc>
        <w:tc>
          <w:tcPr>
            <w:tcW w:w="1588" w:type="dxa"/>
            <w:tcBorders>
              <w:top w:val="nil"/>
              <w:left w:val="single" w:sz="4" w:space="0" w:color="000000"/>
              <w:bottom w:val="single" w:sz="4" w:space="0" w:color="000000"/>
              <w:right w:val="single" w:sz="4" w:space="0" w:color="000000"/>
            </w:tcBorders>
          </w:tcPr>
          <w:p w:rsidR="000B02DA" w:rsidRPr="006A49F6" w:rsidRDefault="004D4DFE" w:rsidP="006A49F6">
            <w:pPr>
              <w:snapToGrid w:val="0"/>
              <w:jc w:val="center"/>
            </w:pPr>
            <w:r w:rsidRPr="006A49F6">
              <w:t>-</w:t>
            </w:r>
          </w:p>
        </w:tc>
      </w:tr>
      <w:tr w:rsidR="000B02DA" w:rsidRPr="00430006" w:rsidTr="00631DC9">
        <w:trPr>
          <w:jc w:val="center"/>
        </w:trPr>
        <w:tc>
          <w:tcPr>
            <w:tcW w:w="4553" w:type="dxa"/>
            <w:tcBorders>
              <w:top w:val="nil"/>
              <w:left w:val="single" w:sz="4" w:space="0" w:color="000000"/>
              <w:bottom w:val="single" w:sz="4" w:space="0" w:color="000000"/>
              <w:right w:val="nil"/>
            </w:tcBorders>
            <w:vAlign w:val="center"/>
            <w:hideMark/>
          </w:tcPr>
          <w:p w:rsidR="000B02DA" w:rsidRPr="006A49F6" w:rsidRDefault="000B02DA" w:rsidP="006A49F6">
            <w:pPr>
              <w:snapToGrid w:val="0"/>
              <w:jc w:val="center"/>
            </w:pPr>
            <w:r w:rsidRPr="006A49F6">
              <w:t>Приглашались на заседание городской комиссии по делам несовершеннолетних (КДН)</w:t>
            </w:r>
          </w:p>
        </w:tc>
        <w:tc>
          <w:tcPr>
            <w:tcW w:w="1721" w:type="dxa"/>
            <w:tcBorders>
              <w:top w:val="nil"/>
              <w:left w:val="single" w:sz="4" w:space="0" w:color="000000"/>
              <w:bottom w:val="single" w:sz="4" w:space="0" w:color="000000"/>
              <w:right w:val="single" w:sz="4" w:space="0" w:color="000000"/>
            </w:tcBorders>
          </w:tcPr>
          <w:p w:rsidR="000B02DA" w:rsidRPr="006A49F6" w:rsidRDefault="000B02DA" w:rsidP="006A49F6">
            <w:pPr>
              <w:jc w:val="center"/>
            </w:pPr>
            <w:r w:rsidRPr="006A49F6">
              <w:t>-</w:t>
            </w:r>
          </w:p>
        </w:tc>
        <w:tc>
          <w:tcPr>
            <w:tcW w:w="1810" w:type="dxa"/>
            <w:tcBorders>
              <w:top w:val="nil"/>
              <w:left w:val="single" w:sz="4" w:space="0" w:color="000000"/>
              <w:bottom w:val="single" w:sz="4" w:space="0" w:color="000000"/>
              <w:right w:val="single" w:sz="4" w:space="0" w:color="000000"/>
            </w:tcBorders>
          </w:tcPr>
          <w:p w:rsidR="000B02DA" w:rsidRPr="006A49F6" w:rsidRDefault="004D4DFE" w:rsidP="006A49F6">
            <w:pPr>
              <w:jc w:val="center"/>
            </w:pPr>
            <w:r w:rsidRPr="006A49F6">
              <w:t>3</w:t>
            </w:r>
          </w:p>
        </w:tc>
        <w:tc>
          <w:tcPr>
            <w:tcW w:w="1588" w:type="dxa"/>
            <w:tcBorders>
              <w:top w:val="nil"/>
              <w:left w:val="single" w:sz="4" w:space="0" w:color="000000"/>
              <w:bottom w:val="single" w:sz="4" w:space="0" w:color="000000"/>
              <w:right w:val="single" w:sz="4" w:space="0" w:color="000000"/>
            </w:tcBorders>
          </w:tcPr>
          <w:p w:rsidR="000B02DA" w:rsidRPr="006A49F6" w:rsidRDefault="004D4DFE" w:rsidP="006A49F6">
            <w:pPr>
              <w:jc w:val="center"/>
            </w:pPr>
            <w:r w:rsidRPr="006A49F6">
              <w:t>-</w:t>
            </w:r>
          </w:p>
        </w:tc>
      </w:tr>
    </w:tbl>
    <w:p w:rsidR="006A49F6" w:rsidRDefault="006A49F6" w:rsidP="006A49F6">
      <w:pPr>
        <w:ind w:firstLine="567"/>
        <w:jc w:val="both"/>
        <w:rPr>
          <w:color w:val="000000"/>
        </w:rPr>
      </w:pPr>
    </w:p>
    <w:p w:rsidR="006A49F6" w:rsidRPr="006A49F6" w:rsidRDefault="006A49F6" w:rsidP="006A49F6">
      <w:pPr>
        <w:ind w:firstLine="567"/>
        <w:jc w:val="both"/>
        <w:rPr>
          <w:color w:val="000000"/>
        </w:rPr>
      </w:pPr>
      <w:r w:rsidRPr="006A49F6">
        <w:rPr>
          <w:color w:val="000000"/>
        </w:rPr>
        <w:t>В соответствии с Законом РФ «О безопасности дорожного движения» от 10.12.1995г.   № 169-ФЗ (с изм. и доп., вступ. в силу с 15.07.2016) в  лицее систематически проводится работа по профилактике детского дорожно-транспортного травматизма. Обучение правилам дорожного движения осуществляется классными руководителями через классные часы, уроки по основам безопасности жизнедеятельности.</w:t>
      </w:r>
    </w:p>
    <w:p w:rsidR="006A49F6" w:rsidRPr="006A49F6" w:rsidRDefault="006A49F6" w:rsidP="006A49F6">
      <w:pPr>
        <w:ind w:firstLine="567"/>
        <w:jc w:val="both"/>
        <w:rPr>
          <w:color w:val="000000"/>
        </w:rPr>
      </w:pPr>
      <w:r>
        <w:rPr>
          <w:color w:val="000000"/>
        </w:rPr>
        <w:t xml:space="preserve">Придавая </w:t>
      </w:r>
      <w:proofErr w:type="gramStart"/>
      <w:r>
        <w:rPr>
          <w:color w:val="000000"/>
        </w:rPr>
        <w:t xml:space="preserve">важное </w:t>
      </w:r>
      <w:r w:rsidRPr="006A49F6">
        <w:rPr>
          <w:color w:val="000000"/>
        </w:rPr>
        <w:t>значение</w:t>
      </w:r>
      <w:proofErr w:type="gramEnd"/>
      <w:r w:rsidRPr="006A49F6">
        <w:rPr>
          <w:color w:val="000000"/>
        </w:rPr>
        <w:t xml:space="preserve"> деятельности всех участников образовательного  процесса по предупреждению детского дорожно-транспортного травматизма (ДДТТ), педагогический коллектив  МОБУ лицея № 33 свою работу ведет в тесном контакте с работниками ГИБДД и родителями, постоянно совершенствуя формы и методы изучения детьми ПДД и их пропаганды, создавая при этом собственную педагогическую концепцию гуманистической воспитательной системы. Приоритетом системы является личность каждого воспитанника, ее защита и развитие. Организация работы по профилактике ДДТТ строится с учетом индивидуальных особенностей детей и дифференцируется по возрастным периодам. В лицее разработана и действует программа по   предупреждению детского дорожно-транспортного травматизма «ДЕТИ – ДОРОГА – ЖИЗНЬ». Разработан план профилактических, пропагандистско-воспитательных мероприятий по предупреждению ДДТТ на 2018-2019 учебный год.</w:t>
      </w:r>
    </w:p>
    <w:p w:rsidR="006A49F6" w:rsidRPr="006A49F6" w:rsidRDefault="006A49F6" w:rsidP="006A49F6">
      <w:pPr>
        <w:ind w:firstLine="567"/>
        <w:jc w:val="both"/>
        <w:rPr>
          <w:color w:val="000000"/>
        </w:rPr>
      </w:pPr>
      <w:r w:rsidRPr="006A49F6">
        <w:rPr>
          <w:color w:val="000000"/>
        </w:rPr>
        <w:t xml:space="preserve">В совершенствовании и закреплении знаний особая роль отводится организации игровой деятельности. В профилактике ДДТТ  изучение правил дорожного движения по  программе, утвержденной приказом от 20.07.01 № 510/1627 ГУВД РО и </w:t>
      </w:r>
      <w:proofErr w:type="gramStart"/>
      <w:r w:rsidRPr="006A49F6">
        <w:rPr>
          <w:color w:val="000000"/>
        </w:rPr>
        <w:t>МО РО</w:t>
      </w:r>
      <w:proofErr w:type="gramEnd"/>
      <w:r w:rsidRPr="006A49F6">
        <w:rPr>
          <w:color w:val="000000"/>
        </w:rPr>
        <w:t xml:space="preserve">, большое значение придается внеклассной работе с обучающимися: </w:t>
      </w:r>
      <w:proofErr w:type="gramStart"/>
      <w:r w:rsidRPr="006A49F6">
        <w:rPr>
          <w:color w:val="000000"/>
        </w:rPr>
        <w:t>Всероссийская широкомасштабная акция «Внимание – дети!»,  посвященная началу 2018-2019 учебного года, День безопасности «День Знаний и правил дорожного движения», Дни безопасности «Безопасные каникулы»,  акция «Безопасный путь в лицей», «Письмо водителю», декадник «Безопасная дорога», операция «Безопасная зимняя  дорога».</w:t>
      </w:r>
      <w:proofErr w:type="gramEnd"/>
      <w:r w:rsidRPr="006A49F6">
        <w:rPr>
          <w:color w:val="000000"/>
        </w:rPr>
        <w:t xml:space="preserve"> В рамках этих дней безопасности проводились  следующие мероприятия:</w:t>
      </w:r>
    </w:p>
    <w:p w:rsidR="006A49F6" w:rsidRPr="006A49F6" w:rsidRDefault="006A49F6" w:rsidP="00D35BA1">
      <w:pPr>
        <w:pStyle w:val="ad"/>
        <w:numPr>
          <w:ilvl w:val="0"/>
          <w:numId w:val="33"/>
        </w:numPr>
        <w:spacing w:after="0" w:line="240" w:lineRule="auto"/>
        <w:ind w:left="0" w:firstLine="567"/>
        <w:jc w:val="both"/>
        <w:rPr>
          <w:rFonts w:ascii="Times New Roman" w:hAnsi="Times New Roman"/>
          <w:color w:val="000000"/>
          <w:sz w:val="24"/>
          <w:szCs w:val="24"/>
        </w:rPr>
      </w:pPr>
      <w:r w:rsidRPr="006A49F6">
        <w:rPr>
          <w:rFonts w:ascii="Times New Roman" w:hAnsi="Times New Roman"/>
          <w:color w:val="000000"/>
          <w:sz w:val="24"/>
          <w:szCs w:val="24"/>
        </w:rPr>
        <w:t>выставка рисунков «Движение без опасности»;</w:t>
      </w:r>
    </w:p>
    <w:p w:rsidR="006A49F6" w:rsidRPr="006A49F6" w:rsidRDefault="006A49F6" w:rsidP="00D35BA1">
      <w:pPr>
        <w:pStyle w:val="ad"/>
        <w:numPr>
          <w:ilvl w:val="0"/>
          <w:numId w:val="33"/>
        </w:numPr>
        <w:spacing w:after="0" w:line="240" w:lineRule="auto"/>
        <w:ind w:left="0" w:firstLine="567"/>
        <w:jc w:val="both"/>
        <w:rPr>
          <w:rFonts w:ascii="Times New Roman" w:hAnsi="Times New Roman"/>
          <w:color w:val="000000"/>
          <w:sz w:val="24"/>
          <w:szCs w:val="24"/>
        </w:rPr>
      </w:pPr>
      <w:r w:rsidRPr="006A49F6">
        <w:rPr>
          <w:rFonts w:ascii="Times New Roman" w:hAnsi="Times New Roman"/>
          <w:color w:val="000000"/>
          <w:sz w:val="24"/>
          <w:szCs w:val="24"/>
        </w:rPr>
        <w:lastRenderedPageBreak/>
        <w:t>просмотр спектакля по правилам дорожного движения для обучающихся 1-х классов в  ДК «Фестивальный»;</w:t>
      </w:r>
    </w:p>
    <w:p w:rsidR="006A49F6" w:rsidRPr="006A49F6" w:rsidRDefault="006A49F6" w:rsidP="00D35BA1">
      <w:pPr>
        <w:pStyle w:val="ad"/>
        <w:numPr>
          <w:ilvl w:val="0"/>
          <w:numId w:val="33"/>
        </w:numPr>
        <w:spacing w:after="0" w:line="240" w:lineRule="auto"/>
        <w:ind w:left="0" w:firstLine="567"/>
        <w:jc w:val="both"/>
        <w:rPr>
          <w:rFonts w:ascii="Times New Roman" w:hAnsi="Times New Roman"/>
          <w:color w:val="000000"/>
          <w:sz w:val="24"/>
          <w:szCs w:val="24"/>
        </w:rPr>
      </w:pPr>
      <w:r w:rsidRPr="006A49F6">
        <w:rPr>
          <w:rFonts w:ascii="Times New Roman" w:hAnsi="Times New Roman"/>
          <w:color w:val="000000"/>
          <w:sz w:val="24"/>
          <w:szCs w:val="24"/>
        </w:rPr>
        <w:t>праздник «Посвящение первоклассников в пешеходы» с проведением обучающей игры «Азбука пешехода»;</w:t>
      </w:r>
    </w:p>
    <w:p w:rsidR="006A49F6" w:rsidRPr="006A49F6" w:rsidRDefault="006A49F6" w:rsidP="00D35BA1">
      <w:pPr>
        <w:pStyle w:val="ad"/>
        <w:numPr>
          <w:ilvl w:val="0"/>
          <w:numId w:val="33"/>
        </w:numPr>
        <w:spacing w:after="0" w:line="240" w:lineRule="auto"/>
        <w:ind w:left="0" w:firstLine="567"/>
        <w:jc w:val="both"/>
        <w:rPr>
          <w:rFonts w:ascii="Times New Roman" w:hAnsi="Times New Roman"/>
          <w:color w:val="000000"/>
          <w:sz w:val="24"/>
          <w:szCs w:val="24"/>
        </w:rPr>
      </w:pPr>
      <w:r w:rsidRPr="006A49F6">
        <w:rPr>
          <w:rFonts w:ascii="Times New Roman" w:hAnsi="Times New Roman"/>
          <w:color w:val="000000"/>
          <w:sz w:val="24"/>
          <w:szCs w:val="24"/>
        </w:rPr>
        <w:t>письменные обращения директора к родителям обучающихся 1-11-х классов о безопасности детей во время новогодних праздников и зимних каникул;</w:t>
      </w:r>
    </w:p>
    <w:p w:rsidR="006A49F6" w:rsidRPr="006A49F6" w:rsidRDefault="006A49F6" w:rsidP="00D35BA1">
      <w:pPr>
        <w:pStyle w:val="ad"/>
        <w:numPr>
          <w:ilvl w:val="0"/>
          <w:numId w:val="33"/>
        </w:numPr>
        <w:spacing w:after="0" w:line="240" w:lineRule="auto"/>
        <w:ind w:left="0" w:firstLine="567"/>
        <w:jc w:val="both"/>
        <w:rPr>
          <w:rFonts w:ascii="Times New Roman" w:hAnsi="Times New Roman"/>
          <w:color w:val="000000"/>
          <w:sz w:val="24"/>
          <w:szCs w:val="24"/>
        </w:rPr>
      </w:pPr>
      <w:r>
        <w:rPr>
          <w:rFonts w:ascii="Times New Roman" w:hAnsi="Times New Roman"/>
          <w:color w:val="000000"/>
          <w:sz w:val="24"/>
          <w:szCs w:val="24"/>
        </w:rPr>
        <w:t>игра-</w:t>
      </w:r>
      <w:r w:rsidRPr="006A49F6">
        <w:rPr>
          <w:rFonts w:ascii="Times New Roman" w:hAnsi="Times New Roman"/>
          <w:color w:val="000000"/>
          <w:sz w:val="24"/>
          <w:szCs w:val="24"/>
        </w:rPr>
        <w:t xml:space="preserve">путешествие ««Страна </w:t>
      </w:r>
      <w:proofErr w:type="spellStart"/>
      <w:r w:rsidRPr="006A49F6">
        <w:rPr>
          <w:rFonts w:ascii="Times New Roman" w:hAnsi="Times New Roman"/>
          <w:color w:val="000000"/>
          <w:sz w:val="24"/>
          <w:szCs w:val="24"/>
        </w:rPr>
        <w:t>Светофория</w:t>
      </w:r>
      <w:proofErr w:type="spellEnd"/>
      <w:r w:rsidRPr="006A49F6">
        <w:rPr>
          <w:rFonts w:ascii="Times New Roman" w:hAnsi="Times New Roman"/>
          <w:color w:val="000000"/>
          <w:sz w:val="24"/>
          <w:szCs w:val="24"/>
        </w:rPr>
        <w:t xml:space="preserve"> » для 1-2-х классов;</w:t>
      </w:r>
    </w:p>
    <w:p w:rsidR="006A49F6" w:rsidRPr="006A49F6" w:rsidRDefault="006A49F6" w:rsidP="00D35BA1">
      <w:pPr>
        <w:pStyle w:val="ad"/>
        <w:numPr>
          <w:ilvl w:val="0"/>
          <w:numId w:val="33"/>
        </w:numPr>
        <w:spacing w:after="0" w:line="240" w:lineRule="auto"/>
        <w:ind w:left="0" w:firstLine="567"/>
        <w:jc w:val="both"/>
        <w:rPr>
          <w:rFonts w:ascii="Times New Roman" w:hAnsi="Times New Roman"/>
          <w:color w:val="000000"/>
          <w:sz w:val="24"/>
          <w:szCs w:val="24"/>
        </w:rPr>
      </w:pPr>
      <w:r w:rsidRPr="006A49F6">
        <w:rPr>
          <w:rFonts w:ascii="Times New Roman" w:hAnsi="Times New Roman"/>
          <w:color w:val="000000"/>
          <w:sz w:val="24"/>
          <w:szCs w:val="24"/>
        </w:rPr>
        <w:t>уроки-презентации в 3-4-х классах «Азбука пешехода»;</w:t>
      </w:r>
    </w:p>
    <w:p w:rsidR="006A49F6" w:rsidRPr="006A49F6" w:rsidRDefault="006A49F6" w:rsidP="00D35BA1">
      <w:pPr>
        <w:pStyle w:val="ad"/>
        <w:numPr>
          <w:ilvl w:val="0"/>
          <w:numId w:val="33"/>
        </w:numPr>
        <w:spacing w:after="0" w:line="240" w:lineRule="auto"/>
        <w:ind w:left="0" w:firstLine="567"/>
        <w:jc w:val="both"/>
        <w:rPr>
          <w:rFonts w:ascii="Times New Roman" w:hAnsi="Times New Roman"/>
          <w:color w:val="000000"/>
          <w:sz w:val="24"/>
          <w:szCs w:val="24"/>
        </w:rPr>
      </w:pPr>
      <w:r w:rsidRPr="006A49F6">
        <w:rPr>
          <w:rFonts w:ascii="Times New Roman" w:hAnsi="Times New Roman"/>
          <w:color w:val="000000"/>
          <w:sz w:val="24"/>
          <w:szCs w:val="24"/>
        </w:rPr>
        <w:t>олимпиада «Знатоки Правил дорожного движения» среди 9-11-х классов;</w:t>
      </w:r>
    </w:p>
    <w:p w:rsidR="006A49F6" w:rsidRPr="006A49F6" w:rsidRDefault="006A49F6" w:rsidP="00D35BA1">
      <w:pPr>
        <w:pStyle w:val="ad"/>
        <w:numPr>
          <w:ilvl w:val="0"/>
          <w:numId w:val="33"/>
        </w:numPr>
        <w:spacing w:after="0" w:line="240" w:lineRule="auto"/>
        <w:ind w:left="0" w:firstLine="567"/>
        <w:jc w:val="both"/>
        <w:rPr>
          <w:rFonts w:ascii="Times New Roman" w:hAnsi="Times New Roman"/>
          <w:color w:val="000000"/>
          <w:sz w:val="24"/>
          <w:szCs w:val="24"/>
        </w:rPr>
      </w:pPr>
      <w:r w:rsidRPr="006A49F6">
        <w:rPr>
          <w:rFonts w:ascii="Times New Roman" w:hAnsi="Times New Roman"/>
          <w:color w:val="000000"/>
          <w:sz w:val="24"/>
          <w:szCs w:val="24"/>
        </w:rPr>
        <w:t>игра по станциям для 7-8-х классов «Дорожный лабиринт»;</w:t>
      </w:r>
    </w:p>
    <w:p w:rsidR="006A49F6" w:rsidRPr="006A49F6" w:rsidRDefault="006A49F6" w:rsidP="00D35BA1">
      <w:pPr>
        <w:pStyle w:val="ad"/>
        <w:numPr>
          <w:ilvl w:val="0"/>
          <w:numId w:val="33"/>
        </w:numPr>
        <w:spacing w:after="0" w:line="240" w:lineRule="auto"/>
        <w:ind w:left="0" w:firstLine="567"/>
        <w:jc w:val="both"/>
        <w:rPr>
          <w:rFonts w:ascii="Times New Roman" w:hAnsi="Times New Roman"/>
          <w:color w:val="000000"/>
          <w:sz w:val="24"/>
          <w:szCs w:val="24"/>
        </w:rPr>
      </w:pPr>
      <w:r w:rsidRPr="006A49F6">
        <w:rPr>
          <w:rFonts w:ascii="Times New Roman" w:hAnsi="Times New Roman"/>
          <w:color w:val="000000"/>
          <w:sz w:val="24"/>
          <w:szCs w:val="24"/>
        </w:rPr>
        <w:t>акция «Беда не приходит одна»;</w:t>
      </w:r>
    </w:p>
    <w:p w:rsidR="006A49F6" w:rsidRPr="006A49F6" w:rsidRDefault="006A49F6" w:rsidP="00D35BA1">
      <w:pPr>
        <w:pStyle w:val="ad"/>
        <w:numPr>
          <w:ilvl w:val="0"/>
          <w:numId w:val="33"/>
        </w:numPr>
        <w:spacing w:after="0" w:line="240" w:lineRule="auto"/>
        <w:ind w:left="0" w:firstLine="567"/>
        <w:jc w:val="both"/>
        <w:rPr>
          <w:rFonts w:ascii="Times New Roman" w:hAnsi="Times New Roman"/>
          <w:color w:val="000000"/>
          <w:sz w:val="24"/>
          <w:szCs w:val="24"/>
        </w:rPr>
      </w:pPr>
      <w:r w:rsidRPr="006A49F6">
        <w:rPr>
          <w:rFonts w:ascii="Times New Roman" w:hAnsi="Times New Roman"/>
          <w:color w:val="000000"/>
          <w:sz w:val="24"/>
          <w:szCs w:val="24"/>
        </w:rPr>
        <w:t>эссе «Мои безопасные каникулы»;</w:t>
      </w:r>
    </w:p>
    <w:p w:rsidR="006A49F6" w:rsidRPr="006A49F6" w:rsidRDefault="006A49F6" w:rsidP="00D35BA1">
      <w:pPr>
        <w:pStyle w:val="ad"/>
        <w:numPr>
          <w:ilvl w:val="0"/>
          <w:numId w:val="33"/>
        </w:numPr>
        <w:spacing w:after="0" w:line="240" w:lineRule="auto"/>
        <w:ind w:left="0" w:firstLine="567"/>
        <w:jc w:val="both"/>
        <w:rPr>
          <w:rFonts w:ascii="Times New Roman" w:hAnsi="Times New Roman"/>
          <w:color w:val="000000"/>
          <w:sz w:val="24"/>
          <w:szCs w:val="24"/>
        </w:rPr>
      </w:pPr>
      <w:r w:rsidRPr="006A49F6">
        <w:rPr>
          <w:rFonts w:ascii="Times New Roman" w:hAnsi="Times New Roman"/>
          <w:color w:val="000000"/>
          <w:sz w:val="24"/>
          <w:szCs w:val="24"/>
        </w:rPr>
        <w:t xml:space="preserve">акция «Письмо водителю»;  </w:t>
      </w:r>
    </w:p>
    <w:p w:rsidR="006A49F6" w:rsidRPr="006A49F6" w:rsidRDefault="006A49F6" w:rsidP="00D35BA1">
      <w:pPr>
        <w:pStyle w:val="ad"/>
        <w:numPr>
          <w:ilvl w:val="0"/>
          <w:numId w:val="33"/>
        </w:numPr>
        <w:spacing w:after="0" w:line="240" w:lineRule="auto"/>
        <w:ind w:left="0" w:firstLine="567"/>
        <w:jc w:val="both"/>
        <w:rPr>
          <w:rFonts w:ascii="Times New Roman" w:hAnsi="Times New Roman"/>
          <w:color w:val="000000"/>
          <w:sz w:val="24"/>
          <w:szCs w:val="24"/>
        </w:rPr>
      </w:pPr>
      <w:r w:rsidRPr="006A49F6">
        <w:rPr>
          <w:rFonts w:ascii="Times New Roman" w:hAnsi="Times New Roman"/>
          <w:color w:val="000000"/>
          <w:sz w:val="24"/>
          <w:szCs w:val="24"/>
        </w:rPr>
        <w:t xml:space="preserve">викторина для обучающихся 7-8-х классов «Азбука дорожной безопасности»;                                     </w:t>
      </w:r>
    </w:p>
    <w:p w:rsidR="006A49F6" w:rsidRPr="006A49F6" w:rsidRDefault="006A49F6" w:rsidP="00D35BA1">
      <w:pPr>
        <w:pStyle w:val="ad"/>
        <w:numPr>
          <w:ilvl w:val="0"/>
          <w:numId w:val="33"/>
        </w:numPr>
        <w:spacing w:after="0" w:line="240" w:lineRule="auto"/>
        <w:ind w:left="0" w:firstLine="567"/>
        <w:jc w:val="both"/>
        <w:rPr>
          <w:rFonts w:ascii="Times New Roman" w:hAnsi="Times New Roman"/>
          <w:color w:val="000000"/>
          <w:sz w:val="24"/>
          <w:szCs w:val="24"/>
        </w:rPr>
      </w:pPr>
      <w:r w:rsidRPr="006A49F6">
        <w:rPr>
          <w:rFonts w:ascii="Times New Roman" w:hAnsi="Times New Roman"/>
          <w:color w:val="000000"/>
          <w:sz w:val="24"/>
          <w:szCs w:val="24"/>
        </w:rPr>
        <w:t>письмо водителю среди 4-6-х классов;</w:t>
      </w:r>
    </w:p>
    <w:p w:rsidR="006A49F6" w:rsidRPr="006A49F6" w:rsidRDefault="006A49F6" w:rsidP="00D35BA1">
      <w:pPr>
        <w:pStyle w:val="ad"/>
        <w:numPr>
          <w:ilvl w:val="0"/>
          <w:numId w:val="33"/>
        </w:numPr>
        <w:spacing w:after="0" w:line="240" w:lineRule="auto"/>
        <w:ind w:left="0" w:firstLine="567"/>
        <w:jc w:val="both"/>
        <w:rPr>
          <w:rFonts w:ascii="Times New Roman" w:hAnsi="Times New Roman"/>
          <w:color w:val="000000"/>
          <w:sz w:val="24"/>
          <w:szCs w:val="24"/>
        </w:rPr>
      </w:pPr>
      <w:r w:rsidRPr="006A49F6">
        <w:rPr>
          <w:rFonts w:ascii="Times New Roman" w:hAnsi="Times New Roman"/>
          <w:color w:val="000000"/>
          <w:sz w:val="24"/>
          <w:szCs w:val="24"/>
        </w:rPr>
        <w:t xml:space="preserve">участие </w:t>
      </w:r>
      <w:proofErr w:type="gramStart"/>
      <w:r w:rsidRPr="006A49F6">
        <w:rPr>
          <w:rFonts w:ascii="Times New Roman" w:hAnsi="Times New Roman"/>
          <w:color w:val="000000"/>
          <w:sz w:val="24"/>
          <w:szCs w:val="24"/>
        </w:rPr>
        <w:t>во</w:t>
      </w:r>
      <w:proofErr w:type="gramEnd"/>
      <w:r w:rsidRPr="006A49F6">
        <w:rPr>
          <w:rFonts w:ascii="Times New Roman" w:hAnsi="Times New Roman"/>
          <w:color w:val="000000"/>
          <w:sz w:val="24"/>
          <w:szCs w:val="24"/>
        </w:rPr>
        <w:t xml:space="preserve"> Всероссийской интернет-олимпиаде по ПДД «Дорога без опасности»;</w:t>
      </w:r>
    </w:p>
    <w:p w:rsidR="006A49F6" w:rsidRPr="006A49F6" w:rsidRDefault="006A49F6" w:rsidP="00D35BA1">
      <w:pPr>
        <w:pStyle w:val="ad"/>
        <w:numPr>
          <w:ilvl w:val="0"/>
          <w:numId w:val="33"/>
        </w:numPr>
        <w:spacing w:after="0" w:line="240" w:lineRule="auto"/>
        <w:ind w:left="0" w:firstLine="567"/>
        <w:jc w:val="both"/>
        <w:rPr>
          <w:rFonts w:ascii="Times New Roman" w:hAnsi="Times New Roman"/>
          <w:color w:val="000000"/>
          <w:sz w:val="24"/>
          <w:szCs w:val="24"/>
        </w:rPr>
      </w:pPr>
      <w:r w:rsidRPr="006A49F6">
        <w:rPr>
          <w:rFonts w:ascii="Times New Roman" w:hAnsi="Times New Roman"/>
          <w:color w:val="000000"/>
          <w:sz w:val="24"/>
          <w:szCs w:val="24"/>
        </w:rPr>
        <w:t>родительские собрания «Ребенок – пешеход», «Обеспечение безопасности несовершеннолетних», «У светофора каникул нет».</w:t>
      </w:r>
    </w:p>
    <w:p w:rsidR="006A49F6" w:rsidRPr="006A49F6" w:rsidRDefault="006A49F6" w:rsidP="006A49F6">
      <w:pPr>
        <w:ind w:firstLine="567"/>
        <w:jc w:val="both"/>
        <w:rPr>
          <w:color w:val="000000"/>
        </w:rPr>
      </w:pPr>
      <w:proofErr w:type="gramStart"/>
      <w:r w:rsidRPr="006A49F6">
        <w:rPr>
          <w:color w:val="000000"/>
        </w:rPr>
        <w:t>В целях профилактики детского дорожно-транспортного травматизма в уголках безопасности, на официальном сайте лицея в течение года размещались памятки, содержащие сведения о детях, пострадавших в ДТП в городе и области; советы обучающимся, как нужно вести себя на улице, чтобы не попасть в ДТП; сообщения о погодных условиях и сезонных особенностях, какие меры предосторожности нужно соблюдать в конкретной ситуации.</w:t>
      </w:r>
      <w:proofErr w:type="gramEnd"/>
    </w:p>
    <w:p w:rsidR="006A49F6" w:rsidRPr="006A49F6" w:rsidRDefault="006A49F6" w:rsidP="006A49F6">
      <w:pPr>
        <w:ind w:firstLine="567"/>
        <w:jc w:val="both"/>
        <w:rPr>
          <w:color w:val="000000"/>
        </w:rPr>
      </w:pPr>
      <w:r w:rsidRPr="006A49F6">
        <w:rPr>
          <w:color w:val="000000"/>
        </w:rPr>
        <w:t xml:space="preserve">Для проведения уроков, викторин по правилам дорожного движения классными руководителями создаются учебные презентации в программе </w:t>
      </w:r>
      <w:proofErr w:type="spellStart"/>
      <w:r w:rsidRPr="006A49F6">
        <w:rPr>
          <w:color w:val="000000"/>
        </w:rPr>
        <w:t>MicrosoftPowerPoint</w:t>
      </w:r>
      <w:proofErr w:type="spellEnd"/>
      <w:r w:rsidRPr="006A49F6">
        <w:rPr>
          <w:color w:val="000000"/>
        </w:rPr>
        <w:t xml:space="preserve"> и фотоотчеты о проведенных мероприятиях. </w:t>
      </w:r>
    </w:p>
    <w:p w:rsidR="006A49F6" w:rsidRPr="006A49F6" w:rsidRDefault="006A49F6" w:rsidP="006A49F6">
      <w:pPr>
        <w:ind w:firstLine="567"/>
        <w:jc w:val="both"/>
        <w:rPr>
          <w:color w:val="000000"/>
        </w:rPr>
      </w:pPr>
      <w:r w:rsidRPr="006A49F6">
        <w:rPr>
          <w:color w:val="000000"/>
        </w:rPr>
        <w:t>В рамках Недели безопасности детей на дорогах в сентябре были разработаны индивидуальные схемы  безопасного маршрута движения детей «Дом – лицей – дом» с использованием моделирующей программы, размещенной по адресу: http://passportbdd.ru.</w:t>
      </w:r>
    </w:p>
    <w:p w:rsidR="006A49F6" w:rsidRDefault="006A49F6" w:rsidP="006A49F6">
      <w:pPr>
        <w:shd w:val="clear" w:color="auto" w:fill="FFFFFF"/>
        <w:jc w:val="both"/>
        <w:rPr>
          <w:color w:val="000000"/>
        </w:rPr>
      </w:pPr>
      <w:r>
        <w:rPr>
          <w:color w:val="000000"/>
        </w:rPr>
        <w:t xml:space="preserve">         </w:t>
      </w:r>
      <w:r w:rsidRPr="006A49F6">
        <w:rPr>
          <w:color w:val="000000"/>
        </w:rPr>
        <w:t>15.06.</w:t>
      </w:r>
      <w:r>
        <w:rPr>
          <w:color w:val="000000"/>
        </w:rPr>
        <w:t>2019</w:t>
      </w:r>
      <w:r w:rsidRPr="006A49F6">
        <w:rPr>
          <w:color w:val="000000"/>
        </w:rPr>
        <w:t xml:space="preserve"> воспитанники ЛОЛ «Эрудит» приняли участие в игре по станциям «По правилам дорожного движения», </w:t>
      </w:r>
      <w:proofErr w:type="gramStart"/>
      <w:r w:rsidRPr="006A49F6">
        <w:rPr>
          <w:color w:val="000000"/>
        </w:rPr>
        <w:t>целью</w:t>
      </w:r>
      <w:proofErr w:type="gramEnd"/>
      <w:r w:rsidRPr="006A49F6">
        <w:rPr>
          <w:color w:val="000000"/>
        </w:rPr>
        <w:t xml:space="preserve"> которой являлась профилактика ДТП, а также пропаганда безопасности дорожного движения.  </w:t>
      </w:r>
      <w:proofErr w:type="gramStart"/>
      <w:r w:rsidRPr="006A49F6">
        <w:rPr>
          <w:color w:val="000000"/>
        </w:rPr>
        <w:t>Мероприятие позволило проверить у учащихся теоретические и практические знания по дорожной грамоте, закрепить знания ПДД в форме (беседы, игры, тренинга), продолжить развитие зрительной памяти, внимания, сноровки, смекалки и воспитание у детей взаимопомощи, взаимной поддержки, культуры поведения на дороге и в общественных местах (ситуации, где дети постепенно практически овладевают навыками безопасного поведения).</w:t>
      </w:r>
      <w:proofErr w:type="gramEnd"/>
    </w:p>
    <w:p w:rsidR="006A49F6" w:rsidRDefault="006A49F6" w:rsidP="006A49F6">
      <w:pPr>
        <w:shd w:val="clear" w:color="auto" w:fill="FFFFFF"/>
        <w:jc w:val="both"/>
        <w:rPr>
          <w:color w:val="000000"/>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6A49F6" w:rsidTr="006A49F6">
        <w:tc>
          <w:tcPr>
            <w:tcW w:w="9854" w:type="dxa"/>
          </w:tcPr>
          <w:p w:rsidR="006A49F6" w:rsidRDefault="006A49F6" w:rsidP="006A49F6">
            <w:pPr>
              <w:jc w:val="center"/>
              <w:rPr>
                <w:color w:val="4D4D4D"/>
              </w:rPr>
            </w:pPr>
            <w:r w:rsidRPr="006A49F6">
              <w:rPr>
                <w:noProof/>
                <w:color w:val="4D4D4D"/>
                <w:highlight w:val="darkGray"/>
              </w:rPr>
              <w:drawing>
                <wp:inline distT="0" distB="0" distL="0" distR="0">
                  <wp:extent cx="3647806" cy="2268187"/>
                  <wp:effectExtent l="133350" t="114300" r="124460" b="151765"/>
                  <wp:docPr id="63"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655349" cy="227287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bl>
    <w:p w:rsidR="00CD6C40" w:rsidRPr="00732F8A" w:rsidRDefault="00CD6C40" w:rsidP="00CD6C40">
      <w:pPr>
        <w:jc w:val="both"/>
        <w:rPr>
          <w:color w:val="000000"/>
        </w:rPr>
      </w:pPr>
    </w:p>
    <w:p w:rsidR="00D62390" w:rsidRPr="004D4DFE" w:rsidRDefault="00D62390" w:rsidP="00D62390">
      <w:pPr>
        <w:ind w:firstLine="709"/>
        <w:jc w:val="center"/>
        <w:rPr>
          <w:rStyle w:val="FontStyle44"/>
          <w:rFonts w:ascii="Times New Roman" w:hAnsi="Times New Roman" w:cs="Times New Roman"/>
          <w:b/>
          <w:i/>
          <w:color w:val="0070C0"/>
          <w:sz w:val="24"/>
          <w:szCs w:val="24"/>
        </w:rPr>
      </w:pPr>
      <w:r w:rsidRPr="004D4DFE">
        <w:rPr>
          <w:rStyle w:val="FontStyle44"/>
          <w:rFonts w:ascii="Times New Roman" w:hAnsi="Times New Roman" w:cs="Times New Roman"/>
          <w:b/>
          <w:i/>
          <w:color w:val="0070C0"/>
          <w:sz w:val="24"/>
          <w:szCs w:val="24"/>
        </w:rPr>
        <w:lastRenderedPageBreak/>
        <w:t>Научные общества, творческие объединения, кружки, секции</w:t>
      </w:r>
    </w:p>
    <w:p w:rsidR="000B02DA" w:rsidRPr="004D4DFE" w:rsidRDefault="000B02DA" w:rsidP="00D62390">
      <w:pPr>
        <w:ind w:firstLine="709"/>
        <w:jc w:val="center"/>
        <w:rPr>
          <w:b/>
          <w:i/>
          <w:color w:val="0070C0"/>
        </w:rPr>
      </w:pPr>
    </w:p>
    <w:p w:rsidR="0093044E" w:rsidRPr="00190575" w:rsidRDefault="0093044E" w:rsidP="00D66120">
      <w:pPr>
        <w:pStyle w:val="ae"/>
        <w:spacing w:after="0"/>
        <w:ind w:left="0" w:firstLine="567"/>
        <w:jc w:val="both"/>
      </w:pPr>
      <w:r w:rsidRPr="00190575">
        <w:t>На базе лицея работают секции: баскетбола (девушки)</w:t>
      </w:r>
      <w:r w:rsidR="006A49F6">
        <w:t xml:space="preserve">, </w:t>
      </w:r>
      <w:r w:rsidRPr="00190575">
        <w:t>авиамодельный</w:t>
      </w:r>
      <w:r w:rsidR="006A49F6">
        <w:t xml:space="preserve"> кружок</w:t>
      </w:r>
      <w:r w:rsidRPr="00190575">
        <w:t xml:space="preserve">, научные общества  </w:t>
      </w:r>
      <w:r w:rsidR="0003188B" w:rsidRPr="00190575">
        <w:t xml:space="preserve">«Эрудит», </w:t>
      </w:r>
      <w:r w:rsidRPr="00190575">
        <w:t>«Лидер».</w:t>
      </w:r>
    </w:p>
    <w:p w:rsidR="006A49F6" w:rsidRPr="006A49F6" w:rsidRDefault="0093044E" w:rsidP="006A49F6">
      <w:pPr>
        <w:ind w:firstLine="567"/>
        <w:jc w:val="both"/>
      </w:pPr>
      <w:r w:rsidRPr="00190575">
        <w:t>Воспитанники системы дополнительного образования лицея принимали участие в конкурсах различного уровня (приложение «Достижения обучающихся в олимпиадах, конкурсах, соревнованиях»).</w:t>
      </w:r>
    </w:p>
    <w:p w:rsidR="006A49F6" w:rsidRPr="006A49F6" w:rsidRDefault="006A49F6" w:rsidP="006A49F6">
      <w:pPr>
        <w:ind w:firstLine="567"/>
        <w:jc w:val="both"/>
        <w:rPr>
          <w:color w:val="000000"/>
        </w:rPr>
      </w:pPr>
      <w:r w:rsidRPr="006A49F6">
        <w:rPr>
          <w:color w:val="000000"/>
        </w:rPr>
        <w:t xml:space="preserve">Организация научно-практической, исследовательской деятельности обучающихся лицея в рамках лицейского научного общества обучающихся «Лидер» (ЛНОО) является одним из направлений деятельности педагогического коллектива. </w:t>
      </w:r>
      <w:r w:rsidRPr="006A49F6">
        <w:t>Научное общество обучающихся "Лидер" решает задачи выявления и поддержки одаренных детей, развития интеллектуальных способностей</w:t>
      </w:r>
      <w:r w:rsidRPr="006A49F6">
        <w:rPr>
          <w:color w:val="000000"/>
        </w:rPr>
        <w:t xml:space="preserve"> обучающихся. Под руководством педагогов у школьников формируется интерес к научно-исследовательской деятельности, потребность творчески мыслить и стать востребованными, успешными в обществе людьми, обладающими навыками исследователя.</w:t>
      </w:r>
    </w:p>
    <w:p w:rsidR="006A49F6" w:rsidRPr="006A49F6" w:rsidRDefault="006A49F6" w:rsidP="006A49F6">
      <w:pPr>
        <w:ind w:firstLine="567"/>
        <w:jc w:val="both"/>
        <w:rPr>
          <w:color w:val="000000"/>
        </w:rPr>
      </w:pPr>
      <w:r w:rsidRPr="006A49F6">
        <w:rPr>
          <w:color w:val="000000"/>
        </w:rPr>
        <w:t xml:space="preserve">Педагогические работники лицея, имеющие опыт экспериментальной работы, продолжают работу с активом научного общества обучающихся «Лидер». Итогом деятельности ЛНОО является ежегодное проведение научно-практической конференции. </w:t>
      </w:r>
    </w:p>
    <w:p w:rsidR="006A49F6" w:rsidRPr="006A49F6" w:rsidRDefault="006A49F6" w:rsidP="006A49F6">
      <w:pPr>
        <w:shd w:val="clear" w:color="auto" w:fill="FFFFFF"/>
        <w:ind w:firstLine="567"/>
        <w:jc w:val="both"/>
        <w:rPr>
          <w:color w:val="000000"/>
        </w:rPr>
      </w:pPr>
      <w:r w:rsidRPr="006A49F6">
        <w:rPr>
          <w:color w:val="000000"/>
        </w:rPr>
        <w:t xml:space="preserve">В 2018-2019 учебном году наиболее эффективно организована исследовательская работа с обучающимися 6-10 классов в рамках научного общества обучающихся «Лидер». </w:t>
      </w:r>
    </w:p>
    <w:p w:rsidR="006A49F6" w:rsidRPr="006A49F6" w:rsidRDefault="006A49F6" w:rsidP="006A49F6">
      <w:pPr>
        <w:shd w:val="clear" w:color="auto" w:fill="FFFFFF"/>
        <w:ind w:firstLine="567"/>
        <w:jc w:val="both"/>
      </w:pPr>
      <w:r w:rsidRPr="006A49F6">
        <w:t xml:space="preserve">16 мая 2019 года проведена </w:t>
      </w:r>
      <w:r w:rsidRPr="006A49F6">
        <w:rPr>
          <w:lang w:val="en-US"/>
        </w:rPr>
        <w:t>X</w:t>
      </w:r>
      <w:r w:rsidRPr="006A49F6">
        <w:t xml:space="preserve"> научно-практическая конференция лицейского научного общества обучающихся «Лидер». Цель конференции заключалась в подведении итогов работы научного общества обучающихся «Лидер</w:t>
      </w:r>
      <w:r w:rsidRPr="006A49F6">
        <w:rPr>
          <w:b/>
          <w:i/>
        </w:rPr>
        <w:t>»</w:t>
      </w:r>
      <w:r w:rsidRPr="006A49F6">
        <w:t xml:space="preserve">, определении победителей. </w:t>
      </w:r>
    </w:p>
    <w:p w:rsidR="006A49F6" w:rsidRPr="006A49F6" w:rsidRDefault="006A49F6" w:rsidP="006A49F6">
      <w:pPr>
        <w:shd w:val="clear" w:color="auto" w:fill="FFFFFF"/>
        <w:ind w:firstLine="567"/>
        <w:jc w:val="both"/>
      </w:pPr>
      <w:r w:rsidRPr="006A49F6">
        <w:t xml:space="preserve">В  конференции приняли участие 17 обучающихся лицея и 14 руководителей исследовательских проектов. На конференции присутствовали родители обучающихся начальных классов. </w:t>
      </w:r>
    </w:p>
    <w:p w:rsidR="006A49F6" w:rsidRPr="006A49F6" w:rsidRDefault="006A49F6" w:rsidP="0018234B">
      <w:pPr>
        <w:ind w:firstLine="567"/>
        <w:jc w:val="both"/>
        <w:rPr>
          <w:i/>
          <w:sz w:val="22"/>
          <w:szCs w:val="22"/>
        </w:rPr>
      </w:pPr>
      <w:r w:rsidRPr="006A49F6">
        <w:t xml:space="preserve">Участники конференции защищали свои работы в двух номинациях: «Первые шаги в науке», «Я – исследователь». К защите в номинации «Первые шаги в науке» были представлены 6 исследовательских работ обучающихся 2-4 классов, в номинации «Я – исследователь» - 9 конкурсных работ обучающихся 7-10 классов.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5670"/>
        <w:gridCol w:w="2552"/>
        <w:gridCol w:w="708"/>
      </w:tblGrid>
      <w:tr w:rsidR="006A49F6" w:rsidRPr="006A49F6" w:rsidTr="00721224">
        <w:tc>
          <w:tcPr>
            <w:tcW w:w="9639" w:type="dxa"/>
            <w:gridSpan w:val="4"/>
            <w:shd w:val="clear" w:color="auto" w:fill="auto"/>
          </w:tcPr>
          <w:p w:rsidR="006A49F6" w:rsidRPr="006A49F6" w:rsidRDefault="006A49F6" w:rsidP="00721224">
            <w:pPr>
              <w:autoSpaceDE w:val="0"/>
              <w:autoSpaceDN w:val="0"/>
              <w:adjustRightInd w:val="0"/>
              <w:contextualSpacing/>
              <w:jc w:val="center"/>
              <w:rPr>
                <w:i/>
              </w:rPr>
            </w:pPr>
            <w:r w:rsidRPr="006A49F6">
              <w:rPr>
                <w:b/>
                <w:i/>
                <w:color w:val="C00000"/>
                <w:sz w:val="20"/>
                <w:szCs w:val="20"/>
              </w:rPr>
              <w:t>Номинация «Первые шаги в науке»</w:t>
            </w:r>
          </w:p>
        </w:tc>
      </w:tr>
      <w:tr w:rsidR="006A49F6" w:rsidRPr="006A49F6" w:rsidTr="0018234B">
        <w:trPr>
          <w:trHeight w:val="337"/>
        </w:trPr>
        <w:tc>
          <w:tcPr>
            <w:tcW w:w="709" w:type="dxa"/>
            <w:shd w:val="clear" w:color="auto" w:fill="auto"/>
          </w:tcPr>
          <w:p w:rsidR="006A49F6" w:rsidRPr="006A49F6" w:rsidRDefault="006A49F6" w:rsidP="00721224">
            <w:r w:rsidRPr="006A49F6">
              <w:t>1.</w:t>
            </w:r>
          </w:p>
        </w:tc>
        <w:tc>
          <w:tcPr>
            <w:tcW w:w="5670" w:type="dxa"/>
            <w:shd w:val="clear" w:color="auto" w:fill="auto"/>
          </w:tcPr>
          <w:p w:rsidR="006A49F6" w:rsidRPr="006A49F6" w:rsidRDefault="006A49F6" w:rsidP="00721224">
            <w:r w:rsidRPr="006A49F6">
              <w:t>Альтернативные источники электроэнергии.</w:t>
            </w:r>
          </w:p>
        </w:tc>
        <w:tc>
          <w:tcPr>
            <w:tcW w:w="2552" w:type="dxa"/>
            <w:shd w:val="clear" w:color="auto" w:fill="auto"/>
          </w:tcPr>
          <w:p w:rsidR="006A49F6" w:rsidRPr="006A49F6" w:rsidRDefault="006A49F6" w:rsidP="00721224">
            <w:pPr>
              <w:jc w:val="both"/>
            </w:pPr>
            <w:r w:rsidRPr="006A49F6">
              <w:t>Цыганков Вячеслав</w:t>
            </w:r>
          </w:p>
        </w:tc>
        <w:tc>
          <w:tcPr>
            <w:tcW w:w="708" w:type="dxa"/>
            <w:shd w:val="clear" w:color="auto" w:fill="auto"/>
          </w:tcPr>
          <w:p w:rsidR="006A49F6" w:rsidRPr="006A49F6" w:rsidRDefault="006A49F6" w:rsidP="00721224">
            <w:pPr>
              <w:jc w:val="center"/>
            </w:pPr>
            <w:r w:rsidRPr="006A49F6">
              <w:t>1г</w:t>
            </w:r>
          </w:p>
        </w:tc>
      </w:tr>
      <w:tr w:rsidR="006A49F6" w:rsidRPr="006A49F6" w:rsidTr="0018234B">
        <w:trPr>
          <w:trHeight w:val="325"/>
        </w:trPr>
        <w:tc>
          <w:tcPr>
            <w:tcW w:w="709" w:type="dxa"/>
            <w:shd w:val="clear" w:color="auto" w:fill="auto"/>
          </w:tcPr>
          <w:p w:rsidR="006A49F6" w:rsidRPr="006A49F6" w:rsidRDefault="006A49F6" w:rsidP="00721224">
            <w:r w:rsidRPr="006A49F6">
              <w:t>2.</w:t>
            </w:r>
          </w:p>
        </w:tc>
        <w:tc>
          <w:tcPr>
            <w:tcW w:w="5670" w:type="dxa"/>
            <w:shd w:val="clear" w:color="auto" w:fill="auto"/>
          </w:tcPr>
          <w:p w:rsidR="006A49F6" w:rsidRPr="006A49F6" w:rsidRDefault="006A49F6" w:rsidP="00721224">
            <w:pPr>
              <w:jc w:val="both"/>
            </w:pPr>
            <w:r w:rsidRPr="006A49F6">
              <w:t>В микромир через микроскоп. Что такое микробы?</w:t>
            </w:r>
          </w:p>
        </w:tc>
        <w:tc>
          <w:tcPr>
            <w:tcW w:w="2552" w:type="dxa"/>
            <w:shd w:val="clear" w:color="auto" w:fill="auto"/>
          </w:tcPr>
          <w:p w:rsidR="006A49F6" w:rsidRPr="006A49F6" w:rsidRDefault="006A49F6" w:rsidP="00721224">
            <w:pPr>
              <w:jc w:val="both"/>
            </w:pPr>
            <w:r w:rsidRPr="006A49F6">
              <w:t xml:space="preserve">Цой Милана </w:t>
            </w:r>
          </w:p>
        </w:tc>
        <w:tc>
          <w:tcPr>
            <w:tcW w:w="708" w:type="dxa"/>
            <w:shd w:val="clear" w:color="auto" w:fill="auto"/>
          </w:tcPr>
          <w:p w:rsidR="006A49F6" w:rsidRPr="006A49F6" w:rsidRDefault="006A49F6" w:rsidP="00721224">
            <w:pPr>
              <w:jc w:val="center"/>
            </w:pPr>
            <w:r w:rsidRPr="006A49F6">
              <w:t>2а</w:t>
            </w:r>
          </w:p>
        </w:tc>
      </w:tr>
      <w:tr w:rsidR="006A49F6" w:rsidRPr="006A49F6" w:rsidTr="0018234B">
        <w:trPr>
          <w:trHeight w:val="219"/>
        </w:trPr>
        <w:tc>
          <w:tcPr>
            <w:tcW w:w="709" w:type="dxa"/>
            <w:shd w:val="clear" w:color="auto" w:fill="auto"/>
          </w:tcPr>
          <w:p w:rsidR="006A49F6" w:rsidRPr="006A49F6" w:rsidRDefault="006A49F6" w:rsidP="00721224">
            <w:r w:rsidRPr="006A49F6">
              <w:t>3.</w:t>
            </w:r>
          </w:p>
        </w:tc>
        <w:tc>
          <w:tcPr>
            <w:tcW w:w="5670" w:type="dxa"/>
            <w:shd w:val="clear" w:color="auto" w:fill="auto"/>
          </w:tcPr>
          <w:p w:rsidR="006A49F6" w:rsidRPr="006A49F6" w:rsidRDefault="006A49F6" w:rsidP="00721224">
            <w:pPr>
              <w:jc w:val="both"/>
            </w:pPr>
            <w:r w:rsidRPr="006A49F6">
              <w:t>Эти удивительные кошки!</w:t>
            </w:r>
          </w:p>
        </w:tc>
        <w:tc>
          <w:tcPr>
            <w:tcW w:w="2552" w:type="dxa"/>
            <w:shd w:val="clear" w:color="auto" w:fill="auto"/>
          </w:tcPr>
          <w:p w:rsidR="006A49F6" w:rsidRPr="006A49F6" w:rsidRDefault="006A49F6" w:rsidP="00721224">
            <w:pPr>
              <w:jc w:val="both"/>
            </w:pPr>
            <w:r w:rsidRPr="006A49F6">
              <w:t>Мягкая Дарья</w:t>
            </w:r>
          </w:p>
        </w:tc>
        <w:tc>
          <w:tcPr>
            <w:tcW w:w="708" w:type="dxa"/>
            <w:shd w:val="clear" w:color="auto" w:fill="auto"/>
          </w:tcPr>
          <w:p w:rsidR="006A49F6" w:rsidRPr="006A49F6" w:rsidRDefault="006A49F6" w:rsidP="00721224">
            <w:pPr>
              <w:jc w:val="center"/>
            </w:pPr>
            <w:r w:rsidRPr="006A49F6">
              <w:t>2б</w:t>
            </w:r>
          </w:p>
        </w:tc>
      </w:tr>
      <w:tr w:rsidR="006A49F6" w:rsidRPr="006A49F6" w:rsidTr="0018234B">
        <w:tc>
          <w:tcPr>
            <w:tcW w:w="709" w:type="dxa"/>
            <w:shd w:val="clear" w:color="auto" w:fill="auto"/>
          </w:tcPr>
          <w:p w:rsidR="006A49F6" w:rsidRPr="006A49F6" w:rsidRDefault="006A49F6" w:rsidP="00721224">
            <w:r w:rsidRPr="006A49F6">
              <w:t>4.</w:t>
            </w:r>
          </w:p>
        </w:tc>
        <w:tc>
          <w:tcPr>
            <w:tcW w:w="5670" w:type="dxa"/>
            <w:shd w:val="clear" w:color="auto" w:fill="auto"/>
          </w:tcPr>
          <w:p w:rsidR="006A49F6" w:rsidRPr="006A49F6" w:rsidRDefault="006A49F6" w:rsidP="00721224">
            <w:pPr>
              <w:jc w:val="both"/>
            </w:pPr>
            <w:r w:rsidRPr="006A49F6">
              <w:t>Выращивание кристаллов в домашних условиях.</w:t>
            </w:r>
          </w:p>
        </w:tc>
        <w:tc>
          <w:tcPr>
            <w:tcW w:w="2552" w:type="dxa"/>
            <w:shd w:val="clear" w:color="auto" w:fill="auto"/>
          </w:tcPr>
          <w:p w:rsidR="006A49F6" w:rsidRPr="006A49F6" w:rsidRDefault="006A49F6" w:rsidP="00721224">
            <w:pPr>
              <w:jc w:val="both"/>
            </w:pPr>
            <w:r w:rsidRPr="006A49F6">
              <w:t>Пыжьянов Егор</w:t>
            </w:r>
          </w:p>
        </w:tc>
        <w:tc>
          <w:tcPr>
            <w:tcW w:w="708" w:type="dxa"/>
            <w:shd w:val="clear" w:color="auto" w:fill="auto"/>
          </w:tcPr>
          <w:p w:rsidR="006A49F6" w:rsidRPr="006A49F6" w:rsidRDefault="006A49F6" w:rsidP="00721224">
            <w:pPr>
              <w:jc w:val="center"/>
            </w:pPr>
            <w:r w:rsidRPr="006A49F6">
              <w:t>4б</w:t>
            </w:r>
          </w:p>
        </w:tc>
      </w:tr>
      <w:tr w:rsidR="006A49F6" w:rsidRPr="006A49F6" w:rsidTr="0018234B">
        <w:tc>
          <w:tcPr>
            <w:tcW w:w="709" w:type="dxa"/>
            <w:shd w:val="clear" w:color="auto" w:fill="auto"/>
          </w:tcPr>
          <w:p w:rsidR="006A49F6" w:rsidRPr="006A49F6" w:rsidRDefault="006A49F6" w:rsidP="00721224">
            <w:r w:rsidRPr="006A49F6">
              <w:t>5.</w:t>
            </w:r>
          </w:p>
        </w:tc>
        <w:tc>
          <w:tcPr>
            <w:tcW w:w="5670" w:type="dxa"/>
            <w:shd w:val="clear" w:color="auto" w:fill="auto"/>
          </w:tcPr>
          <w:p w:rsidR="006A49F6" w:rsidRPr="006A49F6" w:rsidRDefault="006A49F6" w:rsidP="00721224">
            <w:pPr>
              <w:jc w:val="both"/>
            </w:pPr>
            <w:r w:rsidRPr="006A49F6">
              <w:t xml:space="preserve">Мое хобби – конструктор </w:t>
            </w:r>
            <w:r w:rsidRPr="006A49F6">
              <w:rPr>
                <w:lang w:val="en-US"/>
              </w:rPr>
              <w:t>LEGO</w:t>
            </w:r>
            <w:r w:rsidRPr="006A49F6">
              <w:t>.</w:t>
            </w:r>
          </w:p>
        </w:tc>
        <w:tc>
          <w:tcPr>
            <w:tcW w:w="2552" w:type="dxa"/>
            <w:shd w:val="clear" w:color="auto" w:fill="auto"/>
          </w:tcPr>
          <w:p w:rsidR="006A49F6" w:rsidRPr="006A49F6" w:rsidRDefault="006A49F6" w:rsidP="00721224">
            <w:pPr>
              <w:jc w:val="both"/>
            </w:pPr>
            <w:r w:rsidRPr="006A49F6">
              <w:t>Лаврухин Артем</w:t>
            </w:r>
          </w:p>
        </w:tc>
        <w:tc>
          <w:tcPr>
            <w:tcW w:w="708" w:type="dxa"/>
            <w:shd w:val="clear" w:color="auto" w:fill="auto"/>
          </w:tcPr>
          <w:p w:rsidR="006A49F6" w:rsidRPr="006A49F6" w:rsidRDefault="006A49F6" w:rsidP="00721224">
            <w:pPr>
              <w:jc w:val="center"/>
            </w:pPr>
            <w:r w:rsidRPr="006A49F6">
              <w:t>3б</w:t>
            </w:r>
          </w:p>
        </w:tc>
      </w:tr>
      <w:tr w:rsidR="006A49F6" w:rsidRPr="006A49F6" w:rsidTr="0018234B">
        <w:tc>
          <w:tcPr>
            <w:tcW w:w="709" w:type="dxa"/>
            <w:shd w:val="clear" w:color="auto" w:fill="auto"/>
          </w:tcPr>
          <w:p w:rsidR="006A49F6" w:rsidRPr="006A49F6" w:rsidRDefault="006A49F6" w:rsidP="00721224">
            <w:r w:rsidRPr="006A49F6">
              <w:t>6.</w:t>
            </w:r>
          </w:p>
        </w:tc>
        <w:tc>
          <w:tcPr>
            <w:tcW w:w="5670" w:type="dxa"/>
            <w:shd w:val="clear" w:color="auto" w:fill="auto"/>
          </w:tcPr>
          <w:p w:rsidR="006A49F6" w:rsidRPr="006A49F6" w:rsidRDefault="006A49F6" w:rsidP="00721224">
            <w:pPr>
              <w:jc w:val="both"/>
            </w:pPr>
            <w:r w:rsidRPr="006A49F6">
              <w:t>Химические опыты с водой.</w:t>
            </w:r>
          </w:p>
        </w:tc>
        <w:tc>
          <w:tcPr>
            <w:tcW w:w="2552" w:type="dxa"/>
            <w:shd w:val="clear" w:color="auto" w:fill="auto"/>
          </w:tcPr>
          <w:p w:rsidR="006A49F6" w:rsidRPr="006A49F6" w:rsidRDefault="006A49F6" w:rsidP="00721224">
            <w:pPr>
              <w:jc w:val="both"/>
            </w:pPr>
            <w:r w:rsidRPr="006A49F6">
              <w:t>Соколова Александра</w:t>
            </w:r>
          </w:p>
        </w:tc>
        <w:tc>
          <w:tcPr>
            <w:tcW w:w="708" w:type="dxa"/>
            <w:shd w:val="clear" w:color="auto" w:fill="auto"/>
          </w:tcPr>
          <w:p w:rsidR="006A49F6" w:rsidRPr="006A49F6" w:rsidRDefault="006A49F6" w:rsidP="00721224">
            <w:pPr>
              <w:jc w:val="center"/>
            </w:pPr>
            <w:r w:rsidRPr="006A49F6">
              <w:t>4а</w:t>
            </w:r>
          </w:p>
        </w:tc>
      </w:tr>
      <w:tr w:rsidR="006A49F6" w:rsidRPr="006A49F6" w:rsidTr="00721224">
        <w:tc>
          <w:tcPr>
            <w:tcW w:w="9639" w:type="dxa"/>
            <w:gridSpan w:val="4"/>
            <w:shd w:val="clear" w:color="auto" w:fill="auto"/>
          </w:tcPr>
          <w:p w:rsidR="006A49F6" w:rsidRPr="006A49F6" w:rsidRDefault="006A49F6" w:rsidP="00721224">
            <w:pPr>
              <w:jc w:val="center"/>
            </w:pPr>
            <w:r w:rsidRPr="006A49F6">
              <w:rPr>
                <w:b/>
                <w:i/>
                <w:color w:val="C00000"/>
                <w:sz w:val="20"/>
                <w:szCs w:val="20"/>
              </w:rPr>
              <w:t>Номинация «Я - исследователь»</w:t>
            </w:r>
          </w:p>
        </w:tc>
      </w:tr>
      <w:tr w:rsidR="006A49F6" w:rsidRPr="006A49F6" w:rsidTr="0018234B">
        <w:trPr>
          <w:trHeight w:val="237"/>
        </w:trPr>
        <w:tc>
          <w:tcPr>
            <w:tcW w:w="709" w:type="dxa"/>
            <w:shd w:val="clear" w:color="auto" w:fill="auto"/>
          </w:tcPr>
          <w:p w:rsidR="006A49F6" w:rsidRPr="006A49F6" w:rsidRDefault="006A49F6" w:rsidP="00721224">
            <w:r w:rsidRPr="006A49F6">
              <w:t>1.</w:t>
            </w:r>
          </w:p>
        </w:tc>
        <w:tc>
          <w:tcPr>
            <w:tcW w:w="5670" w:type="dxa"/>
            <w:shd w:val="clear" w:color="auto" w:fill="auto"/>
          </w:tcPr>
          <w:p w:rsidR="006A49F6" w:rsidRPr="006A49F6" w:rsidRDefault="006A49F6" w:rsidP="00721224">
            <w:r w:rsidRPr="006A49F6">
              <w:t>Тайна простых чисел.</w:t>
            </w:r>
          </w:p>
        </w:tc>
        <w:tc>
          <w:tcPr>
            <w:tcW w:w="2552" w:type="dxa"/>
            <w:shd w:val="clear" w:color="auto" w:fill="auto"/>
          </w:tcPr>
          <w:p w:rsidR="006A49F6" w:rsidRPr="006A49F6" w:rsidRDefault="006A49F6" w:rsidP="00721224">
            <w:r w:rsidRPr="006A49F6">
              <w:t>Суханова Анна</w:t>
            </w:r>
          </w:p>
        </w:tc>
        <w:tc>
          <w:tcPr>
            <w:tcW w:w="708" w:type="dxa"/>
            <w:shd w:val="clear" w:color="auto" w:fill="auto"/>
          </w:tcPr>
          <w:p w:rsidR="006A49F6" w:rsidRPr="006A49F6" w:rsidRDefault="006A49F6" w:rsidP="00721224">
            <w:pPr>
              <w:jc w:val="center"/>
            </w:pPr>
            <w:r w:rsidRPr="006A49F6">
              <w:t>6а</w:t>
            </w:r>
          </w:p>
        </w:tc>
      </w:tr>
      <w:tr w:rsidR="006A49F6" w:rsidRPr="006A49F6" w:rsidTr="0018234B">
        <w:trPr>
          <w:trHeight w:val="522"/>
        </w:trPr>
        <w:tc>
          <w:tcPr>
            <w:tcW w:w="709" w:type="dxa"/>
            <w:shd w:val="clear" w:color="auto" w:fill="auto"/>
          </w:tcPr>
          <w:p w:rsidR="006A49F6" w:rsidRPr="006A49F6" w:rsidRDefault="006A49F6" w:rsidP="00721224">
            <w:r w:rsidRPr="006A49F6">
              <w:t>2.</w:t>
            </w:r>
          </w:p>
        </w:tc>
        <w:tc>
          <w:tcPr>
            <w:tcW w:w="5670" w:type="dxa"/>
            <w:shd w:val="clear" w:color="auto" w:fill="auto"/>
          </w:tcPr>
          <w:p w:rsidR="006A49F6" w:rsidRPr="006A49F6" w:rsidRDefault="006A49F6" w:rsidP="00721224">
            <w:r w:rsidRPr="006A49F6">
              <w:t>Таганрогский алфавит в лицах, фактах и исторических событиях.</w:t>
            </w:r>
          </w:p>
        </w:tc>
        <w:tc>
          <w:tcPr>
            <w:tcW w:w="2552" w:type="dxa"/>
            <w:shd w:val="clear" w:color="auto" w:fill="auto"/>
          </w:tcPr>
          <w:p w:rsidR="006A49F6" w:rsidRPr="006A49F6" w:rsidRDefault="006A49F6" w:rsidP="00721224">
            <w:r w:rsidRPr="006A49F6">
              <w:t>Свиридов Михаил</w:t>
            </w:r>
          </w:p>
        </w:tc>
        <w:tc>
          <w:tcPr>
            <w:tcW w:w="708" w:type="dxa"/>
            <w:shd w:val="clear" w:color="auto" w:fill="auto"/>
          </w:tcPr>
          <w:p w:rsidR="006A49F6" w:rsidRPr="006A49F6" w:rsidRDefault="006A49F6" w:rsidP="00721224">
            <w:pPr>
              <w:jc w:val="center"/>
            </w:pPr>
            <w:r w:rsidRPr="006A49F6">
              <w:t>7б</w:t>
            </w:r>
          </w:p>
        </w:tc>
      </w:tr>
      <w:tr w:rsidR="006A49F6" w:rsidRPr="006A49F6" w:rsidTr="0018234B">
        <w:trPr>
          <w:trHeight w:val="522"/>
        </w:trPr>
        <w:tc>
          <w:tcPr>
            <w:tcW w:w="709" w:type="dxa"/>
            <w:shd w:val="clear" w:color="auto" w:fill="auto"/>
          </w:tcPr>
          <w:p w:rsidR="006A49F6" w:rsidRPr="006A49F6" w:rsidRDefault="006A49F6" w:rsidP="00721224">
            <w:r w:rsidRPr="006A49F6">
              <w:t>3.</w:t>
            </w:r>
          </w:p>
        </w:tc>
        <w:tc>
          <w:tcPr>
            <w:tcW w:w="5670" w:type="dxa"/>
            <w:shd w:val="clear" w:color="auto" w:fill="auto"/>
          </w:tcPr>
          <w:p w:rsidR="006A49F6" w:rsidRPr="006A49F6" w:rsidRDefault="006A49F6" w:rsidP="00721224">
            <w:r w:rsidRPr="006A49F6">
              <w:t>Солнечные часы города Таганрога.</w:t>
            </w:r>
          </w:p>
        </w:tc>
        <w:tc>
          <w:tcPr>
            <w:tcW w:w="2552" w:type="dxa"/>
            <w:shd w:val="clear" w:color="auto" w:fill="auto"/>
          </w:tcPr>
          <w:p w:rsidR="006A49F6" w:rsidRPr="006A49F6" w:rsidRDefault="006A49F6" w:rsidP="00721224">
            <w:r w:rsidRPr="006A49F6">
              <w:t>Гончарова Анастасия,</w:t>
            </w:r>
          </w:p>
          <w:p w:rsidR="006A49F6" w:rsidRPr="006A49F6" w:rsidRDefault="006A49F6" w:rsidP="00721224">
            <w:proofErr w:type="spellStart"/>
            <w:r w:rsidRPr="006A49F6">
              <w:t>Лядская</w:t>
            </w:r>
            <w:proofErr w:type="spellEnd"/>
            <w:r w:rsidRPr="006A49F6">
              <w:t xml:space="preserve"> Дарья</w:t>
            </w:r>
          </w:p>
        </w:tc>
        <w:tc>
          <w:tcPr>
            <w:tcW w:w="708" w:type="dxa"/>
            <w:shd w:val="clear" w:color="auto" w:fill="auto"/>
          </w:tcPr>
          <w:p w:rsidR="006A49F6" w:rsidRPr="006A49F6" w:rsidRDefault="006A49F6" w:rsidP="00721224">
            <w:pPr>
              <w:jc w:val="center"/>
            </w:pPr>
            <w:r w:rsidRPr="006A49F6">
              <w:t>8а</w:t>
            </w:r>
          </w:p>
        </w:tc>
      </w:tr>
      <w:tr w:rsidR="006A49F6" w:rsidRPr="006A49F6" w:rsidTr="0018234B">
        <w:tc>
          <w:tcPr>
            <w:tcW w:w="709" w:type="dxa"/>
            <w:shd w:val="clear" w:color="auto" w:fill="auto"/>
          </w:tcPr>
          <w:p w:rsidR="006A49F6" w:rsidRPr="006A49F6" w:rsidRDefault="006A49F6" w:rsidP="00721224">
            <w:r w:rsidRPr="006A49F6">
              <w:t>4.</w:t>
            </w:r>
          </w:p>
        </w:tc>
        <w:tc>
          <w:tcPr>
            <w:tcW w:w="5670" w:type="dxa"/>
            <w:shd w:val="clear" w:color="auto" w:fill="auto"/>
          </w:tcPr>
          <w:p w:rsidR="006A49F6" w:rsidRPr="006A49F6" w:rsidRDefault="006A49F6" w:rsidP="00721224">
            <w:r w:rsidRPr="006A49F6">
              <w:t>Геральдика городов Ростовской области</w:t>
            </w:r>
          </w:p>
        </w:tc>
        <w:tc>
          <w:tcPr>
            <w:tcW w:w="2552" w:type="dxa"/>
            <w:shd w:val="clear" w:color="auto" w:fill="auto"/>
          </w:tcPr>
          <w:p w:rsidR="006A49F6" w:rsidRPr="006A49F6" w:rsidRDefault="006A49F6" w:rsidP="00721224">
            <w:proofErr w:type="spellStart"/>
            <w:r w:rsidRPr="006A49F6">
              <w:t>Клюкина</w:t>
            </w:r>
            <w:proofErr w:type="spellEnd"/>
            <w:r w:rsidRPr="006A49F6">
              <w:t xml:space="preserve"> Валерия,</w:t>
            </w:r>
          </w:p>
          <w:p w:rsidR="006A49F6" w:rsidRPr="006A49F6" w:rsidRDefault="006A49F6" w:rsidP="00721224">
            <w:r w:rsidRPr="006A49F6">
              <w:t>Приходько Алена</w:t>
            </w:r>
          </w:p>
        </w:tc>
        <w:tc>
          <w:tcPr>
            <w:tcW w:w="708" w:type="dxa"/>
            <w:shd w:val="clear" w:color="auto" w:fill="auto"/>
          </w:tcPr>
          <w:p w:rsidR="006A49F6" w:rsidRPr="006A49F6" w:rsidRDefault="006A49F6" w:rsidP="00721224">
            <w:pPr>
              <w:jc w:val="center"/>
            </w:pPr>
            <w:r w:rsidRPr="006A49F6">
              <w:t>8а</w:t>
            </w:r>
          </w:p>
        </w:tc>
      </w:tr>
      <w:tr w:rsidR="006A49F6" w:rsidRPr="006A49F6" w:rsidTr="0018234B">
        <w:tc>
          <w:tcPr>
            <w:tcW w:w="709" w:type="dxa"/>
            <w:shd w:val="clear" w:color="auto" w:fill="auto"/>
          </w:tcPr>
          <w:p w:rsidR="006A49F6" w:rsidRPr="006A49F6" w:rsidRDefault="006A49F6" w:rsidP="00721224">
            <w:r w:rsidRPr="006A49F6">
              <w:t>5.</w:t>
            </w:r>
          </w:p>
        </w:tc>
        <w:tc>
          <w:tcPr>
            <w:tcW w:w="5670" w:type="dxa"/>
            <w:shd w:val="clear" w:color="auto" w:fill="auto"/>
          </w:tcPr>
          <w:p w:rsidR="006A49F6" w:rsidRPr="006A49F6" w:rsidRDefault="006A49F6" w:rsidP="00721224">
            <w:pPr>
              <w:jc w:val="both"/>
            </w:pPr>
            <w:r w:rsidRPr="006A49F6">
              <w:t>Разработка программного приложения для решения логических задач.</w:t>
            </w:r>
          </w:p>
        </w:tc>
        <w:tc>
          <w:tcPr>
            <w:tcW w:w="2552" w:type="dxa"/>
            <w:shd w:val="clear" w:color="auto" w:fill="auto"/>
          </w:tcPr>
          <w:p w:rsidR="006A49F6" w:rsidRPr="006A49F6" w:rsidRDefault="006A49F6" w:rsidP="00721224">
            <w:pPr>
              <w:jc w:val="both"/>
            </w:pPr>
            <w:r w:rsidRPr="006A49F6">
              <w:t>Пригарин Олег</w:t>
            </w:r>
          </w:p>
        </w:tc>
        <w:tc>
          <w:tcPr>
            <w:tcW w:w="708" w:type="dxa"/>
            <w:shd w:val="clear" w:color="auto" w:fill="auto"/>
          </w:tcPr>
          <w:p w:rsidR="006A49F6" w:rsidRPr="006A49F6" w:rsidRDefault="006A49F6" w:rsidP="00721224">
            <w:pPr>
              <w:jc w:val="center"/>
            </w:pPr>
            <w:r w:rsidRPr="006A49F6">
              <w:t>9г</w:t>
            </w:r>
          </w:p>
        </w:tc>
      </w:tr>
      <w:tr w:rsidR="006A49F6" w:rsidRPr="006A49F6" w:rsidTr="0018234B">
        <w:tc>
          <w:tcPr>
            <w:tcW w:w="709" w:type="dxa"/>
            <w:shd w:val="clear" w:color="auto" w:fill="auto"/>
          </w:tcPr>
          <w:p w:rsidR="006A49F6" w:rsidRPr="006A49F6" w:rsidRDefault="006A49F6" w:rsidP="00721224">
            <w:r w:rsidRPr="006A49F6">
              <w:t>6.</w:t>
            </w:r>
          </w:p>
        </w:tc>
        <w:tc>
          <w:tcPr>
            <w:tcW w:w="5670" w:type="dxa"/>
            <w:shd w:val="clear" w:color="auto" w:fill="auto"/>
          </w:tcPr>
          <w:p w:rsidR="006A49F6" w:rsidRPr="006A49F6" w:rsidRDefault="006A49F6" w:rsidP="00721224">
            <w:r w:rsidRPr="006A49F6">
              <w:t>Красители, консерванты, стабилизаторы, эмульгаторы. Что скрывается за буквой</w:t>
            </w:r>
            <w:proofErr w:type="gramStart"/>
            <w:r w:rsidRPr="006A49F6">
              <w:t xml:space="preserve"> Е</w:t>
            </w:r>
            <w:proofErr w:type="gramEnd"/>
            <w:r w:rsidRPr="006A49F6">
              <w:t>?</w:t>
            </w:r>
          </w:p>
        </w:tc>
        <w:tc>
          <w:tcPr>
            <w:tcW w:w="2552" w:type="dxa"/>
            <w:shd w:val="clear" w:color="auto" w:fill="auto"/>
          </w:tcPr>
          <w:p w:rsidR="006A49F6" w:rsidRPr="006A49F6" w:rsidRDefault="006A49F6" w:rsidP="00721224">
            <w:pPr>
              <w:jc w:val="both"/>
            </w:pPr>
            <w:proofErr w:type="spellStart"/>
            <w:r w:rsidRPr="006A49F6">
              <w:t>Штенгелова</w:t>
            </w:r>
            <w:proofErr w:type="spellEnd"/>
            <w:r w:rsidRPr="006A49F6">
              <w:t xml:space="preserve"> Александра</w:t>
            </w:r>
          </w:p>
        </w:tc>
        <w:tc>
          <w:tcPr>
            <w:tcW w:w="708" w:type="dxa"/>
            <w:shd w:val="clear" w:color="auto" w:fill="auto"/>
          </w:tcPr>
          <w:p w:rsidR="006A49F6" w:rsidRPr="006A49F6" w:rsidRDefault="006A49F6" w:rsidP="00721224">
            <w:pPr>
              <w:jc w:val="center"/>
            </w:pPr>
            <w:r w:rsidRPr="006A49F6">
              <w:t>9г</w:t>
            </w:r>
          </w:p>
        </w:tc>
      </w:tr>
      <w:tr w:rsidR="006A49F6" w:rsidRPr="006A49F6" w:rsidTr="0018234B">
        <w:tc>
          <w:tcPr>
            <w:tcW w:w="709" w:type="dxa"/>
            <w:shd w:val="clear" w:color="auto" w:fill="auto"/>
          </w:tcPr>
          <w:p w:rsidR="006A49F6" w:rsidRPr="006A49F6" w:rsidRDefault="006A49F6" w:rsidP="00721224">
            <w:r w:rsidRPr="006A49F6">
              <w:t>7.</w:t>
            </w:r>
          </w:p>
        </w:tc>
        <w:tc>
          <w:tcPr>
            <w:tcW w:w="5670" w:type="dxa"/>
            <w:shd w:val="clear" w:color="auto" w:fill="auto"/>
          </w:tcPr>
          <w:p w:rsidR="006A49F6" w:rsidRPr="006A49F6" w:rsidRDefault="006A49F6" w:rsidP="00721224">
            <w:r w:rsidRPr="006A49F6">
              <w:t>Прошлое, настоящее и будущее писем.</w:t>
            </w:r>
          </w:p>
        </w:tc>
        <w:tc>
          <w:tcPr>
            <w:tcW w:w="2552" w:type="dxa"/>
            <w:shd w:val="clear" w:color="auto" w:fill="auto"/>
          </w:tcPr>
          <w:p w:rsidR="006A49F6" w:rsidRPr="006A49F6" w:rsidRDefault="006A49F6" w:rsidP="00721224">
            <w:pPr>
              <w:jc w:val="both"/>
            </w:pPr>
            <w:r w:rsidRPr="006A49F6">
              <w:t>Клименко Виктория</w:t>
            </w:r>
          </w:p>
        </w:tc>
        <w:tc>
          <w:tcPr>
            <w:tcW w:w="708" w:type="dxa"/>
            <w:shd w:val="clear" w:color="auto" w:fill="auto"/>
          </w:tcPr>
          <w:p w:rsidR="006A49F6" w:rsidRPr="006A49F6" w:rsidRDefault="006A49F6" w:rsidP="00721224">
            <w:pPr>
              <w:jc w:val="center"/>
            </w:pPr>
            <w:r w:rsidRPr="006A49F6">
              <w:t>9в</w:t>
            </w:r>
          </w:p>
        </w:tc>
      </w:tr>
      <w:tr w:rsidR="006A49F6" w:rsidRPr="006A49F6" w:rsidTr="0018234B">
        <w:tc>
          <w:tcPr>
            <w:tcW w:w="709" w:type="dxa"/>
            <w:shd w:val="clear" w:color="auto" w:fill="auto"/>
          </w:tcPr>
          <w:p w:rsidR="006A49F6" w:rsidRPr="006A49F6" w:rsidRDefault="006A49F6" w:rsidP="00721224">
            <w:r w:rsidRPr="006A49F6">
              <w:t>8.</w:t>
            </w:r>
          </w:p>
        </w:tc>
        <w:tc>
          <w:tcPr>
            <w:tcW w:w="5670" w:type="dxa"/>
            <w:shd w:val="clear" w:color="auto" w:fill="auto"/>
          </w:tcPr>
          <w:p w:rsidR="006A49F6" w:rsidRPr="006A49F6" w:rsidRDefault="006A49F6" w:rsidP="00721224">
            <w:pPr>
              <w:widowControl w:val="0"/>
              <w:jc w:val="both"/>
            </w:pPr>
            <w:r w:rsidRPr="006A49F6">
              <w:rPr>
                <w:bCs/>
                <w:iCs/>
                <w:color w:val="000000"/>
                <w:kern w:val="28"/>
              </w:rPr>
              <w:t>Английские надписи на одежде как экстралингвистический фактор, влияющий на культуру подростков.</w:t>
            </w:r>
          </w:p>
        </w:tc>
        <w:tc>
          <w:tcPr>
            <w:tcW w:w="2552" w:type="dxa"/>
            <w:shd w:val="clear" w:color="auto" w:fill="auto"/>
          </w:tcPr>
          <w:p w:rsidR="006A49F6" w:rsidRPr="006A49F6" w:rsidRDefault="006A49F6" w:rsidP="00721224">
            <w:proofErr w:type="spellStart"/>
            <w:r w:rsidRPr="006A49F6">
              <w:t>Шабанян</w:t>
            </w:r>
            <w:proofErr w:type="spellEnd"/>
            <w:r w:rsidRPr="006A49F6">
              <w:t xml:space="preserve"> </w:t>
            </w:r>
            <w:proofErr w:type="spellStart"/>
            <w:r w:rsidRPr="006A49F6">
              <w:t>Анаит</w:t>
            </w:r>
            <w:proofErr w:type="spellEnd"/>
          </w:p>
        </w:tc>
        <w:tc>
          <w:tcPr>
            <w:tcW w:w="708" w:type="dxa"/>
            <w:shd w:val="clear" w:color="auto" w:fill="auto"/>
          </w:tcPr>
          <w:p w:rsidR="006A49F6" w:rsidRPr="006A49F6" w:rsidRDefault="006A49F6" w:rsidP="00721224">
            <w:pPr>
              <w:jc w:val="center"/>
            </w:pPr>
            <w:r w:rsidRPr="006A49F6">
              <w:t>10а</w:t>
            </w:r>
          </w:p>
        </w:tc>
      </w:tr>
      <w:tr w:rsidR="006A49F6" w:rsidRPr="006A49F6" w:rsidTr="0018234B">
        <w:tc>
          <w:tcPr>
            <w:tcW w:w="709" w:type="dxa"/>
            <w:shd w:val="clear" w:color="auto" w:fill="auto"/>
          </w:tcPr>
          <w:p w:rsidR="006A49F6" w:rsidRPr="006A49F6" w:rsidRDefault="006A49F6" w:rsidP="00721224">
            <w:r w:rsidRPr="006A49F6">
              <w:t>9.</w:t>
            </w:r>
          </w:p>
        </w:tc>
        <w:tc>
          <w:tcPr>
            <w:tcW w:w="5670" w:type="dxa"/>
            <w:shd w:val="clear" w:color="auto" w:fill="auto"/>
          </w:tcPr>
          <w:p w:rsidR="006A49F6" w:rsidRPr="006A49F6" w:rsidRDefault="006A49F6" w:rsidP="00721224">
            <w:r w:rsidRPr="006A49F6">
              <w:t>Российское кино 21 века: возрождение искусства.</w:t>
            </w:r>
          </w:p>
        </w:tc>
        <w:tc>
          <w:tcPr>
            <w:tcW w:w="2552" w:type="dxa"/>
            <w:shd w:val="clear" w:color="auto" w:fill="auto"/>
          </w:tcPr>
          <w:p w:rsidR="006A49F6" w:rsidRPr="006A49F6" w:rsidRDefault="006A49F6" w:rsidP="00721224">
            <w:pPr>
              <w:jc w:val="both"/>
            </w:pPr>
            <w:r w:rsidRPr="006A49F6">
              <w:t>Мильченко  Анна</w:t>
            </w:r>
          </w:p>
        </w:tc>
        <w:tc>
          <w:tcPr>
            <w:tcW w:w="708" w:type="dxa"/>
            <w:shd w:val="clear" w:color="auto" w:fill="auto"/>
          </w:tcPr>
          <w:p w:rsidR="006A49F6" w:rsidRPr="006A49F6" w:rsidRDefault="006A49F6" w:rsidP="00721224">
            <w:pPr>
              <w:jc w:val="center"/>
            </w:pPr>
            <w:r w:rsidRPr="006A49F6">
              <w:t>10б</w:t>
            </w:r>
          </w:p>
        </w:tc>
      </w:tr>
    </w:tbl>
    <w:p w:rsidR="006A49F6" w:rsidRDefault="006A49F6" w:rsidP="006A49F6">
      <w:pPr>
        <w:ind w:firstLine="567"/>
        <w:jc w:val="both"/>
      </w:pPr>
    </w:p>
    <w:p w:rsidR="006A49F6" w:rsidRPr="006A49F6" w:rsidRDefault="006A49F6" w:rsidP="006A49F6">
      <w:pPr>
        <w:ind w:firstLine="567"/>
        <w:jc w:val="both"/>
        <w:rPr>
          <w:rFonts w:eastAsia="Calibri"/>
          <w:lang w:eastAsia="en-US"/>
        </w:rPr>
      </w:pPr>
      <w:r w:rsidRPr="006A49F6">
        <w:lastRenderedPageBreak/>
        <w:t xml:space="preserve">Оценивало работы обучающихся и их публичную защиту  жюри в составе: </w:t>
      </w:r>
      <w:proofErr w:type="gramStart"/>
      <w:r w:rsidRPr="006A49F6">
        <w:t xml:space="preserve">И.Б. </w:t>
      </w:r>
      <w:proofErr w:type="spellStart"/>
      <w:r w:rsidRPr="006A49F6">
        <w:t>Фатун</w:t>
      </w:r>
      <w:proofErr w:type="spellEnd"/>
      <w:r w:rsidRPr="006A49F6">
        <w:t xml:space="preserve">, заместитель директора по ВР; Г.А. </w:t>
      </w:r>
      <w:proofErr w:type="spellStart"/>
      <w:r w:rsidRPr="006A49F6">
        <w:t>Ересько-Гелеверя</w:t>
      </w:r>
      <w:proofErr w:type="spellEnd"/>
      <w:r w:rsidRPr="006A49F6">
        <w:t xml:space="preserve">, заместитель директора по УВР; О.В. </w:t>
      </w:r>
      <w:proofErr w:type="spellStart"/>
      <w:r w:rsidRPr="006A49F6">
        <w:t>Задависвичко</w:t>
      </w:r>
      <w:proofErr w:type="spellEnd"/>
      <w:r w:rsidRPr="006A49F6">
        <w:t xml:space="preserve">, председатель лицейского научного общества обучающихся «Лидер»; А.П. Батищева, учитель начальных классов; Л.Л. </w:t>
      </w:r>
      <w:proofErr w:type="spellStart"/>
      <w:r w:rsidRPr="006A49F6">
        <w:t>Седуш</w:t>
      </w:r>
      <w:proofErr w:type="spellEnd"/>
      <w:r w:rsidRPr="006A49F6">
        <w:t xml:space="preserve">, учитель математики; студенты 5 курса факультета педагогики и методики дошкольного, начального и дополнительного образования Таганрогского института имени А.П. Чехова (филиала РГЭУ (РИНХ)). </w:t>
      </w:r>
      <w:proofErr w:type="gramEnd"/>
    </w:p>
    <w:p w:rsidR="006A49F6" w:rsidRPr="006A49F6" w:rsidRDefault="006A49F6" w:rsidP="006A49F6">
      <w:pPr>
        <w:tabs>
          <w:tab w:val="num" w:pos="432"/>
        </w:tabs>
        <w:suppressAutoHyphens/>
        <w:jc w:val="both"/>
        <w:rPr>
          <w:rFonts w:eastAsia="Calibri"/>
          <w:lang w:eastAsia="en-US"/>
        </w:rPr>
      </w:pPr>
      <w:r w:rsidRPr="006A49F6">
        <w:tab/>
      </w:r>
      <w:r w:rsidRPr="006A49F6">
        <w:tab/>
        <w:t xml:space="preserve">Большинство представленных работ носило экспериментальный характер. </w:t>
      </w:r>
    </w:p>
    <w:p w:rsidR="006A49F6" w:rsidRPr="006A49F6" w:rsidRDefault="006A49F6" w:rsidP="006A49F6">
      <w:pPr>
        <w:tabs>
          <w:tab w:val="num" w:pos="432"/>
        </w:tabs>
        <w:suppressAutoHyphens/>
        <w:ind w:firstLine="567"/>
        <w:jc w:val="both"/>
        <w:rPr>
          <w:bCs/>
          <w:color w:val="000000"/>
        </w:rPr>
      </w:pPr>
      <w:r w:rsidRPr="006A49F6">
        <w:tab/>
        <w:t xml:space="preserve">Работы лицеистов оценивались по следующим критериям: актуальность темы, ее практическая значимость; </w:t>
      </w:r>
      <w:r w:rsidRPr="006A49F6">
        <w:rPr>
          <w:bCs/>
          <w:color w:val="000000"/>
        </w:rPr>
        <w:t>соответствие содержания сформулированной теме, поставленной цели и задачи;</w:t>
      </w:r>
      <w:r w:rsidRPr="006A49F6">
        <w:t xml:space="preserve"> теоретическая глубина, аргументированность выводов; уровень самостоятельности работы, наличие собственных суждений автора; качество оформления работы; оригинальность работы; о</w:t>
      </w:r>
      <w:r w:rsidRPr="006A49F6">
        <w:rPr>
          <w:bCs/>
          <w:color w:val="000000"/>
        </w:rPr>
        <w:t xml:space="preserve">раторское мастерство. </w:t>
      </w:r>
    </w:p>
    <w:p w:rsidR="006A49F6" w:rsidRPr="006A49F6" w:rsidRDefault="006A49F6" w:rsidP="006A49F6">
      <w:pPr>
        <w:suppressAutoHyphens/>
        <w:ind w:firstLine="567"/>
        <w:jc w:val="both"/>
      </w:pPr>
      <w:r w:rsidRPr="006A49F6">
        <w:t xml:space="preserve">Участник мог набрать максимально 35 баллов. Работы большинства лицеистов были оценены высоко. В номинации «Первые шаги в науке» наивысший балл получила исследовательская работа Цыганкова Вячеслава, учащегося 2г класса (34,4) . В номинации «Я – исследователь» наивысший балл – исследовательские работы учащейся 10а класса </w:t>
      </w:r>
      <w:proofErr w:type="spellStart"/>
      <w:r w:rsidRPr="006A49F6">
        <w:t>Шабанян</w:t>
      </w:r>
      <w:proofErr w:type="spellEnd"/>
      <w:r w:rsidRPr="006A49F6">
        <w:t xml:space="preserve"> </w:t>
      </w:r>
      <w:proofErr w:type="spellStart"/>
      <w:r w:rsidRPr="006A49F6">
        <w:t>Анаит</w:t>
      </w:r>
      <w:proofErr w:type="spellEnd"/>
      <w:r w:rsidRPr="006A49F6">
        <w:t xml:space="preserve"> (33,8 балла), учащихся 8а класса </w:t>
      </w:r>
      <w:proofErr w:type="spellStart"/>
      <w:r w:rsidRPr="006A49F6">
        <w:t>Лядской</w:t>
      </w:r>
      <w:proofErr w:type="spellEnd"/>
      <w:r w:rsidRPr="006A49F6">
        <w:t xml:space="preserve"> Дарьи и Гончаровой Анастасии (33,8 балла). </w:t>
      </w:r>
    </w:p>
    <w:p w:rsidR="006A49F6" w:rsidRPr="006A49F6" w:rsidRDefault="006A49F6" w:rsidP="006A49F6">
      <w:pPr>
        <w:suppressAutoHyphens/>
        <w:ind w:firstLine="567"/>
        <w:jc w:val="both"/>
      </w:pPr>
      <w:r w:rsidRPr="006A49F6">
        <w:t xml:space="preserve">Жюри выбрало 10 работ, которые набрали максимальное количество баллов и  наиболее соответствуют критериям оценки исследовательских работ и имеют </w:t>
      </w:r>
      <w:r w:rsidRPr="006A49F6">
        <w:rPr>
          <w:rFonts w:eastAsia="Calibri"/>
          <w:color w:val="000000"/>
          <w:lang w:eastAsia="en-US"/>
        </w:rPr>
        <w:t xml:space="preserve">практическую значимость. </w:t>
      </w:r>
    </w:p>
    <w:p w:rsidR="006A49F6" w:rsidRDefault="006A49F6" w:rsidP="006A49F6">
      <w:pPr>
        <w:jc w:val="center"/>
      </w:pPr>
    </w:p>
    <w:p w:rsidR="006A49F6" w:rsidRPr="006A49F6" w:rsidRDefault="006A49F6" w:rsidP="006A49F6">
      <w:pPr>
        <w:jc w:val="center"/>
      </w:pPr>
      <w:r w:rsidRPr="006A49F6">
        <w:t xml:space="preserve">Победители </w:t>
      </w:r>
      <w:r w:rsidRPr="006A49F6">
        <w:rPr>
          <w:lang w:val="en-US"/>
        </w:rPr>
        <w:t>X</w:t>
      </w:r>
      <w:r w:rsidRPr="006A49F6">
        <w:t xml:space="preserve"> научно-практической конференции:</w:t>
      </w:r>
    </w:p>
    <w:p w:rsidR="006A49F6" w:rsidRPr="006A49F6" w:rsidRDefault="006A49F6" w:rsidP="006A49F6">
      <w:pPr>
        <w:jc w:val="center"/>
      </w:pPr>
    </w:p>
    <w:p w:rsidR="006A49F6" w:rsidRPr="006A49F6" w:rsidRDefault="006A49F6" w:rsidP="006A49F6">
      <w:pPr>
        <w:jc w:val="center"/>
        <w:rPr>
          <w:b/>
          <w:i/>
          <w:color w:val="C00000"/>
        </w:rPr>
      </w:pPr>
      <w:r w:rsidRPr="006A49F6">
        <w:rPr>
          <w:b/>
          <w:i/>
          <w:color w:val="C00000"/>
        </w:rPr>
        <w:t>Номинация «Первые шаги в науку»:</w:t>
      </w:r>
    </w:p>
    <w:p w:rsidR="006A49F6" w:rsidRPr="006A49F6" w:rsidRDefault="006A49F6" w:rsidP="006A49F6">
      <w:pPr>
        <w:suppressAutoHyphens/>
        <w:ind w:left="300"/>
        <w:jc w:val="both"/>
        <w:rPr>
          <w:rFonts w:eastAsia="Calibri"/>
          <w:b/>
          <w:i/>
          <w:color w:val="000000"/>
          <w:lang w:eastAsia="en-US"/>
        </w:rPr>
      </w:pPr>
    </w:p>
    <w:p w:rsidR="006A49F6" w:rsidRPr="006A49F6" w:rsidRDefault="006A49F6" w:rsidP="006A49F6">
      <w:pPr>
        <w:suppressAutoHyphens/>
        <w:ind w:left="300"/>
        <w:jc w:val="both"/>
        <w:rPr>
          <w:rFonts w:eastAsia="Calibri"/>
          <w:b/>
          <w:i/>
          <w:color w:val="000000"/>
          <w:lang w:eastAsia="en-US"/>
        </w:rPr>
      </w:pPr>
      <w:r w:rsidRPr="006A49F6">
        <w:rPr>
          <w:rFonts w:eastAsia="Calibri"/>
          <w:b/>
          <w:i/>
          <w:color w:val="000000"/>
          <w:lang w:eastAsia="en-US"/>
        </w:rPr>
        <w:t xml:space="preserve">1 место </w:t>
      </w:r>
    </w:p>
    <w:p w:rsidR="006A49F6" w:rsidRPr="006A49F6" w:rsidRDefault="006A49F6" w:rsidP="006A49F6">
      <w:pPr>
        <w:suppressAutoHyphens/>
        <w:ind w:left="300"/>
        <w:jc w:val="both"/>
        <w:rPr>
          <w:rFonts w:eastAsia="Calibri"/>
          <w:color w:val="000000"/>
          <w:lang w:eastAsia="en-US"/>
        </w:rPr>
      </w:pPr>
      <w:r w:rsidRPr="006A49F6">
        <w:rPr>
          <w:rFonts w:eastAsia="Calibri"/>
          <w:color w:val="000000"/>
          <w:lang w:eastAsia="en-US"/>
        </w:rPr>
        <w:t>Цыганков Вячеслав (2г класс). Научный руководитель – С.А. Войтенко, учитель начальных классов.</w:t>
      </w:r>
    </w:p>
    <w:p w:rsidR="006A49F6" w:rsidRPr="006A49F6" w:rsidRDefault="006A49F6" w:rsidP="006A49F6">
      <w:pPr>
        <w:suppressAutoHyphens/>
        <w:ind w:left="300"/>
        <w:jc w:val="both"/>
        <w:rPr>
          <w:rFonts w:eastAsia="Calibri"/>
          <w:b/>
          <w:i/>
          <w:color w:val="000000"/>
          <w:lang w:eastAsia="en-US"/>
        </w:rPr>
      </w:pPr>
      <w:r w:rsidRPr="006A49F6">
        <w:rPr>
          <w:rFonts w:eastAsia="Calibri"/>
          <w:b/>
          <w:i/>
          <w:color w:val="000000"/>
          <w:lang w:eastAsia="en-US"/>
        </w:rPr>
        <w:t xml:space="preserve">2 место </w:t>
      </w:r>
    </w:p>
    <w:p w:rsidR="006A49F6" w:rsidRPr="006A49F6" w:rsidRDefault="006A49F6" w:rsidP="006A49F6">
      <w:pPr>
        <w:suppressAutoHyphens/>
        <w:ind w:left="300"/>
        <w:jc w:val="both"/>
        <w:rPr>
          <w:rFonts w:eastAsia="Calibri"/>
          <w:color w:val="000000"/>
          <w:lang w:eastAsia="en-US"/>
        </w:rPr>
      </w:pPr>
      <w:r w:rsidRPr="006A49F6">
        <w:rPr>
          <w:rFonts w:eastAsia="Calibri"/>
          <w:color w:val="000000"/>
          <w:lang w:eastAsia="en-US"/>
        </w:rPr>
        <w:t>Цой Милана (2а класс). Научный руководитель – Н.А. Пчелкина, учитель начальных классов.</w:t>
      </w:r>
    </w:p>
    <w:p w:rsidR="006A49F6" w:rsidRPr="006A49F6" w:rsidRDefault="006A49F6" w:rsidP="006A49F6">
      <w:pPr>
        <w:suppressAutoHyphens/>
        <w:ind w:left="300"/>
        <w:jc w:val="both"/>
        <w:rPr>
          <w:rFonts w:eastAsia="Calibri"/>
          <w:b/>
          <w:i/>
          <w:color w:val="000000"/>
          <w:lang w:eastAsia="en-US"/>
        </w:rPr>
      </w:pPr>
      <w:r w:rsidRPr="006A49F6">
        <w:rPr>
          <w:rFonts w:eastAsia="Calibri"/>
          <w:b/>
          <w:i/>
          <w:color w:val="000000"/>
          <w:lang w:eastAsia="en-US"/>
        </w:rPr>
        <w:t xml:space="preserve">3 место </w:t>
      </w:r>
    </w:p>
    <w:p w:rsidR="006A49F6" w:rsidRPr="006A49F6" w:rsidRDefault="006A49F6" w:rsidP="006A49F6">
      <w:pPr>
        <w:suppressAutoHyphens/>
        <w:ind w:left="300"/>
        <w:jc w:val="both"/>
        <w:rPr>
          <w:rFonts w:eastAsia="Calibri"/>
          <w:color w:val="000000"/>
          <w:lang w:eastAsia="en-US"/>
        </w:rPr>
      </w:pPr>
      <w:r w:rsidRPr="006A49F6">
        <w:rPr>
          <w:rFonts w:eastAsia="Calibri"/>
          <w:color w:val="000000"/>
          <w:lang w:eastAsia="en-US"/>
        </w:rPr>
        <w:t xml:space="preserve">Мягкая Дарья (2б класс). Научный руководитель – А.А. </w:t>
      </w:r>
      <w:proofErr w:type="spellStart"/>
      <w:r w:rsidRPr="006A49F6">
        <w:rPr>
          <w:rFonts w:eastAsia="Calibri"/>
          <w:color w:val="000000"/>
          <w:lang w:eastAsia="en-US"/>
        </w:rPr>
        <w:t>Дудова</w:t>
      </w:r>
      <w:proofErr w:type="spellEnd"/>
      <w:r w:rsidRPr="006A49F6">
        <w:rPr>
          <w:rFonts w:eastAsia="Calibri"/>
          <w:color w:val="000000"/>
          <w:lang w:eastAsia="en-US"/>
        </w:rPr>
        <w:t xml:space="preserve">, учитель начальных классов.   </w:t>
      </w:r>
    </w:p>
    <w:p w:rsidR="006A49F6" w:rsidRPr="006A49F6" w:rsidRDefault="006A49F6" w:rsidP="006A49F6">
      <w:pPr>
        <w:suppressAutoHyphens/>
        <w:ind w:left="300"/>
        <w:jc w:val="both"/>
        <w:rPr>
          <w:rFonts w:eastAsia="Calibri"/>
          <w:color w:val="000000"/>
          <w:lang w:eastAsia="en-US"/>
        </w:rPr>
      </w:pPr>
      <w:proofErr w:type="spellStart"/>
      <w:r w:rsidRPr="006A49F6">
        <w:rPr>
          <w:rFonts w:eastAsia="Calibri"/>
          <w:color w:val="000000"/>
          <w:lang w:eastAsia="en-US"/>
        </w:rPr>
        <w:t>Задорожний</w:t>
      </w:r>
      <w:proofErr w:type="spellEnd"/>
      <w:r w:rsidRPr="006A49F6">
        <w:rPr>
          <w:rFonts w:eastAsia="Calibri"/>
          <w:color w:val="000000"/>
          <w:lang w:eastAsia="en-US"/>
        </w:rPr>
        <w:t xml:space="preserve"> Никита (4б класс). Научный руководитель – </w:t>
      </w:r>
      <w:proofErr w:type="spellStart"/>
      <w:r w:rsidRPr="006A49F6">
        <w:rPr>
          <w:rFonts w:eastAsia="Calibri"/>
          <w:color w:val="000000"/>
          <w:lang w:eastAsia="en-US"/>
        </w:rPr>
        <w:t>И.С.Писковец</w:t>
      </w:r>
      <w:proofErr w:type="spellEnd"/>
      <w:r w:rsidRPr="006A49F6">
        <w:rPr>
          <w:rFonts w:eastAsia="Calibri"/>
          <w:color w:val="000000"/>
          <w:lang w:eastAsia="en-US"/>
        </w:rPr>
        <w:t>, учитель начальных классов.</w:t>
      </w:r>
    </w:p>
    <w:p w:rsidR="006A49F6" w:rsidRPr="006A49F6" w:rsidRDefault="006A49F6" w:rsidP="006A49F6">
      <w:pPr>
        <w:suppressAutoHyphens/>
        <w:ind w:left="300"/>
        <w:jc w:val="both"/>
        <w:rPr>
          <w:rFonts w:eastAsia="Calibri"/>
          <w:b/>
          <w:i/>
          <w:color w:val="000000"/>
          <w:lang w:eastAsia="en-US"/>
        </w:rPr>
      </w:pPr>
    </w:p>
    <w:p w:rsidR="006A49F6" w:rsidRPr="006A49F6" w:rsidRDefault="006A49F6" w:rsidP="006A49F6">
      <w:pPr>
        <w:ind w:firstLine="708"/>
        <w:jc w:val="center"/>
        <w:rPr>
          <w:b/>
          <w:i/>
          <w:color w:val="C00000"/>
        </w:rPr>
      </w:pPr>
      <w:r w:rsidRPr="006A49F6">
        <w:rPr>
          <w:b/>
          <w:i/>
          <w:color w:val="C00000"/>
        </w:rPr>
        <w:t>Номинация «Я - исследователь»:</w:t>
      </w:r>
    </w:p>
    <w:p w:rsidR="006A49F6" w:rsidRPr="006A49F6" w:rsidRDefault="006A49F6" w:rsidP="006A49F6">
      <w:pPr>
        <w:ind w:left="284"/>
        <w:jc w:val="both"/>
        <w:rPr>
          <w:bCs/>
          <w:iCs/>
          <w:lang w:eastAsia="en-US"/>
        </w:rPr>
      </w:pPr>
    </w:p>
    <w:p w:rsidR="006A49F6" w:rsidRPr="006A49F6" w:rsidRDefault="006A49F6" w:rsidP="006A49F6">
      <w:pPr>
        <w:ind w:left="284"/>
        <w:jc w:val="both"/>
        <w:rPr>
          <w:b/>
          <w:bCs/>
          <w:i/>
          <w:iCs/>
          <w:lang w:eastAsia="en-US"/>
        </w:rPr>
      </w:pPr>
      <w:r w:rsidRPr="006A49F6">
        <w:rPr>
          <w:b/>
          <w:bCs/>
          <w:i/>
          <w:iCs/>
          <w:lang w:eastAsia="en-US"/>
        </w:rPr>
        <w:t xml:space="preserve">1 место </w:t>
      </w:r>
    </w:p>
    <w:p w:rsidR="006A49F6" w:rsidRPr="006A49F6" w:rsidRDefault="006A49F6" w:rsidP="006A49F6">
      <w:pPr>
        <w:ind w:left="284"/>
        <w:jc w:val="both"/>
        <w:rPr>
          <w:bCs/>
          <w:iCs/>
          <w:lang w:eastAsia="en-US"/>
        </w:rPr>
      </w:pPr>
      <w:proofErr w:type="spellStart"/>
      <w:r w:rsidRPr="006A49F6">
        <w:rPr>
          <w:bCs/>
          <w:iCs/>
          <w:lang w:eastAsia="en-US"/>
        </w:rPr>
        <w:t>Шабанян</w:t>
      </w:r>
      <w:proofErr w:type="spellEnd"/>
      <w:r w:rsidRPr="006A49F6">
        <w:rPr>
          <w:bCs/>
          <w:iCs/>
          <w:lang w:eastAsia="en-US"/>
        </w:rPr>
        <w:t xml:space="preserve"> </w:t>
      </w:r>
      <w:proofErr w:type="spellStart"/>
      <w:r w:rsidRPr="006A49F6">
        <w:rPr>
          <w:bCs/>
          <w:iCs/>
          <w:lang w:eastAsia="en-US"/>
        </w:rPr>
        <w:t>Анаит</w:t>
      </w:r>
      <w:proofErr w:type="spellEnd"/>
      <w:r w:rsidRPr="006A49F6">
        <w:rPr>
          <w:bCs/>
          <w:iCs/>
          <w:lang w:eastAsia="en-US"/>
        </w:rPr>
        <w:t xml:space="preserve"> (10а класс). Научный руководитель – К.К. </w:t>
      </w:r>
      <w:proofErr w:type="spellStart"/>
      <w:r w:rsidRPr="006A49F6">
        <w:rPr>
          <w:bCs/>
          <w:iCs/>
          <w:lang w:eastAsia="en-US"/>
        </w:rPr>
        <w:t>Даллари</w:t>
      </w:r>
      <w:proofErr w:type="spellEnd"/>
      <w:r w:rsidRPr="006A49F6">
        <w:rPr>
          <w:bCs/>
          <w:iCs/>
          <w:lang w:eastAsia="en-US"/>
        </w:rPr>
        <w:t>, учитель английского языка.</w:t>
      </w:r>
    </w:p>
    <w:p w:rsidR="006A49F6" w:rsidRPr="006A49F6" w:rsidRDefault="006A49F6" w:rsidP="006A49F6">
      <w:pPr>
        <w:ind w:left="284"/>
        <w:jc w:val="both"/>
        <w:rPr>
          <w:bCs/>
          <w:iCs/>
          <w:lang w:eastAsia="en-US"/>
        </w:rPr>
      </w:pPr>
      <w:r w:rsidRPr="006A49F6">
        <w:rPr>
          <w:bCs/>
          <w:iCs/>
          <w:lang w:eastAsia="en-US"/>
        </w:rPr>
        <w:t xml:space="preserve"> Гончарова Анастасия, </w:t>
      </w:r>
      <w:proofErr w:type="spellStart"/>
      <w:r w:rsidRPr="006A49F6">
        <w:rPr>
          <w:bCs/>
          <w:iCs/>
          <w:lang w:eastAsia="en-US"/>
        </w:rPr>
        <w:t>Лядская</w:t>
      </w:r>
      <w:proofErr w:type="spellEnd"/>
      <w:r w:rsidRPr="006A49F6">
        <w:rPr>
          <w:bCs/>
          <w:iCs/>
          <w:lang w:eastAsia="en-US"/>
        </w:rPr>
        <w:t xml:space="preserve"> Дарья (8а класс). Научный руководитель – Г.Б. </w:t>
      </w:r>
      <w:proofErr w:type="spellStart"/>
      <w:r w:rsidRPr="006A49F6">
        <w:rPr>
          <w:bCs/>
          <w:iCs/>
          <w:lang w:eastAsia="en-US"/>
        </w:rPr>
        <w:t>Пукас</w:t>
      </w:r>
      <w:proofErr w:type="spellEnd"/>
      <w:r w:rsidRPr="006A49F6">
        <w:rPr>
          <w:bCs/>
          <w:iCs/>
          <w:lang w:eastAsia="en-US"/>
        </w:rPr>
        <w:t>, учитель географии.</w:t>
      </w:r>
    </w:p>
    <w:p w:rsidR="006A49F6" w:rsidRPr="006A49F6" w:rsidRDefault="006A49F6" w:rsidP="006A49F6">
      <w:pPr>
        <w:ind w:left="284"/>
        <w:jc w:val="both"/>
        <w:rPr>
          <w:b/>
          <w:bCs/>
          <w:i/>
          <w:iCs/>
          <w:lang w:eastAsia="en-US"/>
        </w:rPr>
      </w:pPr>
      <w:r w:rsidRPr="006A49F6">
        <w:rPr>
          <w:b/>
          <w:bCs/>
          <w:i/>
          <w:iCs/>
          <w:lang w:eastAsia="en-US"/>
        </w:rPr>
        <w:t xml:space="preserve">2 место </w:t>
      </w:r>
    </w:p>
    <w:p w:rsidR="006A49F6" w:rsidRPr="006A49F6" w:rsidRDefault="006A49F6" w:rsidP="006A49F6">
      <w:pPr>
        <w:ind w:left="284"/>
        <w:jc w:val="both"/>
        <w:rPr>
          <w:bCs/>
          <w:iCs/>
          <w:lang w:eastAsia="en-US"/>
        </w:rPr>
      </w:pPr>
      <w:proofErr w:type="spellStart"/>
      <w:r w:rsidRPr="006A49F6">
        <w:rPr>
          <w:bCs/>
          <w:iCs/>
          <w:lang w:eastAsia="en-US"/>
        </w:rPr>
        <w:t>Клюкина</w:t>
      </w:r>
      <w:proofErr w:type="spellEnd"/>
      <w:r w:rsidRPr="006A49F6">
        <w:rPr>
          <w:bCs/>
          <w:iCs/>
          <w:lang w:eastAsia="en-US"/>
        </w:rPr>
        <w:t xml:space="preserve"> Валерия и Приходько Алена (8а класс). Научный руководитель – Г.Б. </w:t>
      </w:r>
      <w:proofErr w:type="spellStart"/>
      <w:r w:rsidRPr="006A49F6">
        <w:rPr>
          <w:bCs/>
          <w:iCs/>
          <w:lang w:eastAsia="en-US"/>
        </w:rPr>
        <w:t>Пукас</w:t>
      </w:r>
      <w:proofErr w:type="spellEnd"/>
      <w:r w:rsidRPr="006A49F6">
        <w:rPr>
          <w:bCs/>
          <w:iCs/>
          <w:lang w:eastAsia="en-US"/>
        </w:rPr>
        <w:t>, учитель географии.</w:t>
      </w:r>
    </w:p>
    <w:p w:rsidR="006A49F6" w:rsidRPr="006A49F6" w:rsidRDefault="006A49F6" w:rsidP="006A49F6">
      <w:pPr>
        <w:ind w:left="284"/>
        <w:jc w:val="both"/>
        <w:rPr>
          <w:b/>
          <w:bCs/>
          <w:i/>
          <w:iCs/>
          <w:lang w:eastAsia="en-US"/>
        </w:rPr>
      </w:pPr>
      <w:r w:rsidRPr="006A49F6">
        <w:rPr>
          <w:b/>
          <w:bCs/>
          <w:i/>
          <w:iCs/>
          <w:lang w:eastAsia="en-US"/>
        </w:rPr>
        <w:t xml:space="preserve">3 место </w:t>
      </w:r>
    </w:p>
    <w:p w:rsidR="006A49F6" w:rsidRPr="006A49F6" w:rsidRDefault="006A49F6" w:rsidP="006A49F6">
      <w:pPr>
        <w:ind w:left="284"/>
        <w:jc w:val="both"/>
        <w:rPr>
          <w:bCs/>
          <w:iCs/>
          <w:lang w:eastAsia="en-US"/>
        </w:rPr>
      </w:pPr>
      <w:r w:rsidRPr="006A49F6">
        <w:rPr>
          <w:bCs/>
          <w:iCs/>
          <w:lang w:eastAsia="en-US"/>
        </w:rPr>
        <w:t>Пригарин Олег (9г класс). Научный руководитель – Е.П. Ростова, учитель информатики и ИКТ.</w:t>
      </w:r>
    </w:p>
    <w:p w:rsidR="006A49F6" w:rsidRPr="006A49F6" w:rsidRDefault="006A49F6" w:rsidP="006A49F6">
      <w:pPr>
        <w:ind w:left="300" w:right="34"/>
        <w:jc w:val="both"/>
      </w:pPr>
    </w:p>
    <w:p w:rsidR="006A49F6" w:rsidRPr="006A49F6" w:rsidRDefault="006A49F6" w:rsidP="006A49F6">
      <w:pPr>
        <w:suppressAutoHyphens/>
        <w:jc w:val="center"/>
        <w:rPr>
          <w:color w:val="000000"/>
        </w:rPr>
      </w:pPr>
    </w:p>
    <w:tbl>
      <w:tblPr>
        <w:tblW w:w="0" w:type="auto"/>
        <w:tblLayout w:type="fixed"/>
        <w:tblLook w:val="04A0" w:firstRow="1" w:lastRow="0" w:firstColumn="1" w:lastColumn="0" w:noHBand="0" w:noVBand="1"/>
      </w:tblPr>
      <w:tblGrid>
        <w:gridCol w:w="4928"/>
        <w:gridCol w:w="4926"/>
      </w:tblGrid>
      <w:tr w:rsidR="006A49F6" w:rsidRPr="006A49F6" w:rsidTr="00721224">
        <w:tc>
          <w:tcPr>
            <w:tcW w:w="4928" w:type="dxa"/>
            <w:shd w:val="clear" w:color="auto" w:fill="auto"/>
            <w:vAlign w:val="center"/>
          </w:tcPr>
          <w:p w:rsidR="006A49F6" w:rsidRPr="006A49F6" w:rsidRDefault="006A49F6" w:rsidP="00721224">
            <w:pPr>
              <w:suppressAutoHyphens/>
              <w:jc w:val="center"/>
              <w:rPr>
                <w:color w:val="000000"/>
              </w:rPr>
            </w:pPr>
            <w:r w:rsidRPr="006A49F6">
              <w:rPr>
                <w:noProof/>
              </w:rPr>
              <w:lastRenderedPageBreak/>
              <w:drawing>
                <wp:inline distT="0" distB="0" distL="0" distR="0">
                  <wp:extent cx="2665559" cy="2207788"/>
                  <wp:effectExtent l="114300" t="76200" r="115741" b="78212"/>
                  <wp:docPr id="174" name="Рисунок 5" descr="Описание: https://a.radikal.ru/a13/1905/c3/3bcd8784ba0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descr="https://a.radikal.ru/a13/1905/c3/3bcd8784ba0f.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665559" cy="220778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4926" w:type="dxa"/>
            <w:shd w:val="clear" w:color="auto" w:fill="auto"/>
            <w:vAlign w:val="center"/>
          </w:tcPr>
          <w:p w:rsidR="006A49F6" w:rsidRPr="006A49F6" w:rsidRDefault="006A49F6" w:rsidP="00721224">
            <w:pPr>
              <w:suppressAutoHyphens/>
              <w:jc w:val="center"/>
              <w:rPr>
                <w:color w:val="000000"/>
              </w:rPr>
            </w:pPr>
            <w:r w:rsidRPr="006A49F6">
              <w:rPr>
                <w:noProof/>
              </w:rPr>
              <w:drawing>
                <wp:inline distT="0" distB="0" distL="0" distR="0">
                  <wp:extent cx="2657927" cy="2189881"/>
                  <wp:effectExtent l="114300" t="76200" r="123373" b="77069"/>
                  <wp:docPr id="175" name="Рисунок 24" descr="Описание: https://b.radikal.ru/b26/1905/8b/230f78db86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4" descr="https://b.radikal.ru/b26/1905/8b/230f78db864d.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657927" cy="218988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bl>
    <w:p w:rsidR="006A49F6" w:rsidRPr="006A49F6" w:rsidRDefault="006A49F6" w:rsidP="006A49F6">
      <w:pPr>
        <w:ind w:firstLine="708"/>
        <w:jc w:val="both"/>
      </w:pPr>
    </w:p>
    <w:p w:rsidR="006A49F6" w:rsidRPr="006A49F6" w:rsidRDefault="006A49F6" w:rsidP="006A49F6">
      <w:pPr>
        <w:ind w:firstLine="708"/>
        <w:jc w:val="both"/>
      </w:pPr>
      <w:r w:rsidRPr="006A49F6">
        <w:t xml:space="preserve">8 февраля 2019 года </w:t>
      </w:r>
      <w:r w:rsidRPr="006A49F6">
        <w:rPr>
          <w:lang w:eastAsia="en-US"/>
        </w:rPr>
        <w:t>в МОБУ лицее № 33 проведены мероприятия, посвященные Дню Российской науки.</w:t>
      </w:r>
      <w:r w:rsidRPr="006A49F6">
        <w:t xml:space="preserve"> </w:t>
      </w:r>
    </w:p>
    <w:p w:rsidR="006A49F6" w:rsidRPr="006A49F6" w:rsidRDefault="006A49F6" w:rsidP="006A49F6">
      <w:pPr>
        <w:ind w:firstLine="708"/>
        <w:jc w:val="both"/>
      </w:pPr>
      <w:r w:rsidRPr="006A49F6">
        <w:rPr>
          <w:color w:val="000000"/>
          <w:shd w:val="clear" w:color="auto" w:fill="FFFFFF"/>
        </w:rPr>
        <w:t xml:space="preserve">В День Российской науки в лицее прошла акция «Ученые - детям». Профессор кафедры русского языка, культуры и коррекции речи Таганрогского института имени А.П. Чехова </w:t>
      </w:r>
      <w:r w:rsidRPr="006A49F6">
        <w:t xml:space="preserve">(филиала) «РГЭУ (РИНХ)». </w:t>
      </w:r>
      <w:r w:rsidRPr="006A49F6">
        <w:rPr>
          <w:color w:val="000000"/>
          <w:shd w:val="clear" w:color="auto" w:fill="FFFFFF"/>
        </w:rPr>
        <w:t>В.Г. Семенова провела для учеников  3а класса увлекательное и познавательное занятие, в ходе которого м</w:t>
      </w:r>
      <w:r w:rsidRPr="006A49F6">
        <w:t>аленькие лицеисты узнали о появлении названий разных предметов, об</w:t>
      </w:r>
      <w:r w:rsidRPr="006A49F6">
        <w:rPr>
          <w:color w:val="000000"/>
          <w:shd w:val="clear" w:color="auto" w:fill="FFFFFF"/>
        </w:rPr>
        <w:t xml:space="preserve"> истории появления фамилий на Руси</w:t>
      </w:r>
      <w:r w:rsidRPr="006A49F6">
        <w:t>.</w:t>
      </w:r>
    </w:p>
    <w:p w:rsidR="006A49F6" w:rsidRPr="006A49F6" w:rsidRDefault="006A49F6" w:rsidP="006A49F6">
      <w:pPr>
        <w:ind w:firstLine="708"/>
        <w:jc w:val="both"/>
        <w:rPr>
          <w:color w:val="000000"/>
          <w:shd w:val="clear" w:color="auto" w:fill="FFFFFF"/>
        </w:rPr>
      </w:pPr>
      <w:r w:rsidRPr="006A49F6">
        <w:t xml:space="preserve">В целях </w:t>
      </w:r>
      <w:r w:rsidRPr="006A49F6">
        <w:rPr>
          <w:lang w:eastAsia="en-US"/>
        </w:rPr>
        <w:t xml:space="preserve">знакомства младших школьников с науками, их отраслями, практической направленностью, связи </w:t>
      </w:r>
      <w:proofErr w:type="gramStart"/>
      <w:r w:rsidRPr="006A49F6">
        <w:rPr>
          <w:lang w:eastAsia="en-US"/>
        </w:rPr>
        <w:t>науки</w:t>
      </w:r>
      <w:proofErr w:type="gramEnd"/>
      <w:r w:rsidRPr="006A49F6">
        <w:rPr>
          <w:lang w:eastAsia="en-US"/>
        </w:rPr>
        <w:t xml:space="preserve"> с жизнью </w:t>
      </w:r>
      <w:r w:rsidRPr="006A49F6">
        <w:rPr>
          <w:color w:val="000000"/>
          <w:shd w:val="clear" w:color="auto" w:fill="FFFFFF"/>
        </w:rPr>
        <w:t>обучающиеся 9-х классов лицея под руководством педагогов подготовили и провели интерактивные уроки-лектории для обучающихся 2-4 классов. В ходе мероприятия ученики начальных классов узнали о важных открытиях и изобретениях отечественных ученых, познакомились с технологиями проведения различных научных экспериментов в домашних условиях.</w:t>
      </w:r>
    </w:p>
    <w:p w:rsidR="006A49F6" w:rsidRPr="006A49F6" w:rsidRDefault="006A49F6" w:rsidP="006A49F6">
      <w:pPr>
        <w:ind w:firstLine="708"/>
        <w:jc w:val="both"/>
        <w:rPr>
          <w:color w:val="000000"/>
          <w:shd w:val="clear" w:color="auto" w:fill="FFFFFF"/>
        </w:rPr>
      </w:pPr>
      <w:r w:rsidRPr="006A49F6">
        <w:rPr>
          <w:color w:val="000000"/>
          <w:shd w:val="clear" w:color="auto" w:fill="FFFFFF"/>
        </w:rPr>
        <w:t xml:space="preserve">В рамках дня Российской </w:t>
      </w:r>
      <w:proofErr w:type="gramStart"/>
      <w:r w:rsidRPr="006A49F6">
        <w:rPr>
          <w:color w:val="000000"/>
          <w:shd w:val="clear" w:color="auto" w:fill="FFFFFF"/>
        </w:rPr>
        <w:t>науки</w:t>
      </w:r>
      <w:proofErr w:type="gramEnd"/>
      <w:r w:rsidRPr="006A49F6">
        <w:rPr>
          <w:color w:val="000000"/>
          <w:shd w:val="clear" w:color="auto" w:fill="FFFFFF"/>
        </w:rPr>
        <w:t xml:space="preserve"> обучающиеся 5-х классов посетили музей истории, археологии и палеонтологии Таганрогского института имени А.П. Чехова. В ходе экскурсии обучающиеся узнали о развитии археологических исследований в городе Таганроге в </w:t>
      </w:r>
      <w:r w:rsidRPr="006A49F6">
        <w:rPr>
          <w:color w:val="000000"/>
          <w:shd w:val="clear" w:color="auto" w:fill="FFFFFF"/>
          <w:lang w:val="en-US"/>
        </w:rPr>
        <w:t>XXI</w:t>
      </w:r>
      <w:r w:rsidRPr="006A49F6">
        <w:rPr>
          <w:color w:val="000000"/>
          <w:shd w:val="clear" w:color="auto" w:fill="FFFFFF"/>
        </w:rPr>
        <w:t xml:space="preserve"> в., о сотрудничестве лаборатории археологии и палеонтологии с ведущими научными центрами Ростовской области и нашей страны.</w:t>
      </w:r>
    </w:p>
    <w:p w:rsidR="006A49F6" w:rsidRPr="006A49F6" w:rsidRDefault="006A49F6" w:rsidP="006A49F6">
      <w:pPr>
        <w:ind w:firstLine="708"/>
        <w:jc w:val="right"/>
        <w:rPr>
          <w:color w:val="000000"/>
          <w:shd w:val="clear" w:color="auto" w:fill="FFFFFF"/>
        </w:rPr>
      </w:pPr>
    </w:p>
    <w:tbl>
      <w:tblPr>
        <w:tblW w:w="0" w:type="auto"/>
        <w:tblLayout w:type="fixed"/>
        <w:tblLook w:val="04A0" w:firstRow="1" w:lastRow="0" w:firstColumn="1" w:lastColumn="0" w:noHBand="0" w:noVBand="1"/>
      </w:tblPr>
      <w:tblGrid>
        <w:gridCol w:w="4673"/>
        <w:gridCol w:w="5079"/>
      </w:tblGrid>
      <w:tr w:rsidR="006A49F6" w:rsidRPr="006A49F6" w:rsidTr="00721224">
        <w:trPr>
          <w:trHeight w:val="3170"/>
        </w:trPr>
        <w:tc>
          <w:tcPr>
            <w:tcW w:w="4673" w:type="dxa"/>
            <w:shd w:val="clear" w:color="auto" w:fill="auto"/>
          </w:tcPr>
          <w:p w:rsidR="006A49F6" w:rsidRPr="006A49F6" w:rsidRDefault="006A49F6" w:rsidP="00721224">
            <w:pPr>
              <w:rPr>
                <w:color w:val="000000"/>
                <w:shd w:val="clear" w:color="auto" w:fill="FFFFFF"/>
              </w:rPr>
            </w:pPr>
            <w:r w:rsidRPr="006A49F6">
              <w:rPr>
                <w:noProof/>
                <w:color w:val="000000"/>
                <w:shd w:val="clear" w:color="auto" w:fill="FFFFFF"/>
              </w:rPr>
              <w:drawing>
                <wp:inline distT="0" distB="0" distL="0" distR="0">
                  <wp:extent cx="2779098" cy="2079700"/>
                  <wp:effectExtent l="133350" t="76200" r="116502" b="72950"/>
                  <wp:docPr id="176" name="Рисунок 1" descr="Описание: https://b.radikal.ru/b26/1902/ac/3a70c72653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 name="Рисунок 1" descr="https://b.radikal.ru/b26/1902/ac/3a70c726536e.jpg"/>
                          <pic:cNvPicPr>
                            <a:picLocks noChangeAspect="1" noChangeArrowheads="1"/>
                          </pic:cNvPicPr>
                        </pic:nvPicPr>
                        <pic:blipFill>
                          <a:blip r:embed="rId114" cstate="print"/>
                          <a:srcRect/>
                          <a:stretch>
                            <a:fillRect/>
                          </a:stretch>
                        </pic:blipFill>
                        <pic:spPr bwMode="auto">
                          <a:xfrm>
                            <a:off x="0" y="0"/>
                            <a:ext cx="2779098" cy="20797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5079" w:type="dxa"/>
            <w:shd w:val="clear" w:color="auto" w:fill="auto"/>
          </w:tcPr>
          <w:p w:rsidR="006A49F6" w:rsidRPr="006A49F6" w:rsidRDefault="006A49F6" w:rsidP="00721224">
            <w:pPr>
              <w:rPr>
                <w:color w:val="000000"/>
                <w:shd w:val="clear" w:color="auto" w:fill="FFFFFF"/>
              </w:rPr>
            </w:pPr>
            <w:r w:rsidRPr="006A49F6">
              <w:rPr>
                <w:noProof/>
                <w:color w:val="000000"/>
                <w:shd w:val="clear" w:color="auto" w:fill="FFFFFF"/>
              </w:rPr>
              <w:drawing>
                <wp:inline distT="0" distB="0" distL="0" distR="0">
                  <wp:extent cx="2970409" cy="2076530"/>
                  <wp:effectExtent l="114300" t="76200" r="96641" b="76120"/>
                  <wp:docPr id="177" name="Рисунок 7" descr="Описание: https://a.radikal.ru/a09/1902/88/c9f3eb8bf4c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 name="Рисунок 7" descr="https://a.radikal.ru/a09/1902/88/c9f3eb8bf4cc.jpg"/>
                          <pic:cNvPicPr>
                            <a:picLocks noChangeAspect="1" noChangeArrowheads="1"/>
                          </pic:cNvPicPr>
                        </pic:nvPicPr>
                        <pic:blipFill>
                          <a:blip r:embed="rId115" cstate="print"/>
                          <a:srcRect/>
                          <a:stretch>
                            <a:fillRect/>
                          </a:stretch>
                        </pic:blipFill>
                        <pic:spPr bwMode="auto">
                          <a:xfrm>
                            <a:off x="0" y="0"/>
                            <a:ext cx="2970409" cy="20765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bl>
    <w:p w:rsidR="006A49F6" w:rsidRPr="006A49F6" w:rsidRDefault="006A49F6" w:rsidP="006A49F6">
      <w:pPr>
        <w:ind w:firstLine="708"/>
        <w:jc w:val="both"/>
        <w:rPr>
          <w:color w:val="000000"/>
        </w:rPr>
      </w:pPr>
      <w:r w:rsidRPr="006A49F6">
        <w:rPr>
          <w:color w:val="000000"/>
          <w:shd w:val="clear" w:color="auto" w:fill="FFFFFF"/>
        </w:rPr>
        <w:t>В День Российской науки в МОБУ лицее № 33 для  пятиклассников открыла свои двери лаборатория в кабинете химии. Ребята узнали, как можно синтезировать и разлагать вещества, управлять их свойствами, а также познакомились с правилами работы в химической лаборатории</w:t>
      </w:r>
      <w:r w:rsidRPr="006A49F6">
        <w:rPr>
          <w:rFonts w:ascii="Arial" w:hAnsi="Arial" w:cs="Arial"/>
          <w:color w:val="000000"/>
          <w:sz w:val="27"/>
          <w:szCs w:val="27"/>
          <w:shd w:val="clear" w:color="auto" w:fill="FFFFFF"/>
        </w:rPr>
        <w:t>. </w:t>
      </w:r>
      <w:r w:rsidRPr="006A49F6">
        <w:rPr>
          <w:color w:val="000000"/>
        </w:rPr>
        <w:t>Ученики 6-7 классов стали участниками занимательных конкурсов по физике, химии, математике.</w:t>
      </w:r>
    </w:p>
    <w:p w:rsidR="006A49F6" w:rsidRPr="006A49F6" w:rsidRDefault="006A49F6" w:rsidP="006A49F6">
      <w:pPr>
        <w:ind w:firstLine="708"/>
        <w:jc w:val="both"/>
      </w:pPr>
      <w:r w:rsidRPr="006A49F6">
        <w:t xml:space="preserve">Для обучающихся 9-х классов организована встреча с представителем таганрогского научно-конструкторского бюро вычислительных систем. М.С. </w:t>
      </w:r>
      <w:proofErr w:type="spellStart"/>
      <w:r w:rsidRPr="006A49F6">
        <w:t>Картавенко</w:t>
      </w:r>
      <w:proofErr w:type="spellEnd"/>
      <w:r w:rsidRPr="006A49F6">
        <w:t xml:space="preserve">, кандидат психологических наук, доцент ЮФУ </w:t>
      </w:r>
      <w:r w:rsidRPr="006A49F6">
        <w:rPr>
          <w:color w:val="000000"/>
          <w:shd w:val="clear" w:color="auto" w:fill="FFFFFF"/>
        </w:rPr>
        <w:t xml:space="preserve">представил разработки  НКБ: интеллектуальные системы обработки изображений в масштабе реального времени, систему управления </w:t>
      </w:r>
      <w:r w:rsidRPr="006A49F6">
        <w:rPr>
          <w:color w:val="000000"/>
          <w:shd w:val="clear" w:color="auto" w:fill="FFFFFF"/>
        </w:rPr>
        <w:lastRenderedPageBreak/>
        <w:t>роботами,  технологии  для создания беспилотного автомобиля.</w:t>
      </w:r>
      <w:r w:rsidRPr="006A49F6">
        <w:rPr>
          <w:lang w:eastAsia="en-US"/>
        </w:rPr>
        <w:t xml:space="preserve"> Ученый </w:t>
      </w:r>
      <w:r w:rsidRPr="006A49F6">
        <w:t>продемонстрировал лицеистам устройства-роботы, которые разработаны под его руководством командой увлеченных ребят.</w:t>
      </w:r>
    </w:p>
    <w:p w:rsidR="006A49F6" w:rsidRPr="006A49F6" w:rsidRDefault="006A49F6" w:rsidP="006A49F6">
      <w:pPr>
        <w:pStyle w:val="af4"/>
        <w:shd w:val="clear" w:color="auto" w:fill="FFFFFF"/>
        <w:spacing w:before="0" w:beforeAutospacing="0" w:after="0" w:afterAutospacing="0"/>
        <w:ind w:firstLine="708"/>
        <w:jc w:val="both"/>
        <w:rPr>
          <w:color w:val="4D4D4D"/>
        </w:rPr>
      </w:pPr>
      <w:r w:rsidRPr="006A49F6">
        <w:t xml:space="preserve">Ученики 10-11 классов стали участниками интересной лекции, которую провел профессор, доктор технических наук Я.Е. Ромм. </w:t>
      </w:r>
      <w:r w:rsidRPr="006A49F6">
        <w:rPr>
          <w:color w:val="000000"/>
        </w:rPr>
        <w:t>Яков Евсеевич  рассказал о значении и практическом применении научных достижений в современной жизни, об использовании искусственного интеллекта в различных областях: в информатике, экономике, в политике. Ученый познакомил старшеклассников с результатами собственных научных исследований в области создания компьютерных программ для решения алгебраических задач.</w:t>
      </w:r>
    </w:p>
    <w:p w:rsidR="006A49F6" w:rsidRPr="006A49F6" w:rsidRDefault="006A49F6" w:rsidP="006A49F6">
      <w:pPr>
        <w:ind w:firstLine="708"/>
        <w:jc w:val="both"/>
      </w:pPr>
      <w:r w:rsidRPr="006A49F6">
        <w:rPr>
          <w:lang w:eastAsia="en-US"/>
        </w:rPr>
        <w:t>В день Российской науки в лицее прошли м</w:t>
      </w:r>
      <w:r w:rsidRPr="006A49F6">
        <w:t xml:space="preserve">астер-классы «Дверь в мир </w:t>
      </w:r>
      <w:r w:rsidRPr="006A49F6">
        <w:rPr>
          <w:lang w:val="en-US"/>
        </w:rPr>
        <w:t>Web</w:t>
      </w:r>
      <w:r w:rsidRPr="006A49F6">
        <w:t xml:space="preserve"> - разработки», открытые уроки, посвященные российским ученым - Нобелевским лауреатам. </w:t>
      </w:r>
    </w:p>
    <w:p w:rsidR="006A49F6" w:rsidRDefault="006A49F6" w:rsidP="006A49F6">
      <w:pPr>
        <w:ind w:firstLine="708"/>
        <w:jc w:val="both"/>
        <w:rPr>
          <w:color w:val="000000"/>
        </w:rPr>
      </w:pPr>
      <w:r w:rsidRPr="006A49F6">
        <w:rPr>
          <w:lang w:eastAsia="en-US"/>
        </w:rPr>
        <w:t>Ученики 1-11 классов представили на в</w:t>
      </w:r>
      <w:r w:rsidRPr="006A49F6">
        <w:rPr>
          <w:color w:val="000000"/>
        </w:rPr>
        <w:t>ыставку-конкурс «Эврика» информационные дайджесты.</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6A49F6" w:rsidTr="006A49F6">
        <w:tc>
          <w:tcPr>
            <w:tcW w:w="4927" w:type="dxa"/>
          </w:tcPr>
          <w:p w:rsidR="006A49F6" w:rsidRDefault="006A49F6" w:rsidP="006A49F6">
            <w:pPr>
              <w:jc w:val="both"/>
              <w:rPr>
                <w:color w:val="000000"/>
              </w:rPr>
            </w:pPr>
            <w:r w:rsidRPr="006A49F6">
              <w:rPr>
                <w:noProof/>
                <w:color w:val="000000"/>
              </w:rPr>
              <w:drawing>
                <wp:inline distT="0" distB="0" distL="0" distR="0">
                  <wp:extent cx="2657475" cy="1943100"/>
                  <wp:effectExtent l="133350" t="76200" r="123825" b="76200"/>
                  <wp:docPr id="72" name="Рисунок 10" descr="Описание: https://a.radikal.ru/a11/1902/2f/a308df97467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Рисунок 10" descr="https://a.radikal.ru/a11/1902/2f/a308df97467b.jpg"/>
                          <pic:cNvPicPr>
                            <a:picLocks noChangeAspect="1" noChangeArrowheads="1"/>
                          </pic:cNvPicPr>
                        </pic:nvPicPr>
                        <pic:blipFill>
                          <a:blip r:embed="rId116" cstate="print"/>
                          <a:srcRect/>
                          <a:stretch>
                            <a:fillRect/>
                          </a:stretch>
                        </pic:blipFill>
                        <pic:spPr bwMode="auto">
                          <a:xfrm>
                            <a:off x="0" y="0"/>
                            <a:ext cx="2657073" cy="194280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4927" w:type="dxa"/>
          </w:tcPr>
          <w:p w:rsidR="006A49F6" w:rsidRDefault="006A49F6" w:rsidP="006A49F6">
            <w:pPr>
              <w:jc w:val="center"/>
              <w:rPr>
                <w:color w:val="000000"/>
              </w:rPr>
            </w:pPr>
            <w:r w:rsidRPr="006A49F6">
              <w:rPr>
                <w:noProof/>
                <w:color w:val="000000"/>
              </w:rPr>
              <w:drawing>
                <wp:inline distT="0" distB="0" distL="0" distR="0">
                  <wp:extent cx="2646680" cy="1895475"/>
                  <wp:effectExtent l="133350" t="76200" r="115570" b="85725"/>
                  <wp:docPr id="73" name="Рисунок 4" descr="Описание: https://b.radikal.ru/b17/1902/47/a53abc25abc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 name="Рисунок 4" descr="https://b.radikal.ru/b17/1902/47/a53abc25abc2.jpg"/>
                          <pic:cNvPicPr>
                            <a:picLocks noChangeAspect="1" noChangeArrowheads="1"/>
                          </pic:cNvPicPr>
                        </pic:nvPicPr>
                        <pic:blipFill>
                          <a:blip r:embed="rId117" cstate="print"/>
                          <a:srcRect/>
                          <a:stretch>
                            <a:fillRect/>
                          </a:stretch>
                        </pic:blipFill>
                        <pic:spPr bwMode="auto">
                          <a:xfrm>
                            <a:off x="0" y="0"/>
                            <a:ext cx="2646152" cy="189509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bl>
    <w:p w:rsidR="006A49F6" w:rsidRPr="006A49F6" w:rsidRDefault="006A49F6" w:rsidP="006A49F6">
      <w:pPr>
        <w:ind w:firstLine="708"/>
        <w:jc w:val="both"/>
        <w:rPr>
          <w:color w:val="000000"/>
        </w:rPr>
      </w:pPr>
    </w:p>
    <w:p w:rsidR="009C3807" w:rsidRPr="006B0E49" w:rsidRDefault="009C3807" w:rsidP="00033FAA">
      <w:pPr>
        <w:suppressAutoHyphens/>
        <w:rPr>
          <w:color w:val="000000"/>
          <w:highlight w:val="cyan"/>
        </w:rPr>
      </w:pPr>
    </w:p>
    <w:p w:rsidR="00FF585D" w:rsidRPr="00FF585D" w:rsidRDefault="00FF585D" w:rsidP="00D62390">
      <w:pPr>
        <w:pStyle w:val="3"/>
        <w:spacing w:before="0" w:after="0"/>
        <w:ind w:left="360"/>
        <w:jc w:val="center"/>
        <w:rPr>
          <w:rFonts w:ascii="Times New Roman" w:hAnsi="Times New Roman"/>
          <w:i/>
          <w:color w:val="FF0000"/>
          <w:sz w:val="28"/>
          <w:szCs w:val="28"/>
          <w:u w:val="single"/>
        </w:rPr>
      </w:pPr>
      <w:r w:rsidRPr="00FF585D">
        <w:rPr>
          <w:rFonts w:ascii="Times New Roman" w:hAnsi="Times New Roman"/>
          <w:i/>
          <w:color w:val="FF0000"/>
          <w:sz w:val="28"/>
          <w:szCs w:val="28"/>
          <w:u w:val="single"/>
        </w:rPr>
        <w:t xml:space="preserve">Раздел </w:t>
      </w:r>
      <w:r w:rsidRPr="00D62390">
        <w:rPr>
          <w:rFonts w:ascii="Times New Roman" w:hAnsi="Times New Roman"/>
          <w:i/>
          <w:color w:val="FF0000"/>
          <w:sz w:val="28"/>
          <w:szCs w:val="28"/>
          <w:u w:val="single"/>
        </w:rPr>
        <w:t>III</w:t>
      </w:r>
    </w:p>
    <w:p w:rsidR="002C31CD" w:rsidRPr="00FF585D" w:rsidRDefault="002C31CD" w:rsidP="00FF585D">
      <w:pPr>
        <w:pStyle w:val="3"/>
        <w:spacing w:before="0" w:after="0"/>
        <w:ind w:left="360"/>
        <w:jc w:val="center"/>
        <w:rPr>
          <w:rFonts w:ascii="Times New Roman" w:hAnsi="Times New Roman"/>
          <w:color w:val="FF0000"/>
          <w:sz w:val="28"/>
          <w:szCs w:val="28"/>
          <w:u w:val="single"/>
        </w:rPr>
      </w:pPr>
      <w:r w:rsidRPr="00FF585D">
        <w:rPr>
          <w:rFonts w:ascii="Times New Roman" w:hAnsi="Times New Roman"/>
          <w:i/>
          <w:color w:val="FF0000"/>
          <w:sz w:val="28"/>
          <w:szCs w:val="28"/>
          <w:u w:val="single"/>
        </w:rPr>
        <w:t>Условия осуществления  образовательного процесса</w:t>
      </w:r>
    </w:p>
    <w:p w:rsidR="002C31CD" w:rsidRPr="00590147" w:rsidRDefault="002C31CD" w:rsidP="00590147">
      <w:pPr>
        <w:ind w:firstLine="708"/>
        <w:jc w:val="both"/>
      </w:pPr>
    </w:p>
    <w:p w:rsidR="002C31CD" w:rsidRPr="006C56CC" w:rsidRDefault="002C31CD" w:rsidP="00590147">
      <w:pPr>
        <w:pStyle w:val="3"/>
        <w:spacing w:before="0" w:after="0"/>
        <w:ind w:firstLine="709"/>
        <w:jc w:val="center"/>
        <w:rPr>
          <w:rStyle w:val="FontStyle44"/>
          <w:rFonts w:ascii="Times New Roman" w:hAnsi="Times New Roman"/>
          <w:i/>
          <w:color w:val="0070C0"/>
          <w:sz w:val="24"/>
          <w:szCs w:val="24"/>
        </w:rPr>
      </w:pPr>
      <w:r w:rsidRPr="006C56CC">
        <w:rPr>
          <w:rStyle w:val="FontStyle44"/>
          <w:rFonts w:ascii="Times New Roman" w:hAnsi="Times New Roman"/>
          <w:i/>
          <w:color w:val="0070C0"/>
          <w:sz w:val="24"/>
          <w:szCs w:val="24"/>
        </w:rPr>
        <w:t xml:space="preserve">Учебно-материальная база, </w:t>
      </w:r>
      <w:r w:rsidR="00897E38" w:rsidRPr="006C56CC">
        <w:rPr>
          <w:rStyle w:val="FontStyle44"/>
          <w:rFonts w:ascii="Times New Roman" w:hAnsi="Times New Roman"/>
          <w:i/>
          <w:color w:val="0070C0"/>
          <w:sz w:val="24"/>
          <w:szCs w:val="24"/>
        </w:rPr>
        <w:t xml:space="preserve">оснащенность </w:t>
      </w:r>
      <w:r w:rsidRPr="006C56CC">
        <w:rPr>
          <w:rStyle w:val="FontStyle44"/>
          <w:rFonts w:ascii="Times New Roman" w:hAnsi="Times New Roman"/>
          <w:i/>
          <w:color w:val="0070C0"/>
          <w:sz w:val="24"/>
          <w:szCs w:val="24"/>
        </w:rPr>
        <w:t xml:space="preserve">и </w:t>
      </w:r>
      <w:r w:rsidR="00897E38" w:rsidRPr="006C56CC">
        <w:rPr>
          <w:rStyle w:val="FontStyle44"/>
          <w:rFonts w:ascii="Times New Roman" w:hAnsi="Times New Roman"/>
          <w:i/>
          <w:color w:val="0070C0"/>
          <w:sz w:val="24"/>
          <w:szCs w:val="24"/>
        </w:rPr>
        <w:t xml:space="preserve">благоустройство </w:t>
      </w:r>
    </w:p>
    <w:p w:rsidR="002A3633" w:rsidRPr="006C56CC" w:rsidRDefault="002A3633" w:rsidP="00786AD2">
      <w:pPr>
        <w:rPr>
          <w:b/>
          <w:i/>
          <w:color w:val="0070C0"/>
        </w:rPr>
      </w:pPr>
    </w:p>
    <w:p w:rsidR="00786AD2" w:rsidRPr="00BC6D93" w:rsidRDefault="00786AD2" w:rsidP="002C31CD">
      <w:pPr>
        <w:ind w:firstLine="708"/>
        <w:jc w:val="both"/>
        <w:rPr>
          <w:spacing w:val="6"/>
        </w:rPr>
      </w:pPr>
      <w:r w:rsidRPr="00BC6D93">
        <w:rPr>
          <w:spacing w:val="6"/>
        </w:rPr>
        <w:t xml:space="preserve">Лицей расположен в </w:t>
      </w:r>
      <w:r w:rsidR="00CA35CD">
        <w:rPr>
          <w:spacing w:val="6"/>
        </w:rPr>
        <w:t>четырех</w:t>
      </w:r>
      <w:r w:rsidRPr="00BC6D93">
        <w:rPr>
          <w:spacing w:val="6"/>
        </w:rPr>
        <w:t xml:space="preserve"> типовых зданиях. </w:t>
      </w:r>
      <w:r w:rsidR="001A715D" w:rsidRPr="00BC6D93">
        <w:rPr>
          <w:spacing w:val="6"/>
        </w:rPr>
        <w:t>Образовательный</w:t>
      </w:r>
      <w:r w:rsidRPr="00BC6D93">
        <w:rPr>
          <w:spacing w:val="6"/>
        </w:rPr>
        <w:t xml:space="preserve"> процесс в полном объёме обеспечивается наличием необходимой материально-технической базы учебного заведения.</w:t>
      </w:r>
    </w:p>
    <w:p w:rsidR="00E50516" w:rsidRDefault="00E50516" w:rsidP="00897E38">
      <w:pPr>
        <w:jc w:val="center"/>
        <w:rPr>
          <w:b/>
          <w:i/>
        </w:rPr>
      </w:pPr>
    </w:p>
    <w:p w:rsidR="00A766CF" w:rsidRPr="006C56CC" w:rsidRDefault="00A766CF" w:rsidP="00897E38">
      <w:pPr>
        <w:jc w:val="center"/>
        <w:rPr>
          <w:b/>
          <w:i/>
          <w:color w:val="0070C0"/>
        </w:rPr>
      </w:pPr>
      <w:r w:rsidRPr="006C56CC">
        <w:rPr>
          <w:b/>
          <w:i/>
          <w:color w:val="0070C0"/>
        </w:rPr>
        <w:t>Материально-техническая база</w:t>
      </w:r>
    </w:p>
    <w:p w:rsidR="00A766CF" w:rsidRPr="00CA35CD" w:rsidRDefault="00A766CF" w:rsidP="00A766CF">
      <w:pPr>
        <w:autoSpaceDE w:val="0"/>
        <w:autoSpaceDN w:val="0"/>
        <w:adjustRightInd w:val="0"/>
        <w:spacing w:line="276" w:lineRule="auto"/>
        <w:contextualSpacing/>
        <w:jc w:val="right"/>
        <w:rPr>
          <w:i/>
          <w:sz w:val="22"/>
          <w:szCs w:val="22"/>
        </w:rPr>
      </w:pPr>
    </w:p>
    <w:tbl>
      <w:tblPr>
        <w:tblW w:w="9808" w:type="dxa"/>
        <w:jc w:val="center"/>
        <w:tblInd w:w="-1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9"/>
        <w:gridCol w:w="7030"/>
        <w:gridCol w:w="1939"/>
      </w:tblGrid>
      <w:tr w:rsidR="00CA35CD" w:rsidRPr="00CA35CD" w:rsidTr="00133D97">
        <w:trPr>
          <w:jc w:val="center"/>
        </w:trPr>
        <w:tc>
          <w:tcPr>
            <w:tcW w:w="843" w:type="dxa"/>
          </w:tcPr>
          <w:p w:rsidR="00CA35CD" w:rsidRPr="00CA35CD" w:rsidRDefault="00CA35CD" w:rsidP="00133D97">
            <w:pPr>
              <w:rPr>
                <w:i/>
              </w:rPr>
            </w:pPr>
            <w:r w:rsidRPr="00CA35CD">
              <w:rPr>
                <w:i/>
              </w:rPr>
              <w:t>№</w:t>
            </w:r>
            <w:proofErr w:type="gramStart"/>
            <w:r w:rsidRPr="00CA35CD">
              <w:rPr>
                <w:i/>
              </w:rPr>
              <w:t>п</w:t>
            </w:r>
            <w:proofErr w:type="gramEnd"/>
            <w:r w:rsidRPr="00CA35CD">
              <w:rPr>
                <w:i/>
              </w:rPr>
              <w:t>/п</w:t>
            </w:r>
          </w:p>
        </w:tc>
        <w:tc>
          <w:tcPr>
            <w:tcW w:w="7233" w:type="dxa"/>
          </w:tcPr>
          <w:p w:rsidR="00CA35CD" w:rsidRPr="00CA35CD" w:rsidRDefault="00CA35CD" w:rsidP="00133D97">
            <w:pPr>
              <w:rPr>
                <w:i/>
              </w:rPr>
            </w:pPr>
            <w:r w:rsidRPr="00CA35CD">
              <w:rPr>
                <w:i/>
              </w:rPr>
              <w:t>Характеристики оснащённости</w:t>
            </w:r>
          </w:p>
        </w:tc>
        <w:tc>
          <w:tcPr>
            <w:tcW w:w="1732" w:type="dxa"/>
          </w:tcPr>
          <w:p w:rsidR="00CA35CD" w:rsidRPr="00CA35CD" w:rsidRDefault="00CA35CD" w:rsidP="00133D97">
            <w:pPr>
              <w:rPr>
                <w:i/>
              </w:rPr>
            </w:pPr>
            <w:r w:rsidRPr="00CA35CD">
              <w:rPr>
                <w:i/>
              </w:rPr>
              <w:t>Количественные показатели</w:t>
            </w:r>
          </w:p>
        </w:tc>
      </w:tr>
      <w:tr w:rsidR="00CA35CD" w:rsidRPr="00CA35CD" w:rsidTr="00133D97">
        <w:trPr>
          <w:trHeight w:val="201"/>
          <w:jc w:val="center"/>
        </w:trPr>
        <w:tc>
          <w:tcPr>
            <w:tcW w:w="843" w:type="dxa"/>
          </w:tcPr>
          <w:p w:rsidR="00CA35CD" w:rsidRPr="00CA35CD" w:rsidRDefault="00CA35CD" w:rsidP="00133D97">
            <w:pPr>
              <w:jc w:val="center"/>
            </w:pPr>
            <w:r w:rsidRPr="00CA35CD">
              <w:t>1.</w:t>
            </w:r>
          </w:p>
        </w:tc>
        <w:tc>
          <w:tcPr>
            <w:tcW w:w="7233" w:type="dxa"/>
            <w:vAlign w:val="center"/>
          </w:tcPr>
          <w:p w:rsidR="00CA35CD" w:rsidRPr="00CA35CD" w:rsidRDefault="00CA35CD" w:rsidP="00133D97">
            <w:pPr>
              <w:jc w:val="both"/>
            </w:pPr>
            <w:r w:rsidRPr="00CA35CD">
              <w:t>Количество   учебных кабинетов корпус</w:t>
            </w:r>
            <w:proofErr w:type="gramStart"/>
            <w:r w:rsidRPr="00CA35CD">
              <w:t xml:space="preserve"> В</w:t>
            </w:r>
            <w:proofErr w:type="gramEnd"/>
          </w:p>
        </w:tc>
        <w:tc>
          <w:tcPr>
            <w:tcW w:w="1732" w:type="dxa"/>
            <w:vAlign w:val="center"/>
          </w:tcPr>
          <w:p w:rsidR="00CA35CD" w:rsidRPr="00CA35CD" w:rsidRDefault="00CA35CD" w:rsidP="00133D97">
            <w:pPr>
              <w:jc w:val="center"/>
              <w:rPr>
                <w:color w:val="FF0000"/>
              </w:rPr>
            </w:pPr>
            <w:r w:rsidRPr="00CA35CD">
              <w:t>5</w:t>
            </w:r>
          </w:p>
        </w:tc>
      </w:tr>
      <w:tr w:rsidR="00CA35CD" w:rsidRPr="00CA35CD" w:rsidTr="00133D97">
        <w:trPr>
          <w:jc w:val="center"/>
        </w:trPr>
        <w:tc>
          <w:tcPr>
            <w:tcW w:w="843" w:type="dxa"/>
          </w:tcPr>
          <w:p w:rsidR="00CA35CD" w:rsidRPr="00CA35CD" w:rsidRDefault="00CA35CD" w:rsidP="00133D97">
            <w:pPr>
              <w:jc w:val="center"/>
            </w:pPr>
            <w:r w:rsidRPr="00CA35CD">
              <w:t>2.</w:t>
            </w:r>
          </w:p>
        </w:tc>
        <w:tc>
          <w:tcPr>
            <w:tcW w:w="7233" w:type="dxa"/>
            <w:vAlign w:val="center"/>
          </w:tcPr>
          <w:p w:rsidR="00CA35CD" w:rsidRPr="00CA35CD" w:rsidRDefault="00CA35CD" w:rsidP="00133D97">
            <w:pPr>
              <w:jc w:val="both"/>
            </w:pPr>
            <w:r w:rsidRPr="00CA35CD">
              <w:t>Количество   учебных кабинетов корпус</w:t>
            </w:r>
            <w:proofErr w:type="gramStart"/>
            <w:r w:rsidRPr="00CA35CD">
              <w:t xml:space="preserve"> А</w:t>
            </w:r>
            <w:proofErr w:type="gramEnd"/>
          </w:p>
        </w:tc>
        <w:tc>
          <w:tcPr>
            <w:tcW w:w="1732" w:type="dxa"/>
            <w:vAlign w:val="center"/>
          </w:tcPr>
          <w:p w:rsidR="00CA35CD" w:rsidRPr="00CA35CD" w:rsidRDefault="00CA35CD" w:rsidP="00133D97">
            <w:pPr>
              <w:jc w:val="center"/>
            </w:pPr>
            <w:r w:rsidRPr="00CA35CD">
              <w:t>13</w:t>
            </w:r>
          </w:p>
        </w:tc>
      </w:tr>
      <w:tr w:rsidR="00CA35CD" w:rsidRPr="00DF1644" w:rsidTr="00133D97">
        <w:trPr>
          <w:jc w:val="center"/>
        </w:trPr>
        <w:tc>
          <w:tcPr>
            <w:tcW w:w="843" w:type="dxa"/>
          </w:tcPr>
          <w:p w:rsidR="00CA35CD" w:rsidRPr="00CA35CD" w:rsidRDefault="00CA35CD" w:rsidP="00133D97">
            <w:pPr>
              <w:jc w:val="center"/>
            </w:pPr>
            <w:r w:rsidRPr="00CA35CD">
              <w:t>3.</w:t>
            </w:r>
          </w:p>
        </w:tc>
        <w:tc>
          <w:tcPr>
            <w:tcW w:w="7233" w:type="dxa"/>
            <w:vAlign w:val="center"/>
          </w:tcPr>
          <w:p w:rsidR="00CA35CD" w:rsidRPr="00CA35CD" w:rsidRDefault="00CA35CD" w:rsidP="00133D97">
            <w:pPr>
              <w:jc w:val="both"/>
            </w:pPr>
            <w:r w:rsidRPr="00CA35CD">
              <w:t>Количество   учебных кабинетов корпус</w:t>
            </w:r>
            <w:proofErr w:type="gramStart"/>
            <w:r w:rsidRPr="00CA35CD">
              <w:t xml:space="preserve"> Б</w:t>
            </w:r>
            <w:proofErr w:type="gramEnd"/>
          </w:p>
        </w:tc>
        <w:tc>
          <w:tcPr>
            <w:tcW w:w="1732" w:type="dxa"/>
            <w:vAlign w:val="center"/>
          </w:tcPr>
          <w:p w:rsidR="00CA35CD" w:rsidRPr="00CA35CD" w:rsidRDefault="004F4CA1" w:rsidP="00133D97">
            <w:pPr>
              <w:jc w:val="center"/>
            </w:pPr>
            <w:r>
              <w:t>16</w:t>
            </w:r>
          </w:p>
        </w:tc>
      </w:tr>
      <w:tr w:rsidR="00CA35CD" w:rsidRPr="00DF1644" w:rsidTr="00133D97">
        <w:trPr>
          <w:jc w:val="center"/>
        </w:trPr>
        <w:tc>
          <w:tcPr>
            <w:tcW w:w="843" w:type="dxa"/>
          </w:tcPr>
          <w:p w:rsidR="00CA35CD" w:rsidRPr="00CA35CD" w:rsidRDefault="00CA35CD" w:rsidP="00133D97">
            <w:pPr>
              <w:jc w:val="center"/>
            </w:pPr>
            <w:r w:rsidRPr="00CA35CD">
              <w:t>3.</w:t>
            </w:r>
          </w:p>
        </w:tc>
        <w:tc>
          <w:tcPr>
            <w:tcW w:w="7233" w:type="dxa"/>
            <w:vAlign w:val="center"/>
          </w:tcPr>
          <w:p w:rsidR="00CA35CD" w:rsidRPr="00CA35CD" w:rsidRDefault="00CA35CD" w:rsidP="00133D97">
            <w:pPr>
              <w:jc w:val="both"/>
            </w:pPr>
            <w:r w:rsidRPr="00CA35CD">
              <w:t>Лингафонный кабинет корпус</w:t>
            </w:r>
            <w:proofErr w:type="gramStart"/>
            <w:r w:rsidRPr="00CA35CD">
              <w:t xml:space="preserve"> А</w:t>
            </w:r>
            <w:proofErr w:type="gramEnd"/>
          </w:p>
        </w:tc>
        <w:tc>
          <w:tcPr>
            <w:tcW w:w="1732" w:type="dxa"/>
            <w:vAlign w:val="center"/>
          </w:tcPr>
          <w:p w:rsidR="00CA35CD" w:rsidRPr="00CA35CD" w:rsidRDefault="00CA35CD" w:rsidP="00133D97">
            <w:pPr>
              <w:jc w:val="center"/>
            </w:pPr>
            <w:r w:rsidRPr="00CA35CD">
              <w:t>1</w:t>
            </w:r>
          </w:p>
        </w:tc>
      </w:tr>
      <w:tr w:rsidR="00CA35CD" w:rsidRPr="00DF1644" w:rsidTr="00133D97">
        <w:trPr>
          <w:jc w:val="center"/>
        </w:trPr>
        <w:tc>
          <w:tcPr>
            <w:tcW w:w="843" w:type="dxa"/>
          </w:tcPr>
          <w:p w:rsidR="00CA35CD" w:rsidRPr="00CA35CD" w:rsidRDefault="00CA35CD" w:rsidP="00133D97">
            <w:pPr>
              <w:jc w:val="center"/>
            </w:pPr>
            <w:r w:rsidRPr="00CA35CD">
              <w:t>4.</w:t>
            </w:r>
          </w:p>
        </w:tc>
        <w:tc>
          <w:tcPr>
            <w:tcW w:w="7233" w:type="dxa"/>
            <w:vAlign w:val="center"/>
          </w:tcPr>
          <w:p w:rsidR="00CA35CD" w:rsidRPr="00CA35CD" w:rsidRDefault="00CA35CD" w:rsidP="00133D97">
            <w:pPr>
              <w:jc w:val="both"/>
            </w:pPr>
            <w:r w:rsidRPr="00CA35CD">
              <w:t>Количество   учебных кабинетов корпус Г</w:t>
            </w:r>
          </w:p>
        </w:tc>
        <w:tc>
          <w:tcPr>
            <w:tcW w:w="1732" w:type="dxa"/>
            <w:vAlign w:val="center"/>
          </w:tcPr>
          <w:p w:rsidR="00CA35CD" w:rsidRPr="00CA35CD" w:rsidRDefault="00CA35CD" w:rsidP="00133D97">
            <w:pPr>
              <w:jc w:val="center"/>
            </w:pPr>
            <w:r w:rsidRPr="00CA35CD">
              <w:t>2</w:t>
            </w:r>
          </w:p>
        </w:tc>
      </w:tr>
      <w:tr w:rsidR="00CA35CD" w:rsidRPr="00DF1644" w:rsidTr="00133D97">
        <w:trPr>
          <w:trHeight w:val="213"/>
          <w:jc w:val="center"/>
        </w:trPr>
        <w:tc>
          <w:tcPr>
            <w:tcW w:w="843" w:type="dxa"/>
          </w:tcPr>
          <w:p w:rsidR="00CA35CD" w:rsidRPr="00CA35CD" w:rsidRDefault="00CA35CD" w:rsidP="00133D97">
            <w:pPr>
              <w:jc w:val="center"/>
            </w:pPr>
            <w:r w:rsidRPr="00CA35CD">
              <w:t>5.</w:t>
            </w:r>
          </w:p>
        </w:tc>
        <w:tc>
          <w:tcPr>
            <w:tcW w:w="7233" w:type="dxa"/>
            <w:vAlign w:val="center"/>
          </w:tcPr>
          <w:p w:rsidR="00CA35CD" w:rsidRPr="00CA35CD" w:rsidRDefault="00CA35CD" w:rsidP="00133D97">
            <w:pPr>
              <w:jc w:val="both"/>
            </w:pPr>
            <w:r w:rsidRPr="00CA35CD">
              <w:t>Кабинеты информатик</w:t>
            </w:r>
            <w:proofErr w:type="gramStart"/>
            <w:r w:rsidRPr="00CA35CD">
              <w:t>и(</w:t>
            </w:r>
            <w:proofErr w:type="gramEnd"/>
            <w:r w:rsidRPr="00CA35CD">
              <w:t>в них рабочих мест)</w:t>
            </w:r>
          </w:p>
        </w:tc>
        <w:tc>
          <w:tcPr>
            <w:tcW w:w="1732" w:type="dxa"/>
            <w:vAlign w:val="center"/>
          </w:tcPr>
          <w:p w:rsidR="00CA35CD" w:rsidRPr="00CA35CD" w:rsidRDefault="00CA35CD" w:rsidP="00133D97">
            <w:pPr>
              <w:jc w:val="center"/>
            </w:pPr>
            <w:r w:rsidRPr="00CA35CD">
              <w:t>2 /23</w:t>
            </w:r>
          </w:p>
        </w:tc>
      </w:tr>
      <w:tr w:rsidR="00CA35CD" w:rsidRPr="00DF1644" w:rsidTr="00133D97">
        <w:trPr>
          <w:jc w:val="center"/>
        </w:trPr>
        <w:tc>
          <w:tcPr>
            <w:tcW w:w="843" w:type="dxa"/>
          </w:tcPr>
          <w:p w:rsidR="00CA35CD" w:rsidRPr="00CA35CD" w:rsidRDefault="00CA35CD" w:rsidP="00133D97">
            <w:pPr>
              <w:jc w:val="center"/>
            </w:pPr>
            <w:r w:rsidRPr="00CA35CD">
              <w:t>6.</w:t>
            </w:r>
          </w:p>
        </w:tc>
        <w:tc>
          <w:tcPr>
            <w:tcW w:w="7233" w:type="dxa"/>
            <w:vAlign w:val="center"/>
          </w:tcPr>
          <w:p w:rsidR="00CA35CD" w:rsidRPr="00CA35CD" w:rsidRDefault="00CA35CD" w:rsidP="00133D97">
            <w:pPr>
              <w:jc w:val="both"/>
            </w:pPr>
            <w:r w:rsidRPr="00CA35CD">
              <w:t>Информационно-компьютерный центр (количество рабочих мест)</w:t>
            </w:r>
          </w:p>
        </w:tc>
        <w:tc>
          <w:tcPr>
            <w:tcW w:w="1732" w:type="dxa"/>
            <w:vAlign w:val="center"/>
          </w:tcPr>
          <w:p w:rsidR="00CA35CD" w:rsidRPr="00CA35CD" w:rsidRDefault="00CA35CD" w:rsidP="00133D97">
            <w:pPr>
              <w:jc w:val="center"/>
            </w:pPr>
            <w:r w:rsidRPr="00CA35CD">
              <w:t>1/4</w:t>
            </w:r>
          </w:p>
        </w:tc>
      </w:tr>
      <w:tr w:rsidR="00CA35CD" w:rsidRPr="00DF1644" w:rsidTr="00133D97">
        <w:trPr>
          <w:jc w:val="center"/>
        </w:trPr>
        <w:tc>
          <w:tcPr>
            <w:tcW w:w="843" w:type="dxa"/>
          </w:tcPr>
          <w:p w:rsidR="00CA35CD" w:rsidRPr="00CA35CD" w:rsidRDefault="00CA35CD" w:rsidP="00133D97">
            <w:pPr>
              <w:jc w:val="center"/>
            </w:pPr>
            <w:r w:rsidRPr="00CA35CD">
              <w:t>7.</w:t>
            </w:r>
          </w:p>
        </w:tc>
        <w:tc>
          <w:tcPr>
            <w:tcW w:w="7233" w:type="dxa"/>
            <w:vAlign w:val="center"/>
          </w:tcPr>
          <w:p w:rsidR="00CA35CD" w:rsidRPr="00CA35CD" w:rsidRDefault="00CA35CD" w:rsidP="00133D97">
            <w:pPr>
              <w:jc w:val="both"/>
            </w:pPr>
            <w:r w:rsidRPr="00CA35CD">
              <w:t>Информационно-библиотечный центр (количество рабочих мест)</w:t>
            </w:r>
          </w:p>
        </w:tc>
        <w:tc>
          <w:tcPr>
            <w:tcW w:w="1732" w:type="dxa"/>
            <w:vAlign w:val="center"/>
          </w:tcPr>
          <w:p w:rsidR="00CA35CD" w:rsidRPr="00CA35CD" w:rsidRDefault="00CA35CD" w:rsidP="00133D97">
            <w:pPr>
              <w:jc w:val="center"/>
            </w:pPr>
            <w:r w:rsidRPr="00CA35CD">
              <w:t>1/12</w:t>
            </w:r>
          </w:p>
        </w:tc>
      </w:tr>
      <w:tr w:rsidR="00CA35CD" w:rsidRPr="00DF1644" w:rsidTr="00133D97">
        <w:trPr>
          <w:jc w:val="center"/>
        </w:trPr>
        <w:tc>
          <w:tcPr>
            <w:tcW w:w="843" w:type="dxa"/>
          </w:tcPr>
          <w:p w:rsidR="00CA35CD" w:rsidRPr="00CA35CD" w:rsidRDefault="00CA35CD" w:rsidP="00133D97">
            <w:pPr>
              <w:jc w:val="center"/>
            </w:pPr>
            <w:r w:rsidRPr="00CA35CD">
              <w:t>8.</w:t>
            </w:r>
          </w:p>
        </w:tc>
        <w:tc>
          <w:tcPr>
            <w:tcW w:w="7233" w:type="dxa"/>
            <w:vAlign w:val="center"/>
          </w:tcPr>
          <w:p w:rsidR="00CA35CD" w:rsidRPr="00CA35CD" w:rsidRDefault="00CA35CD" w:rsidP="00133D97">
            <w:pPr>
              <w:jc w:val="both"/>
            </w:pPr>
            <w:r w:rsidRPr="00CA35CD">
              <w:t>Доступ в ИНТЕРНЕТ</w:t>
            </w:r>
          </w:p>
        </w:tc>
        <w:tc>
          <w:tcPr>
            <w:tcW w:w="1732" w:type="dxa"/>
            <w:vAlign w:val="center"/>
          </w:tcPr>
          <w:p w:rsidR="00CA35CD" w:rsidRPr="00CA35CD" w:rsidRDefault="00CA35CD" w:rsidP="00133D97">
            <w:pPr>
              <w:jc w:val="center"/>
              <w:rPr>
                <w:color w:val="FF0000"/>
              </w:rPr>
            </w:pPr>
            <w:r w:rsidRPr="00CA35CD">
              <w:t>ETTH</w:t>
            </w:r>
          </w:p>
        </w:tc>
      </w:tr>
      <w:tr w:rsidR="00CA35CD" w:rsidRPr="00DF1644" w:rsidTr="00133D97">
        <w:trPr>
          <w:trHeight w:val="187"/>
          <w:jc w:val="center"/>
        </w:trPr>
        <w:tc>
          <w:tcPr>
            <w:tcW w:w="843" w:type="dxa"/>
          </w:tcPr>
          <w:p w:rsidR="00CA35CD" w:rsidRPr="009318A6" w:rsidRDefault="00CA35CD" w:rsidP="00133D97">
            <w:pPr>
              <w:jc w:val="center"/>
            </w:pPr>
            <w:r w:rsidRPr="009318A6">
              <w:t>9.</w:t>
            </w:r>
          </w:p>
        </w:tc>
        <w:tc>
          <w:tcPr>
            <w:tcW w:w="7233" w:type="dxa"/>
            <w:vAlign w:val="center"/>
          </w:tcPr>
          <w:p w:rsidR="00CA35CD" w:rsidRPr="009318A6" w:rsidRDefault="00CA35CD" w:rsidP="00133D97">
            <w:pPr>
              <w:jc w:val="both"/>
            </w:pPr>
            <w:r w:rsidRPr="009318A6">
              <w:t>Площадь спортивного зала корпус</w:t>
            </w:r>
            <w:proofErr w:type="gramStart"/>
            <w:r w:rsidRPr="009318A6">
              <w:t xml:space="preserve"> А</w:t>
            </w:r>
            <w:proofErr w:type="gramEnd"/>
          </w:p>
        </w:tc>
        <w:tc>
          <w:tcPr>
            <w:tcW w:w="1732" w:type="dxa"/>
            <w:vAlign w:val="center"/>
          </w:tcPr>
          <w:p w:rsidR="00CA35CD" w:rsidRPr="009318A6" w:rsidRDefault="00CA35CD" w:rsidP="00133D97">
            <w:pPr>
              <w:jc w:val="center"/>
              <w:rPr>
                <w:sz w:val="28"/>
                <w:szCs w:val="28"/>
                <w:vertAlign w:val="superscript"/>
              </w:rPr>
            </w:pPr>
            <w:r w:rsidRPr="009318A6">
              <w:t>142,4</w:t>
            </w:r>
          </w:p>
        </w:tc>
      </w:tr>
      <w:tr w:rsidR="00CA35CD" w:rsidRPr="00DF1644" w:rsidTr="00133D97">
        <w:trPr>
          <w:jc w:val="center"/>
        </w:trPr>
        <w:tc>
          <w:tcPr>
            <w:tcW w:w="843" w:type="dxa"/>
          </w:tcPr>
          <w:p w:rsidR="00CA35CD" w:rsidRPr="009318A6" w:rsidRDefault="00CA35CD" w:rsidP="00133D97">
            <w:pPr>
              <w:jc w:val="center"/>
            </w:pPr>
          </w:p>
        </w:tc>
        <w:tc>
          <w:tcPr>
            <w:tcW w:w="7233" w:type="dxa"/>
            <w:vAlign w:val="center"/>
          </w:tcPr>
          <w:p w:rsidR="00CA35CD" w:rsidRPr="009318A6" w:rsidRDefault="00CA35CD" w:rsidP="00133D97">
            <w:pPr>
              <w:jc w:val="both"/>
            </w:pPr>
            <w:r w:rsidRPr="009318A6">
              <w:t>Площадь спортивного зала корпус</w:t>
            </w:r>
            <w:proofErr w:type="gramStart"/>
            <w:r w:rsidRPr="009318A6">
              <w:t xml:space="preserve"> Б</w:t>
            </w:r>
            <w:proofErr w:type="gramEnd"/>
          </w:p>
        </w:tc>
        <w:tc>
          <w:tcPr>
            <w:tcW w:w="1732" w:type="dxa"/>
            <w:vAlign w:val="center"/>
          </w:tcPr>
          <w:p w:rsidR="00CA35CD" w:rsidRPr="009318A6" w:rsidRDefault="00CA35CD" w:rsidP="00133D97">
            <w:pPr>
              <w:jc w:val="center"/>
            </w:pPr>
            <w:r w:rsidRPr="009318A6">
              <w:t>193,0</w:t>
            </w:r>
          </w:p>
        </w:tc>
      </w:tr>
      <w:tr w:rsidR="00CA35CD" w:rsidRPr="00DF1644" w:rsidTr="00133D97">
        <w:trPr>
          <w:jc w:val="center"/>
        </w:trPr>
        <w:tc>
          <w:tcPr>
            <w:tcW w:w="843" w:type="dxa"/>
          </w:tcPr>
          <w:p w:rsidR="00CA35CD" w:rsidRPr="009318A6" w:rsidRDefault="00CA35CD" w:rsidP="00133D97">
            <w:pPr>
              <w:jc w:val="center"/>
            </w:pPr>
            <w:r w:rsidRPr="009318A6">
              <w:t>10.</w:t>
            </w:r>
          </w:p>
        </w:tc>
        <w:tc>
          <w:tcPr>
            <w:tcW w:w="7233" w:type="dxa"/>
            <w:vAlign w:val="center"/>
          </w:tcPr>
          <w:p w:rsidR="00CA35CD" w:rsidRPr="009318A6" w:rsidRDefault="00CA35CD" w:rsidP="00133D97">
            <w:pPr>
              <w:jc w:val="both"/>
            </w:pPr>
            <w:r w:rsidRPr="009318A6">
              <w:t>Число посадочных мест в буфете корпус</w:t>
            </w:r>
            <w:proofErr w:type="gramStart"/>
            <w:r w:rsidRPr="009318A6">
              <w:t xml:space="preserve"> В</w:t>
            </w:r>
            <w:proofErr w:type="gramEnd"/>
          </w:p>
        </w:tc>
        <w:tc>
          <w:tcPr>
            <w:tcW w:w="1732" w:type="dxa"/>
            <w:vAlign w:val="center"/>
          </w:tcPr>
          <w:p w:rsidR="00CA35CD" w:rsidRPr="009318A6" w:rsidRDefault="00CA35CD" w:rsidP="00133D97">
            <w:pPr>
              <w:jc w:val="center"/>
            </w:pPr>
            <w:r w:rsidRPr="009318A6">
              <w:t>52</w:t>
            </w:r>
          </w:p>
        </w:tc>
      </w:tr>
      <w:tr w:rsidR="00CA35CD" w:rsidRPr="00DF1644" w:rsidTr="00133D97">
        <w:trPr>
          <w:jc w:val="center"/>
        </w:trPr>
        <w:tc>
          <w:tcPr>
            <w:tcW w:w="843" w:type="dxa"/>
          </w:tcPr>
          <w:p w:rsidR="00CA35CD" w:rsidRPr="009318A6" w:rsidRDefault="00CA35CD" w:rsidP="00133D97">
            <w:pPr>
              <w:jc w:val="center"/>
            </w:pPr>
            <w:r w:rsidRPr="009318A6">
              <w:t>11.</w:t>
            </w:r>
          </w:p>
        </w:tc>
        <w:tc>
          <w:tcPr>
            <w:tcW w:w="7233" w:type="dxa"/>
            <w:vAlign w:val="center"/>
          </w:tcPr>
          <w:p w:rsidR="00CA35CD" w:rsidRPr="009318A6" w:rsidRDefault="00CA35CD" w:rsidP="00133D97">
            <w:pPr>
              <w:jc w:val="both"/>
            </w:pPr>
            <w:r w:rsidRPr="009318A6">
              <w:t>Число посадочных мест   в буфете корпус</w:t>
            </w:r>
            <w:proofErr w:type="gramStart"/>
            <w:r w:rsidRPr="009318A6">
              <w:t xml:space="preserve"> А</w:t>
            </w:r>
            <w:proofErr w:type="gramEnd"/>
          </w:p>
        </w:tc>
        <w:tc>
          <w:tcPr>
            <w:tcW w:w="1732" w:type="dxa"/>
            <w:vAlign w:val="center"/>
          </w:tcPr>
          <w:p w:rsidR="00CA35CD" w:rsidRPr="009318A6" w:rsidRDefault="00CA35CD" w:rsidP="00133D97">
            <w:pPr>
              <w:jc w:val="center"/>
            </w:pPr>
            <w:r w:rsidRPr="009318A6">
              <w:t>45</w:t>
            </w:r>
          </w:p>
        </w:tc>
      </w:tr>
      <w:tr w:rsidR="00CA35CD" w:rsidRPr="00DF1644" w:rsidTr="00133D97">
        <w:trPr>
          <w:jc w:val="center"/>
        </w:trPr>
        <w:tc>
          <w:tcPr>
            <w:tcW w:w="843" w:type="dxa"/>
          </w:tcPr>
          <w:p w:rsidR="00CA35CD" w:rsidRPr="009318A6" w:rsidRDefault="00CA35CD" w:rsidP="00133D97">
            <w:pPr>
              <w:jc w:val="center"/>
            </w:pPr>
          </w:p>
        </w:tc>
        <w:tc>
          <w:tcPr>
            <w:tcW w:w="7233" w:type="dxa"/>
            <w:vAlign w:val="center"/>
          </w:tcPr>
          <w:p w:rsidR="00CA35CD" w:rsidRPr="009318A6" w:rsidRDefault="00CA35CD" w:rsidP="00133D97">
            <w:pPr>
              <w:jc w:val="both"/>
            </w:pPr>
            <w:r w:rsidRPr="009318A6">
              <w:t>Число посадочных мест   в буфете корпус</w:t>
            </w:r>
            <w:proofErr w:type="gramStart"/>
            <w:r w:rsidRPr="009318A6">
              <w:t xml:space="preserve"> Б</w:t>
            </w:r>
            <w:proofErr w:type="gramEnd"/>
          </w:p>
        </w:tc>
        <w:tc>
          <w:tcPr>
            <w:tcW w:w="1732" w:type="dxa"/>
            <w:vAlign w:val="center"/>
          </w:tcPr>
          <w:p w:rsidR="00CA35CD" w:rsidRPr="009318A6" w:rsidRDefault="00CA35CD" w:rsidP="00133D97">
            <w:pPr>
              <w:jc w:val="center"/>
            </w:pPr>
            <w:r w:rsidRPr="009318A6">
              <w:t>56</w:t>
            </w:r>
          </w:p>
        </w:tc>
      </w:tr>
      <w:tr w:rsidR="00CA35CD" w:rsidRPr="00DF1644" w:rsidTr="00133D97">
        <w:trPr>
          <w:trHeight w:val="1031"/>
          <w:jc w:val="center"/>
        </w:trPr>
        <w:tc>
          <w:tcPr>
            <w:tcW w:w="843" w:type="dxa"/>
          </w:tcPr>
          <w:p w:rsidR="00CA35CD" w:rsidRPr="009318A6" w:rsidRDefault="00CA35CD" w:rsidP="00133D97">
            <w:pPr>
              <w:jc w:val="center"/>
            </w:pPr>
            <w:r w:rsidRPr="009318A6">
              <w:lastRenderedPageBreak/>
              <w:t>12.</w:t>
            </w:r>
          </w:p>
        </w:tc>
        <w:tc>
          <w:tcPr>
            <w:tcW w:w="8965" w:type="dxa"/>
            <w:gridSpan w:val="2"/>
            <w:vAlign w:val="center"/>
          </w:tcPr>
          <w:p w:rsidR="00CA35CD" w:rsidRPr="009318A6" w:rsidRDefault="00CA35CD" w:rsidP="00133D97">
            <w:pPr>
              <w:jc w:val="both"/>
            </w:pPr>
            <w:r w:rsidRPr="009318A6">
              <w:t>Медицинский кабинет корпус</w:t>
            </w:r>
            <w:proofErr w:type="gramStart"/>
            <w:r w:rsidRPr="009318A6">
              <w:t xml:space="preserve"> А</w:t>
            </w:r>
            <w:proofErr w:type="gramEnd"/>
            <w:r w:rsidRPr="009318A6">
              <w:t xml:space="preserve">  состоит из:  </w:t>
            </w:r>
          </w:p>
          <w:p w:rsidR="00CA35CD" w:rsidRPr="009318A6" w:rsidRDefault="00CA35CD" w:rsidP="004F4CA1">
            <w:pPr>
              <w:jc w:val="both"/>
              <w:rPr>
                <w:color w:val="FF0000"/>
              </w:rPr>
            </w:pPr>
            <w:r w:rsidRPr="009318A6">
              <w:t xml:space="preserve">кабинета врача (18,0 </w:t>
            </w:r>
            <w:proofErr w:type="spellStart"/>
            <w:r w:rsidRPr="009318A6">
              <w:t>кв</w:t>
            </w:r>
            <w:proofErr w:type="gramStart"/>
            <w:r w:rsidRPr="009318A6">
              <w:t>.м</w:t>
            </w:r>
            <w:proofErr w:type="spellEnd"/>
            <w:proofErr w:type="gramEnd"/>
            <w:r w:rsidRPr="009318A6">
              <w:t xml:space="preserve">),процедурного кабинета (10,8 </w:t>
            </w:r>
            <w:proofErr w:type="spellStart"/>
            <w:r w:rsidRPr="009318A6">
              <w:t>кв.м</w:t>
            </w:r>
            <w:proofErr w:type="spellEnd"/>
            <w:r w:rsidRPr="009318A6">
              <w:t xml:space="preserve">), кабинета зубного врача (12,0 </w:t>
            </w:r>
            <w:proofErr w:type="spellStart"/>
            <w:r w:rsidRPr="009318A6">
              <w:t>кв.м</w:t>
            </w:r>
            <w:proofErr w:type="spellEnd"/>
            <w:r w:rsidRPr="009318A6">
              <w:t xml:space="preserve">.),  кабинета психолога (6,0 </w:t>
            </w:r>
            <w:proofErr w:type="spellStart"/>
            <w:r w:rsidRPr="009318A6">
              <w:t>кв.м</w:t>
            </w:r>
            <w:proofErr w:type="spellEnd"/>
            <w:r w:rsidRPr="009318A6">
              <w:t xml:space="preserve">.),санитарного узла  (2,8 </w:t>
            </w:r>
            <w:proofErr w:type="spellStart"/>
            <w:r w:rsidRPr="009318A6">
              <w:t>кв.м</w:t>
            </w:r>
            <w:proofErr w:type="spellEnd"/>
            <w:r w:rsidRPr="009318A6">
              <w:t>). Лицензия Л</w:t>
            </w:r>
            <w:r w:rsidR="004F4CA1">
              <w:t>О-61-01-006885</w:t>
            </w:r>
            <w:r w:rsidRPr="009318A6">
              <w:t xml:space="preserve"> от </w:t>
            </w:r>
            <w:r w:rsidR="004F4CA1">
              <w:t>25.12.2018</w:t>
            </w:r>
            <w:r w:rsidR="004F4CA1" w:rsidRPr="009318A6">
              <w:t xml:space="preserve"> </w:t>
            </w:r>
            <w:r w:rsidRPr="009318A6">
              <w:t>на осуществление медицинской деятельности.</w:t>
            </w:r>
            <w:r w:rsidR="004F4CA1" w:rsidRPr="00D27238">
              <w:t xml:space="preserve"> Основной государственный регистрационный номер записи о государственной регистрации </w:t>
            </w:r>
            <w:r w:rsidR="004F4CA1">
              <w:t>юридического лица 1026102587741.</w:t>
            </w:r>
          </w:p>
        </w:tc>
      </w:tr>
      <w:tr w:rsidR="00CA35CD" w:rsidRPr="00DF1644" w:rsidTr="00133D97">
        <w:trPr>
          <w:trHeight w:val="1031"/>
          <w:jc w:val="center"/>
        </w:trPr>
        <w:tc>
          <w:tcPr>
            <w:tcW w:w="843" w:type="dxa"/>
          </w:tcPr>
          <w:p w:rsidR="00CA35CD" w:rsidRPr="009318A6" w:rsidRDefault="00CA35CD" w:rsidP="00133D97">
            <w:pPr>
              <w:jc w:val="center"/>
            </w:pPr>
          </w:p>
        </w:tc>
        <w:tc>
          <w:tcPr>
            <w:tcW w:w="8965" w:type="dxa"/>
            <w:gridSpan w:val="2"/>
            <w:vAlign w:val="center"/>
          </w:tcPr>
          <w:p w:rsidR="004F4CA1" w:rsidRPr="00C672C4" w:rsidRDefault="004F4CA1" w:rsidP="004F4CA1">
            <w:pPr>
              <w:jc w:val="both"/>
            </w:pPr>
            <w:r w:rsidRPr="00C672C4">
              <w:t>Медицинский кабинет корпус</w:t>
            </w:r>
            <w:proofErr w:type="gramStart"/>
            <w:r w:rsidRPr="00C672C4">
              <w:t xml:space="preserve"> Б</w:t>
            </w:r>
            <w:proofErr w:type="gramEnd"/>
            <w:r w:rsidRPr="00C672C4">
              <w:t xml:space="preserve">  состоит из:  </w:t>
            </w:r>
          </w:p>
          <w:p w:rsidR="00CA35CD" w:rsidRPr="009318A6" w:rsidRDefault="004F4CA1" w:rsidP="004F4CA1">
            <w:pPr>
              <w:jc w:val="both"/>
            </w:pPr>
            <w:r w:rsidRPr="00C672C4">
              <w:t xml:space="preserve">кабинета врача (17,9 </w:t>
            </w:r>
            <w:proofErr w:type="spellStart"/>
            <w:r w:rsidRPr="00C672C4">
              <w:t>кв</w:t>
            </w:r>
            <w:proofErr w:type="gramStart"/>
            <w:r w:rsidRPr="00C672C4">
              <w:t>.м</w:t>
            </w:r>
            <w:proofErr w:type="spellEnd"/>
            <w:proofErr w:type="gramEnd"/>
            <w:r w:rsidRPr="00C672C4">
              <w:t xml:space="preserve">),процедурного кабинета (14,9 </w:t>
            </w:r>
            <w:proofErr w:type="spellStart"/>
            <w:r w:rsidRPr="00C672C4">
              <w:t>кв.м</w:t>
            </w:r>
            <w:proofErr w:type="spellEnd"/>
            <w:r w:rsidRPr="00C672C4">
              <w:t xml:space="preserve">). </w:t>
            </w:r>
            <w:r w:rsidRPr="00D27238">
              <w:t xml:space="preserve">№ ЛО-61-01-006885  </w:t>
            </w:r>
            <w:proofErr w:type="gramStart"/>
            <w:r w:rsidRPr="00D27238">
              <w:t>оформлена</w:t>
            </w:r>
            <w:proofErr w:type="gramEnd"/>
            <w:r w:rsidRPr="00D27238">
              <w:t xml:space="preserve">   от  25.12.2018г.   </w:t>
            </w:r>
            <w:r w:rsidRPr="00C672C4">
              <w:t>на осуществление медицинской деятельности.</w:t>
            </w:r>
            <w:r>
              <w:t xml:space="preserve"> </w:t>
            </w:r>
            <w:r w:rsidRPr="00D27238">
              <w:t xml:space="preserve">Основной государственный регистрационный номер записи о государственной регистрации </w:t>
            </w:r>
            <w:r>
              <w:t>юридического лица 1026102587741.</w:t>
            </w:r>
          </w:p>
        </w:tc>
      </w:tr>
    </w:tbl>
    <w:p w:rsidR="003C3672" w:rsidRPr="00BC6D93" w:rsidRDefault="003C3672" w:rsidP="003C3672">
      <w:pPr>
        <w:jc w:val="center"/>
        <w:rPr>
          <w:b/>
          <w:i/>
        </w:rPr>
      </w:pPr>
    </w:p>
    <w:p w:rsidR="003C3672" w:rsidRPr="006C56CC" w:rsidRDefault="003C3672" w:rsidP="003C3672">
      <w:pPr>
        <w:jc w:val="center"/>
        <w:rPr>
          <w:rFonts w:ascii="Times New Roman CYR" w:hAnsi="Times New Roman CYR"/>
          <w:b/>
          <w:i/>
          <w:color w:val="0070C0"/>
        </w:rPr>
      </w:pPr>
      <w:r w:rsidRPr="006C56CC">
        <w:rPr>
          <w:b/>
          <w:i/>
          <w:color w:val="0070C0"/>
        </w:rPr>
        <w:t>Книжный фонд</w:t>
      </w:r>
    </w:p>
    <w:p w:rsidR="00030C92" w:rsidRPr="00BC6D93" w:rsidRDefault="003C3672" w:rsidP="00045C92">
      <w:pPr>
        <w:ind w:firstLine="708"/>
        <w:jc w:val="both"/>
        <w:rPr>
          <w:i/>
        </w:rPr>
      </w:pPr>
      <w:r w:rsidRPr="00BC6D93">
        <w:t>Периодические издания на учебный год:</w:t>
      </w:r>
      <w:r w:rsidR="006A49F6">
        <w:t xml:space="preserve"> </w:t>
      </w:r>
      <w:r w:rsidR="00342E10" w:rsidRPr="00BC6D93">
        <w:t>журнал</w:t>
      </w:r>
      <w:r w:rsidR="007F3A2F" w:rsidRPr="00BC6D93">
        <w:t>ы</w:t>
      </w:r>
      <w:r w:rsidR="00342E10" w:rsidRPr="00BC6D93">
        <w:t xml:space="preserve"> – 1 наименование, </w:t>
      </w:r>
      <w:r w:rsidRPr="00BC6D93">
        <w:t xml:space="preserve">газеты - </w:t>
      </w:r>
      <w:r w:rsidR="000E655E" w:rsidRPr="00BC6D93">
        <w:t>4</w:t>
      </w:r>
      <w:r w:rsidRPr="00BC6D93">
        <w:t xml:space="preserve"> наименования.</w:t>
      </w:r>
    </w:p>
    <w:p w:rsidR="002A3633" w:rsidRPr="008303D4" w:rsidRDefault="002A3633" w:rsidP="002A3633">
      <w:pPr>
        <w:autoSpaceDE w:val="0"/>
        <w:autoSpaceDN w:val="0"/>
        <w:adjustRightInd w:val="0"/>
        <w:spacing w:line="276" w:lineRule="auto"/>
        <w:contextualSpacing/>
        <w:jc w:val="right"/>
        <w:rPr>
          <w:i/>
          <w:sz w:val="22"/>
          <w:szCs w:val="22"/>
        </w:rPr>
      </w:pPr>
    </w:p>
    <w:tbl>
      <w:tblPr>
        <w:tblStyle w:val="14"/>
        <w:tblW w:w="0" w:type="auto"/>
        <w:jc w:val="center"/>
        <w:tblLayout w:type="fixed"/>
        <w:tblLook w:val="04A0" w:firstRow="1" w:lastRow="0" w:firstColumn="1" w:lastColumn="0" w:noHBand="0" w:noVBand="1"/>
      </w:tblPr>
      <w:tblGrid>
        <w:gridCol w:w="2552"/>
        <w:gridCol w:w="2508"/>
        <w:gridCol w:w="2508"/>
        <w:gridCol w:w="2191"/>
      </w:tblGrid>
      <w:tr w:rsidR="0075636B" w:rsidRPr="00BC6D93" w:rsidTr="00372558">
        <w:trPr>
          <w:trHeight w:val="218"/>
          <w:jc w:val="center"/>
        </w:trPr>
        <w:tc>
          <w:tcPr>
            <w:tcW w:w="2552" w:type="dxa"/>
            <w:vMerge w:val="restart"/>
          </w:tcPr>
          <w:p w:rsidR="0075636B" w:rsidRPr="00BC6D93" w:rsidRDefault="00372558" w:rsidP="004E68D0">
            <w:pPr>
              <w:jc w:val="center"/>
              <w:rPr>
                <w:b/>
                <w:i/>
              </w:rPr>
            </w:pPr>
            <w:r>
              <w:rPr>
                <w:b/>
                <w:i/>
              </w:rPr>
              <w:t>Ч</w:t>
            </w:r>
            <w:r w:rsidR="0075636B" w:rsidRPr="00BC6D93">
              <w:rPr>
                <w:b/>
                <w:i/>
              </w:rPr>
              <w:t xml:space="preserve">исленность </w:t>
            </w:r>
            <w:proofErr w:type="gramStart"/>
            <w:r w:rsidR="00283183" w:rsidRPr="00BC6D93">
              <w:rPr>
                <w:b/>
                <w:i/>
              </w:rPr>
              <w:t>об</w:t>
            </w:r>
            <w:r w:rsidR="0075636B" w:rsidRPr="00BC6D93">
              <w:rPr>
                <w:b/>
                <w:i/>
              </w:rPr>
              <w:t>уча</w:t>
            </w:r>
            <w:r w:rsidR="00283183" w:rsidRPr="00BC6D93">
              <w:rPr>
                <w:b/>
                <w:i/>
              </w:rPr>
              <w:t>ю</w:t>
            </w:r>
            <w:r w:rsidR="0075636B" w:rsidRPr="00BC6D93">
              <w:rPr>
                <w:b/>
                <w:i/>
              </w:rPr>
              <w:t>щихся</w:t>
            </w:r>
            <w:proofErr w:type="gramEnd"/>
            <w:r w:rsidR="00AF53C9" w:rsidRPr="00BC6D93">
              <w:rPr>
                <w:b/>
                <w:i/>
              </w:rPr>
              <w:t xml:space="preserve"> по состоянию </w:t>
            </w:r>
            <w:r w:rsidR="0075636B" w:rsidRPr="00BC6D93">
              <w:rPr>
                <w:b/>
                <w:i/>
              </w:rPr>
              <w:t xml:space="preserve">на </w:t>
            </w:r>
            <w:r w:rsidR="009D227C" w:rsidRPr="00BC6D93">
              <w:rPr>
                <w:b/>
                <w:i/>
              </w:rPr>
              <w:t>01</w:t>
            </w:r>
            <w:r w:rsidR="00AF53C9" w:rsidRPr="00BC6D93">
              <w:rPr>
                <w:b/>
                <w:i/>
              </w:rPr>
              <w:t>.</w:t>
            </w:r>
            <w:r w:rsidR="009D227C" w:rsidRPr="00BC6D93">
              <w:rPr>
                <w:b/>
                <w:i/>
              </w:rPr>
              <w:t>06</w:t>
            </w:r>
            <w:r w:rsidR="0075636B" w:rsidRPr="00BC6D93">
              <w:rPr>
                <w:b/>
                <w:i/>
              </w:rPr>
              <w:t>.201</w:t>
            </w:r>
            <w:r w:rsidR="006A49F6">
              <w:rPr>
                <w:b/>
                <w:i/>
              </w:rPr>
              <w:t>9</w:t>
            </w:r>
          </w:p>
        </w:tc>
        <w:tc>
          <w:tcPr>
            <w:tcW w:w="5016" w:type="dxa"/>
            <w:gridSpan w:val="2"/>
            <w:vAlign w:val="center"/>
          </w:tcPr>
          <w:p w:rsidR="0075636B" w:rsidRPr="00BC6D93" w:rsidRDefault="0075636B" w:rsidP="004550F6">
            <w:pPr>
              <w:jc w:val="center"/>
              <w:rPr>
                <w:b/>
                <w:i/>
              </w:rPr>
            </w:pPr>
            <w:r w:rsidRPr="00BC6D93">
              <w:rPr>
                <w:b/>
                <w:i/>
              </w:rPr>
              <w:t xml:space="preserve"> Сведения о книжном фонде</w:t>
            </w:r>
          </w:p>
        </w:tc>
        <w:tc>
          <w:tcPr>
            <w:tcW w:w="2191" w:type="dxa"/>
            <w:vMerge w:val="restart"/>
          </w:tcPr>
          <w:p w:rsidR="0075636B" w:rsidRPr="006A49F6" w:rsidRDefault="0075636B" w:rsidP="008303D4">
            <w:pPr>
              <w:jc w:val="center"/>
              <w:rPr>
                <w:b/>
                <w:i/>
              </w:rPr>
            </w:pPr>
            <w:r w:rsidRPr="006A49F6">
              <w:rPr>
                <w:b/>
                <w:i/>
              </w:rPr>
              <w:t>% обеспеченности учебниками</w:t>
            </w:r>
          </w:p>
        </w:tc>
      </w:tr>
      <w:tr w:rsidR="0075636B" w:rsidRPr="00BC6D93" w:rsidTr="008303D4">
        <w:trPr>
          <w:trHeight w:val="625"/>
          <w:jc w:val="center"/>
        </w:trPr>
        <w:tc>
          <w:tcPr>
            <w:tcW w:w="2552" w:type="dxa"/>
            <w:vMerge/>
            <w:vAlign w:val="center"/>
          </w:tcPr>
          <w:p w:rsidR="0075636B" w:rsidRPr="00BC6D93" w:rsidRDefault="0075636B" w:rsidP="004550F6">
            <w:pPr>
              <w:jc w:val="center"/>
              <w:rPr>
                <w:b/>
                <w:i/>
              </w:rPr>
            </w:pPr>
          </w:p>
        </w:tc>
        <w:tc>
          <w:tcPr>
            <w:tcW w:w="2508" w:type="dxa"/>
            <w:vAlign w:val="center"/>
          </w:tcPr>
          <w:p w:rsidR="0075636B" w:rsidRPr="00BC6D93" w:rsidRDefault="0075636B" w:rsidP="004550F6">
            <w:pPr>
              <w:jc w:val="center"/>
              <w:rPr>
                <w:b/>
                <w:i/>
              </w:rPr>
            </w:pPr>
            <w:r w:rsidRPr="00BC6D93">
              <w:rPr>
                <w:b/>
                <w:i/>
              </w:rPr>
              <w:t>Количество экземпляров художественной литературы</w:t>
            </w:r>
          </w:p>
        </w:tc>
        <w:tc>
          <w:tcPr>
            <w:tcW w:w="2508" w:type="dxa"/>
          </w:tcPr>
          <w:p w:rsidR="0075636B" w:rsidRPr="00BC6D93" w:rsidRDefault="0075636B" w:rsidP="00A412E2">
            <w:pPr>
              <w:jc w:val="center"/>
              <w:rPr>
                <w:b/>
                <w:i/>
              </w:rPr>
            </w:pPr>
            <w:r w:rsidRPr="00BC6D93">
              <w:rPr>
                <w:b/>
                <w:i/>
              </w:rPr>
              <w:t xml:space="preserve">Количество экземпляров </w:t>
            </w:r>
            <w:r w:rsidR="00A412E2" w:rsidRPr="00BC6D93">
              <w:rPr>
                <w:b/>
                <w:i/>
              </w:rPr>
              <w:t xml:space="preserve">учебной </w:t>
            </w:r>
            <w:r w:rsidRPr="00BC6D93">
              <w:rPr>
                <w:b/>
                <w:i/>
              </w:rPr>
              <w:t xml:space="preserve"> литературы</w:t>
            </w:r>
          </w:p>
        </w:tc>
        <w:tc>
          <w:tcPr>
            <w:tcW w:w="2191" w:type="dxa"/>
            <w:vMerge/>
            <w:vAlign w:val="center"/>
          </w:tcPr>
          <w:p w:rsidR="0075636B" w:rsidRPr="006A49F6" w:rsidRDefault="0075636B" w:rsidP="004550F6">
            <w:pPr>
              <w:jc w:val="center"/>
              <w:rPr>
                <w:b/>
                <w:i/>
              </w:rPr>
            </w:pPr>
          </w:p>
        </w:tc>
      </w:tr>
      <w:tr w:rsidR="0075636B" w:rsidRPr="00BC6D93" w:rsidTr="008303D4">
        <w:trPr>
          <w:jc w:val="center"/>
        </w:trPr>
        <w:tc>
          <w:tcPr>
            <w:tcW w:w="2552" w:type="dxa"/>
          </w:tcPr>
          <w:p w:rsidR="0075636B" w:rsidRPr="00BC6D93" w:rsidRDefault="009318A6" w:rsidP="004E68D0">
            <w:pPr>
              <w:jc w:val="center"/>
              <w:rPr>
                <w:rFonts w:ascii="Times New Roman CYR" w:hAnsi="Times New Roman CYR"/>
              </w:rPr>
            </w:pPr>
            <w:r>
              <w:rPr>
                <w:rFonts w:ascii="Times New Roman CYR" w:hAnsi="Times New Roman CYR"/>
              </w:rPr>
              <w:t>1</w:t>
            </w:r>
            <w:r w:rsidR="006A49F6">
              <w:rPr>
                <w:rFonts w:ascii="Times New Roman CYR" w:hAnsi="Times New Roman CYR"/>
              </w:rPr>
              <w:t>134</w:t>
            </w:r>
          </w:p>
        </w:tc>
        <w:tc>
          <w:tcPr>
            <w:tcW w:w="2508" w:type="dxa"/>
          </w:tcPr>
          <w:p w:rsidR="0075636B" w:rsidRPr="00BC6D93" w:rsidRDefault="001230FB" w:rsidP="004550F6">
            <w:pPr>
              <w:jc w:val="center"/>
              <w:rPr>
                <w:rFonts w:ascii="Times New Roman CYR" w:hAnsi="Times New Roman CYR"/>
                <w:highlight w:val="yellow"/>
              </w:rPr>
            </w:pPr>
            <w:r>
              <w:rPr>
                <w:rFonts w:ascii="Times New Roman CYR" w:hAnsi="Times New Roman CYR"/>
              </w:rPr>
              <w:t>43</w:t>
            </w:r>
            <w:r w:rsidR="004F4CA1">
              <w:rPr>
                <w:rFonts w:ascii="Times New Roman CYR" w:hAnsi="Times New Roman CYR"/>
              </w:rPr>
              <w:t>39</w:t>
            </w:r>
          </w:p>
        </w:tc>
        <w:tc>
          <w:tcPr>
            <w:tcW w:w="2508" w:type="dxa"/>
          </w:tcPr>
          <w:p w:rsidR="0075636B" w:rsidRPr="00BC6D93" w:rsidRDefault="004F4CA1" w:rsidP="009318A6">
            <w:pPr>
              <w:jc w:val="center"/>
              <w:rPr>
                <w:rFonts w:ascii="Times New Roman CYR" w:hAnsi="Times New Roman CYR"/>
              </w:rPr>
            </w:pPr>
            <w:r>
              <w:rPr>
                <w:rFonts w:ascii="Times New Roman CYR" w:hAnsi="Times New Roman CYR"/>
              </w:rPr>
              <w:t>19608</w:t>
            </w:r>
          </w:p>
        </w:tc>
        <w:tc>
          <w:tcPr>
            <w:tcW w:w="2191" w:type="dxa"/>
          </w:tcPr>
          <w:p w:rsidR="0075636B" w:rsidRPr="006A49F6" w:rsidRDefault="0075636B" w:rsidP="004550F6">
            <w:pPr>
              <w:jc w:val="center"/>
              <w:rPr>
                <w:rFonts w:ascii="Times New Roman CYR" w:hAnsi="Times New Roman CYR"/>
                <w:b/>
              </w:rPr>
            </w:pPr>
            <w:r w:rsidRPr="006A49F6">
              <w:rPr>
                <w:rFonts w:ascii="Times New Roman CYR" w:hAnsi="Times New Roman CYR"/>
                <w:b/>
              </w:rPr>
              <w:t xml:space="preserve"> 100%</w:t>
            </w:r>
          </w:p>
        </w:tc>
      </w:tr>
    </w:tbl>
    <w:p w:rsidR="008303D4" w:rsidRDefault="008303D4" w:rsidP="00AE4A98">
      <w:pPr>
        <w:jc w:val="center"/>
        <w:rPr>
          <w:b/>
          <w:i/>
          <w:sz w:val="22"/>
          <w:szCs w:val="22"/>
        </w:rPr>
      </w:pPr>
    </w:p>
    <w:p w:rsidR="009318A6" w:rsidRPr="006C56CC" w:rsidRDefault="009318A6" w:rsidP="009318A6">
      <w:pPr>
        <w:jc w:val="center"/>
        <w:rPr>
          <w:b/>
          <w:i/>
          <w:color w:val="0070C0"/>
        </w:rPr>
      </w:pPr>
      <w:r w:rsidRPr="006C56CC">
        <w:rPr>
          <w:b/>
          <w:i/>
          <w:color w:val="0070C0"/>
        </w:rPr>
        <w:t>Спортивный комплекс</w:t>
      </w:r>
    </w:p>
    <w:p w:rsidR="009318A6" w:rsidRPr="009318A6" w:rsidRDefault="009318A6" w:rsidP="009318A6">
      <w:pPr>
        <w:ind w:firstLine="708"/>
        <w:jc w:val="both"/>
        <w:rPr>
          <w:b/>
          <w:i/>
        </w:rPr>
      </w:pPr>
      <w:r w:rsidRPr="009318A6">
        <w:t>Общая площадь спортивного  комплекса  0,6 га.  Комплекс состоит из волейбольной площадки (площадь  9*18=162 кв. м.),  баскетбольной площадки (площадь 12*24=288 кв. м.), футбольного поля (площадь 39*70=2730 кв. м.), спортоборудования для занятий легкой атлетикой и физической культурой. Техническое состояние удовлетворительное. Акты испытания имеются</w:t>
      </w:r>
      <w:r w:rsidRPr="009318A6">
        <w:rPr>
          <w:b/>
          <w:i/>
        </w:rPr>
        <w:t xml:space="preserve">. </w:t>
      </w:r>
    </w:p>
    <w:p w:rsidR="00372558" w:rsidRDefault="00372558" w:rsidP="00897E38">
      <w:pPr>
        <w:rPr>
          <w:rFonts w:ascii="Times New Roman CYR" w:hAnsi="Times New Roman CYR"/>
          <w:b/>
          <w:i/>
          <w:color w:val="C00000"/>
        </w:rPr>
      </w:pPr>
    </w:p>
    <w:p w:rsidR="00AE4A98" w:rsidRPr="00BC6D93" w:rsidRDefault="00AE4A98" w:rsidP="00897E38">
      <w:pPr>
        <w:rPr>
          <w:rFonts w:ascii="Times New Roman CYR" w:hAnsi="Times New Roman CYR"/>
          <w:b/>
          <w:i/>
          <w:color w:val="C00000"/>
        </w:rPr>
      </w:pPr>
      <w:r w:rsidRPr="00BC6D93">
        <w:rPr>
          <w:rFonts w:ascii="Times New Roman CYR" w:hAnsi="Times New Roman CYR"/>
          <w:b/>
          <w:i/>
          <w:color w:val="C00000"/>
        </w:rPr>
        <w:t>Оснащенность</w:t>
      </w:r>
    </w:p>
    <w:p w:rsidR="00AE4A98" w:rsidRPr="006C56CC" w:rsidRDefault="00AE4A98" w:rsidP="00AE4A98">
      <w:pPr>
        <w:ind w:left="4956" w:hanging="987"/>
        <w:rPr>
          <w:rFonts w:ascii="Times New Roman CYR" w:hAnsi="Times New Roman CYR"/>
          <w:b/>
          <w:i/>
          <w:color w:val="0070C0"/>
        </w:rPr>
      </w:pPr>
      <w:r w:rsidRPr="006C56CC">
        <w:rPr>
          <w:rFonts w:ascii="Times New Roman CYR" w:hAnsi="Times New Roman CYR"/>
          <w:b/>
          <w:i/>
          <w:color w:val="0070C0"/>
        </w:rPr>
        <w:t>Оргтехника, ТСО</w:t>
      </w:r>
    </w:p>
    <w:p w:rsidR="00435399" w:rsidRDefault="00435399" w:rsidP="0018234B">
      <w:pPr>
        <w:autoSpaceDE w:val="0"/>
        <w:autoSpaceDN w:val="0"/>
        <w:adjustRightInd w:val="0"/>
        <w:spacing w:line="276" w:lineRule="auto"/>
        <w:contextualSpacing/>
        <w:jc w:val="center"/>
        <w:rPr>
          <w:i/>
          <w:sz w:val="22"/>
          <w:szCs w:val="2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40"/>
        <w:gridCol w:w="7140"/>
        <w:gridCol w:w="1559"/>
      </w:tblGrid>
      <w:tr w:rsidR="009318A6" w:rsidRPr="00DF1644" w:rsidTr="00133D97">
        <w:trPr>
          <w:trHeight w:val="422"/>
        </w:trPr>
        <w:tc>
          <w:tcPr>
            <w:tcW w:w="940" w:type="dxa"/>
          </w:tcPr>
          <w:p w:rsidR="009318A6" w:rsidRPr="009318A6" w:rsidRDefault="009318A6" w:rsidP="00133D97">
            <w:pPr>
              <w:ind w:right="1559"/>
              <w:rPr>
                <w:rFonts w:ascii="Times New Roman CYR" w:hAnsi="Times New Roman CYR"/>
                <w:i/>
              </w:rPr>
            </w:pPr>
          </w:p>
        </w:tc>
        <w:tc>
          <w:tcPr>
            <w:tcW w:w="7140" w:type="dxa"/>
            <w:vAlign w:val="center"/>
          </w:tcPr>
          <w:p w:rsidR="009318A6" w:rsidRPr="009318A6" w:rsidRDefault="009318A6" w:rsidP="00133D97">
            <w:pPr>
              <w:ind w:right="1559"/>
              <w:jc w:val="center"/>
              <w:rPr>
                <w:b/>
                <w:i/>
              </w:rPr>
            </w:pPr>
            <w:r w:rsidRPr="009318A6">
              <w:rPr>
                <w:b/>
                <w:i/>
              </w:rPr>
              <w:t>Наименование</w:t>
            </w:r>
          </w:p>
        </w:tc>
        <w:tc>
          <w:tcPr>
            <w:tcW w:w="1559" w:type="dxa"/>
            <w:vAlign w:val="center"/>
          </w:tcPr>
          <w:p w:rsidR="009318A6" w:rsidRPr="009318A6" w:rsidRDefault="009318A6" w:rsidP="00133D97">
            <w:pPr>
              <w:jc w:val="center"/>
              <w:rPr>
                <w:b/>
                <w:i/>
              </w:rPr>
            </w:pPr>
            <w:r w:rsidRPr="009318A6">
              <w:rPr>
                <w:b/>
                <w:i/>
              </w:rPr>
              <w:t>Количество</w:t>
            </w:r>
          </w:p>
        </w:tc>
      </w:tr>
      <w:tr w:rsidR="009318A6" w:rsidRPr="00DF1644" w:rsidTr="00133D97">
        <w:tc>
          <w:tcPr>
            <w:tcW w:w="940" w:type="dxa"/>
          </w:tcPr>
          <w:p w:rsidR="009318A6" w:rsidRPr="009318A6" w:rsidRDefault="009318A6" w:rsidP="00D35BA1">
            <w:pPr>
              <w:pStyle w:val="ad"/>
              <w:numPr>
                <w:ilvl w:val="0"/>
                <w:numId w:val="14"/>
              </w:numPr>
              <w:spacing w:after="0" w:line="240" w:lineRule="auto"/>
              <w:rPr>
                <w:rFonts w:ascii="Times New Roman" w:hAnsi="Times New Roman"/>
                <w:sz w:val="24"/>
                <w:szCs w:val="24"/>
              </w:rPr>
            </w:pPr>
          </w:p>
        </w:tc>
        <w:tc>
          <w:tcPr>
            <w:tcW w:w="7140" w:type="dxa"/>
            <w:vAlign w:val="center"/>
          </w:tcPr>
          <w:p w:rsidR="009318A6" w:rsidRPr="009318A6" w:rsidRDefault="009318A6" w:rsidP="00133D97">
            <w:r w:rsidRPr="009318A6">
              <w:t>МФУ</w:t>
            </w:r>
          </w:p>
        </w:tc>
        <w:tc>
          <w:tcPr>
            <w:tcW w:w="1559" w:type="dxa"/>
          </w:tcPr>
          <w:p w:rsidR="009318A6" w:rsidRPr="009318A6" w:rsidRDefault="009318A6" w:rsidP="00133D97">
            <w:pPr>
              <w:jc w:val="center"/>
            </w:pPr>
            <w:r w:rsidRPr="009318A6">
              <w:t>2</w:t>
            </w:r>
          </w:p>
        </w:tc>
      </w:tr>
      <w:tr w:rsidR="009318A6" w:rsidRPr="00DF1644" w:rsidTr="00133D97">
        <w:tc>
          <w:tcPr>
            <w:tcW w:w="940" w:type="dxa"/>
          </w:tcPr>
          <w:p w:rsidR="009318A6" w:rsidRPr="009318A6" w:rsidRDefault="009318A6" w:rsidP="00D35BA1">
            <w:pPr>
              <w:pStyle w:val="ad"/>
              <w:numPr>
                <w:ilvl w:val="0"/>
                <w:numId w:val="14"/>
              </w:numPr>
              <w:spacing w:after="0" w:line="240" w:lineRule="auto"/>
              <w:rPr>
                <w:rFonts w:ascii="Times New Roman" w:hAnsi="Times New Roman"/>
                <w:sz w:val="24"/>
                <w:szCs w:val="24"/>
              </w:rPr>
            </w:pPr>
          </w:p>
        </w:tc>
        <w:tc>
          <w:tcPr>
            <w:tcW w:w="7140" w:type="dxa"/>
            <w:vAlign w:val="center"/>
          </w:tcPr>
          <w:p w:rsidR="009318A6" w:rsidRPr="009318A6" w:rsidRDefault="009318A6" w:rsidP="00133D97">
            <w:r w:rsidRPr="009318A6">
              <w:t xml:space="preserve">Принтер лазерный </w:t>
            </w:r>
            <w:proofErr w:type="gramStart"/>
            <w:r w:rsidRPr="009318A6">
              <w:t>ч</w:t>
            </w:r>
            <w:proofErr w:type="gramEnd"/>
            <w:r w:rsidRPr="009318A6">
              <w:t>/б</w:t>
            </w:r>
          </w:p>
        </w:tc>
        <w:tc>
          <w:tcPr>
            <w:tcW w:w="1559" w:type="dxa"/>
          </w:tcPr>
          <w:p w:rsidR="009318A6" w:rsidRPr="009318A6" w:rsidRDefault="009318A6" w:rsidP="00133D97">
            <w:pPr>
              <w:jc w:val="center"/>
            </w:pPr>
            <w:r w:rsidRPr="009318A6">
              <w:t>26</w:t>
            </w:r>
          </w:p>
        </w:tc>
      </w:tr>
      <w:tr w:rsidR="009318A6" w:rsidRPr="00DF1644" w:rsidTr="00133D97">
        <w:tc>
          <w:tcPr>
            <w:tcW w:w="940" w:type="dxa"/>
          </w:tcPr>
          <w:p w:rsidR="009318A6" w:rsidRPr="009318A6" w:rsidRDefault="009318A6" w:rsidP="00D35BA1">
            <w:pPr>
              <w:pStyle w:val="ad"/>
              <w:numPr>
                <w:ilvl w:val="0"/>
                <w:numId w:val="14"/>
              </w:numPr>
              <w:spacing w:after="0" w:line="240" w:lineRule="auto"/>
              <w:rPr>
                <w:rFonts w:ascii="Times New Roman" w:hAnsi="Times New Roman"/>
                <w:sz w:val="24"/>
                <w:szCs w:val="24"/>
              </w:rPr>
            </w:pPr>
          </w:p>
        </w:tc>
        <w:tc>
          <w:tcPr>
            <w:tcW w:w="7140" w:type="dxa"/>
            <w:vAlign w:val="center"/>
          </w:tcPr>
          <w:p w:rsidR="009318A6" w:rsidRPr="009318A6" w:rsidRDefault="009318A6" w:rsidP="00133D97">
            <w:r w:rsidRPr="009318A6">
              <w:t>Принтер цветной</w:t>
            </w:r>
          </w:p>
        </w:tc>
        <w:tc>
          <w:tcPr>
            <w:tcW w:w="1559" w:type="dxa"/>
          </w:tcPr>
          <w:p w:rsidR="009318A6" w:rsidRPr="009318A6" w:rsidRDefault="009318A6" w:rsidP="00133D97">
            <w:pPr>
              <w:jc w:val="center"/>
            </w:pPr>
            <w:r w:rsidRPr="009318A6">
              <w:t>1</w:t>
            </w:r>
          </w:p>
        </w:tc>
      </w:tr>
      <w:tr w:rsidR="009318A6" w:rsidRPr="00DF1644" w:rsidTr="00133D97">
        <w:tc>
          <w:tcPr>
            <w:tcW w:w="940" w:type="dxa"/>
          </w:tcPr>
          <w:p w:rsidR="009318A6" w:rsidRPr="009318A6" w:rsidRDefault="009318A6" w:rsidP="00D35BA1">
            <w:pPr>
              <w:pStyle w:val="ad"/>
              <w:numPr>
                <w:ilvl w:val="0"/>
                <w:numId w:val="14"/>
              </w:numPr>
              <w:spacing w:after="0" w:line="240" w:lineRule="auto"/>
              <w:rPr>
                <w:rFonts w:ascii="Times New Roman" w:hAnsi="Times New Roman"/>
                <w:sz w:val="24"/>
                <w:szCs w:val="24"/>
              </w:rPr>
            </w:pPr>
          </w:p>
        </w:tc>
        <w:tc>
          <w:tcPr>
            <w:tcW w:w="7140" w:type="dxa"/>
            <w:vAlign w:val="center"/>
          </w:tcPr>
          <w:p w:rsidR="009318A6" w:rsidRPr="009318A6" w:rsidRDefault="009318A6" w:rsidP="00133D97">
            <w:r w:rsidRPr="009318A6">
              <w:t>Копировальный аппарат</w:t>
            </w:r>
          </w:p>
        </w:tc>
        <w:tc>
          <w:tcPr>
            <w:tcW w:w="1559" w:type="dxa"/>
          </w:tcPr>
          <w:p w:rsidR="009318A6" w:rsidRPr="009318A6" w:rsidRDefault="009318A6" w:rsidP="00133D97">
            <w:pPr>
              <w:jc w:val="center"/>
            </w:pPr>
            <w:r w:rsidRPr="009318A6">
              <w:t>1</w:t>
            </w:r>
          </w:p>
        </w:tc>
      </w:tr>
      <w:tr w:rsidR="009318A6" w:rsidRPr="00DF1644" w:rsidTr="00133D97">
        <w:tc>
          <w:tcPr>
            <w:tcW w:w="940" w:type="dxa"/>
          </w:tcPr>
          <w:p w:rsidR="009318A6" w:rsidRPr="009318A6" w:rsidRDefault="009318A6" w:rsidP="00D35BA1">
            <w:pPr>
              <w:pStyle w:val="ad"/>
              <w:numPr>
                <w:ilvl w:val="0"/>
                <w:numId w:val="14"/>
              </w:numPr>
              <w:spacing w:after="0" w:line="240" w:lineRule="auto"/>
              <w:rPr>
                <w:rFonts w:ascii="Times New Roman" w:hAnsi="Times New Roman"/>
                <w:sz w:val="24"/>
                <w:szCs w:val="24"/>
              </w:rPr>
            </w:pPr>
          </w:p>
        </w:tc>
        <w:tc>
          <w:tcPr>
            <w:tcW w:w="7140" w:type="dxa"/>
            <w:vAlign w:val="center"/>
          </w:tcPr>
          <w:p w:rsidR="009318A6" w:rsidRPr="009318A6" w:rsidRDefault="009318A6" w:rsidP="00133D97">
            <w:r w:rsidRPr="009318A6">
              <w:t xml:space="preserve">Телевизор </w:t>
            </w:r>
          </w:p>
        </w:tc>
        <w:tc>
          <w:tcPr>
            <w:tcW w:w="1559" w:type="dxa"/>
          </w:tcPr>
          <w:p w:rsidR="009318A6" w:rsidRPr="009318A6" w:rsidRDefault="009318A6" w:rsidP="00133D97">
            <w:pPr>
              <w:jc w:val="center"/>
            </w:pPr>
            <w:r w:rsidRPr="009318A6">
              <w:t>7</w:t>
            </w:r>
          </w:p>
        </w:tc>
      </w:tr>
      <w:tr w:rsidR="009318A6" w:rsidRPr="00DF1644" w:rsidTr="00133D97">
        <w:tc>
          <w:tcPr>
            <w:tcW w:w="940" w:type="dxa"/>
          </w:tcPr>
          <w:p w:rsidR="009318A6" w:rsidRPr="009318A6" w:rsidRDefault="009318A6" w:rsidP="00D35BA1">
            <w:pPr>
              <w:pStyle w:val="ad"/>
              <w:numPr>
                <w:ilvl w:val="0"/>
                <w:numId w:val="14"/>
              </w:numPr>
              <w:spacing w:after="0" w:line="240" w:lineRule="auto"/>
              <w:rPr>
                <w:rFonts w:ascii="Times New Roman" w:hAnsi="Times New Roman"/>
                <w:sz w:val="24"/>
                <w:szCs w:val="24"/>
              </w:rPr>
            </w:pPr>
          </w:p>
        </w:tc>
        <w:tc>
          <w:tcPr>
            <w:tcW w:w="7140" w:type="dxa"/>
            <w:vAlign w:val="center"/>
          </w:tcPr>
          <w:p w:rsidR="009318A6" w:rsidRPr="009318A6" w:rsidRDefault="009318A6" w:rsidP="00133D97">
            <w:r w:rsidRPr="009318A6">
              <w:t>Цифровая видеокамера</w:t>
            </w:r>
          </w:p>
        </w:tc>
        <w:tc>
          <w:tcPr>
            <w:tcW w:w="1559" w:type="dxa"/>
          </w:tcPr>
          <w:p w:rsidR="009318A6" w:rsidRPr="009318A6" w:rsidRDefault="009318A6" w:rsidP="00133D97">
            <w:pPr>
              <w:jc w:val="center"/>
            </w:pPr>
            <w:r w:rsidRPr="009318A6">
              <w:t>2</w:t>
            </w:r>
          </w:p>
        </w:tc>
      </w:tr>
      <w:tr w:rsidR="009318A6" w:rsidRPr="00DF1644" w:rsidTr="00133D97">
        <w:tc>
          <w:tcPr>
            <w:tcW w:w="940" w:type="dxa"/>
          </w:tcPr>
          <w:p w:rsidR="009318A6" w:rsidRPr="009318A6" w:rsidRDefault="009318A6" w:rsidP="00D35BA1">
            <w:pPr>
              <w:pStyle w:val="ad"/>
              <w:numPr>
                <w:ilvl w:val="0"/>
                <w:numId w:val="14"/>
              </w:numPr>
              <w:spacing w:after="0" w:line="240" w:lineRule="auto"/>
              <w:rPr>
                <w:rFonts w:ascii="Times New Roman" w:hAnsi="Times New Roman"/>
                <w:sz w:val="24"/>
                <w:szCs w:val="24"/>
              </w:rPr>
            </w:pPr>
          </w:p>
        </w:tc>
        <w:tc>
          <w:tcPr>
            <w:tcW w:w="7140" w:type="dxa"/>
            <w:vAlign w:val="center"/>
          </w:tcPr>
          <w:p w:rsidR="009318A6" w:rsidRPr="009318A6" w:rsidRDefault="009318A6" w:rsidP="00133D97">
            <w:r w:rsidRPr="009318A6">
              <w:t>Цифровой фотоаппарат</w:t>
            </w:r>
          </w:p>
        </w:tc>
        <w:tc>
          <w:tcPr>
            <w:tcW w:w="1559" w:type="dxa"/>
          </w:tcPr>
          <w:p w:rsidR="009318A6" w:rsidRPr="009318A6" w:rsidRDefault="009318A6" w:rsidP="00133D97">
            <w:pPr>
              <w:jc w:val="center"/>
            </w:pPr>
            <w:r w:rsidRPr="009318A6">
              <w:t>2</w:t>
            </w:r>
          </w:p>
        </w:tc>
      </w:tr>
      <w:tr w:rsidR="009318A6" w:rsidRPr="00DF1644" w:rsidTr="00133D97">
        <w:tc>
          <w:tcPr>
            <w:tcW w:w="940" w:type="dxa"/>
          </w:tcPr>
          <w:p w:rsidR="009318A6" w:rsidRPr="009318A6" w:rsidRDefault="009318A6" w:rsidP="00D35BA1">
            <w:pPr>
              <w:pStyle w:val="ad"/>
              <w:numPr>
                <w:ilvl w:val="0"/>
                <w:numId w:val="14"/>
              </w:numPr>
              <w:spacing w:after="0" w:line="240" w:lineRule="auto"/>
              <w:rPr>
                <w:rFonts w:ascii="Times New Roman" w:hAnsi="Times New Roman"/>
                <w:sz w:val="24"/>
                <w:szCs w:val="24"/>
              </w:rPr>
            </w:pPr>
          </w:p>
        </w:tc>
        <w:tc>
          <w:tcPr>
            <w:tcW w:w="7140" w:type="dxa"/>
            <w:vAlign w:val="center"/>
          </w:tcPr>
          <w:p w:rsidR="009318A6" w:rsidRPr="009318A6" w:rsidRDefault="009318A6" w:rsidP="00133D97">
            <w:r w:rsidRPr="009318A6">
              <w:t>Музыкальный центр</w:t>
            </w:r>
          </w:p>
        </w:tc>
        <w:tc>
          <w:tcPr>
            <w:tcW w:w="1559" w:type="dxa"/>
          </w:tcPr>
          <w:p w:rsidR="009318A6" w:rsidRPr="009318A6" w:rsidRDefault="009318A6" w:rsidP="00133D97">
            <w:pPr>
              <w:jc w:val="center"/>
            </w:pPr>
            <w:r w:rsidRPr="009318A6">
              <w:t>4</w:t>
            </w:r>
          </w:p>
        </w:tc>
      </w:tr>
      <w:tr w:rsidR="009318A6" w:rsidRPr="00DF1644" w:rsidTr="00133D97">
        <w:tc>
          <w:tcPr>
            <w:tcW w:w="940" w:type="dxa"/>
          </w:tcPr>
          <w:p w:rsidR="009318A6" w:rsidRPr="009318A6" w:rsidRDefault="009318A6" w:rsidP="00D35BA1">
            <w:pPr>
              <w:pStyle w:val="ad"/>
              <w:numPr>
                <w:ilvl w:val="0"/>
                <w:numId w:val="14"/>
              </w:numPr>
              <w:spacing w:after="0" w:line="240" w:lineRule="auto"/>
              <w:rPr>
                <w:rFonts w:ascii="Times New Roman" w:hAnsi="Times New Roman"/>
                <w:sz w:val="24"/>
                <w:szCs w:val="24"/>
              </w:rPr>
            </w:pPr>
          </w:p>
        </w:tc>
        <w:tc>
          <w:tcPr>
            <w:tcW w:w="7140" w:type="dxa"/>
            <w:vAlign w:val="center"/>
          </w:tcPr>
          <w:p w:rsidR="009318A6" w:rsidRPr="009318A6" w:rsidRDefault="009318A6" w:rsidP="00133D97">
            <w:pPr>
              <w:jc w:val="both"/>
            </w:pPr>
            <w:r w:rsidRPr="009318A6">
              <w:t>Оборудование для цифровой лаборатории кабинета химии</w:t>
            </w:r>
          </w:p>
        </w:tc>
        <w:tc>
          <w:tcPr>
            <w:tcW w:w="1559" w:type="dxa"/>
          </w:tcPr>
          <w:p w:rsidR="009318A6" w:rsidRPr="009318A6" w:rsidRDefault="009318A6" w:rsidP="00133D97">
            <w:pPr>
              <w:jc w:val="center"/>
            </w:pPr>
            <w:r w:rsidRPr="009318A6">
              <w:t>1</w:t>
            </w:r>
          </w:p>
        </w:tc>
      </w:tr>
      <w:tr w:rsidR="009318A6" w:rsidRPr="00DF1644" w:rsidTr="00133D97">
        <w:tc>
          <w:tcPr>
            <w:tcW w:w="940" w:type="dxa"/>
          </w:tcPr>
          <w:p w:rsidR="009318A6" w:rsidRPr="009318A6" w:rsidRDefault="009318A6" w:rsidP="00D35BA1">
            <w:pPr>
              <w:pStyle w:val="ad"/>
              <w:numPr>
                <w:ilvl w:val="0"/>
                <w:numId w:val="14"/>
              </w:numPr>
              <w:spacing w:after="0" w:line="240" w:lineRule="auto"/>
              <w:rPr>
                <w:rFonts w:ascii="Times New Roman" w:hAnsi="Times New Roman"/>
                <w:sz w:val="24"/>
                <w:szCs w:val="24"/>
              </w:rPr>
            </w:pPr>
          </w:p>
        </w:tc>
        <w:tc>
          <w:tcPr>
            <w:tcW w:w="7140" w:type="dxa"/>
            <w:vAlign w:val="center"/>
          </w:tcPr>
          <w:p w:rsidR="009318A6" w:rsidRPr="009318A6" w:rsidRDefault="009318A6" w:rsidP="00133D97">
            <w:pPr>
              <w:jc w:val="both"/>
            </w:pPr>
            <w:r w:rsidRPr="009318A6">
              <w:t>Оборудование для цифровой лаборатории кабинета физики</w:t>
            </w:r>
          </w:p>
        </w:tc>
        <w:tc>
          <w:tcPr>
            <w:tcW w:w="1559" w:type="dxa"/>
          </w:tcPr>
          <w:p w:rsidR="009318A6" w:rsidRPr="009318A6" w:rsidRDefault="009318A6" w:rsidP="00133D97">
            <w:pPr>
              <w:jc w:val="center"/>
            </w:pPr>
            <w:r w:rsidRPr="009318A6">
              <w:t>1</w:t>
            </w:r>
          </w:p>
        </w:tc>
      </w:tr>
      <w:tr w:rsidR="009318A6" w:rsidRPr="00DF1644" w:rsidTr="00133D97">
        <w:tc>
          <w:tcPr>
            <w:tcW w:w="940" w:type="dxa"/>
          </w:tcPr>
          <w:p w:rsidR="009318A6" w:rsidRPr="009318A6" w:rsidRDefault="009318A6" w:rsidP="00D35BA1">
            <w:pPr>
              <w:pStyle w:val="ad"/>
              <w:numPr>
                <w:ilvl w:val="0"/>
                <w:numId w:val="14"/>
              </w:numPr>
              <w:spacing w:after="0" w:line="240" w:lineRule="auto"/>
              <w:rPr>
                <w:rFonts w:ascii="Times New Roman" w:hAnsi="Times New Roman"/>
                <w:sz w:val="24"/>
                <w:szCs w:val="24"/>
              </w:rPr>
            </w:pPr>
          </w:p>
        </w:tc>
        <w:tc>
          <w:tcPr>
            <w:tcW w:w="7140" w:type="dxa"/>
            <w:vAlign w:val="center"/>
          </w:tcPr>
          <w:p w:rsidR="009318A6" w:rsidRPr="009318A6" w:rsidRDefault="009318A6" w:rsidP="00133D97">
            <w:pPr>
              <w:jc w:val="both"/>
            </w:pPr>
            <w:r w:rsidRPr="009318A6">
              <w:t>Оборудование  для цифровой лаборатории кабинета биологии</w:t>
            </w:r>
          </w:p>
        </w:tc>
        <w:tc>
          <w:tcPr>
            <w:tcW w:w="1559" w:type="dxa"/>
          </w:tcPr>
          <w:p w:rsidR="009318A6" w:rsidRPr="009318A6" w:rsidRDefault="009318A6" w:rsidP="00133D97">
            <w:pPr>
              <w:jc w:val="center"/>
            </w:pPr>
            <w:r w:rsidRPr="009318A6">
              <w:t>1</w:t>
            </w:r>
          </w:p>
        </w:tc>
      </w:tr>
      <w:tr w:rsidR="009318A6" w:rsidRPr="00DF1644" w:rsidTr="00133D97">
        <w:tc>
          <w:tcPr>
            <w:tcW w:w="940" w:type="dxa"/>
          </w:tcPr>
          <w:p w:rsidR="009318A6" w:rsidRPr="009318A6" w:rsidRDefault="009318A6" w:rsidP="00D35BA1">
            <w:pPr>
              <w:pStyle w:val="ad"/>
              <w:numPr>
                <w:ilvl w:val="0"/>
                <w:numId w:val="14"/>
              </w:numPr>
              <w:spacing w:after="0" w:line="240" w:lineRule="auto"/>
              <w:rPr>
                <w:rFonts w:ascii="Times New Roman" w:hAnsi="Times New Roman"/>
                <w:sz w:val="24"/>
                <w:szCs w:val="24"/>
              </w:rPr>
            </w:pPr>
          </w:p>
        </w:tc>
        <w:tc>
          <w:tcPr>
            <w:tcW w:w="7140" w:type="dxa"/>
            <w:vAlign w:val="center"/>
          </w:tcPr>
          <w:p w:rsidR="009318A6" w:rsidRPr="009318A6" w:rsidRDefault="009318A6" w:rsidP="00133D97">
            <w:pPr>
              <w:jc w:val="both"/>
            </w:pPr>
            <w:r w:rsidRPr="009318A6">
              <w:t>Мобильный компьютерный класс</w:t>
            </w:r>
          </w:p>
          <w:p w:rsidR="009318A6" w:rsidRPr="009318A6" w:rsidRDefault="009318A6" w:rsidP="00133D97">
            <w:pPr>
              <w:jc w:val="both"/>
            </w:pPr>
            <w:r w:rsidRPr="009318A6">
              <w:t xml:space="preserve">(портативный компьютер  учителя – 2, портативный компьютер ученика – 30, тележка для компьютеров, оснащенная </w:t>
            </w:r>
            <w:proofErr w:type="spellStart"/>
            <w:r w:rsidRPr="009318A6">
              <w:t>электрикой</w:t>
            </w:r>
            <w:proofErr w:type="spellEnd"/>
            <w:r w:rsidRPr="009318A6">
              <w:t xml:space="preserve"> – 2, точка беспроводного доступа – 2)</w:t>
            </w:r>
          </w:p>
        </w:tc>
        <w:tc>
          <w:tcPr>
            <w:tcW w:w="1559" w:type="dxa"/>
          </w:tcPr>
          <w:p w:rsidR="009318A6" w:rsidRPr="009318A6" w:rsidRDefault="009318A6" w:rsidP="00133D97">
            <w:pPr>
              <w:jc w:val="center"/>
            </w:pPr>
            <w:r w:rsidRPr="009318A6">
              <w:t>2</w:t>
            </w:r>
          </w:p>
        </w:tc>
      </w:tr>
      <w:tr w:rsidR="009318A6" w:rsidRPr="00DF1644" w:rsidTr="00133D97">
        <w:tc>
          <w:tcPr>
            <w:tcW w:w="940" w:type="dxa"/>
          </w:tcPr>
          <w:p w:rsidR="009318A6" w:rsidRPr="009318A6" w:rsidRDefault="009318A6" w:rsidP="00D35BA1">
            <w:pPr>
              <w:pStyle w:val="ad"/>
              <w:numPr>
                <w:ilvl w:val="0"/>
                <w:numId w:val="14"/>
              </w:numPr>
              <w:spacing w:after="0" w:line="240" w:lineRule="auto"/>
              <w:rPr>
                <w:rFonts w:ascii="Times New Roman" w:hAnsi="Times New Roman"/>
                <w:sz w:val="24"/>
                <w:szCs w:val="24"/>
              </w:rPr>
            </w:pPr>
          </w:p>
        </w:tc>
        <w:tc>
          <w:tcPr>
            <w:tcW w:w="7140" w:type="dxa"/>
            <w:vAlign w:val="center"/>
          </w:tcPr>
          <w:p w:rsidR="009318A6" w:rsidRPr="009318A6" w:rsidRDefault="009318A6" w:rsidP="00133D97">
            <w:pPr>
              <w:jc w:val="both"/>
            </w:pPr>
            <w:r w:rsidRPr="009318A6">
              <w:t xml:space="preserve">Лингафонный кабинет </w:t>
            </w:r>
          </w:p>
          <w:p w:rsidR="009318A6" w:rsidRPr="009318A6" w:rsidRDefault="009318A6" w:rsidP="00133D97">
            <w:pPr>
              <w:jc w:val="both"/>
            </w:pPr>
            <w:r w:rsidRPr="009318A6">
              <w:t>(компьютер учителя – 1, аудио панель ученика – 15, наушники с микрофоном – 16, аудио концентратор – 1)</w:t>
            </w:r>
          </w:p>
        </w:tc>
        <w:tc>
          <w:tcPr>
            <w:tcW w:w="1559" w:type="dxa"/>
          </w:tcPr>
          <w:p w:rsidR="009318A6" w:rsidRPr="009318A6" w:rsidRDefault="009318A6" w:rsidP="00133D97">
            <w:pPr>
              <w:jc w:val="center"/>
            </w:pPr>
            <w:r w:rsidRPr="009318A6">
              <w:t>1</w:t>
            </w:r>
          </w:p>
        </w:tc>
      </w:tr>
    </w:tbl>
    <w:p w:rsidR="009318A6" w:rsidRDefault="009318A6" w:rsidP="00435399">
      <w:pPr>
        <w:autoSpaceDE w:val="0"/>
        <w:autoSpaceDN w:val="0"/>
        <w:adjustRightInd w:val="0"/>
        <w:spacing w:line="276" w:lineRule="auto"/>
        <w:contextualSpacing/>
        <w:jc w:val="right"/>
        <w:rPr>
          <w:i/>
          <w:sz w:val="22"/>
          <w:szCs w:val="22"/>
        </w:rPr>
      </w:pPr>
    </w:p>
    <w:p w:rsidR="00C17C27" w:rsidRDefault="00C17C27" w:rsidP="009318A6">
      <w:pPr>
        <w:rPr>
          <w:rFonts w:ascii="Times New Roman CYR" w:hAnsi="Times New Roman CYR"/>
          <w:b/>
          <w:i/>
          <w:sz w:val="22"/>
          <w:szCs w:val="22"/>
        </w:rPr>
      </w:pPr>
    </w:p>
    <w:p w:rsidR="00CC1E84" w:rsidRDefault="00CC1E84" w:rsidP="00D01837">
      <w:pPr>
        <w:jc w:val="center"/>
        <w:rPr>
          <w:rFonts w:ascii="Times New Roman CYR" w:hAnsi="Times New Roman CYR"/>
          <w:b/>
          <w:i/>
          <w:color w:val="0070C0"/>
        </w:rPr>
      </w:pPr>
    </w:p>
    <w:p w:rsidR="00AB1574" w:rsidRPr="006C56CC" w:rsidRDefault="00AB1574" w:rsidP="00D01837">
      <w:pPr>
        <w:jc w:val="center"/>
        <w:rPr>
          <w:rFonts w:ascii="Times New Roman CYR" w:hAnsi="Times New Roman CYR"/>
          <w:b/>
          <w:i/>
          <w:color w:val="0070C0"/>
        </w:rPr>
      </w:pPr>
      <w:r w:rsidRPr="006C56CC">
        <w:rPr>
          <w:rFonts w:ascii="Times New Roman CYR" w:hAnsi="Times New Roman CYR"/>
          <w:b/>
          <w:i/>
          <w:color w:val="0070C0"/>
        </w:rPr>
        <w:lastRenderedPageBreak/>
        <w:t>Компьютеры и мультимедийное оборудование</w:t>
      </w:r>
    </w:p>
    <w:p w:rsidR="00435399" w:rsidRDefault="00435399" w:rsidP="00435399">
      <w:pPr>
        <w:autoSpaceDE w:val="0"/>
        <w:autoSpaceDN w:val="0"/>
        <w:adjustRightInd w:val="0"/>
        <w:spacing w:line="276" w:lineRule="auto"/>
        <w:contextualSpacing/>
        <w:jc w:val="right"/>
        <w:rPr>
          <w:i/>
          <w:sz w:val="22"/>
          <w:szCs w:val="22"/>
        </w:rPr>
      </w:pPr>
    </w:p>
    <w:tbl>
      <w:tblPr>
        <w:tblW w:w="0" w:type="auto"/>
        <w:jc w:val="center"/>
        <w:tblInd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97"/>
        <w:gridCol w:w="6428"/>
        <w:gridCol w:w="2136"/>
      </w:tblGrid>
      <w:tr w:rsidR="009318A6" w:rsidRPr="00DF1644" w:rsidTr="00133D97">
        <w:trPr>
          <w:jc w:val="center"/>
        </w:trPr>
        <w:tc>
          <w:tcPr>
            <w:tcW w:w="1097" w:type="dxa"/>
          </w:tcPr>
          <w:p w:rsidR="009318A6" w:rsidRPr="0099787C" w:rsidRDefault="009318A6" w:rsidP="00133D97">
            <w:pPr>
              <w:pStyle w:val="af5"/>
              <w:rPr>
                <w:rFonts w:ascii="Times New Roman" w:hAnsi="Times New Roman"/>
                <w:b/>
                <w:i/>
                <w:sz w:val="24"/>
                <w:szCs w:val="24"/>
              </w:rPr>
            </w:pPr>
            <w:r w:rsidRPr="0099787C">
              <w:rPr>
                <w:rFonts w:ascii="Times New Roman" w:hAnsi="Times New Roman"/>
                <w:b/>
                <w:i/>
                <w:sz w:val="24"/>
                <w:szCs w:val="24"/>
              </w:rPr>
              <w:t>№</w:t>
            </w:r>
            <w:proofErr w:type="gramStart"/>
            <w:r w:rsidRPr="0099787C">
              <w:rPr>
                <w:rFonts w:ascii="Times New Roman" w:hAnsi="Times New Roman"/>
                <w:b/>
                <w:i/>
                <w:sz w:val="24"/>
                <w:szCs w:val="24"/>
              </w:rPr>
              <w:t>п</w:t>
            </w:r>
            <w:proofErr w:type="gramEnd"/>
            <w:r w:rsidRPr="0099787C">
              <w:rPr>
                <w:rFonts w:ascii="Times New Roman" w:hAnsi="Times New Roman"/>
                <w:b/>
                <w:i/>
                <w:sz w:val="24"/>
                <w:szCs w:val="24"/>
              </w:rPr>
              <w:t>/п</w:t>
            </w:r>
          </w:p>
        </w:tc>
        <w:tc>
          <w:tcPr>
            <w:tcW w:w="6428" w:type="dxa"/>
            <w:vAlign w:val="center"/>
          </w:tcPr>
          <w:p w:rsidR="009318A6" w:rsidRPr="0099787C" w:rsidRDefault="009318A6" w:rsidP="0099787C">
            <w:pPr>
              <w:pStyle w:val="af5"/>
              <w:jc w:val="center"/>
              <w:rPr>
                <w:rFonts w:ascii="Times New Roman" w:hAnsi="Times New Roman"/>
                <w:b/>
                <w:i/>
                <w:sz w:val="24"/>
                <w:szCs w:val="24"/>
              </w:rPr>
            </w:pPr>
            <w:r w:rsidRPr="0099787C">
              <w:rPr>
                <w:rFonts w:ascii="Times New Roman" w:hAnsi="Times New Roman"/>
                <w:b/>
                <w:i/>
                <w:sz w:val="24"/>
                <w:szCs w:val="24"/>
              </w:rPr>
              <w:t>Наименование</w:t>
            </w:r>
          </w:p>
        </w:tc>
        <w:tc>
          <w:tcPr>
            <w:tcW w:w="2136" w:type="dxa"/>
            <w:vAlign w:val="center"/>
          </w:tcPr>
          <w:p w:rsidR="009318A6" w:rsidRPr="0099787C" w:rsidRDefault="009318A6" w:rsidP="0099787C">
            <w:pPr>
              <w:pStyle w:val="af5"/>
              <w:jc w:val="center"/>
              <w:rPr>
                <w:rFonts w:ascii="Times New Roman" w:hAnsi="Times New Roman"/>
                <w:b/>
                <w:i/>
                <w:sz w:val="24"/>
                <w:szCs w:val="24"/>
              </w:rPr>
            </w:pPr>
            <w:r w:rsidRPr="0099787C">
              <w:rPr>
                <w:rFonts w:ascii="Times New Roman" w:hAnsi="Times New Roman"/>
                <w:b/>
                <w:i/>
                <w:sz w:val="24"/>
                <w:szCs w:val="24"/>
              </w:rPr>
              <w:t>Количество</w:t>
            </w:r>
          </w:p>
        </w:tc>
      </w:tr>
      <w:tr w:rsidR="009318A6" w:rsidRPr="00DF1644" w:rsidTr="00133D97">
        <w:trPr>
          <w:trHeight w:val="301"/>
          <w:jc w:val="center"/>
        </w:trPr>
        <w:tc>
          <w:tcPr>
            <w:tcW w:w="1097" w:type="dxa"/>
          </w:tcPr>
          <w:p w:rsidR="009318A6" w:rsidRPr="0099787C" w:rsidRDefault="009318A6" w:rsidP="00D35BA1">
            <w:pPr>
              <w:pStyle w:val="af5"/>
              <w:numPr>
                <w:ilvl w:val="0"/>
                <w:numId w:val="34"/>
              </w:numPr>
              <w:rPr>
                <w:rFonts w:ascii="Times New Roman" w:hAnsi="Times New Roman"/>
                <w:sz w:val="24"/>
                <w:szCs w:val="24"/>
              </w:rPr>
            </w:pPr>
          </w:p>
        </w:tc>
        <w:tc>
          <w:tcPr>
            <w:tcW w:w="6428" w:type="dxa"/>
          </w:tcPr>
          <w:p w:rsidR="009318A6" w:rsidRPr="0099787C" w:rsidRDefault="009318A6" w:rsidP="00133D97">
            <w:pPr>
              <w:pStyle w:val="af5"/>
              <w:rPr>
                <w:rFonts w:ascii="Times New Roman" w:hAnsi="Times New Roman"/>
                <w:sz w:val="24"/>
                <w:szCs w:val="24"/>
              </w:rPr>
            </w:pPr>
            <w:r w:rsidRPr="0099787C">
              <w:rPr>
                <w:rFonts w:ascii="Times New Roman" w:hAnsi="Times New Roman"/>
                <w:sz w:val="24"/>
                <w:szCs w:val="24"/>
              </w:rPr>
              <w:t xml:space="preserve">Компьютеры </w:t>
            </w:r>
          </w:p>
        </w:tc>
        <w:tc>
          <w:tcPr>
            <w:tcW w:w="2136" w:type="dxa"/>
            <w:shd w:val="clear" w:color="auto" w:fill="auto"/>
          </w:tcPr>
          <w:p w:rsidR="009318A6" w:rsidRPr="0099787C" w:rsidRDefault="004F4CA1" w:rsidP="00133D97">
            <w:pPr>
              <w:pStyle w:val="af5"/>
              <w:jc w:val="center"/>
              <w:rPr>
                <w:rFonts w:ascii="Times New Roman" w:hAnsi="Times New Roman"/>
                <w:sz w:val="24"/>
                <w:szCs w:val="24"/>
              </w:rPr>
            </w:pPr>
            <w:r>
              <w:rPr>
                <w:rFonts w:ascii="Times New Roman" w:hAnsi="Times New Roman"/>
                <w:sz w:val="24"/>
                <w:szCs w:val="24"/>
              </w:rPr>
              <w:t>77</w:t>
            </w:r>
          </w:p>
        </w:tc>
      </w:tr>
      <w:tr w:rsidR="009318A6" w:rsidRPr="00DF1644" w:rsidTr="00133D97">
        <w:trPr>
          <w:jc w:val="center"/>
        </w:trPr>
        <w:tc>
          <w:tcPr>
            <w:tcW w:w="1097" w:type="dxa"/>
          </w:tcPr>
          <w:p w:rsidR="009318A6" w:rsidRPr="0099787C" w:rsidRDefault="009318A6" w:rsidP="00D35BA1">
            <w:pPr>
              <w:pStyle w:val="af5"/>
              <w:numPr>
                <w:ilvl w:val="0"/>
                <w:numId w:val="34"/>
              </w:numPr>
              <w:rPr>
                <w:rFonts w:ascii="Times New Roman" w:hAnsi="Times New Roman"/>
                <w:sz w:val="24"/>
                <w:szCs w:val="24"/>
              </w:rPr>
            </w:pPr>
          </w:p>
        </w:tc>
        <w:tc>
          <w:tcPr>
            <w:tcW w:w="6428" w:type="dxa"/>
          </w:tcPr>
          <w:p w:rsidR="009318A6" w:rsidRPr="0099787C" w:rsidRDefault="009318A6" w:rsidP="00133D97">
            <w:pPr>
              <w:pStyle w:val="af5"/>
              <w:jc w:val="both"/>
              <w:rPr>
                <w:rFonts w:ascii="Times New Roman" w:hAnsi="Times New Roman"/>
                <w:sz w:val="24"/>
                <w:szCs w:val="24"/>
              </w:rPr>
            </w:pPr>
            <w:r w:rsidRPr="0099787C">
              <w:rPr>
                <w:rFonts w:ascii="Times New Roman" w:hAnsi="Times New Roman"/>
                <w:sz w:val="24"/>
                <w:szCs w:val="24"/>
              </w:rPr>
              <w:t>Количество комплектов мультимедийного оборудования (компьютер, проектор, экран)</w:t>
            </w:r>
          </w:p>
        </w:tc>
        <w:tc>
          <w:tcPr>
            <w:tcW w:w="2136" w:type="dxa"/>
            <w:shd w:val="clear" w:color="auto" w:fill="auto"/>
          </w:tcPr>
          <w:p w:rsidR="009318A6" w:rsidRPr="0099787C" w:rsidRDefault="009318A6" w:rsidP="00133D97">
            <w:pPr>
              <w:pStyle w:val="af5"/>
              <w:jc w:val="center"/>
              <w:rPr>
                <w:rFonts w:ascii="Times New Roman" w:hAnsi="Times New Roman"/>
                <w:sz w:val="24"/>
                <w:szCs w:val="24"/>
              </w:rPr>
            </w:pPr>
            <w:r w:rsidRPr="0099787C">
              <w:rPr>
                <w:rFonts w:ascii="Times New Roman" w:hAnsi="Times New Roman"/>
                <w:sz w:val="24"/>
                <w:szCs w:val="24"/>
              </w:rPr>
              <w:t>26</w:t>
            </w:r>
          </w:p>
        </w:tc>
      </w:tr>
      <w:tr w:rsidR="009318A6" w:rsidRPr="00DF1644" w:rsidTr="00133D97">
        <w:trPr>
          <w:trHeight w:val="245"/>
          <w:jc w:val="center"/>
        </w:trPr>
        <w:tc>
          <w:tcPr>
            <w:tcW w:w="1097" w:type="dxa"/>
          </w:tcPr>
          <w:p w:rsidR="009318A6" w:rsidRPr="0099787C" w:rsidRDefault="009318A6" w:rsidP="00D35BA1">
            <w:pPr>
              <w:pStyle w:val="af5"/>
              <w:numPr>
                <w:ilvl w:val="0"/>
                <w:numId w:val="34"/>
              </w:numPr>
              <w:rPr>
                <w:rFonts w:ascii="Times New Roman" w:hAnsi="Times New Roman"/>
                <w:sz w:val="24"/>
                <w:szCs w:val="24"/>
              </w:rPr>
            </w:pPr>
          </w:p>
        </w:tc>
        <w:tc>
          <w:tcPr>
            <w:tcW w:w="6428" w:type="dxa"/>
          </w:tcPr>
          <w:p w:rsidR="009318A6" w:rsidRPr="0099787C" w:rsidRDefault="009318A6" w:rsidP="00133D97">
            <w:pPr>
              <w:pStyle w:val="af5"/>
              <w:rPr>
                <w:rFonts w:ascii="Times New Roman" w:hAnsi="Times New Roman"/>
                <w:sz w:val="24"/>
                <w:szCs w:val="24"/>
              </w:rPr>
            </w:pPr>
            <w:r w:rsidRPr="0099787C">
              <w:rPr>
                <w:rFonts w:ascii="Times New Roman" w:hAnsi="Times New Roman"/>
                <w:sz w:val="24"/>
                <w:szCs w:val="24"/>
              </w:rPr>
              <w:t>Количество интерактивных досок</w:t>
            </w:r>
          </w:p>
        </w:tc>
        <w:tc>
          <w:tcPr>
            <w:tcW w:w="2136" w:type="dxa"/>
          </w:tcPr>
          <w:p w:rsidR="009318A6" w:rsidRPr="0099787C" w:rsidRDefault="009318A6" w:rsidP="00133D97">
            <w:pPr>
              <w:pStyle w:val="af5"/>
              <w:jc w:val="center"/>
              <w:rPr>
                <w:rFonts w:ascii="Times New Roman" w:hAnsi="Times New Roman"/>
                <w:sz w:val="24"/>
                <w:szCs w:val="24"/>
              </w:rPr>
            </w:pPr>
            <w:r w:rsidRPr="0099787C">
              <w:rPr>
                <w:rFonts w:ascii="Times New Roman" w:hAnsi="Times New Roman"/>
                <w:sz w:val="24"/>
                <w:szCs w:val="24"/>
              </w:rPr>
              <w:t>2</w:t>
            </w:r>
          </w:p>
        </w:tc>
      </w:tr>
    </w:tbl>
    <w:p w:rsidR="009318A6" w:rsidRPr="008303D4" w:rsidRDefault="009318A6" w:rsidP="009318A6">
      <w:pPr>
        <w:autoSpaceDE w:val="0"/>
        <w:autoSpaceDN w:val="0"/>
        <w:adjustRightInd w:val="0"/>
        <w:spacing w:line="276" w:lineRule="auto"/>
        <w:contextualSpacing/>
        <w:rPr>
          <w:i/>
          <w:sz w:val="22"/>
          <w:szCs w:val="22"/>
        </w:rPr>
      </w:pPr>
    </w:p>
    <w:p w:rsidR="0099787C" w:rsidRDefault="0099787C" w:rsidP="0099787C">
      <w:pPr>
        <w:ind w:left="1416" w:hanging="1416"/>
        <w:jc w:val="center"/>
        <w:rPr>
          <w:rFonts w:ascii="Times New Roman CYR" w:hAnsi="Times New Roman CYR"/>
          <w:b/>
          <w:i/>
          <w:color w:val="0070C0"/>
          <w:sz w:val="22"/>
          <w:szCs w:val="22"/>
        </w:rPr>
      </w:pPr>
      <w:r w:rsidRPr="006C56CC">
        <w:rPr>
          <w:rFonts w:ascii="Times New Roman CYR" w:hAnsi="Times New Roman CYR"/>
          <w:b/>
          <w:i/>
          <w:color w:val="0070C0"/>
          <w:sz w:val="22"/>
          <w:szCs w:val="22"/>
        </w:rPr>
        <w:t>Благоустройство</w:t>
      </w:r>
    </w:p>
    <w:p w:rsidR="004F4CA1" w:rsidRPr="006C56CC" w:rsidRDefault="004F4CA1" w:rsidP="0099787C">
      <w:pPr>
        <w:ind w:left="1416" w:hanging="1416"/>
        <w:jc w:val="center"/>
        <w:rPr>
          <w:rFonts w:ascii="Times New Roman CYR" w:hAnsi="Times New Roman CYR"/>
          <w:b/>
          <w:i/>
          <w:color w:val="0070C0"/>
          <w:sz w:val="22"/>
          <w:szCs w:val="22"/>
        </w:rPr>
      </w:pPr>
    </w:p>
    <w:p w:rsidR="004F4CA1" w:rsidRPr="00C672C4" w:rsidRDefault="004F4CA1" w:rsidP="004F4CA1">
      <w:pPr>
        <w:ind w:firstLine="708"/>
        <w:jc w:val="both"/>
        <w:rPr>
          <w:bCs/>
          <w:iCs/>
        </w:rPr>
      </w:pPr>
      <w:r>
        <w:t>В течение 2018-2019 учебного года и лета 2019</w:t>
      </w:r>
      <w:r w:rsidRPr="00C672C4">
        <w:t xml:space="preserve"> года в лицее произведен ряд  ремонтных работ по улучшению материальной базы лицея. Финансирование работ осуществлялось из средств местного бюджета, внебюджетных средств, добровольных  пожертвований.</w:t>
      </w:r>
    </w:p>
    <w:p w:rsidR="004F4CA1" w:rsidRPr="00C672C4" w:rsidRDefault="004F4CA1" w:rsidP="004F4CA1">
      <w:pPr>
        <w:ind w:firstLine="567"/>
        <w:jc w:val="both"/>
      </w:pPr>
      <w:r w:rsidRPr="00C672C4">
        <w:t xml:space="preserve">Проведены работы по обеспечению безопасности и бесперебойного функционирования учреждения: проверка работоспособности автоматической пожарной сигнализации, тревожной сигнализации, пожарных кранов на водоотдачу;  заземления в  помещениях лицея,  состояния  вентиляционных каналов, систем кондиционирования и приточно-вытяжной вентиляции. </w:t>
      </w:r>
    </w:p>
    <w:p w:rsidR="004F4CA1" w:rsidRPr="00C672C4" w:rsidRDefault="004F4CA1" w:rsidP="004F4CA1">
      <w:pPr>
        <w:ind w:firstLine="567"/>
        <w:contextualSpacing/>
        <w:jc w:val="both"/>
      </w:pPr>
      <w:r w:rsidRPr="00C672C4">
        <w:t>Утверждены паспорт безопасности образовательного учреждения,   паспорт дорожной безопасности, документы по охране труда</w:t>
      </w:r>
      <w:r>
        <w:t xml:space="preserve"> и гражданской обороне.  О</w:t>
      </w:r>
      <w:r w:rsidRPr="00C672C4">
        <w:t>формлено свидетельство о готовности к работе в ото</w:t>
      </w:r>
      <w:r>
        <w:t>пительном периоде 2019-2020</w:t>
      </w:r>
      <w:r w:rsidRPr="00C672C4">
        <w:t>гг.</w:t>
      </w:r>
    </w:p>
    <w:p w:rsidR="004F4CA1" w:rsidRPr="00C672C4" w:rsidRDefault="004F4CA1" w:rsidP="004F4CA1">
      <w:pPr>
        <w:jc w:val="both"/>
      </w:pPr>
      <w:r>
        <w:t xml:space="preserve">        К новому 2019-2020</w:t>
      </w:r>
      <w:r w:rsidRPr="00C672C4">
        <w:t xml:space="preserve"> у</w:t>
      </w:r>
      <w:r>
        <w:t>чебному году отремонтировано  57</w:t>
      </w:r>
      <w:r w:rsidRPr="00C672C4">
        <w:t xml:space="preserve"> помещения лицея общей площадью </w:t>
      </w:r>
      <w:r w:rsidRPr="00E023C0">
        <w:t>3582,2м</w:t>
      </w:r>
      <w:proofErr w:type="gramStart"/>
      <w:r w:rsidRPr="00E023C0">
        <w:rPr>
          <w:vertAlign w:val="superscript"/>
        </w:rPr>
        <w:t>2</w:t>
      </w:r>
      <w:proofErr w:type="gramEnd"/>
      <w:r w:rsidRPr="00E023C0">
        <w:t>.</w:t>
      </w:r>
      <w:r w:rsidRPr="00C672C4">
        <w:t xml:space="preserve"> Все помещения соответствуют требованиям к санитарно-бытовым условиям и охране здоровья </w:t>
      </w:r>
      <w:proofErr w:type="gramStart"/>
      <w:r w:rsidRPr="00C672C4">
        <w:t>обучающихся</w:t>
      </w:r>
      <w:proofErr w:type="gramEnd"/>
      <w:r w:rsidRPr="00C672C4">
        <w:t>:</w:t>
      </w:r>
    </w:p>
    <w:tbl>
      <w:tblPr>
        <w:tblStyle w:val="25"/>
        <w:tblW w:w="9356" w:type="dxa"/>
        <w:tblInd w:w="108" w:type="dxa"/>
        <w:tblLayout w:type="fixed"/>
        <w:tblLook w:val="04A0" w:firstRow="1" w:lastRow="0" w:firstColumn="1" w:lastColumn="0" w:noHBand="0" w:noVBand="1"/>
      </w:tblPr>
      <w:tblGrid>
        <w:gridCol w:w="1560"/>
        <w:gridCol w:w="7796"/>
      </w:tblGrid>
      <w:tr w:rsidR="004F4CA1" w:rsidRPr="00917431" w:rsidTr="00275E39">
        <w:trPr>
          <w:trHeight w:val="459"/>
        </w:trPr>
        <w:tc>
          <w:tcPr>
            <w:tcW w:w="1560" w:type="dxa"/>
          </w:tcPr>
          <w:p w:rsidR="004F4CA1" w:rsidRPr="00917431" w:rsidRDefault="004F4CA1" w:rsidP="00721224">
            <w:pPr>
              <w:jc w:val="center"/>
              <w:rPr>
                <w:sz w:val="24"/>
                <w:szCs w:val="24"/>
              </w:rPr>
            </w:pPr>
            <w:r w:rsidRPr="00917431">
              <w:rPr>
                <w:sz w:val="24"/>
                <w:szCs w:val="24"/>
              </w:rPr>
              <w:t>Наименование</w:t>
            </w:r>
          </w:p>
          <w:p w:rsidR="004F4CA1" w:rsidRPr="00917431" w:rsidRDefault="004F4CA1" w:rsidP="00721224">
            <w:pPr>
              <w:jc w:val="center"/>
              <w:rPr>
                <w:sz w:val="24"/>
                <w:szCs w:val="24"/>
              </w:rPr>
            </w:pPr>
            <w:r w:rsidRPr="00917431">
              <w:rPr>
                <w:sz w:val="24"/>
                <w:szCs w:val="24"/>
              </w:rPr>
              <w:t>объекта</w:t>
            </w:r>
          </w:p>
        </w:tc>
        <w:tc>
          <w:tcPr>
            <w:tcW w:w="7796" w:type="dxa"/>
          </w:tcPr>
          <w:p w:rsidR="004F4CA1" w:rsidRPr="00917431" w:rsidRDefault="004F4CA1" w:rsidP="00721224">
            <w:pPr>
              <w:jc w:val="center"/>
              <w:rPr>
                <w:sz w:val="24"/>
                <w:szCs w:val="24"/>
              </w:rPr>
            </w:pPr>
            <w:r w:rsidRPr="00917431">
              <w:rPr>
                <w:sz w:val="24"/>
                <w:szCs w:val="24"/>
              </w:rPr>
              <w:t>Вид ремонта</w:t>
            </w:r>
          </w:p>
        </w:tc>
      </w:tr>
      <w:tr w:rsidR="004F4CA1" w:rsidRPr="00917431" w:rsidTr="00721224">
        <w:trPr>
          <w:trHeight w:val="238"/>
        </w:trPr>
        <w:tc>
          <w:tcPr>
            <w:tcW w:w="9356" w:type="dxa"/>
            <w:gridSpan w:val="2"/>
          </w:tcPr>
          <w:p w:rsidR="004F4CA1" w:rsidRPr="00917431" w:rsidRDefault="004F4CA1" w:rsidP="00721224">
            <w:pPr>
              <w:jc w:val="center"/>
              <w:rPr>
                <w:b/>
                <w:sz w:val="24"/>
                <w:szCs w:val="24"/>
              </w:rPr>
            </w:pPr>
            <w:r w:rsidRPr="00917431">
              <w:rPr>
                <w:b/>
                <w:sz w:val="24"/>
                <w:szCs w:val="24"/>
              </w:rPr>
              <w:t>КОРПУС А</w:t>
            </w:r>
          </w:p>
        </w:tc>
      </w:tr>
      <w:tr w:rsidR="004F4CA1" w:rsidRPr="00917431" w:rsidTr="00275E39">
        <w:trPr>
          <w:trHeight w:val="459"/>
        </w:trPr>
        <w:tc>
          <w:tcPr>
            <w:tcW w:w="1560" w:type="dxa"/>
          </w:tcPr>
          <w:p w:rsidR="004F4CA1" w:rsidRPr="00917431" w:rsidRDefault="004F4CA1" w:rsidP="00721224">
            <w:pPr>
              <w:jc w:val="both"/>
              <w:rPr>
                <w:sz w:val="24"/>
                <w:szCs w:val="24"/>
              </w:rPr>
            </w:pPr>
            <w:r w:rsidRPr="00917431">
              <w:rPr>
                <w:sz w:val="24"/>
                <w:szCs w:val="24"/>
              </w:rPr>
              <w:t xml:space="preserve">Учебный </w:t>
            </w:r>
          </w:p>
          <w:p w:rsidR="004F4CA1" w:rsidRPr="00917431" w:rsidRDefault="004F4CA1" w:rsidP="00721224">
            <w:pPr>
              <w:jc w:val="both"/>
              <w:rPr>
                <w:sz w:val="24"/>
                <w:szCs w:val="24"/>
              </w:rPr>
            </w:pPr>
            <w:r w:rsidRPr="00917431">
              <w:rPr>
                <w:sz w:val="24"/>
                <w:szCs w:val="24"/>
              </w:rPr>
              <w:t xml:space="preserve">кабинет </w:t>
            </w:r>
          </w:p>
          <w:p w:rsidR="004F4CA1" w:rsidRPr="00917431" w:rsidRDefault="004F4CA1" w:rsidP="00721224">
            <w:pPr>
              <w:jc w:val="both"/>
              <w:rPr>
                <w:sz w:val="24"/>
                <w:szCs w:val="24"/>
              </w:rPr>
            </w:pPr>
            <w:r w:rsidRPr="00917431">
              <w:rPr>
                <w:sz w:val="24"/>
                <w:szCs w:val="24"/>
              </w:rPr>
              <w:t xml:space="preserve"> №1    </w:t>
            </w:r>
          </w:p>
        </w:tc>
        <w:tc>
          <w:tcPr>
            <w:tcW w:w="7796" w:type="dxa"/>
          </w:tcPr>
          <w:p w:rsidR="004F4CA1" w:rsidRPr="00917431" w:rsidRDefault="004F4CA1" w:rsidP="00721224">
            <w:pPr>
              <w:jc w:val="both"/>
              <w:rPr>
                <w:sz w:val="24"/>
                <w:szCs w:val="24"/>
              </w:rPr>
            </w:pPr>
            <w:r w:rsidRPr="00917431">
              <w:rPr>
                <w:sz w:val="24"/>
                <w:szCs w:val="24"/>
              </w:rPr>
              <w:t>Восстановление штукатурки стен   отдельными местами. Покраска      стен водоэмульсионными составами. Покраска  масляными   составами    полов, дверей.</w:t>
            </w:r>
          </w:p>
        </w:tc>
      </w:tr>
      <w:tr w:rsidR="004F4CA1" w:rsidRPr="00917431" w:rsidTr="00275E39">
        <w:trPr>
          <w:trHeight w:val="459"/>
        </w:trPr>
        <w:tc>
          <w:tcPr>
            <w:tcW w:w="1560" w:type="dxa"/>
          </w:tcPr>
          <w:p w:rsidR="004F4CA1" w:rsidRPr="00917431" w:rsidRDefault="004F4CA1" w:rsidP="00721224">
            <w:pPr>
              <w:jc w:val="both"/>
              <w:rPr>
                <w:sz w:val="24"/>
                <w:szCs w:val="24"/>
              </w:rPr>
            </w:pPr>
            <w:r w:rsidRPr="00917431">
              <w:rPr>
                <w:sz w:val="24"/>
                <w:szCs w:val="24"/>
              </w:rPr>
              <w:t xml:space="preserve">Учебный </w:t>
            </w:r>
          </w:p>
          <w:p w:rsidR="004F4CA1" w:rsidRPr="00917431" w:rsidRDefault="004F4CA1" w:rsidP="00721224">
            <w:pPr>
              <w:jc w:val="both"/>
              <w:rPr>
                <w:sz w:val="24"/>
                <w:szCs w:val="24"/>
              </w:rPr>
            </w:pPr>
            <w:r w:rsidRPr="00917431">
              <w:rPr>
                <w:sz w:val="24"/>
                <w:szCs w:val="24"/>
              </w:rPr>
              <w:t xml:space="preserve">кабинет </w:t>
            </w:r>
          </w:p>
          <w:p w:rsidR="004F4CA1" w:rsidRPr="00917431" w:rsidRDefault="004F4CA1" w:rsidP="00721224">
            <w:pPr>
              <w:jc w:val="both"/>
              <w:rPr>
                <w:sz w:val="24"/>
                <w:szCs w:val="24"/>
              </w:rPr>
            </w:pPr>
            <w:r w:rsidRPr="00917431">
              <w:rPr>
                <w:sz w:val="24"/>
                <w:szCs w:val="24"/>
              </w:rPr>
              <w:t xml:space="preserve"> №2    </w:t>
            </w:r>
          </w:p>
        </w:tc>
        <w:tc>
          <w:tcPr>
            <w:tcW w:w="7796" w:type="dxa"/>
          </w:tcPr>
          <w:p w:rsidR="004F4CA1" w:rsidRPr="00917431" w:rsidRDefault="004F4CA1" w:rsidP="00721224">
            <w:pPr>
              <w:jc w:val="both"/>
              <w:rPr>
                <w:sz w:val="24"/>
                <w:szCs w:val="24"/>
              </w:rPr>
            </w:pPr>
            <w:r w:rsidRPr="00917431">
              <w:rPr>
                <w:sz w:val="24"/>
                <w:szCs w:val="24"/>
              </w:rPr>
              <w:t>Замена 9</w:t>
            </w:r>
            <w:r>
              <w:rPr>
                <w:sz w:val="24"/>
                <w:szCs w:val="24"/>
              </w:rPr>
              <w:t xml:space="preserve"> </w:t>
            </w:r>
            <w:r w:rsidRPr="00917431">
              <w:rPr>
                <w:sz w:val="24"/>
                <w:szCs w:val="24"/>
              </w:rPr>
              <w:t>шт. люминесцентных светильников на 9</w:t>
            </w:r>
            <w:r>
              <w:rPr>
                <w:sz w:val="24"/>
                <w:szCs w:val="24"/>
              </w:rPr>
              <w:t xml:space="preserve"> </w:t>
            </w:r>
            <w:r w:rsidRPr="00917431">
              <w:rPr>
                <w:sz w:val="24"/>
                <w:szCs w:val="24"/>
              </w:rPr>
              <w:t>шт. светодиодных светильников.</w:t>
            </w:r>
          </w:p>
        </w:tc>
      </w:tr>
      <w:tr w:rsidR="004F4CA1" w:rsidRPr="00917431" w:rsidTr="00275E39">
        <w:trPr>
          <w:trHeight w:val="459"/>
        </w:trPr>
        <w:tc>
          <w:tcPr>
            <w:tcW w:w="1560" w:type="dxa"/>
          </w:tcPr>
          <w:p w:rsidR="004F4CA1" w:rsidRPr="00917431" w:rsidRDefault="004F4CA1" w:rsidP="00721224">
            <w:pPr>
              <w:jc w:val="both"/>
              <w:rPr>
                <w:sz w:val="24"/>
                <w:szCs w:val="24"/>
              </w:rPr>
            </w:pPr>
            <w:r w:rsidRPr="00917431">
              <w:rPr>
                <w:sz w:val="24"/>
                <w:szCs w:val="24"/>
              </w:rPr>
              <w:t xml:space="preserve">Учебный </w:t>
            </w:r>
          </w:p>
          <w:p w:rsidR="004F4CA1" w:rsidRPr="00917431" w:rsidRDefault="004F4CA1" w:rsidP="00721224">
            <w:pPr>
              <w:jc w:val="both"/>
              <w:rPr>
                <w:sz w:val="24"/>
                <w:szCs w:val="24"/>
              </w:rPr>
            </w:pPr>
            <w:r w:rsidRPr="00917431">
              <w:rPr>
                <w:sz w:val="24"/>
                <w:szCs w:val="24"/>
              </w:rPr>
              <w:t xml:space="preserve">кабинет </w:t>
            </w:r>
          </w:p>
          <w:p w:rsidR="004F4CA1" w:rsidRPr="00917431" w:rsidRDefault="004F4CA1" w:rsidP="00721224">
            <w:pPr>
              <w:jc w:val="both"/>
              <w:rPr>
                <w:sz w:val="24"/>
                <w:szCs w:val="24"/>
              </w:rPr>
            </w:pPr>
            <w:r w:rsidRPr="00917431">
              <w:rPr>
                <w:sz w:val="24"/>
                <w:szCs w:val="24"/>
              </w:rPr>
              <w:t xml:space="preserve"> №3   </w:t>
            </w:r>
          </w:p>
        </w:tc>
        <w:tc>
          <w:tcPr>
            <w:tcW w:w="7796" w:type="dxa"/>
          </w:tcPr>
          <w:p w:rsidR="004F4CA1" w:rsidRPr="00917431" w:rsidRDefault="004F4CA1" w:rsidP="00721224">
            <w:pPr>
              <w:jc w:val="both"/>
              <w:rPr>
                <w:sz w:val="24"/>
                <w:szCs w:val="24"/>
              </w:rPr>
            </w:pPr>
            <w:r w:rsidRPr="00917431">
              <w:rPr>
                <w:sz w:val="24"/>
                <w:szCs w:val="24"/>
              </w:rPr>
              <w:t>Ремонт стен, частичная шпатлевка и покраска  водоэмульсионными составами. Ремонт  жалюзи на двух окнах.</w:t>
            </w:r>
          </w:p>
        </w:tc>
      </w:tr>
      <w:tr w:rsidR="004F4CA1" w:rsidRPr="00917431" w:rsidTr="00275E39">
        <w:trPr>
          <w:trHeight w:val="791"/>
        </w:trPr>
        <w:tc>
          <w:tcPr>
            <w:tcW w:w="1560" w:type="dxa"/>
          </w:tcPr>
          <w:p w:rsidR="004F4CA1" w:rsidRPr="00917431" w:rsidRDefault="004F4CA1" w:rsidP="00721224">
            <w:pPr>
              <w:rPr>
                <w:sz w:val="24"/>
                <w:szCs w:val="24"/>
              </w:rPr>
            </w:pPr>
            <w:r w:rsidRPr="00917431">
              <w:rPr>
                <w:sz w:val="24"/>
                <w:szCs w:val="24"/>
              </w:rPr>
              <w:t xml:space="preserve"> Учебный</w:t>
            </w:r>
          </w:p>
          <w:p w:rsidR="004F4CA1" w:rsidRPr="00917431" w:rsidRDefault="004F4CA1" w:rsidP="00721224">
            <w:pPr>
              <w:rPr>
                <w:sz w:val="24"/>
                <w:szCs w:val="24"/>
              </w:rPr>
            </w:pPr>
            <w:r w:rsidRPr="00917431">
              <w:rPr>
                <w:sz w:val="24"/>
                <w:szCs w:val="24"/>
              </w:rPr>
              <w:t xml:space="preserve"> кабинет</w:t>
            </w:r>
          </w:p>
          <w:p w:rsidR="004F4CA1" w:rsidRPr="00917431" w:rsidRDefault="004F4CA1" w:rsidP="00721224">
            <w:pPr>
              <w:rPr>
                <w:rFonts w:ascii="Calibri" w:hAnsi="Calibri"/>
                <w:sz w:val="24"/>
                <w:szCs w:val="24"/>
              </w:rPr>
            </w:pPr>
            <w:r w:rsidRPr="00917431">
              <w:rPr>
                <w:sz w:val="24"/>
                <w:szCs w:val="24"/>
              </w:rPr>
              <w:t xml:space="preserve"> №4    </w:t>
            </w:r>
          </w:p>
        </w:tc>
        <w:tc>
          <w:tcPr>
            <w:tcW w:w="7796" w:type="dxa"/>
          </w:tcPr>
          <w:p w:rsidR="004F4CA1" w:rsidRPr="00917431" w:rsidRDefault="004F4CA1" w:rsidP="00721224">
            <w:pPr>
              <w:jc w:val="both"/>
              <w:rPr>
                <w:sz w:val="24"/>
                <w:szCs w:val="24"/>
              </w:rPr>
            </w:pPr>
            <w:r w:rsidRPr="00917431">
              <w:rPr>
                <w:sz w:val="24"/>
                <w:szCs w:val="24"/>
              </w:rPr>
              <w:t>Восстановление штукатурки стен   отдельными местами.  Покраска      стен водоэмульсионными составами. Покраска  масляными   составами    полов.</w:t>
            </w:r>
          </w:p>
        </w:tc>
      </w:tr>
      <w:tr w:rsidR="004F4CA1" w:rsidRPr="00917431" w:rsidTr="00275E39">
        <w:trPr>
          <w:trHeight w:val="459"/>
        </w:trPr>
        <w:tc>
          <w:tcPr>
            <w:tcW w:w="1560" w:type="dxa"/>
          </w:tcPr>
          <w:p w:rsidR="004F4CA1" w:rsidRPr="00917431" w:rsidRDefault="004F4CA1" w:rsidP="00721224">
            <w:pPr>
              <w:rPr>
                <w:sz w:val="24"/>
                <w:szCs w:val="24"/>
              </w:rPr>
            </w:pPr>
            <w:r w:rsidRPr="00917431">
              <w:rPr>
                <w:sz w:val="24"/>
                <w:szCs w:val="24"/>
              </w:rPr>
              <w:t>Учебный</w:t>
            </w:r>
          </w:p>
          <w:p w:rsidR="004F4CA1" w:rsidRPr="00917431" w:rsidRDefault="004F4CA1" w:rsidP="00721224">
            <w:pPr>
              <w:rPr>
                <w:sz w:val="24"/>
                <w:szCs w:val="24"/>
              </w:rPr>
            </w:pPr>
            <w:r w:rsidRPr="00917431">
              <w:rPr>
                <w:sz w:val="24"/>
                <w:szCs w:val="24"/>
              </w:rPr>
              <w:t>кабинет</w:t>
            </w:r>
          </w:p>
          <w:p w:rsidR="004F4CA1" w:rsidRPr="00917431" w:rsidRDefault="004F4CA1" w:rsidP="00721224">
            <w:pPr>
              <w:rPr>
                <w:rFonts w:ascii="Calibri" w:hAnsi="Calibri"/>
                <w:sz w:val="24"/>
                <w:szCs w:val="24"/>
              </w:rPr>
            </w:pPr>
            <w:r w:rsidRPr="00917431">
              <w:rPr>
                <w:sz w:val="24"/>
                <w:szCs w:val="24"/>
              </w:rPr>
              <w:t xml:space="preserve">№5     </w:t>
            </w:r>
          </w:p>
        </w:tc>
        <w:tc>
          <w:tcPr>
            <w:tcW w:w="7796" w:type="dxa"/>
          </w:tcPr>
          <w:p w:rsidR="004F4CA1" w:rsidRPr="00917431" w:rsidRDefault="004F4CA1" w:rsidP="00721224">
            <w:pPr>
              <w:jc w:val="both"/>
              <w:rPr>
                <w:sz w:val="24"/>
                <w:szCs w:val="24"/>
              </w:rPr>
            </w:pPr>
            <w:r w:rsidRPr="00917431">
              <w:rPr>
                <w:sz w:val="24"/>
                <w:szCs w:val="24"/>
              </w:rPr>
              <w:t>Восстановление штукатурки стен   отдельными местами. Покраска      стен водоэмульсионными составами. Замена 9</w:t>
            </w:r>
            <w:r>
              <w:rPr>
                <w:sz w:val="24"/>
                <w:szCs w:val="24"/>
              </w:rPr>
              <w:t xml:space="preserve"> </w:t>
            </w:r>
            <w:r w:rsidRPr="00917431">
              <w:rPr>
                <w:sz w:val="24"/>
                <w:szCs w:val="24"/>
              </w:rPr>
              <w:t xml:space="preserve">шт. люминесцентных светильников на 9шт. светодиодных светильников. </w:t>
            </w:r>
          </w:p>
        </w:tc>
      </w:tr>
      <w:tr w:rsidR="004F4CA1" w:rsidRPr="00917431" w:rsidTr="00275E39">
        <w:trPr>
          <w:trHeight w:val="459"/>
        </w:trPr>
        <w:tc>
          <w:tcPr>
            <w:tcW w:w="1560" w:type="dxa"/>
          </w:tcPr>
          <w:p w:rsidR="004F4CA1" w:rsidRPr="00917431" w:rsidRDefault="004F4CA1" w:rsidP="00721224">
            <w:pPr>
              <w:rPr>
                <w:sz w:val="24"/>
                <w:szCs w:val="24"/>
              </w:rPr>
            </w:pPr>
            <w:r w:rsidRPr="00917431">
              <w:rPr>
                <w:sz w:val="24"/>
                <w:szCs w:val="24"/>
              </w:rPr>
              <w:t xml:space="preserve"> Учебный </w:t>
            </w:r>
          </w:p>
          <w:p w:rsidR="004F4CA1" w:rsidRPr="00917431" w:rsidRDefault="004F4CA1" w:rsidP="00721224">
            <w:pPr>
              <w:rPr>
                <w:sz w:val="24"/>
                <w:szCs w:val="24"/>
              </w:rPr>
            </w:pPr>
            <w:r w:rsidRPr="00917431">
              <w:rPr>
                <w:sz w:val="24"/>
                <w:szCs w:val="24"/>
              </w:rPr>
              <w:t>Кабинет</w:t>
            </w:r>
          </w:p>
          <w:p w:rsidR="004F4CA1" w:rsidRPr="00917431" w:rsidRDefault="004F4CA1" w:rsidP="00721224">
            <w:pPr>
              <w:rPr>
                <w:rFonts w:ascii="Calibri" w:hAnsi="Calibri"/>
                <w:sz w:val="24"/>
                <w:szCs w:val="24"/>
              </w:rPr>
            </w:pPr>
            <w:r w:rsidRPr="00917431">
              <w:rPr>
                <w:sz w:val="24"/>
                <w:szCs w:val="24"/>
              </w:rPr>
              <w:t xml:space="preserve"> №6    </w:t>
            </w:r>
          </w:p>
        </w:tc>
        <w:tc>
          <w:tcPr>
            <w:tcW w:w="7796" w:type="dxa"/>
          </w:tcPr>
          <w:p w:rsidR="004F4CA1" w:rsidRPr="00917431" w:rsidRDefault="004F4CA1" w:rsidP="00721224">
            <w:pPr>
              <w:jc w:val="both"/>
              <w:rPr>
                <w:sz w:val="24"/>
                <w:szCs w:val="24"/>
              </w:rPr>
            </w:pPr>
            <w:r w:rsidRPr="00917431">
              <w:rPr>
                <w:sz w:val="24"/>
                <w:szCs w:val="24"/>
              </w:rPr>
              <w:t>Восстановление штукатурки стен   отдельными местами. Покраска      стен водоэмульсионными составами.    2-х разовое покрытие паркета паркетным лаком. Ремонт  жалюзи на одном окне.</w:t>
            </w:r>
          </w:p>
        </w:tc>
      </w:tr>
      <w:tr w:rsidR="004F4CA1" w:rsidRPr="00917431" w:rsidTr="00275E39">
        <w:trPr>
          <w:trHeight w:val="459"/>
        </w:trPr>
        <w:tc>
          <w:tcPr>
            <w:tcW w:w="1560" w:type="dxa"/>
          </w:tcPr>
          <w:p w:rsidR="004F4CA1" w:rsidRPr="00917431" w:rsidRDefault="004F4CA1" w:rsidP="00721224">
            <w:pPr>
              <w:rPr>
                <w:sz w:val="24"/>
                <w:szCs w:val="24"/>
              </w:rPr>
            </w:pPr>
            <w:r w:rsidRPr="00917431">
              <w:rPr>
                <w:sz w:val="24"/>
                <w:szCs w:val="24"/>
              </w:rPr>
              <w:t xml:space="preserve"> Учебный</w:t>
            </w:r>
          </w:p>
          <w:p w:rsidR="004F4CA1" w:rsidRPr="00917431" w:rsidRDefault="004F4CA1" w:rsidP="00721224">
            <w:pPr>
              <w:rPr>
                <w:sz w:val="24"/>
                <w:szCs w:val="24"/>
              </w:rPr>
            </w:pPr>
            <w:r w:rsidRPr="00917431">
              <w:rPr>
                <w:sz w:val="24"/>
                <w:szCs w:val="24"/>
              </w:rPr>
              <w:t xml:space="preserve"> кабинет </w:t>
            </w:r>
          </w:p>
          <w:p w:rsidR="004F4CA1" w:rsidRPr="00917431" w:rsidRDefault="004F4CA1" w:rsidP="00721224">
            <w:pPr>
              <w:rPr>
                <w:rFonts w:ascii="Calibri" w:hAnsi="Calibri"/>
                <w:sz w:val="24"/>
                <w:szCs w:val="24"/>
              </w:rPr>
            </w:pPr>
            <w:r w:rsidRPr="00917431">
              <w:rPr>
                <w:sz w:val="24"/>
                <w:szCs w:val="24"/>
              </w:rPr>
              <w:t xml:space="preserve">№7     </w:t>
            </w:r>
          </w:p>
        </w:tc>
        <w:tc>
          <w:tcPr>
            <w:tcW w:w="7796" w:type="dxa"/>
          </w:tcPr>
          <w:p w:rsidR="004F4CA1" w:rsidRPr="00917431" w:rsidRDefault="004F4CA1" w:rsidP="00721224">
            <w:pPr>
              <w:jc w:val="both"/>
              <w:rPr>
                <w:sz w:val="24"/>
                <w:szCs w:val="24"/>
              </w:rPr>
            </w:pPr>
            <w:r w:rsidRPr="00917431">
              <w:rPr>
                <w:sz w:val="24"/>
                <w:szCs w:val="24"/>
              </w:rPr>
              <w:t>Покраска      стен водоэмульсионными составами. Покраска  масляными   составами    полов. Замена 9шт. люминесцентных светильников на 9шт. светодиодных светильников. Ремонт  жалюзи на двух окнах.</w:t>
            </w:r>
          </w:p>
        </w:tc>
      </w:tr>
      <w:tr w:rsidR="004F4CA1" w:rsidRPr="00917431" w:rsidTr="00275E39">
        <w:trPr>
          <w:trHeight w:val="441"/>
        </w:trPr>
        <w:tc>
          <w:tcPr>
            <w:tcW w:w="1560" w:type="dxa"/>
          </w:tcPr>
          <w:p w:rsidR="004F4CA1" w:rsidRPr="00917431" w:rsidRDefault="004F4CA1" w:rsidP="00721224">
            <w:pPr>
              <w:rPr>
                <w:sz w:val="24"/>
                <w:szCs w:val="24"/>
              </w:rPr>
            </w:pPr>
            <w:r w:rsidRPr="00917431">
              <w:rPr>
                <w:sz w:val="24"/>
                <w:szCs w:val="24"/>
              </w:rPr>
              <w:t>Учебный</w:t>
            </w:r>
          </w:p>
          <w:p w:rsidR="004F4CA1" w:rsidRPr="00917431" w:rsidRDefault="004F4CA1" w:rsidP="00721224">
            <w:pPr>
              <w:rPr>
                <w:sz w:val="24"/>
                <w:szCs w:val="24"/>
              </w:rPr>
            </w:pPr>
            <w:r w:rsidRPr="00917431">
              <w:rPr>
                <w:sz w:val="24"/>
                <w:szCs w:val="24"/>
              </w:rPr>
              <w:t xml:space="preserve"> Кабинет</w:t>
            </w:r>
          </w:p>
          <w:p w:rsidR="004F4CA1" w:rsidRPr="00917431" w:rsidRDefault="004F4CA1" w:rsidP="00721224">
            <w:pPr>
              <w:rPr>
                <w:rFonts w:ascii="Calibri" w:hAnsi="Calibri"/>
                <w:sz w:val="24"/>
                <w:szCs w:val="24"/>
              </w:rPr>
            </w:pPr>
            <w:r w:rsidRPr="00917431">
              <w:rPr>
                <w:sz w:val="24"/>
                <w:szCs w:val="24"/>
              </w:rPr>
              <w:t xml:space="preserve"> №8     </w:t>
            </w:r>
          </w:p>
        </w:tc>
        <w:tc>
          <w:tcPr>
            <w:tcW w:w="7796" w:type="dxa"/>
          </w:tcPr>
          <w:p w:rsidR="004F4CA1" w:rsidRPr="00917431" w:rsidRDefault="004F4CA1" w:rsidP="00721224">
            <w:pPr>
              <w:jc w:val="both"/>
              <w:rPr>
                <w:sz w:val="24"/>
                <w:szCs w:val="24"/>
              </w:rPr>
            </w:pPr>
            <w:r w:rsidRPr="00917431">
              <w:rPr>
                <w:sz w:val="24"/>
                <w:szCs w:val="24"/>
              </w:rPr>
              <w:t>Восстановление штукатурки стен   отдельными местами. Покраска      стен водоэмульсионными составами. Покраска  масляными   составами    полов. Замена 9шт. люминесцентных светильников на 9шт. светодиодных светильников. Ремонт  жалюзи на двух окнах.</w:t>
            </w:r>
          </w:p>
        </w:tc>
      </w:tr>
      <w:tr w:rsidR="004F4CA1" w:rsidRPr="00917431" w:rsidTr="00275E39">
        <w:trPr>
          <w:trHeight w:val="459"/>
        </w:trPr>
        <w:tc>
          <w:tcPr>
            <w:tcW w:w="1560" w:type="dxa"/>
          </w:tcPr>
          <w:p w:rsidR="004F4CA1" w:rsidRPr="00917431" w:rsidRDefault="004F4CA1" w:rsidP="00721224">
            <w:pPr>
              <w:rPr>
                <w:sz w:val="24"/>
                <w:szCs w:val="24"/>
              </w:rPr>
            </w:pPr>
            <w:r w:rsidRPr="00917431">
              <w:rPr>
                <w:sz w:val="24"/>
                <w:szCs w:val="24"/>
              </w:rPr>
              <w:lastRenderedPageBreak/>
              <w:t xml:space="preserve"> Учебный</w:t>
            </w:r>
          </w:p>
          <w:p w:rsidR="004F4CA1" w:rsidRPr="00917431" w:rsidRDefault="004F4CA1" w:rsidP="00721224">
            <w:pPr>
              <w:rPr>
                <w:sz w:val="24"/>
                <w:szCs w:val="24"/>
              </w:rPr>
            </w:pPr>
            <w:r w:rsidRPr="00917431">
              <w:rPr>
                <w:sz w:val="24"/>
                <w:szCs w:val="24"/>
              </w:rPr>
              <w:t xml:space="preserve"> Кабинет</w:t>
            </w:r>
          </w:p>
          <w:p w:rsidR="004F4CA1" w:rsidRPr="00917431" w:rsidRDefault="004F4CA1" w:rsidP="00721224">
            <w:pPr>
              <w:rPr>
                <w:rFonts w:ascii="Calibri" w:hAnsi="Calibri"/>
                <w:sz w:val="24"/>
                <w:szCs w:val="24"/>
              </w:rPr>
            </w:pPr>
            <w:r w:rsidRPr="00917431">
              <w:rPr>
                <w:sz w:val="24"/>
                <w:szCs w:val="24"/>
              </w:rPr>
              <w:t xml:space="preserve"> №12   </w:t>
            </w:r>
          </w:p>
        </w:tc>
        <w:tc>
          <w:tcPr>
            <w:tcW w:w="7796" w:type="dxa"/>
          </w:tcPr>
          <w:p w:rsidR="004F4CA1" w:rsidRPr="00917431" w:rsidRDefault="004F4CA1" w:rsidP="00721224">
            <w:pPr>
              <w:jc w:val="both"/>
              <w:rPr>
                <w:sz w:val="24"/>
                <w:szCs w:val="24"/>
              </w:rPr>
            </w:pPr>
            <w:r w:rsidRPr="00917431">
              <w:rPr>
                <w:sz w:val="24"/>
                <w:szCs w:val="24"/>
              </w:rPr>
              <w:t>Покраска  масляными   составами    полов. Замена 9шт. люминесцентных светильников на 9шт. светодиодных светильников.</w:t>
            </w:r>
          </w:p>
        </w:tc>
      </w:tr>
      <w:tr w:rsidR="004F4CA1" w:rsidRPr="00917431" w:rsidTr="00275E39">
        <w:trPr>
          <w:trHeight w:val="459"/>
        </w:trPr>
        <w:tc>
          <w:tcPr>
            <w:tcW w:w="1560" w:type="dxa"/>
          </w:tcPr>
          <w:p w:rsidR="004F4CA1" w:rsidRPr="00917431" w:rsidRDefault="004F4CA1" w:rsidP="00721224">
            <w:pPr>
              <w:rPr>
                <w:sz w:val="24"/>
                <w:szCs w:val="24"/>
              </w:rPr>
            </w:pPr>
            <w:r w:rsidRPr="00917431">
              <w:rPr>
                <w:sz w:val="24"/>
                <w:szCs w:val="24"/>
              </w:rPr>
              <w:t xml:space="preserve"> Учебный </w:t>
            </w:r>
          </w:p>
          <w:p w:rsidR="004F4CA1" w:rsidRPr="00917431" w:rsidRDefault="004F4CA1" w:rsidP="00721224">
            <w:pPr>
              <w:rPr>
                <w:sz w:val="24"/>
                <w:szCs w:val="24"/>
              </w:rPr>
            </w:pPr>
            <w:r w:rsidRPr="00917431">
              <w:rPr>
                <w:sz w:val="24"/>
                <w:szCs w:val="24"/>
              </w:rPr>
              <w:t>Кабинет</w:t>
            </w:r>
          </w:p>
          <w:p w:rsidR="004F4CA1" w:rsidRPr="00917431" w:rsidRDefault="004F4CA1" w:rsidP="00721224">
            <w:pPr>
              <w:rPr>
                <w:rFonts w:ascii="Calibri" w:hAnsi="Calibri"/>
                <w:sz w:val="24"/>
                <w:szCs w:val="24"/>
              </w:rPr>
            </w:pPr>
            <w:r w:rsidRPr="00917431">
              <w:rPr>
                <w:sz w:val="24"/>
                <w:szCs w:val="24"/>
              </w:rPr>
              <w:t xml:space="preserve"> №13    </w:t>
            </w:r>
          </w:p>
        </w:tc>
        <w:tc>
          <w:tcPr>
            <w:tcW w:w="7796" w:type="dxa"/>
          </w:tcPr>
          <w:p w:rsidR="004F4CA1" w:rsidRPr="00917431" w:rsidRDefault="004F4CA1" w:rsidP="00721224">
            <w:pPr>
              <w:jc w:val="both"/>
              <w:rPr>
                <w:sz w:val="24"/>
                <w:szCs w:val="24"/>
              </w:rPr>
            </w:pPr>
            <w:r w:rsidRPr="00917431">
              <w:rPr>
                <w:sz w:val="24"/>
                <w:szCs w:val="24"/>
              </w:rPr>
              <w:t>Восстановление штукатурки стен   отдельными местами. Покраска      стен водоэмульсионными составами. Ремонт  жалюзи на трех окнах.</w:t>
            </w:r>
          </w:p>
        </w:tc>
      </w:tr>
      <w:tr w:rsidR="004F4CA1" w:rsidRPr="00917431" w:rsidTr="00275E39">
        <w:trPr>
          <w:trHeight w:val="459"/>
        </w:trPr>
        <w:tc>
          <w:tcPr>
            <w:tcW w:w="1560" w:type="dxa"/>
          </w:tcPr>
          <w:p w:rsidR="004F4CA1" w:rsidRPr="00917431" w:rsidRDefault="004F4CA1" w:rsidP="00721224">
            <w:pPr>
              <w:jc w:val="both"/>
              <w:rPr>
                <w:sz w:val="24"/>
              </w:rPr>
            </w:pPr>
            <w:r w:rsidRPr="00917431">
              <w:rPr>
                <w:sz w:val="24"/>
              </w:rPr>
              <w:t>Спортивный зал</w:t>
            </w:r>
          </w:p>
          <w:p w:rsidR="004F4CA1" w:rsidRPr="00917431" w:rsidRDefault="004F4CA1" w:rsidP="00721224">
            <w:pPr>
              <w:jc w:val="both"/>
              <w:rPr>
                <w:sz w:val="24"/>
              </w:rPr>
            </w:pPr>
          </w:p>
        </w:tc>
        <w:tc>
          <w:tcPr>
            <w:tcW w:w="7796" w:type="dxa"/>
          </w:tcPr>
          <w:p w:rsidR="004F4CA1" w:rsidRPr="00917431" w:rsidRDefault="004F4CA1" w:rsidP="00721224">
            <w:pPr>
              <w:jc w:val="both"/>
              <w:rPr>
                <w:sz w:val="24"/>
              </w:rPr>
            </w:pPr>
            <w:r w:rsidRPr="00917431">
              <w:rPr>
                <w:sz w:val="24"/>
              </w:rPr>
              <w:t xml:space="preserve">Частичная замена элементов пола.    Работы по ликвидации   трещин, течи на потолке.  Восстановление штукатурки стен   отдельными местами. Покраска  масляными   составами    стен, полов, дверей, нанесение разметки на половое покрытие спортивного зала.  </w:t>
            </w:r>
          </w:p>
        </w:tc>
      </w:tr>
      <w:tr w:rsidR="004F4CA1" w:rsidRPr="00917431" w:rsidTr="00275E39">
        <w:trPr>
          <w:trHeight w:val="459"/>
        </w:trPr>
        <w:tc>
          <w:tcPr>
            <w:tcW w:w="1560" w:type="dxa"/>
          </w:tcPr>
          <w:p w:rsidR="004F4CA1" w:rsidRPr="00917431" w:rsidRDefault="004F4CA1" w:rsidP="00721224">
            <w:pPr>
              <w:jc w:val="both"/>
              <w:rPr>
                <w:sz w:val="24"/>
              </w:rPr>
            </w:pPr>
            <w:r w:rsidRPr="00917431">
              <w:rPr>
                <w:sz w:val="24"/>
              </w:rPr>
              <w:t xml:space="preserve">Лестничные марши   </w:t>
            </w:r>
          </w:p>
          <w:p w:rsidR="004F4CA1" w:rsidRPr="00917431" w:rsidRDefault="004F4CA1" w:rsidP="00721224">
            <w:pPr>
              <w:jc w:val="both"/>
              <w:rPr>
                <w:sz w:val="24"/>
              </w:rPr>
            </w:pPr>
          </w:p>
        </w:tc>
        <w:tc>
          <w:tcPr>
            <w:tcW w:w="7796" w:type="dxa"/>
          </w:tcPr>
          <w:p w:rsidR="004F4CA1" w:rsidRPr="00917431" w:rsidRDefault="004F4CA1" w:rsidP="00721224">
            <w:pPr>
              <w:jc w:val="both"/>
              <w:rPr>
                <w:sz w:val="24"/>
              </w:rPr>
            </w:pPr>
            <w:r w:rsidRPr="00917431">
              <w:rPr>
                <w:sz w:val="24"/>
              </w:rPr>
              <w:t>Работы по ликвидации   трещин, течи. Восстановление штукатурки стен   отдельными местами. Покраска      стен водоэмульсионными составами. Покраска  масляными   составами   ограждений лестниц, перил,  полов отдельными местами. Ремонт и побелка потолка.</w:t>
            </w:r>
          </w:p>
        </w:tc>
      </w:tr>
      <w:tr w:rsidR="004F4CA1" w:rsidRPr="00917431" w:rsidTr="00275E39">
        <w:trPr>
          <w:trHeight w:val="459"/>
        </w:trPr>
        <w:tc>
          <w:tcPr>
            <w:tcW w:w="1560" w:type="dxa"/>
          </w:tcPr>
          <w:p w:rsidR="004F4CA1" w:rsidRPr="00917431" w:rsidRDefault="004F4CA1" w:rsidP="00721224">
            <w:pPr>
              <w:jc w:val="both"/>
              <w:rPr>
                <w:sz w:val="24"/>
              </w:rPr>
            </w:pPr>
            <w:r w:rsidRPr="00917431">
              <w:rPr>
                <w:sz w:val="24"/>
              </w:rPr>
              <w:t>Рекреация 1 этажа</w:t>
            </w:r>
          </w:p>
          <w:p w:rsidR="004F4CA1" w:rsidRPr="00917431" w:rsidRDefault="004F4CA1" w:rsidP="00721224">
            <w:pPr>
              <w:jc w:val="both"/>
              <w:rPr>
                <w:sz w:val="24"/>
              </w:rPr>
            </w:pPr>
          </w:p>
        </w:tc>
        <w:tc>
          <w:tcPr>
            <w:tcW w:w="7796" w:type="dxa"/>
          </w:tcPr>
          <w:p w:rsidR="004F4CA1" w:rsidRPr="00917431" w:rsidRDefault="004F4CA1" w:rsidP="00721224">
            <w:pPr>
              <w:jc w:val="both"/>
              <w:rPr>
                <w:sz w:val="24"/>
              </w:rPr>
            </w:pPr>
            <w:r w:rsidRPr="00917431">
              <w:rPr>
                <w:sz w:val="24"/>
              </w:rPr>
              <w:t>Покраска  масляными   составами  тумб, перил,  полов отдельными местами.  Покраска  масляными   составами    чугунных радиаторов отопления.</w:t>
            </w:r>
          </w:p>
        </w:tc>
      </w:tr>
      <w:tr w:rsidR="004F4CA1" w:rsidRPr="00917431" w:rsidTr="00275E39">
        <w:trPr>
          <w:trHeight w:val="459"/>
        </w:trPr>
        <w:tc>
          <w:tcPr>
            <w:tcW w:w="1560" w:type="dxa"/>
          </w:tcPr>
          <w:p w:rsidR="004F4CA1" w:rsidRPr="00917431" w:rsidRDefault="004F4CA1" w:rsidP="00721224">
            <w:pPr>
              <w:jc w:val="both"/>
              <w:rPr>
                <w:sz w:val="24"/>
              </w:rPr>
            </w:pPr>
            <w:r w:rsidRPr="00917431">
              <w:rPr>
                <w:sz w:val="24"/>
              </w:rPr>
              <w:t>Рекреация 2 этажа</w:t>
            </w:r>
          </w:p>
          <w:p w:rsidR="004F4CA1" w:rsidRPr="00917431" w:rsidRDefault="004F4CA1" w:rsidP="00721224">
            <w:pPr>
              <w:jc w:val="both"/>
              <w:rPr>
                <w:sz w:val="24"/>
              </w:rPr>
            </w:pPr>
          </w:p>
        </w:tc>
        <w:tc>
          <w:tcPr>
            <w:tcW w:w="7796" w:type="dxa"/>
          </w:tcPr>
          <w:p w:rsidR="004F4CA1" w:rsidRPr="00917431" w:rsidRDefault="004F4CA1" w:rsidP="00721224">
            <w:pPr>
              <w:jc w:val="both"/>
              <w:rPr>
                <w:sz w:val="24"/>
              </w:rPr>
            </w:pPr>
            <w:r w:rsidRPr="00917431">
              <w:rPr>
                <w:sz w:val="24"/>
              </w:rPr>
              <w:t>Ремонт и побелка потолка. Восстановление штукатурки стен   отдельными местами. Покраска      стен водоэмульсионными составами.  Двукратное покрытие  паркета лаком.</w:t>
            </w:r>
          </w:p>
        </w:tc>
      </w:tr>
      <w:tr w:rsidR="004F4CA1" w:rsidRPr="00917431" w:rsidTr="00275E39">
        <w:trPr>
          <w:trHeight w:val="459"/>
        </w:trPr>
        <w:tc>
          <w:tcPr>
            <w:tcW w:w="1560" w:type="dxa"/>
          </w:tcPr>
          <w:p w:rsidR="004F4CA1" w:rsidRPr="00917431" w:rsidRDefault="004F4CA1" w:rsidP="00721224">
            <w:pPr>
              <w:rPr>
                <w:sz w:val="24"/>
              </w:rPr>
            </w:pPr>
            <w:r w:rsidRPr="00917431">
              <w:rPr>
                <w:sz w:val="24"/>
              </w:rPr>
              <w:t>Рекреация 3 этаж</w:t>
            </w:r>
          </w:p>
          <w:p w:rsidR="004F4CA1" w:rsidRPr="00917431" w:rsidRDefault="004F4CA1" w:rsidP="00721224">
            <w:pPr>
              <w:rPr>
                <w:sz w:val="24"/>
              </w:rPr>
            </w:pPr>
          </w:p>
        </w:tc>
        <w:tc>
          <w:tcPr>
            <w:tcW w:w="7796" w:type="dxa"/>
          </w:tcPr>
          <w:p w:rsidR="004F4CA1" w:rsidRPr="00917431" w:rsidRDefault="004F4CA1" w:rsidP="00721224">
            <w:pPr>
              <w:jc w:val="both"/>
              <w:rPr>
                <w:sz w:val="24"/>
              </w:rPr>
            </w:pPr>
            <w:r w:rsidRPr="00917431">
              <w:rPr>
                <w:sz w:val="24"/>
              </w:rPr>
              <w:t>Ремонт и побелка потолка. Восстановление штукатурки стен   отдельными местами. Покраска стен водоэмульсионными составами. Покрытие  паркета лаком. Двукратное покрытие  паркета лаком.</w:t>
            </w:r>
          </w:p>
        </w:tc>
      </w:tr>
      <w:tr w:rsidR="004F4CA1" w:rsidRPr="00917431" w:rsidTr="00275E39">
        <w:trPr>
          <w:trHeight w:val="459"/>
        </w:trPr>
        <w:tc>
          <w:tcPr>
            <w:tcW w:w="1560" w:type="dxa"/>
          </w:tcPr>
          <w:p w:rsidR="004F4CA1" w:rsidRPr="00917431" w:rsidRDefault="004F4CA1" w:rsidP="00721224">
            <w:pPr>
              <w:rPr>
                <w:sz w:val="24"/>
              </w:rPr>
            </w:pPr>
            <w:r w:rsidRPr="00917431">
              <w:rPr>
                <w:sz w:val="24"/>
              </w:rPr>
              <w:t>Буфет</w:t>
            </w:r>
          </w:p>
        </w:tc>
        <w:tc>
          <w:tcPr>
            <w:tcW w:w="7796" w:type="dxa"/>
          </w:tcPr>
          <w:p w:rsidR="004F4CA1" w:rsidRPr="00917431" w:rsidRDefault="004F4CA1" w:rsidP="00721224">
            <w:pPr>
              <w:jc w:val="both"/>
              <w:rPr>
                <w:sz w:val="24"/>
              </w:rPr>
            </w:pPr>
            <w:r w:rsidRPr="00917431">
              <w:rPr>
                <w:sz w:val="24"/>
              </w:rPr>
              <w:t>Восстановление штукатурки стен   отдельными местами. Покраска      низа стены (панели) водоэмульсионными составами.</w:t>
            </w:r>
          </w:p>
        </w:tc>
      </w:tr>
      <w:tr w:rsidR="004F4CA1" w:rsidRPr="00917431" w:rsidTr="00275E39">
        <w:trPr>
          <w:trHeight w:val="459"/>
        </w:trPr>
        <w:tc>
          <w:tcPr>
            <w:tcW w:w="1560" w:type="dxa"/>
          </w:tcPr>
          <w:p w:rsidR="004F4CA1" w:rsidRPr="00917431" w:rsidRDefault="004F4CA1" w:rsidP="00721224">
            <w:pPr>
              <w:ind w:hanging="108"/>
              <w:jc w:val="both"/>
              <w:rPr>
                <w:sz w:val="24"/>
              </w:rPr>
            </w:pPr>
            <w:r w:rsidRPr="00917431">
              <w:rPr>
                <w:sz w:val="24"/>
              </w:rPr>
              <w:t>Библиотека</w:t>
            </w:r>
          </w:p>
        </w:tc>
        <w:tc>
          <w:tcPr>
            <w:tcW w:w="7796" w:type="dxa"/>
          </w:tcPr>
          <w:p w:rsidR="004F4CA1" w:rsidRPr="00917431" w:rsidRDefault="004F4CA1" w:rsidP="00721224">
            <w:pPr>
              <w:jc w:val="both"/>
              <w:rPr>
                <w:sz w:val="24"/>
              </w:rPr>
            </w:pPr>
            <w:r w:rsidRPr="00917431">
              <w:rPr>
                <w:sz w:val="24"/>
              </w:rPr>
              <w:t xml:space="preserve">Ремонт потолка,  шпатлевка, покраска  водоэмульсионными составами. Ремонт стен, частичная шпатлевка и покраска стен водоэмульсионными составами.  </w:t>
            </w:r>
            <w:r w:rsidRPr="00917431">
              <w:rPr>
                <w:sz w:val="24"/>
                <w:szCs w:val="24"/>
              </w:rPr>
              <w:t>Покраска  масляными   составами    полов.</w:t>
            </w:r>
          </w:p>
        </w:tc>
      </w:tr>
      <w:tr w:rsidR="004F4CA1" w:rsidRPr="00917431" w:rsidTr="00275E39">
        <w:trPr>
          <w:trHeight w:val="459"/>
        </w:trPr>
        <w:tc>
          <w:tcPr>
            <w:tcW w:w="1560" w:type="dxa"/>
          </w:tcPr>
          <w:p w:rsidR="004F4CA1" w:rsidRPr="00917431" w:rsidRDefault="004F4CA1" w:rsidP="00721224">
            <w:pPr>
              <w:ind w:hanging="108"/>
              <w:jc w:val="both"/>
              <w:rPr>
                <w:sz w:val="24"/>
              </w:rPr>
            </w:pPr>
            <w:r w:rsidRPr="00917431">
              <w:rPr>
                <w:sz w:val="24"/>
              </w:rPr>
              <w:t>Медицинский кабинет</w:t>
            </w:r>
          </w:p>
        </w:tc>
        <w:tc>
          <w:tcPr>
            <w:tcW w:w="7796" w:type="dxa"/>
          </w:tcPr>
          <w:p w:rsidR="004F4CA1" w:rsidRPr="00917431" w:rsidRDefault="004F4CA1" w:rsidP="00721224">
            <w:pPr>
              <w:jc w:val="both"/>
              <w:rPr>
                <w:sz w:val="24"/>
              </w:rPr>
            </w:pPr>
            <w:r w:rsidRPr="00917431">
              <w:rPr>
                <w:sz w:val="24"/>
              </w:rPr>
              <w:t xml:space="preserve">Ремонт потолка,  шпатлевка, покраска  водоэмульсионными составами. Ремонт стен, штукатурка, шпатлевка и покраска стен водоэмульсионными составами. </w:t>
            </w:r>
          </w:p>
        </w:tc>
      </w:tr>
      <w:tr w:rsidR="004F4CA1" w:rsidRPr="00917431" w:rsidTr="00275E39">
        <w:trPr>
          <w:trHeight w:val="459"/>
        </w:trPr>
        <w:tc>
          <w:tcPr>
            <w:tcW w:w="1560" w:type="dxa"/>
          </w:tcPr>
          <w:p w:rsidR="004F4CA1" w:rsidRPr="00917431" w:rsidRDefault="004F4CA1" w:rsidP="00721224">
            <w:pPr>
              <w:rPr>
                <w:sz w:val="24"/>
              </w:rPr>
            </w:pPr>
            <w:r w:rsidRPr="00917431">
              <w:rPr>
                <w:sz w:val="24"/>
              </w:rPr>
              <w:t>Туалетная комната (2этаж)</w:t>
            </w:r>
          </w:p>
        </w:tc>
        <w:tc>
          <w:tcPr>
            <w:tcW w:w="7796" w:type="dxa"/>
          </w:tcPr>
          <w:p w:rsidR="004F4CA1" w:rsidRPr="00917431" w:rsidRDefault="004F4CA1" w:rsidP="00721224">
            <w:pPr>
              <w:jc w:val="both"/>
              <w:rPr>
                <w:sz w:val="24"/>
              </w:rPr>
            </w:pPr>
            <w:r w:rsidRPr="00917431">
              <w:rPr>
                <w:sz w:val="24"/>
              </w:rPr>
              <w:t>Восстановление штукатурки стен   отдельными местами. Покраска      стен (панели верх) водоэмульсионными составами. Покраска  масляными   составами    чугунных радиаторов отопления.</w:t>
            </w:r>
          </w:p>
        </w:tc>
      </w:tr>
      <w:tr w:rsidR="004F4CA1" w:rsidRPr="00917431" w:rsidTr="00275E39">
        <w:trPr>
          <w:trHeight w:val="459"/>
        </w:trPr>
        <w:tc>
          <w:tcPr>
            <w:tcW w:w="1560" w:type="dxa"/>
          </w:tcPr>
          <w:p w:rsidR="004F4CA1" w:rsidRPr="00917431" w:rsidRDefault="004F4CA1" w:rsidP="00721224">
            <w:pPr>
              <w:rPr>
                <w:sz w:val="24"/>
              </w:rPr>
            </w:pPr>
            <w:r w:rsidRPr="00917431">
              <w:rPr>
                <w:sz w:val="24"/>
              </w:rPr>
              <w:t>Туалетная комната (3этаж)</w:t>
            </w:r>
          </w:p>
        </w:tc>
        <w:tc>
          <w:tcPr>
            <w:tcW w:w="7796" w:type="dxa"/>
          </w:tcPr>
          <w:p w:rsidR="004F4CA1" w:rsidRPr="00917431" w:rsidRDefault="004F4CA1" w:rsidP="00721224">
            <w:pPr>
              <w:jc w:val="both"/>
              <w:rPr>
                <w:sz w:val="24"/>
              </w:rPr>
            </w:pPr>
            <w:r w:rsidRPr="00917431">
              <w:rPr>
                <w:sz w:val="24"/>
              </w:rPr>
              <w:t>Восстановление штукатурки стен   отдельными местами. Покраска      стен водоэмульсионными составами. Восстановление и побелка потолка.   Покраска  масляными   составами    чугунных радиаторов отопления.</w:t>
            </w:r>
          </w:p>
        </w:tc>
      </w:tr>
      <w:tr w:rsidR="004F4CA1" w:rsidRPr="00917431" w:rsidTr="00721224">
        <w:trPr>
          <w:trHeight w:val="190"/>
        </w:trPr>
        <w:tc>
          <w:tcPr>
            <w:tcW w:w="9356" w:type="dxa"/>
            <w:gridSpan w:val="2"/>
          </w:tcPr>
          <w:p w:rsidR="004F4CA1" w:rsidRPr="00917431" w:rsidRDefault="004F4CA1" w:rsidP="00721224">
            <w:pPr>
              <w:jc w:val="center"/>
              <w:rPr>
                <w:b/>
                <w:sz w:val="24"/>
                <w:szCs w:val="24"/>
              </w:rPr>
            </w:pPr>
            <w:r w:rsidRPr="00917431">
              <w:rPr>
                <w:b/>
                <w:sz w:val="24"/>
                <w:szCs w:val="24"/>
              </w:rPr>
              <w:t xml:space="preserve">КОРПУС </w:t>
            </w:r>
            <w:proofErr w:type="gramStart"/>
            <w:r w:rsidRPr="00917431">
              <w:rPr>
                <w:b/>
                <w:sz w:val="24"/>
                <w:szCs w:val="24"/>
              </w:rPr>
              <w:t>В</w:t>
            </w:r>
            <w:proofErr w:type="gramEnd"/>
          </w:p>
        </w:tc>
      </w:tr>
      <w:tr w:rsidR="004F4CA1" w:rsidRPr="00917431" w:rsidTr="00275E39">
        <w:trPr>
          <w:trHeight w:val="459"/>
        </w:trPr>
        <w:tc>
          <w:tcPr>
            <w:tcW w:w="1560" w:type="dxa"/>
          </w:tcPr>
          <w:p w:rsidR="004F4CA1" w:rsidRPr="00917431" w:rsidRDefault="004F4CA1" w:rsidP="00721224">
            <w:pPr>
              <w:ind w:left="-108"/>
              <w:rPr>
                <w:sz w:val="24"/>
                <w:szCs w:val="24"/>
              </w:rPr>
            </w:pPr>
            <w:r w:rsidRPr="00917431">
              <w:rPr>
                <w:sz w:val="24"/>
                <w:szCs w:val="24"/>
              </w:rPr>
              <w:t xml:space="preserve">Учебный </w:t>
            </w:r>
          </w:p>
          <w:p w:rsidR="004F4CA1" w:rsidRPr="00917431" w:rsidRDefault="004F4CA1" w:rsidP="00721224">
            <w:pPr>
              <w:ind w:left="-108"/>
              <w:rPr>
                <w:rFonts w:ascii="Calibri" w:hAnsi="Calibri"/>
                <w:sz w:val="24"/>
                <w:szCs w:val="24"/>
              </w:rPr>
            </w:pPr>
            <w:r w:rsidRPr="00917431">
              <w:rPr>
                <w:sz w:val="24"/>
                <w:szCs w:val="24"/>
              </w:rPr>
              <w:t xml:space="preserve">кабинет №1н      </w:t>
            </w:r>
          </w:p>
        </w:tc>
        <w:tc>
          <w:tcPr>
            <w:tcW w:w="7796" w:type="dxa"/>
          </w:tcPr>
          <w:p w:rsidR="004F4CA1" w:rsidRPr="00917431" w:rsidRDefault="004F4CA1" w:rsidP="00721224">
            <w:pPr>
              <w:jc w:val="both"/>
              <w:rPr>
                <w:sz w:val="24"/>
                <w:szCs w:val="24"/>
              </w:rPr>
            </w:pPr>
            <w:r w:rsidRPr="00917431">
              <w:rPr>
                <w:sz w:val="24"/>
              </w:rPr>
              <w:t>Ремонт потолка. Частичная шпатлевка и покраска потолка водоэмульсионными составами. Ремонт стен и пола  за батареями, шпатлевка и покраска водоэмульсионными составами. Покраска водоэмульсионными составами батарей. Замена жалюзи  на четырех окнах.</w:t>
            </w:r>
          </w:p>
        </w:tc>
      </w:tr>
      <w:tr w:rsidR="004F4CA1" w:rsidRPr="00917431" w:rsidTr="00275E39">
        <w:trPr>
          <w:trHeight w:val="459"/>
        </w:trPr>
        <w:tc>
          <w:tcPr>
            <w:tcW w:w="1560" w:type="dxa"/>
          </w:tcPr>
          <w:p w:rsidR="004F4CA1" w:rsidRPr="00917431" w:rsidRDefault="004F4CA1" w:rsidP="00721224">
            <w:pPr>
              <w:ind w:left="-108"/>
              <w:rPr>
                <w:sz w:val="24"/>
                <w:szCs w:val="24"/>
              </w:rPr>
            </w:pPr>
            <w:r w:rsidRPr="00917431">
              <w:rPr>
                <w:sz w:val="24"/>
                <w:szCs w:val="24"/>
              </w:rPr>
              <w:t xml:space="preserve">Учебный </w:t>
            </w:r>
          </w:p>
          <w:p w:rsidR="004F4CA1" w:rsidRPr="00917431" w:rsidRDefault="004F4CA1" w:rsidP="00721224">
            <w:pPr>
              <w:ind w:left="-108"/>
              <w:rPr>
                <w:sz w:val="24"/>
                <w:szCs w:val="24"/>
              </w:rPr>
            </w:pPr>
            <w:r w:rsidRPr="00917431">
              <w:rPr>
                <w:sz w:val="24"/>
                <w:szCs w:val="24"/>
              </w:rPr>
              <w:t xml:space="preserve">кабинет №2н    </w:t>
            </w:r>
          </w:p>
        </w:tc>
        <w:tc>
          <w:tcPr>
            <w:tcW w:w="7796" w:type="dxa"/>
          </w:tcPr>
          <w:p w:rsidR="004F4CA1" w:rsidRPr="00917431" w:rsidRDefault="004F4CA1" w:rsidP="00721224">
            <w:pPr>
              <w:jc w:val="both"/>
              <w:rPr>
                <w:sz w:val="24"/>
                <w:szCs w:val="24"/>
              </w:rPr>
            </w:pPr>
            <w:r w:rsidRPr="00917431">
              <w:rPr>
                <w:sz w:val="24"/>
              </w:rPr>
              <w:t>Ремонт стен. Верх - частичная шпатлевка и покраска водоэмульсионными составами. Низ стены – ремонт пластиковой панели. Замена жалюзи на  трех окнах.</w:t>
            </w:r>
          </w:p>
        </w:tc>
      </w:tr>
      <w:tr w:rsidR="004F4CA1" w:rsidRPr="00917431" w:rsidTr="00275E39">
        <w:trPr>
          <w:trHeight w:val="459"/>
        </w:trPr>
        <w:tc>
          <w:tcPr>
            <w:tcW w:w="1560" w:type="dxa"/>
          </w:tcPr>
          <w:p w:rsidR="004F4CA1" w:rsidRPr="00917431" w:rsidRDefault="004F4CA1" w:rsidP="00721224">
            <w:pPr>
              <w:ind w:left="-108"/>
              <w:rPr>
                <w:sz w:val="24"/>
                <w:szCs w:val="24"/>
              </w:rPr>
            </w:pPr>
            <w:r w:rsidRPr="00917431">
              <w:rPr>
                <w:sz w:val="24"/>
                <w:szCs w:val="24"/>
              </w:rPr>
              <w:t xml:space="preserve">Учебный </w:t>
            </w:r>
          </w:p>
          <w:p w:rsidR="004F4CA1" w:rsidRPr="00917431" w:rsidRDefault="004F4CA1" w:rsidP="00721224">
            <w:pPr>
              <w:ind w:left="-108"/>
              <w:rPr>
                <w:sz w:val="24"/>
                <w:szCs w:val="24"/>
              </w:rPr>
            </w:pPr>
            <w:r w:rsidRPr="00917431">
              <w:rPr>
                <w:sz w:val="24"/>
                <w:szCs w:val="24"/>
              </w:rPr>
              <w:t xml:space="preserve">кабинет №3н    </w:t>
            </w:r>
          </w:p>
        </w:tc>
        <w:tc>
          <w:tcPr>
            <w:tcW w:w="7796" w:type="dxa"/>
          </w:tcPr>
          <w:p w:rsidR="004F4CA1" w:rsidRPr="00917431" w:rsidRDefault="004F4CA1" w:rsidP="00721224">
            <w:pPr>
              <w:jc w:val="both"/>
              <w:rPr>
                <w:sz w:val="24"/>
              </w:rPr>
            </w:pPr>
            <w:r w:rsidRPr="00917431">
              <w:rPr>
                <w:sz w:val="24"/>
              </w:rPr>
              <w:t>Ремонт потолка, частичная шпатлевка и покраска  водоэмульсионными составами. Ремонт стен, частичная шпатлевка и покраска стен водоэмульсионными составами.  Частичный ремонт линолеума. Устройство деревянного плинтуса по всему периметру кабинета. Ремонт жалюзи на одном окне.</w:t>
            </w:r>
          </w:p>
        </w:tc>
      </w:tr>
      <w:tr w:rsidR="004F4CA1" w:rsidRPr="00917431" w:rsidTr="00275E39">
        <w:trPr>
          <w:trHeight w:val="459"/>
        </w:trPr>
        <w:tc>
          <w:tcPr>
            <w:tcW w:w="1560" w:type="dxa"/>
          </w:tcPr>
          <w:p w:rsidR="004F4CA1" w:rsidRPr="00917431" w:rsidRDefault="004F4CA1" w:rsidP="00721224">
            <w:pPr>
              <w:ind w:left="-108"/>
              <w:rPr>
                <w:sz w:val="24"/>
                <w:szCs w:val="24"/>
              </w:rPr>
            </w:pPr>
            <w:r w:rsidRPr="00917431">
              <w:rPr>
                <w:sz w:val="24"/>
                <w:szCs w:val="24"/>
              </w:rPr>
              <w:t xml:space="preserve">Учебный </w:t>
            </w:r>
          </w:p>
          <w:p w:rsidR="004F4CA1" w:rsidRPr="00917431" w:rsidRDefault="004F4CA1" w:rsidP="00721224">
            <w:pPr>
              <w:ind w:left="-108"/>
              <w:rPr>
                <w:rFonts w:ascii="Calibri" w:hAnsi="Calibri"/>
                <w:sz w:val="24"/>
                <w:szCs w:val="24"/>
              </w:rPr>
            </w:pPr>
            <w:r w:rsidRPr="00917431">
              <w:rPr>
                <w:sz w:val="24"/>
                <w:szCs w:val="24"/>
              </w:rPr>
              <w:t xml:space="preserve">кабинет №4н      </w:t>
            </w:r>
          </w:p>
        </w:tc>
        <w:tc>
          <w:tcPr>
            <w:tcW w:w="7796" w:type="dxa"/>
          </w:tcPr>
          <w:p w:rsidR="004F4CA1" w:rsidRPr="00917431" w:rsidRDefault="004F4CA1" w:rsidP="00721224">
            <w:pPr>
              <w:jc w:val="both"/>
              <w:rPr>
                <w:sz w:val="24"/>
                <w:szCs w:val="24"/>
              </w:rPr>
            </w:pPr>
            <w:r w:rsidRPr="00917431">
              <w:rPr>
                <w:sz w:val="24"/>
              </w:rPr>
              <w:t xml:space="preserve">Ремонт потолка, частичная шпатлевка и покраска  водоэмульсионными составами. Ремонт стен. Верх стены - частичная шпатлевка и покраска стен водоэмульсионными составами. Низ стены - мелкий частичный ремонт пластика.  Частичный ремонт линолеума. Устройство </w:t>
            </w:r>
            <w:r w:rsidRPr="00917431">
              <w:rPr>
                <w:sz w:val="24"/>
              </w:rPr>
              <w:lastRenderedPageBreak/>
              <w:t>деревянного плинтуса по всему периметру кабинета.</w:t>
            </w:r>
          </w:p>
        </w:tc>
      </w:tr>
      <w:tr w:rsidR="004F4CA1" w:rsidRPr="00917431" w:rsidTr="00275E39">
        <w:trPr>
          <w:trHeight w:val="459"/>
        </w:trPr>
        <w:tc>
          <w:tcPr>
            <w:tcW w:w="1560" w:type="dxa"/>
          </w:tcPr>
          <w:p w:rsidR="004F4CA1" w:rsidRPr="00917431" w:rsidRDefault="004F4CA1" w:rsidP="00721224">
            <w:pPr>
              <w:ind w:left="-108"/>
              <w:rPr>
                <w:sz w:val="24"/>
                <w:szCs w:val="24"/>
              </w:rPr>
            </w:pPr>
            <w:r w:rsidRPr="00917431">
              <w:rPr>
                <w:sz w:val="24"/>
                <w:szCs w:val="24"/>
              </w:rPr>
              <w:lastRenderedPageBreak/>
              <w:t xml:space="preserve">Учебный </w:t>
            </w:r>
          </w:p>
          <w:p w:rsidR="004F4CA1" w:rsidRPr="00917431" w:rsidRDefault="004F4CA1" w:rsidP="00721224">
            <w:pPr>
              <w:ind w:left="-108"/>
              <w:rPr>
                <w:sz w:val="24"/>
                <w:szCs w:val="24"/>
              </w:rPr>
            </w:pPr>
            <w:r w:rsidRPr="00917431">
              <w:rPr>
                <w:sz w:val="24"/>
                <w:szCs w:val="24"/>
              </w:rPr>
              <w:t xml:space="preserve">кабинет №4н      </w:t>
            </w:r>
          </w:p>
        </w:tc>
        <w:tc>
          <w:tcPr>
            <w:tcW w:w="7796" w:type="dxa"/>
          </w:tcPr>
          <w:p w:rsidR="004F4CA1" w:rsidRPr="00917431" w:rsidRDefault="004F4CA1" w:rsidP="00721224">
            <w:pPr>
              <w:jc w:val="both"/>
              <w:rPr>
                <w:sz w:val="24"/>
                <w:szCs w:val="24"/>
              </w:rPr>
            </w:pPr>
            <w:r w:rsidRPr="00917431">
              <w:rPr>
                <w:sz w:val="24"/>
              </w:rPr>
              <w:t>Ремонт потолка, частичная шпатлевка и покраска  водоэмульсионными составами. Ремонт стен. Верх стены - частичная шпатлевка и покраска стен водоэмульсионными составами. Частичный ремонт линолеума. Частичный ремонт плинтуса.</w:t>
            </w:r>
          </w:p>
        </w:tc>
      </w:tr>
      <w:tr w:rsidR="004F4CA1" w:rsidRPr="00917431" w:rsidTr="00275E39">
        <w:trPr>
          <w:trHeight w:val="531"/>
        </w:trPr>
        <w:tc>
          <w:tcPr>
            <w:tcW w:w="1560" w:type="dxa"/>
          </w:tcPr>
          <w:p w:rsidR="004F4CA1" w:rsidRPr="00917431" w:rsidRDefault="004F4CA1" w:rsidP="00721224">
            <w:pPr>
              <w:ind w:hanging="108"/>
              <w:jc w:val="both"/>
              <w:rPr>
                <w:sz w:val="24"/>
              </w:rPr>
            </w:pPr>
            <w:r w:rsidRPr="00917431">
              <w:rPr>
                <w:sz w:val="24"/>
              </w:rPr>
              <w:t>Вестибюль</w:t>
            </w:r>
          </w:p>
          <w:p w:rsidR="004F4CA1" w:rsidRPr="00917431" w:rsidRDefault="004F4CA1" w:rsidP="00721224">
            <w:pPr>
              <w:ind w:hanging="108"/>
              <w:jc w:val="both"/>
              <w:rPr>
                <w:sz w:val="24"/>
              </w:rPr>
            </w:pPr>
            <w:r w:rsidRPr="00917431">
              <w:rPr>
                <w:sz w:val="24"/>
              </w:rPr>
              <w:t>рекреация</w:t>
            </w:r>
          </w:p>
        </w:tc>
        <w:tc>
          <w:tcPr>
            <w:tcW w:w="7796" w:type="dxa"/>
          </w:tcPr>
          <w:p w:rsidR="004F4CA1" w:rsidRPr="00917431" w:rsidRDefault="004F4CA1" w:rsidP="00721224">
            <w:pPr>
              <w:jc w:val="both"/>
              <w:rPr>
                <w:sz w:val="24"/>
              </w:rPr>
            </w:pPr>
            <w:r w:rsidRPr="00917431">
              <w:rPr>
                <w:sz w:val="24"/>
              </w:rPr>
              <w:t>Восстановление штукатурки  стен отдельными местами, грунтовка, шпатлевка, покраска        водоэмульсионными составами. Устройство деревянного плинтуса по всему периметру.</w:t>
            </w:r>
          </w:p>
        </w:tc>
      </w:tr>
      <w:tr w:rsidR="004F4CA1" w:rsidRPr="00917431" w:rsidTr="00275E39">
        <w:trPr>
          <w:trHeight w:val="531"/>
        </w:trPr>
        <w:tc>
          <w:tcPr>
            <w:tcW w:w="1560" w:type="dxa"/>
          </w:tcPr>
          <w:p w:rsidR="004F4CA1" w:rsidRPr="00917431" w:rsidRDefault="004F4CA1" w:rsidP="00721224">
            <w:pPr>
              <w:ind w:hanging="108"/>
              <w:jc w:val="both"/>
              <w:rPr>
                <w:sz w:val="24"/>
              </w:rPr>
            </w:pPr>
            <w:r w:rsidRPr="00917431">
              <w:rPr>
                <w:sz w:val="24"/>
              </w:rPr>
              <w:t>Буфет</w:t>
            </w:r>
          </w:p>
        </w:tc>
        <w:tc>
          <w:tcPr>
            <w:tcW w:w="7796" w:type="dxa"/>
          </w:tcPr>
          <w:p w:rsidR="004F4CA1" w:rsidRPr="00917431" w:rsidRDefault="004F4CA1" w:rsidP="00721224">
            <w:pPr>
              <w:jc w:val="both"/>
              <w:rPr>
                <w:sz w:val="24"/>
              </w:rPr>
            </w:pPr>
            <w:r w:rsidRPr="00917431">
              <w:rPr>
                <w:sz w:val="24"/>
              </w:rPr>
              <w:t>Восстановление штукатурки стен   отдельными местами. Покраска      стен водоэмульсионными составами (панели).</w:t>
            </w:r>
          </w:p>
        </w:tc>
      </w:tr>
      <w:tr w:rsidR="004F4CA1" w:rsidRPr="00917431" w:rsidTr="00721224">
        <w:trPr>
          <w:trHeight w:val="206"/>
        </w:trPr>
        <w:tc>
          <w:tcPr>
            <w:tcW w:w="9356" w:type="dxa"/>
            <w:gridSpan w:val="2"/>
          </w:tcPr>
          <w:p w:rsidR="004F4CA1" w:rsidRPr="00917431" w:rsidRDefault="004F4CA1" w:rsidP="00721224">
            <w:pPr>
              <w:jc w:val="center"/>
              <w:rPr>
                <w:b/>
                <w:sz w:val="24"/>
                <w:szCs w:val="24"/>
              </w:rPr>
            </w:pPr>
            <w:r w:rsidRPr="00917431">
              <w:rPr>
                <w:b/>
                <w:sz w:val="24"/>
                <w:szCs w:val="24"/>
              </w:rPr>
              <w:t>КОРПУ Г</w:t>
            </w:r>
          </w:p>
        </w:tc>
      </w:tr>
      <w:tr w:rsidR="004F4CA1" w:rsidRPr="00917431" w:rsidTr="00275E39">
        <w:trPr>
          <w:trHeight w:val="459"/>
        </w:trPr>
        <w:tc>
          <w:tcPr>
            <w:tcW w:w="1560" w:type="dxa"/>
          </w:tcPr>
          <w:p w:rsidR="004F4CA1" w:rsidRPr="00917431" w:rsidRDefault="004F4CA1" w:rsidP="00721224">
            <w:pPr>
              <w:rPr>
                <w:sz w:val="24"/>
                <w:szCs w:val="24"/>
              </w:rPr>
            </w:pPr>
            <w:r w:rsidRPr="00917431">
              <w:rPr>
                <w:sz w:val="24"/>
                <w:szCs w:val="24"/>
              </w:rPr>
              <w:t xml:space="preserve"> Учебный </w:t>
            </w:r>
          </w:p>
          <w:p w:rsidR="004F4CA1" w:rsidRPr="00917431" w:rsidRDefault="004F4CA1" w:rsidP="00721224">
            <w:pPr>
              <w:rPr>
                <w:rFonts w:ascii="Calibri" w:hAnsi="Calibri"/>
                <w:sz w:val="24"/>
                <w:szCs w:val="24"/>
              </w:rPr>
            </w:pPr>
            <w:r w:rsidRPr="00917431">
              <w:rPr>
                <w:sz w:val="24"/>
                <w:szCs w:val="24"/>
              </w:rPr>
              <w:t xml:space="preserve">кабинет    №1м  </w:t>
            </w:r>
          </w:p>
        </w:tc>
        <w:tc>
          <w:tcPr>
            <w:tcW w:w="7796" w:type="dxa"/>
          </w:tcPr>
          <w:p w:rsidR="004F4CA1" w:rsidRPr="00917431" w:rsidRDefault="004F4CA1" w:rsidP="00721224">
            <w:pPr>
              <w:jc w:val="both"/>
              <w:rPr>
                <w:sz w:val="24"/>
                <w:szCs w:val="24"/>
              </w:rPr>
            </w:pPr>
            <w:r w:rsidRPr="00917431">
              <w:rPr>
                <w:sz w:val="24"/>
              </w:rPr>
              <w:t>Ремонт стен, восстановление штукатурки отдельными местами, окраска      водоэмульсионными составами. Покраска  масляными   составами    полов. Ремонт  жалюзи на одном окне.</w:t>
            </w:r>
          </w:p>
        </w:tc>
      </w:tr>
      <w:tr w:rsidR="004F4CA1" w:rsidRPr="00917431" w:rsidTr="00275E39">
        <w:trPr>
          <w:trHeight w:val="459"/>
        </w:trPr>
        <w:tc>
          <w:tcPr>
            <w:tcW w:w="1560" w:type="dxa"/>
          </w:tcPr>
          <w:p w:rsidR="004F4CA1" w:rsidRPr="00917431" w:rsidRDefault="004F4CA1" w:rsidP="00721224">
            <w:pPr>
              <w:rPr>
                <w:sz w:val="24"/>
                <w:szCs w:val="24"/>
              </w:rPr>
            </w:pPr>
            <w:r w:rsidRPr="00917431">
              <w:rPr>
                <w:sz w:val="24"/>
                <w:szCs w:val="24"/>
              </w:rPr>
              <w:t xml:space="preserve"> Учебный</w:t>
            </w:r>
          </w:p>
          <w:p w:rsidR="004F4CA1" w:rsidRPr="00917431" w:rsidRDefault="004F4CA1" w:rsidP="00721224">
            <w:pPr>
              <w:rPr>
                <w:rFonts w:ascii="Calibri" w:hAnsi="Calibri"/>
                <w:sz w:val="24"/>
                <w:szCs w:val="24"/>
              </w:rPr>
            </w:pPr>
            <w:r w:rsidRPr="00917431">
              <w:rPr>
                <w:sz w:val="24"/>
                <w:szCs w:val="24"/>
              </w:rPr>
              <w:t xml:space="preserve"> кабинет  №2м  </w:t>
            </w:r>
          </w:p>
        </w:tc>
        <w:tc>
          <w:tcPr>
            <w:tcW w:w="7796" w:type="dxa"/>
          </w:tcPr>
          <w:p w:rsidR="004F4CA1" w:rsidRPr="00917431" w:rsidRDefault="004F4CA1" w:rsidP="00721224">
            <w:pPr>
              <w:jc w:val="both"/>
              <w:rPr>
                <w:sz w:val="24"/>
              </w:rPr>
            </w:pPr>
            <w:r w:rsidRPr="00917431">
              <w:rPr>
                <w:sz w:val="24"/>
              </w:rPr>
              <w:t>Частичная шпатлевка и покраска потолка водоэмульсионными составами. Ремонт стен, восстановление штукатурки   отдельными местами, покраска водоэмульсионными составами Покраска  масляными   составами    полов.</w:t>
            </w:r>
          </w:p>
          <w:p w:rsidR="004F4CA1" w:rsidRPr="00917431" w:rsidRDefault="004F4CA1" w:rsidP="00721224">
            <w:pPr>
              <w:jc w:val="both"/>
              <w:rPr>
                <w:sz w:val="24"/>
                <w:szCs w:val="24"/>
              </w:rPr>
            </w:pPr>
          </w:p>
        </w:tc>
      </w:tr>
      <w:tr w:rsidR="004F4CA1" w:rsidRPr="00917431" w:rsidTr="00275E39">
        <w:trPr>
          <w:trHeight w:val="459"/>
        </w:trPr>
        <w:tc>
          <w:tcPr>
            <w:tcW w:w="1560" w:type="dxa"/>
          </w:tcPr>
          <w:p w:rsidR="004F4CA1" w:rsidRPr="00917431" w:rsidRDefault="004F4CA1" w:rsidP="00721224">
            <w:pPr>
              <w:ind w:hanging="108"/>
              <w:jc w:val="both"/>
              <w:rPr>
                <w:sz w:val="24"/>
              </w:rPr>
            </w:pPr>
            <w:r w:rsidRPr="00917431">
              <w:rPr>
                <w:sz w:val="24"/>
              </w:rPr>
              <w:t>Вестибюль</w:t>
            </w:r>
          </w:p>
          <w:p w:rsidR="004F4CA1" w:rsidRPr="00917431" w:rsidRDefault="004F4CA1" w:rsidP="00721224">
            <w:pPr>
              <w:ind w:hanging="108"/>
              <w:jc w:val="both"/>
              <w:rPr>
                <w:sz w:val="24"/>
              </w:rPr>
            </w:pPr>
            <w:r w:rsidRPr="00917431">
              <w:rPr>
                <w:sz w:val="24"/>
              </w:rPr>
              <w:t>рекреация</w:t>
            </w:r>
          </w:p>
        </w:tc>
        <w:tc>
          <w:tcPr>
            <w:tcW w:w="7796" w:type="dxa"/>
          </w:tcPr>
          <w:p w:rsidR="004F4CA1" w:rsidRPr="00917431" w:rsidRDefault="004F4CA1" w:rsidP="00721224">
            <w:pPr>
              <w:jc w:val="both"/>
              <w:rPr>
                <w:sz w:val="24"/>
              </w:rPr>
            </w:pPr>
            <w:r w:rsidRPr="00917431">
              <w:rPr>
                <w:sz w:val="24"/>
              </w:rPr>
              <w:t xml:space="preserve">Восстановление штукатурки  стен отдельными местами, грунтовка, шпатлевка, покраска        водоэмульсионными составами. </w:t>
            </w:r>
            <w:r w:rsidRPr="00917431">
              <w:rPr>
                <w:sz w:val="24"/>
                <w:szCs w:val="24"/>
              </w:rPr>
              <w:t>Покраска  масляными   составами    полов.</w:t>
            </w:r>
          </w:p>
        </w:tc>
      </w:tr>
      <w:tr w:rsidR="004F4CA1" w:rsidRPr="00917431" w:rsidTr="00721224">
        <w:trPr>
          <w:trHeight w:val="219"/>
        </w:trPr>
        <w:tc>
          <w:tcPr>
            <w:tcW w:w="9356" w:type="dxa"/>
            <w:gridSpan w:val="2"/>
          </w:tcPr>
          <w:p w:rsidR="004F4CA1" w:rsidRPr="00917431" w:rsidRDefault="004F4CA1" w:rsidP="00721224">
            <w:pPr>
              <w:jc w:val="center"/>
              <w:rPr>
                <w:b/>
                <w:sz w:val="24"/>
                <w:szCs w:val="24"/>
              </w:rPr>
            </w:pPr>
            <w:r w:rsidRPr="00917431">
              <w:rPr>
                <w:b/>
                <w:sz w:val="24"/>
                <w:szCs w:val="24"/>
              </w:rPr>
              <w:t>Корпус</w:t>
            </w:r>
            <w:proofErr w:type="gramStart"/>
            <w:r w:rsidRPr="00917431">
              <w:rPr>
                <w:b/>
                <w:sz w:val="24"/>
                <w:szCs w:val="24"/>
              </w:rPr>
              <w:t xml:space="preserve"> Б</w:t>
            </w:r>
            <w:proofErr w:type="gramEnd"/>
          </w:p>
        </w:tc>
      </w:tr>
      <w:tr w:rsidR="004F4CA1" w:rsidRPr="00917431" w:rsidTr="00275E39">
        <w:trPr>
          <w:trHeight w:val="459"/>
        </w:trPr>
        <w:tc>
          <w:tcPr>
            <w:tcW w:w="1560" w:type="dxa"/>
          </w:tcPr>
          <w:p w:rsidR="004F4CA1" w:rsidRPr="00917431" w:rsidRDefault="004F4CA1" w:rsidP="00721224">
            <w:pPr>
              <w:rPr>
                <w:sz w:val="24"/>
                <w:szCs w:val="24"/>
              </w:rPr>
            </w:pPr>
            <w:r w:rsidRPr="00917431">
              <w:rPr>
                <w:sz w:val="24"/>
                <w:szCs w:val="24"/>
              </w:rPr>
              <w:t xml:space="preserve">  Учебный </w:t>
            </w:r>
          </w:p>
          <w:p w:rsidR="004F4CA1" w:rsidRPr="00917431" w:rsidRDefault="004F4CA1" w:rsidP="00721224">
            <w:pPr>
              <w:rPr>
                <w:sz w:val="24"/>
                <w:szCs w:val="24"/>
              </w:rPr>
            </w:pPr>
            <w:r w:rsidRPr="00917431">
              <w:rPr>
                <w:sz w:val="24"/>
                <w:szCs w:val="24"/>
              </w:rPr>
              <w:t xml:space="preserve">кабинет №10      </w:t>
            </w:r>
          </w:p>
        </w:tc>
        <w:tc>
          <w:tcPr>
            <w:tcW w:w="7796" w:type="dxa"/>
          </w:tcPr>
          <w:p w:rsidR="004F4CA1" w:rsidRPr="00917431" w:rsidRDefault="004F4CA1" w:rsidP="00721224">
            <w:pPr>
              <w:jc w:val="both"/>
              <w:rPr>
                <w:sz w:val="24"/>
                <w:szCs w:val="24"/>
              </w:rPr>
            </w:pPr>
            <w:r w:rsidRPr="00917431">
              <w:rPr>
                <w:sz w:val="24"/>
                <w:szCs w:val="24"/>
              </w:rPr>
              <w:t>Ремонт стен, восстановление шпатлевки стен   отдельными местами, покраска     водоэмульсионными составами.</w:t>
            </w:r>
          </w:p>
        </w:tc>
      </w:tr>
      <w:tr w:rsidR="004F4CA1" w:rsidRPr="00917431" w:rsidTr="00275E39">
        <w:trPr>
          <w:trHeight w:val="459"/>
        </w:trPr>
        <w:tc>
          <w:tcPr>
            <w:tcW w:w="1560" w:type="dxa"/>
          </w:tcPr>
          <w:p w:rsidR="004F4CA1" w:rsidRPr="00917431" w:rsidRDefault="004F4CA1" w:rsidP="00721224">
            <w:pPr>
              <w:rPr>
                <w:sz w:val="24"/>
                <w:szCs w:val="24"/>
              </w:rPr>
            </w:pPr>
            <w:r w:rsidRPr="00917431">
              <w:rPr>
                <w:sz w:val="24"/>
                <w:szCs w:val="24"/>
              </w:rPr>
              <w:t xml:space="preserve">Учебный </w:t>
            </w:r>
          </w:p>
          <w:p w:rsidR="004F4CA1" w:rsidRPr="00917431" w:rsidRDefault="004F4CA1" w:rsidP="00721224">
            <w:pPr>
              <w:rPr>
                <w:sz w:val="24"/>
                <w:szCs w:val="24"/>
              </w:rPr>
            </w:pPr>
            <w:r w:rsidRPr="00917431">
              <w:rPr>
                <w:sz w:val="24"/>
                <w:szCs w:val="24"/>
              </w:rPr>
              <w:t xml:space="preserve">кабинет №16      </w:t>
            </w:r>
          </w:p>
        </w:tc>
        <w:tc>
          <w:tcPr>
            <w:tcW w:w="7796" w:type="dxa"/>
          </w:tcPr>
          <w:p w:rsidR="004F4CA1" w:rsidRPr="00917431" w:rsidRDefault="004F4CA1" w:rsidP="00721224">
            <w:pPr>
              <w:jc w:val="both"/>
              <w:rPr>
                <w:sz w:val="24"/>
                <w:szCs w:val="24"/>
              </w:rPr>
            </w:pPr>
            <w:r w:rsidRPr="00917431">
              <w:rPr>
                <w:sz w:val="24"/>
                <w:szCs w:val="24"/>
              </w:rPr>
              <w:t>Ремонт стен. Верх стены – демонтаж обоев, восстановление штукатурки   отдельными местами, шпатлевка, покраска   водоэмульсионными составами. Низ стены – ремонт или демонтаж пластика с последующим восстановлением штукатурки стены   отдельными местами,  шпатлевки, покраски  водоэмульсионными составами. Ремонт  жалюзи на трех окнах.</w:t>
            </w:r>
          </w:p>
        </w:tc>
      </w:tr>
      <w:tr w:rsidR="004F4CA1" w:rsidRPr="00917431" w:rsidTr="00275E39">
        <w:trPr>
          <w:trHeight w:val="459"/>
        </w:trPr>
        <w:tc>
          <w:tcPr>
            <w:tcW w:w="1560" w:type="dxa"/>
          </w:tcPr>
          <w:p w:rsidR="004F4CA1" w:rsidRPr="00917431" w:rsidRDefault="004F4CA1" w:rsidP="00721224">
            <w:pPr>
              <w:rPr>
                <w:sz w:val="24"/>
                <w:szCs w:val="24"/>
              </w:rPr>
            </w:pPr>
            <w:r w:rsidRPr="00917431">
              <w:rPr>
                <w:sz w:val="24"/>
                <w:szCs w:val="24"/>
              </w:rPr>
              <w:t xml:space="preserve">Учебный </w:t>
            </w:r>
          </w:p>
          <w:p w:rsidR="004F4CA1" w:rsidRPr="00917431" w:rsidRDefault="004F4CA1" w:rsidP="00721224">
            <w:pPr>
              <w:rPr>
                <w:sz w:val="24"/>
                <w:szCs w:val="24"/>
              </w:rPr>
            </w:pPr>
            <w:r w:rsidRPr="00917431">
              <w:rPr>
                <w:sz w:val="24"/>
                <w:szCs w:val="24"/>
              </w:rPr>
              <w:t xml:space="preserve">кабинет №17    </w:t>
            </w:r>
          </w:p>
        </w:tc>
        <w:tc>
          <w:tcPr>
            <w:tcW w:w="7796" w:type="dxa"/>
          </w:tcPr>
          <w:p w:rsidR="004F4CA1" w:rsidRPr="00917431" w:rsidRDefault="004F4CA1" w:rsidP="00721224">
            <w:pPr>
              <w:jc w:val="both"/>
              <w:rPr>
                <w:sz w:val="24"/>
                <w:szCs w:val="24"/>
              </w:rPr>
            </w:pPr>
            <w:r w:rsidRPr="00917431">
              <w:rPr>
                <w:sz w:val="24"/>
                <w:szCs w:val="24"/>
              </w:rPr>
              <w:t>Ремонт стен. Демонтаж обоев. Восстановление штукатурки стен   отдельными местами, шпатлевка, покраска  водоэмульсионными составами. Ремонт стен и пола  за батареями, штукатурка, шпатлевка, покраска водоэмульсионными составами.</w:t>
            </w:r>
          </w:p>
        </w:tc>
      </w:tr>
      <w:tr w:rsidR="004F4CA1" w:rsidRPr="00917431" w:rsidTr="00275E39">
        <w:trPr>
          <w:trHeight w:val="459"/>
        </w:trPr>
        <w:tc>
          <w:tcPr>
            <w:tcW w:w="1560" w:type="dxa"/>
          </w:tcPr>
          <w:p w:rsidR="004F4CA1" w:rsidRPr="00917431" w:rsidRDefault="004F4CA1" w:rsidP="00721224">
            <w:pPr>
              <w:rPr>
                <w:sz w:val="24"/>
                <w:szCs w:val="24"/>
              </w:rPr>
            </w:pPr>
            <w:r w:rsidRPr="00917431">
              <w:rPr>
                <w:sz w:val="24"/>
                <w:szCs w:val="24"/>
              </w:rPr>
              <w:t xml:space="preserve">Учебный </w:t>
            </w:r>
          </w:p>
          <w:p w:rsidR="004F4CA1" w:rsidRPr="00917431" w:rsidRDefault="004F4CA1" w:rsidP="00721224">
            <w:pPr>
              <w:rPr>
                <w:sz w:val="24"/>
                <w:szCs w:val="24"/>
              </w:rPr>
            </w:pPr>
            <w:r w:rsidRPr="00917431">
              <w:rPr>
                <w:sz w:val="24"/>
                <w:szCs w:val="24"/>
              </w:rPr>
              <w:t xml:space="preserve">кабинет №22    </w:t>
            </w:r>
          </w:p>
        </w:tc>
        <w:tc>
          <w:tcPr>
            <w:tcW w:w="7796" w:type="dxa"/>
          </w:tcPr>
          <w:p w:rsidR="004F4CA1" w:rsidRPr="00917431" w:rsidRDefault="004F4CA1" w:rsidP="00721224">
            <w:pPr>
              <w:jc w:val="both"/>
              <w:rPr>
                <w:sz w:val="24"/>
                <w:szCs w:val="24"/>
              </w:rPr>
            </w:pPr>
            <w:r w:rsidRPr="00917431">
              <w:rPr>
                <w:sz w:val="24"/>
                <w:szCs w:val="24"/>
              </w:rPr>
              <w:t>Замена 6шт. люминесцентных светильников на 6шт. светодиодных светильников.</w:t>
            </w:r>
          </w:p>
          <w:p w:rsidR="004F4CA1" w:rsidRPr="00917431" w:rsidRDefault="004F4CA1" w:rsidP="00721224">
            <w:pPr>
              <w:jc w:val="both"/>
              <w:rPr>
                <w:sz w:val="24"/>
                <w:szCs w:val="24"/>
              </w:rPr>
            </w:pPr>
          </w:p>
        </w:tc>
      </w:tr>
      <w:tr w:rsidR="004F4CA1" w:rsidRPr="00917431" w:rsidTr="00275E39">
        <w:trPr>
          <w:trHeight w:val="459"/>
        </w:trPr>
        <w:tc>
          <w:tcPr>
            <w:tcW w:w="1560" w:type="dxa"/>
          </w:tcPr>
          <w:p w:rsidR="004F4CA1" w:rsidRPr="00917431" w:rsidRDefault="004F4CA1" w:rsidP="00721224">
            <w:pPr>
              <w:rPr>
                <w:sz w:val="24"/>
                <w:szCs w:val="24"/>
              </w:rPr>
            </w:pPr>
            <w:r w:rsidRPr="00917431">
              <w:rPr>
                <w:sz w:val="24"/>
                <w:szCs w:val="24"/>
              </w:rPr>
              <w:t xml:space="preserve"> Учебный</w:t>
            </w:r>
          </w:p>
          <w:p w:rsidR="004F4CA1" w:rsidRPr="00917431" w:rsidRDefault="004F4CA1" w:rsidP="00721224">
            <w:pPr>
              <w:rPr>
                <w:sz w:val="24"/>
                <w:szCs w:val="24"/>
              </w:rPr>
            </w:pPr>
            <w:r w:rsidRPr="00917431">
              <w:rPr>
                <w:sz w:val="24"/>
                <w:szCs w:val="24"/>
              </w:rPr>
              <w:t xml:space="preserve"> кабинет №23    </w:t>
            </w:r>
          </w:p>
        </w:tc>
        <w:tc>
          <w:tcPr>
            <w:tcW w:w="7796" w:type="dxa"/>
          </w:tcPr>
          <w:p w:rsidR="004F4CA1" w:rsidRPr="00917431" w:rsidRDefault="004F4CA1" w:rsidP="00721224">
            <w:pPr>
              <w:jc w:val="both"/>
              <w:rPr>
                <w:sz w:val="24"/>
                <w:szCs w:val="24"/>
              </w:rPr>
            </w:pPr>
            <w:r w:rsidRPr="00917431">
              <w:rPr>
                <w:sz w:val="24"/>
                <w:szCs w:val="24"/>
              </w:rPr>
              <w:t>Восстановление штукатурки стен   отдельными местами, шпатлевка, покраска  водоэмульсионными составами.</w:t>
            </w:r>
          </w:p>
        </w:tc>
      </w:tr>
      <w:tr w:rsidR="004F4CA1" w:rsidRPr="00917431" w:rsidTr="00275E39">
        <w:trPr>
          <w:trHeight w:val="459"/>
        </w:trPr>
        <w:tc>
          <w:tcPr>
            <w:tcW w:w="1560" w:type="dxa"/>
          </w:tcPr>
          <w:p w:rsidR="004F4CA1" w:rsidRPr="00917431" w:rsidRDefault="004F4CA1" w:rsidP="00721224">
            <w:pPr>
              <w:rPr>
                <w:sz w:val="24"/>
                <w:szCs w:val="24"/>
              </w:rPr>
            </w:pPr>
            <w:r w:rsidRPr="00917431">
              <w:rPr>
                <w:sz w:val="24"/>
                <w:szCs w:val="24"/>
              </w:rPr>
              <w:t>Учебный</w:t>
            </w:r>
          </w:p>
          <w:p w:rsidR="004F4CA1" w:rsidRPr="00917431" w:rsidRDefault="004F4CA1" w:rsidP="00721224">
            <w:pPr>
              <w:rPr>
                <w:sz w:val="24"/>
                <w:szCs w:val="24"/>
              </w:rPr>
            </w:pPr>
            <w:r w:rsidRPr="00917431">
              <w:rPr>
                <w:sz w:val="24"/>
                <w:szCs w:val="24"/>
              </w:rPr>
              <w:t xml:space="preserve"> кабинет №24      </w:t>
            </w:r>
          </w:p>
        </w:tc>
        <w:tc>
          <w:tcPr>
            <w:tcW w:w="7796" w:type="dxa"/>
          </w:tcPr>
          <w:p w:rsidR="004F4CA1" w:rsidRPr="00917431" w:rsidRDefault="004F4CA1" w:rsidP="00721224">
            <w:pPr>
              <w:jc w:val="both"/>
              <w:rPr>
                <w:sz w:val="24"/>
                <w:szCs w:val="24"/>
              </w:rPr>
            </w:pPr>
            <w:r w:rsidRPr="00917431">
              <w:rPr>
                <w:sz w:val="24"/>
                <w:szCs w:val="24"/>
              </w:rPr>
              <w:t>Замена 9шт. люминесцентных светильников на 9шт. светодиодных светильников. Ремонт стен, частичная шпатлевка, покраска водоэмульсионными составами. Ремонт дверей встроенных шкафов.  Замена жалюзи на трех окнах. Замена входной двери.</w:t>
            </w:r>
          </w:p>
        </w:tc>
      </w:tr>
      <w:tr w:rsidR="004F4CA1" w:rsidRPr="00917431" w:rsidTr="00275E39">
        <w:trPr>
          <w:trHeight w:val="459"/>
        </w:trPr>
        <w:tc>
          <w:tcPr>
            <w:tcW w:w="1560" w:type="dxa"/>
          </w:tcPr>
          <w:p w:rsidR="004F4CA1" w:rsidRPr="00917431" w:rsidRDefault="004F4CA1" w:rsidP="00721224">
            <w:pPr>
              <w:rPr>
                <w:sz w:val="24"/>
                <w:szCs w:val="24"/>
              </w:rPr>
            </w:pPr>
            <w:r w:rsidRPr="00917431">
              <w:rPr>
                <w:sz w:val="24"/>
                <w:szCs w:val="24"/>
              </w:rPr>
              <w:t xml:space="preserve"> Учебный </w:t>
            </w:r>
          </w:p>
          <w:p w:rsidR="004F4CA1" w:rsidRPr="00917431" w:rsidRDefault="004F4CA1" w:rsidP="00721224">
            <w:pPr>
              <w:rPr>
                <w:sz w:val="24"/>
                <w:szCs w:val="24"/>
              </w:rPr>
            </w:pPr>
            <w:r w:rsidRPr="00917431">
              <w:rPr>
                <w:sz w:val="24"/>
                <w:szCs w:val="24"/>
              </w:rPr>
              <w:t xml:space="preserve">кабинет №25     </w:t>
            </w:r>
          </w:p>
        </w:tc>
        <w:tc>
          <w:tcPr>
            <w:tcW w:w="7796" w:type="dxa"/>
          </w:tcPr>
          <w:p w:rsidR="004F4CA1" w:rsidRPr="00917431" w:rsidRDefault="004F4CA1" w:rsidP="00721224">
            <w:pPr>
              <w:jc w:val="both"/>
              <w:rPr>
                <w:sz w:val="24"/>
                <w:szCs w:val="24"/>
              </w:rPr>
            </w:pPr>
            <w:r w:rsidRPr="00917431">
              <w:rPr>
                <w:sz w:val="24"/>
                <w:szCs w:val="24"/>
              </w:rPr>
              <w:t xml:space="preserve">Ремонт потолка, шпатлевка, покраска  водоэмульсионными составами. Замена 9шт. люминесцентных светильников на 9шт. светодиодных светильников. Ремонт стен, частичная шпатлевка, покраска водоэмульсионными составами. Демонтаж железной двери-решетки. Демонтаж розеток, </w:t>
            </w:r>
            <w:proofErr w:type="gramStart"/>
            <w:r w:rsidRPr="00917431">
              <w:rPr>
                <w:sz w:val="24"/>
                <w:szCs w:val="24"/>
              </w:rPr>
              <w:t>кабель-каналов</w:t>
            </w:r>
            <w:proofErr w:type="gramEnd"/>
            <w:r w:rsidRPr="00917431">
              <w:rPr>
                <w:sz w:val="24"/>
                <w:szCs w:val="24"/>
              </w:rPr>
              <w:t>, кабеля по периметру всего кабинета.</w:t>
            </w:r>
          </w:p>
        </w:tc>
      </w:tr>
      <w:tr w:rsidR="004F4CA1" w:rsidRPr="00917431" w:rsidTr="00275E39">
        <w:trPr>
          <w:trHeight w:val="459"/>
        </w:trPr>
        <w:tc>
          <w:tcPr>
            <w:tcW w:w="1560" w:type="dxa"/>
          </w:tcPr>
          <w:p w:rsidR="004F4CA1" w:rsidRPr="00917431" w:rsidRDefault="004F4CA1" w:rsidP="00721224">
            <w:pPr>
              <w:rPr>
                <w:sz w:val="24"/>
                <w:szCs w:val="24"/>
              </w:rPr>
            </w:pPr>
            <w:r w:rsidRPr="00917431">
              <w:rPr>
                <w:sz w:val="24"/>
                <w:szCs w:val="24"/>
              </w:rPr>
              <w:t xml:space="preserve">Учебный </w:t>
            </w:r>
          </w:p>
          <w:p w:rsidR="004F4CA1" w:rsidRPr="00917431" w:rsidRDefault="004F4CA1" w:rsidP="00721224">
            <w:pPr>
              <w:rPr>
                <w:sz w:val="24"/>
                <w:szCs w:val="24"/>
              </w:rPr>
            </w:pPr>
            <w:r w:rsidRPr="00917431">
              <w:rPr>
                <w:sz w:val="24"/>
                <w:szCs w:val="24"/>
              </w:rPr>
              <w:t xml:space="preserve">кабинет №26      </w:t>
            </w:r>
          </w:p>
        </w:tc>
        <w:tc>
          <w:tcPr>
            <w:tcW w:w="7796" w:type="dxa"/>
          </w:tcPr>
          <w:p w:rsidR="004F4CA1" w:rsidRPr="00917431" w:rsidRDefault="004F4CA1" w:rsidP="00721224">
            <w:pPr>
              <w:jc w:val="both"/>
              <w:rPr>
                <w:sz w:val="24"/>
                <w:szCs w:val="24"/>
              </w:rPr>
            </w:pPr>
            <w:r w:rsidRPr="00917431">
              <w:rPr>
                <w:sz w:val="24"/>
                <w:szCs w:val="24"/>
              </w:rPr>
              <w:t>Ремонт потолка, шпатлевка, покраска  водоэмульсионными составами. Замена 9шт. люминесцентных светильников на 9шт. светодиодных светильников. Ремонт стен, частичная шпатлевка, покраска водоэмульсионными составами.</w:t>
            </w:r>
          </w:p>
        </w:tc>
      </w:tr>
      <w:tr w:rsidR="004F4CA1" w:rsidRPr="00917431" w:rsidTr="00275E39">
        <w:trPr>
          <w:trHeight w:val="268"/>
        </w:trPr>
        <w:tc>
          <w:tcPr>
            <w:tcW w:w="1560" w:type="dxa"/>
          </w:tcPr>
          <w:p w:rsidR="004F4CA1" w:rsidRPr="00917431" w:rsidRDefault="004F4CA1" w:rsidP="00721224">
            <w:pPr>
              <w:rPr>
                <w:sz w:val="24"/>
                <w:szCs w:val="24"/>
              </w:rPr>
            </w:pPr>
            <w:r w:rsidRPr="00917431">
              <w:rPr>
                <w:sz w:val="24"/>
                <w:szCs w:val="24"/>
              </w:rPr>
              <w:lastRenderedPageBreak/>
              <w:t xml:space="preserve"> Учебный</w:t>
            </w:r>
          </w:p>
          <w:p w:rsidR="004F4CA1" w:rsidRPr="00917431" w:rsidRDefault="004F4CA1" w:rsidP="00721224">
            <w:pPr>
              <w:rPr>
                <w:sz w:val="24"/>
                <w:szCs w:val="24"/>
              </w:rPr>
            </w:pPr>
            <w:r w:rsidRPr="00917431">
              <w:rPr>
                <w:sz w:val="24"/>
                <w:szCs w:val="24"/>
              </w:rPr>
              <w:t xml:space="preserve"> кабинет №28     </w:t>
            </w:r>
          </w:p>
        </w:tc>
        <w:tc>
          <w:tcPr>
            <w:tcW w:w="7796" w:type="dxa"/>
          </w:tcPr>
          <w:p w:rsidR="004F4CA1" w:rsidRPr="00917431" w:rsidRDefault="004F4CA1" w:rsidP="00721224">
            <w:pPr>
              <w:jc w:val="both"/>
              <w:rPr>
                <w:sz w:val="24"/>
                <w:szCs w:val="24"/>
              </w:rPr>
            </w:pPr>
            <w:r w:rsidRPr="00917431">
              <w:rPr>
                <w:sz w:val="24"/>
                <w:szCs w:val="24"/>
              </w:rPr>
              <w:t>Замена 9шт. люминесцентных светильников на 9шт. светодиодных светильников. Ремонт стен. Демонтаж обоев, пластика, штукатурка, шпатлевка, покраска  водоэмульсионными составами. Ремонт дверей встроенных шкафов.</w:t>
            </w:r>
          </w:p>
        </w:tc>
      </w:tr>
      <w:tr w:rsidR="004F4CA1" w:rsidRPr="00917431" w:rsidTr="00275E39">
        <w:trPr>
          <w:trHeight w:val="459"/>
        </w:trPr>
        <w:tc>
          <w:tcPr>
            <w:tcW w:w="1560" w:type="dxa"/>
          </w:tcPr>
          <w:p w:rsidR="004F4CA1" w:rsidRPr="00917431" w:rsidRDefault="004F4CA1" w:rsidP="00721224">
            <w:pPr>
              <w:rPr>
                <w:sz w:val="24"/>
                <w:szCs w:val="24"/>
              </w:rPr>
            </w:pPr>
            <w:r w:rsidRPr="00917431">
              <w:rPr>
                <w:sz w:val="24"/>
                <w:szCs w:val="24"/>
              </w:rPr>
              <w:t>Учебный</w:t>
            </w:r>
          </w:p>
          <w:p w:rsidR="004F4CA1" w:rsidRPr="00917431" w:rsidRDefault="004F4CA1" w:rsidP="00721224">
            <w:pPr>
              <w:rPr>
                <w:sz w:val="24"/>
                <w:szCs w:val="24"/>
              </w:rPr>
            </w:pPr>
            <w:r w:rsidRPr="00917431">
              <w:rPr>
                <w:sz w:val="24"/>
                <w:szCs w:val="24"/>
              </w:rPr>
              <w:t xml:space="preserve"> кабинет №29     </w:t>
            </w:r>
          </w:p>
        </w:tc>
        <w:tc>
          <w:tcPr>
            <w:tcW w:w="7796" w:type="dxa"/>
          </w:tcPr>
          <w:p w:rsidR="004F4CA1" w:rsidRPr="00917431" w:rsidRDefault="004F4CA1" w:rsidP="00721224">
            <w:pPr>
              <w:jc w:val="both"/>
              <w:rPr>
                <w:sz w:val="24"/>
                <w:szCs w:val="24"/>
              </w:rPr>
            </w:pPr>
            <w:r w:rsidRPr="00917431">
              <w:rPr>
                <w:sz w:val="24"/>
                <w:szCs w:val="24"/>
              </w:rPr>
              <w:t>Устройство потолка «</w:t>
            </w:r>
            <w:proofErr w:type="spellStart"/>
            <w:r w:rsidRPr="00917431">
              <w:rPr>
                <w:sz w:val="24"/>
                <w:szCs w:val="24"/>
              </w:rPr>
              <w:t>Армстронг</w:t>
            </w:r>
            <w:proofErr w:type="spellEnd"/>
            <w:r w:rsidRPr="00917431">
              <w:rPr>
                <w:sz w:val="24"/>
                <w:szCs w:val="24"/>
              </w:rPr>
              <w:t>». Замена 9шт. люминесцентных светильников на 9шт. светодиодных светильников.  Штукатурка, шпатлевка, окрашивание стен водоэмульсионными составами. Устройство звукоизоляционной стены. Устройство пола из ламината. Замена входной двери. Замена жалюзи на трех окнах.</w:t>
            </w:r>
          </w:p>
        </w:tc>
      </w:tr>
      <w:tr w:rsidR="004F4CA1" w:rsidRPr="00917431" w:rsidTr="00275E39">
        <w:trPr>
          <w:trHeight w:val="459"/>
        </w:trPr>
        <w:tc>
          <w:tcPr>
            <w:tcW w:w="1560" w:type="dxa"/>
          </w:tcPr>
          <w:p w:rsidR="004F4CA1" w:rsidRPr="00917431" w:rsidRDefault="004F4CA1" w:rsidP="00721224">
            <w:pPr>
              <w:rPr>
                <w:sz w:val="24"/>
                <w:szCs w:val="24"/>
              </w:rPr>
            </w:pPr>
            <w:r w:rsidRPr="00917431">
              <w:rPr>
                <w:sz w:val="24"/>
                <w:szCs w:val="24"/>
              </w:rPr>
              <w:t xml:space="preserve"> Учебный</w:t>
            </w:r>
          </w:p>
          <w:p w:rsidR="004F4CA1" w:rsidRPr="00917431" w:rsidRDefault="004F4CA1" w:rsidP="00721224">
            <w:pPr>
              <w:rPr>
                <w:sz w:val="24"/>
                <w:szCs w:val="24"/>
              </w:rPr>
            </w:pPr>
            <w:r w:rsidRPr="00917431">
              <w:rPr>
                <w:sz w:val="24"/>
                <w:szCs w:val="24"/>
              </w:rPr>
              <w:t xml:space="preserve"> кабинет №31     </w:t>
            </w:r>
          </w:p>
        </w:tc>
        <w:tc>
          <w:tcPr>
            <w:tcW w:w="7796" w:type="dxa"/>
          </w:tcPr>
          <w:p w:rsidR="004F4CA1" w:rsidRPr="00917431" w:rsidRDefault="004F4CA1" w:rsidP="00721224">
            <w:pPr>
              <w:jc w:val="both"/>
              <w:rPr>
                <w:sz w:val="24"/>
                <w:szCs w:val="24"/>
              </w:rPr>
            </w:pPr>
            <w:r w:rsidRPr="00917431">
              <w:rPr>
                <w:sz w:val="24"/>
                <w:szCs w:val="24"/>
              </w:rPr>
              <w:t>Ремонт стен. Верх стены - частичная шпаклевка, покраска водоэмульсионными составами. Низ стены - косметический ремонт панелей. Окрашивание дверей мебели (стенки-шкафа).</w:t>
            </w:r>
          </w:p>
        </w:tc>
      </w:tr>
      <w:tr w:rsidR="004F4CA1" w:rsidRPr="00917431" w:rsidTr="00275E39">
        <w:trPr>
          <w:trHeight w:val="459"/>
        </w:trPr>
        <w:tc>
          <w:tcPr>
            <w:tcW w:w="1560" w:type="dxa"/>
          </w:tcPr>
          <w:p w:rsidR="004F4CA1" w:rsidRPr="00917431" w:rsidRDefault="004F4CA1" w:rsidP="00721224">
            <w:pPr>
              <w:rPr>
                <w:sz w:val="24"/>
                <w:szCs w:val="24"/>
              </w:rPr>
            </w:pPr>
            <w:r w:rsidRPr="00917431">
              <w:rPr>
                <w:sz w:val="24"/>
                <w:szCs w:val="24"/>
              </w:rPr>
              <w:t xml:space="preserve"> Учебный </w:t>
            </w:r>
          </w:p>
          <w:p w:rsidR="004F4CA1" w:rsidRPr="00917431" w:rsidRDefault="004F4CA1" w:rsidP="00721224">
            <w:pPr>
              <w:rPr>
                <w:sz w:val="24"/>
                <w:szCs w:val="24"/>
              </w:rPr>
            </w:pPr>
            <w:r w:rsidRPr="00917431">
              <w:rPr>
                <w:sz w:val="24"/>
                <w:szCs w:val="24"/>
              </w:rPr>
              <w:t xml:space="preserve">кабинет №32     </w:t>
            </w:r>
          </w:p>
        </w:tc>
        <w:tc>
          <w:tcPr>
            <w:tcW w:w="7796" w:type="dxa"/>
          </w:tcPr>
          <w:p w:rsidR="004F4CA1" w:rsidRPr="00917431" w:rsidRDefault="004F4CA1" w:rsidP="00721224">
            <w:pPr>
              <w:jc w:val="both"/>
              <w:rPr>
                <w:sz w:val="24"/>
                <w:szCs w:val="24"/>
              </w:rPr>
            </w:pPr>
            <w:r w:rsidRPr="00917431">
              <w:rPr>
                <w:sz w:val="24"/>
                <w:szCs w:val="24"/>
              </w:rPr>
              <w:t>Замена 6шт. люминесцентных светильников на 6шт. светодиодных светильников. Ремонт стен, частичная шпатлевка, покраска водоэмульсионными составами. Покрытие полов  масляными составами.</w:t>
            </w:r>
          </w:p>
        </w:tc>
      </w:tr>
      <w:tr w:rsidR="004F4CA1" w:rsidRPr="00917431" w:rsidTr="00275E39">
        <w:trPr>
          <w:trHeight w:val="459"/>
        </w:trPr>
        <w:tc>
          <w:tcPr>
            <w:tcW w:w="1560" w:type="dxa"/>
          </w:tcPr>
          <w:p w:rsidR="004F4CA1" w:rsidRPr="00917431" w:rsidRDefault="004F4CA1" w:rsidP="00721224">
            <w:pPr>
              <w:rPr>
                <w:sz w:val="24"/>
                <w:szCs w:val="24"/>
              </w:rPr>
            </w:pPr>
            <w:r w:rsidRPr="00917431">
              <w:rPr>
                <w:sz w:val="24"/>
                <w:szCs w:val="24"/>
              </w:rPr>
              <w:t xml:space="preserve"> Учебный</w:t>
            </w:r>
          </w:p>
          <w:p w:rsidR="004F4CA1" w:rsidRPr="00917431" w:rsidRDefault="004F4CA1" w:rsidP="00721224">
            <w:pPr>
              <w:rPr>
                <w:sz w:val="24"/>
                <w:szCs w:val="24"/>
              </w:rPr>
            </w:pPr>
            <w:r w:rsidRPr="00917431">
              <w:rPr>
                <w:sz w:val="24"/>
                <w:szCs w:val="24"/>
              </w:rPr>
              <w:t xml:space="preserve"> кабинет №33     </w:t>
            </w:r>
          </w:p>
        </w:tc>
        <w:tc>
          <w:tcPr>
            <w:tcW w:w="7796" w:type="dxa"/>
          </w:tcPr>
          <w:p w:rsidR="004F4CA1" w:rsidRPr="00917431" w:rsidRDefault="004F4CA1" w:rsidP="00721224">
            <w:pPr>
              <w:jc w:val="both"/>
              <w:rPr>
                <w:sz w:val="24"/>
                <w:szCs w:val="24"/>
              </w:rPr>
            </w:pPr>
            <w:r w:rsidRPr="00917431">
              <w:rPr>
                <w:sz w:val="24"/>
                <w:szCs w:val="24"/>
              </w:rPr>
              <w:t>Ремонт стен, демонтаж обоев, шпатлевка, штукатурка, покраска водоэмульсионными составами. Демонтаж  демонстрационного стола. Устройство пола под демонтированным столом. Демонтаж шкафа-стенки на задней части кабинета.</w:t>
            </w:r>
          </w:p>
        </w:tc>
      </w:tr>
      <w:tr w:rsidR="004F4CA1" w:rsidRPr="00917431" w:rsidTr="00275E39">
        <w:trPr>
          <w:trHeight w:val="459"/>
        </w:trPr>
        <w:tc>
          <w:tcPr>
            <w:tcW w:w="1560" w:type="dxa"/>
          </w:tcPr>
          <w:p w:rsidR="004F4CA1" w:rsidRPr="00917431" w:rsidRDefault="004F4CA1" w:rsidP="00721224">
            <w:pPr>
              <w:rPr>
                <w:sz w:val="24"/>
                <w:szCs w:val="24"/>
              </w:rPr>
            </w:pPr>
            <w:r w:rsidRPr="00917431">
              <w:rPr>
                <w:sz w:val="24"/>
                <w:szCs w:val="24"/>
              </w:rPr>
              <w:t>Учебный</w:t>
            </w:r>
          </w:p>
          <w:p w:rsidR="004F4CA1" w:rsidRPr="00917431" w:rsidRDefault="004F4CA1" w:rsidP="00721224">
            <w:pPr>
              <w:rPr>
                <w:sz w:val="24"/>
                <w:szCs w:val="24"/>
              </w:rPr>
            </w:pPr>
            <w:r w:rsidRPr="00917431">
              <w:rPr>
                <w:sz w:val="24"/>
                <w:szCs w:val="24"/>
              </w:rPr>
              <w:t xml:space="preserve"> кабинет №34      </w:t>
            </w:r>
          </w:p>
        </w:tc>
        <w:tc>
          <w:tcPr>
            <w:tcW w:w="7796" w:type="dxa"/>
          </w:tcPr>
          <w:p w:rsidR="004F4CA1" w:rsidRPr="00917431" w:rsidRDefault="004F4CA1" w:rsidP="00721224">
            <w:pPr>
              <w:jc w:val="both"/>
              <w:rPr>
                <w:sz w:val="24"/>
                <w:szCs w:val="24"/>
              </w:rPr>
            </w:pPr>
            <w:r w:rsidRPr="00917431">
              <w:rPr>
                <w:sz w:val="24"/>
                <w:szCs w:val="24"/>
              </w:rPr>
              <w:t>Ремонт стен, штукатурка, шпатлевка, покрытие водоэмульсионными составами. Покрытие пола  масляными составами.</w:t>
            </w:r>
          </w:p>
        </w:tc>
      </w:tr>
      <w:tr w:rsidR="004F4CA1" w:rsidRPr="00917431" w:rsidTr="00275E39">
        <w:trPr>
          <w:trHeight w:val="459"/>
        </w:trPr>
        <w:tc>
          <w:tcPr>
            <w:tcW w:w="1560" w:type="dxa"/>
          </w:tcPr>
          <w:p w:rsidR="004F4CA1" w:rsidRPr="00917431" w:rsidRDefault="004F4CA1" w:rsidP="00721224">
            <w:pPr>
              <w:rPr>
                <w:sz w:val="24"/>
                <w:szCs w:val="24"/>
              </w:rPr>
            </w:pPr>
            <w:r w:rsidRPr="00917431">
              <w:rPr>
                <w:sz w:val="24"/>
                <w:szCs w:val="24"/>
              </w:rPr>
              <w:t xml:space="preserve">Учебный </w:t>
            </w:r>
          </w:p>
          <w:p w:rsidR="004F4CA1" w:rsidRPr="00917431" w:rsidRDefault="004F4CA1" w:rsidP="00721224">
            <w:pPr>
              <w:rPr>
                <w:sz w:val="24"/>
                <w:szCs w:val="24"/>
              </w:rPr>
            </w:pPr>
            <w:r w:rsidRPr="00917431">
              <w:rPr>
                <w:sz w:val="24"/>
                <w:szCs w:val="24"/>
              </w:rPr>
              <w:t xml:space="preserve">кабинет №35     </w:t>
            </w:r>
          </w:p>
        </w:tc>
        <w:tc>
          <w:tcPr>
            <w:tcW w:w="7796" w:type="dxa"/>
          </w:tcPr>
          <w:p w:rsidR="004F4CA1" w:rsidRPr="00917431" w:rsidRDefault="004F4CA1" w:rsidP="00721224">
            <w:pPr>
              <w:jc w:val="both"/>
              <w:rPr>
                <w:sz w:val="24"/>
                <w:szCs w:val="24"/>
              </w:rPr>
            </w:pPr>
            <w:r w:rsidRPr="00917431">
              <w:rPr>
                <w:sz w:val="24"/>
                <w:szCs w:val="24"/>
              </w:rPr>
              <w:t>Ремонт стен, частичная шпатлевка, покраска водоэмульсионными составами. Устройство пола из линолеума и  установка плинтуса.</w:t>
            </w:r>
          </w:p>
        </w:tc>
      </w:tr>
      <w:tr w:rsidR="004F4CA1" w:rsidRPr="00917431" w:rsidTr="00275E39">
        <w:trPr>
          <w:trHeight w:val="459"/>
        </w:trPr>
        <w:tc>
          <w:tcPr>
            <w:tcW w:w="1560" w:type="dxa"/>
          </w:tcPr>
          <w:p w:rsidR="004F4CA1" w:rsidRPr="00917431" w:rsidRDefault="004F4CA1" w:rsidP="00721224">
            <w:pPr>
              <w:rPr>
                <w:sz w:val="24"/>
                <w:szCs w:val="24"/>
              </w:rPr>
            </w:pPr>
            <w:r w:rsidRPr="00917431">
              <w:rPr>
                <w:sz w:val="24"/>
                <w:szCs w:val="24"/>
              </w:rPr>
              <w:t xml:space="preserve"> Учебный </w:t>
            </w:r>
          </w:p>
          <w:p w:rsidR="004F4CA1" w:rsidRPr="00917431" w:rsidRDefault="004F4CA1" w:rsidP="00721224">
            <w:pPr>
              <w:rPr>
                <w:sz w:val="24"/>
                <w:szCs w:val="24"/>
              </w:rPr>
            </w:pPr>
            <w:r w:rsidRPr="00917431">
              <w:rPr>
                <w:sz w:val="24"/>
                <w:szCs w:val="24"/>
              </w:rPr>
              <w:t xml:space="preserve">кабинет №36      </w:t>
            </w:r>
          </w:p>
        </w:tc>
        <w:tc>
          <w:tcPr>
            <w:tcW w:w="7796" w:type="dxa"/>
          </w:tcPr>
          <w:p w:rsidR="004F4CA1" w:rsidRPr="00917431" w:rsidRDefault="004F4CA1" w:rsidP="00721224">
            <w:pPr>
              <w:jc w:val="both"/>
              <w:rPr>
                <w:sz w:val="24"/>
                <w:szCs w:val="24"/>
              </w:rPr>
            </w:pPr>
            <w:r w:rsidRPr="00917431">
              <w:rPr>
                <w:sz w:val="24"/>
                <w:szCs w:val="24"/>
              </w:rPr>
              <w:t>Ремонт потолка, шпатлевка, покрытие водоэмульсионными составами. Замена 8шт.  светильников на 6шт. светодиодных светильников. Ремонт стен, штукатурка, шпатлевка, покрытие водоэмульсионными составами.</w:t>
            </w:r>
          </w:p>
        </w:tc>
      </w:tr>
      <w:tr w:rsidR="004F4CA1" w:rsidRPr="00917431" w:rsidTr="00275E39">
        <w:trPr>
          <w:trHeight w:val="806"/>
        </w:trPr>
        <w:tc>
          <w:tcPr>
            <w:tcW w:w="1560" w:type="dxa"/>
          </w:tcPr>
          <w:p w:rsidR="004F4CA1" w:rsidRPr="00917431" w:rsidRDefault="004F4CA1" w:rsidP="00275E39">
            <w:pPr>
              <w:ind w:left="-108" w:hanging="108"/>
              <w:jc w:val="center"/>
              <w:rPr>
                <w:sz w:val="24"/>
              </w:rPr>
            </w:pPr>
            <w:r w:rsidRPr="00917431">
              <w:rPr>
                <w:sz w:val="24"/>
                <w:szCs w:val="24"/>
              </w:rPr>
              <w:t>В</w:t>
            </w:r>
            <w:r w:rsidRPr="00917431">
              <w:rPr>
                <w:sz w:val="24"/>
              </w:rPr>
              <w:t>естибюль</w:t>
            </w:r>
          </w:p>
          <w:p w:rsidR="004F4CA1" w:rsidRPr="00917431" w:rsidRDefault="004F4CA1" w:rsidP="00721224">
            <w:pPr>
              <w:jc w:val="both"/>
              <w:rPr>
                <w:sz w:val="24"/>
              </w:rPr>
            </w:pPr>
          </w:p>
        </w:tc>
        <w:tc>
          <w:tcPr>
            <w:tcW w:w="7796" w:type="dxa"/>
          </w:tcPr>
          <w:p w:rsidR="004F4CA1" w:rsidRPr="00917431" w:rsidRDefault="004F4CA1" w:rsidP="00721224">
            <w:pPr>
              <w:jc w:val="both"/>
              <w:rPr>
                <w:sz w:val="24"/>
              </w:rPr>
            </w:pPr>
            <w:r w:rsidRPr="00917431">
              <w:rPr>
                <w:sz w:val="24"/>
              </w:rPr>
              <w:t>Восстановление штукатурки стен   отдельными местами. Грунтовка стен.</w:t>
            </w:r>
          </w:p>
          <w:p w:rsidR="004F4CA1" w:rsidRPr="00917431" w:rsidRDefault="004F4CA1" w:rsidP="00721224">
            <w:pPr>
              <w:jc w:val="both"/>
              <w:rPr>
                <w:sz w:val="24"/>
              </w:rPr>
            </w:pPr>
            <w:r w:rsidRPr="00917431">
              <w:rPr>
                <w:sz w:val="24"/>
              </w:rPr>
              <w:t>Покраска      стен водоэмульсионными составами.   Покраска  масляными   составами    чугунных радиаторов отопления.</w:t>
            </w:r>
          </w:p>
        </w:tc>
      </w:tr>
      <w:tr w:rsidR="004F4CA1" w:rsidRPr="00917431" w:rsidTr="00275E39">
        <w:trPr>
          <w:trHeight w:val="1076"/>
        </w:trPr>
        <w:tc>
          <w:tcPr>
            <w:tcW w:w="1560" w:type="dxa"/>
          </w:tcPr>
          <w:p w:rsidR="004F4CA1" w:rsidRPr="00917431" w:rsidRDefault="004F4CA1" w:rsidP="00721224">
            <w:pPr>
              <w:rPr>
                <w:sz w:val="24"/>
              </w:rPr>
            </w:pPr>
            <w:r w:rsidRPr="00917431">
              <w:rPr>
                <w:sz w:val="24"/>
              </w:rPr>
              <w:t>Рекреация 1 этаж</w:t>
            </w:r>
          </w:p>
          <w:p w:rsidR="004F4CA1" w:rsidRPr="00917431" w:rsidRDefault="004F4CA1" w:rsidP="00721224">
            <w:pPr>
              <w:jc w:val="both"/>
              <w:rPr>
                <w:sz w:val="24"/>
              </w:rPr>
            </w:pPr>
            <w:r w:rsidRPr="00917431">
              <w:rPr>
                <w:sz w:val="24"/>
              </w:rPr>
              <w:t>(малый коридор)</w:t>
            </w:r>
          </w:p>
        </w:tc>
        <w:tc>
          <w:tcPr>
            <w:tcW w:w="7796" w:type="dxa"/>
          </w:tcPr>
          <w:p w:rsidR="004F4CA1" w:rsidRPr="00917431" w:rsidRDefault="004F4CA1" w:rsidP="00721224">
            <w:pPr>
              <w:jc w:val="both"/>
              <w:rPr>
                <w:sz w:val="24"/>
              </w:rPr>
            </w:pPr>
            <w:r w:rsidRPr="00917431">
              <w:rPr>
                <w:sz w:val="24"/>
              </w:rPr>
              <w:t xml:space="preserve">Ремонт стен: штукатурка, шпатлевка, грунтовка, покраска      водоэмульсионными составами.   </w:t>
            </w:r>
          </w:p>
        </w:tc>
      </w:tr>
      <w:tr w:rsidR="004F4CA1" w:rsidRPr="00917431" w:rsidTr="00275E39">
        <w:trPr>
          <w:trHeight w:val="855"/>
        </w:trPr>
        <w:tc>
          <w:tcPr>
            <w:tcW w:w="1560" w:type="dxa"/>
          </w:tcPr>
          <w:p w:rsidR="004F4CA1" w:rsidRPr="00917431" w:rsidRDefault="004F4CA1" w:rsidP="00721224">
            <w:pPr>
              <w:rPr>
                <w:sz w:val="24"/>
              </w:rPr>
            </w:pPr>
            <w:r w:rsidRPr="00917431">
              <w:rPr>
                <w:sz w:val="24"/>
              </w:rPr>
              <w:t>Рекреация 1 этаж</w:t>
            </w:r>
          </w:p>
          <w:p w:rsidR="004F4CA1" w:rsidRPr="00917431" w:rsidRDefault="004F4CA1" w:rsidP="00721224">
            <w:pPr>
              <w:jc w:val="both"/>
              <w:rPr>
                <w:sz w:val="24"/>
              </w:rPr>
            </w:pPr>
          </w:p>
        </w:tc>
        <w:tc>
          <w:tcPr>
            <w:tcW w:w="7796" w:type="dxa"/>
          </w:tcPr>
          <w:p w:rsidR="004F4CA1" w:rsidRPr="00917431" w:rsidRDefault="004F4CA1" w:rsidP="00721224">
            <w:pPr>
              <w:jc w:val="both"/>
              <w:rPr>
                <w:sz w:val="24"/>
              </w:rPr>
            </w:pPr>
            <w:r w:rsidRPr="00917431">
              <w:rPr>
                <w:sz w:val="24"/>
              </w:rPr>
              <w:t xml:space="preserve">Ремонт и 2-х разовая побелка потолка. Восстановление штукатурки стен   отдельными местами. Грунтовка стен. Покраска      стен водоэмульсионными составами.   </w:t>
            </w:r>
          </w:p>
        </w:tc>
      </w:tr>
      <w:tr w:rsidR="004F4CA1" w:rsidRPr="00917431" w:rsidTr="00275E39">
        <w:trPr>
          <w:trHeight w:val="899"/>
        </w:trPr>
        <w:tc>
          <w:tcPr>
            <w:tcW w:w="1560" w:type="dxa"/>
          </w:tcPr>
          <w:p w:rsidR="004F4CA1" w:rsidRPr="00917431" w:rsidRDefault="004F4CA1" w:rsidP="00721224">
            <w:pPr>
              <w:rPr>
                <w:sz w:val="24"/>
              </w:rPr>
            </w:pPr>
            <w:r w:rsidRPr="00917431">
              <w:rPr>
                <w:sz w:val="24"/>
              </w:rPr>
              <w:t>Рекреация 2 этаж</w:t>
            </w:r>
          </w:p>
          <w:p w:rsidR="004F4CA1" w:rsidRPr="00917431" w:rsidRDefault="004F4CA1" w:rsidP="00721224">
            <w:pPr>
              <w:rPr>
                <w:sz w:val="24"/>
              </w:rPr>
            </w:pPr>
          </w:p>
        </w:tc>
        <w:tc>
          <w:tcPr>
            <w:tcW w:w="7796" w:type="dxa"/>
          </w:tcPr>
          <w:p w:rsidR="004F4CA1" w:rsidRPr="00917431" w:rsidRDefault="004F4CA1" w:rsidP="00721224">
            <w:pPr>
              <w:jc w:val="both"/>
              <w:rPr>
                <w:sz w:val="24"/>
              </w:rPr>
            </w:pPr>
            <w:r w:rsidRPr="00917431">
              <w:rPr>
                <w:sz w:val="24"/>
              </w:rPr>
              <w:t xml:space="preserve">Ремонт и 2-х разовая   побелка потолка. Восстановление штукатурки стен   отдельными местами. Грунтовка стен. Покраска      стен водоэмульсионными составами.   </w:t>
            </w:r>
          </w:p>
        </w:tc>
      </w:tr>
      <w:tr w:rsidR="004F4CA1" w:rsidRPr="00917431" w:rsidTr="00275E39">
        <w:trPr>
          <w:trHeight w:val="1236"/>
        </w:trPr>
        <w:tc>
          <w:tcPr>
            <w:tcW w:w="1560" w:type="dxa"/>
          </w:tcPr>
          <w:p w:rsidR="004F4CA1" w:rsidRPr="00917431" w:rsidRDefault="004F4CA1" w:rsidP="00721224">
            <w:pPr>
              <w:rPr>
                <w:sz w:val="24"/>
              </w:rPr>
            </w:pPr>
            <w:r w:rsidRPr="00917431">
              <w:rPr>
                <w:sz w:val="24"/>
              </w:rPr>
              <w:t>Рекреация 3 этаж</w:t>
            </w:r>
          </w:p>
          <w:p w:rsidR="004F4CA1" w:rsidRPr="00917431" w:rsidRDefault="004F4CA1" w:rsidP="00721224">
            <w:pPr>
              <w:rPr>
                <w:sz w:val="24"/>
              </w:rPr>
            </w:pPr>
          </w:p>
        </w:tc>
        <w:tc>
          <w:tcPr>
            <w:tcW w:w="7796" w:type="dxa"/>
          </w:tcPr>
          <w:p w:rsidR="004F4CA1" w:rsidRPr="00917431" w:rsidRDefault="004F4CA1" w:rsidP="00721224">
            <w:pPr>
              <w:jc w:val="both"/>
              <w:rPr>
                <w:sz w:val="24"/>
                <w:szCs w:val="24"/>
              </w:rPr>
            </w:pPr>
            <w:r w:rsidRPr="00917431">
              <w:rPr>
                <w:sz w:val="24"/>
              </w:rPr>
              <w:t xml:space="preserve">Ремонт и покраска водоэмульсионными составами потолка. Ремонт стен: штукатурка, шпатлевка, окрашивание водоэмульсионными составами. Устройство деревянного плинтуса. </w:t>
            </w:r>
            <w:r w:rsidRPr="00917431">
              <w:rPr>
                <w:sz w:val="24"/>
                <w:szCs w:val="24"/>
              </w:rPr>
              <w:t>Замена 9шт. светильников на 9</w:t>
            </w:r>
            <w:r w:rsidRPr="00E023C0">
              <w:rPr>
                <w:sz w:val="24"/>
                <w:szCs w:val="24"/>
              </w:rPr>
              <w:t>шт. люминесцентных светильников.</w:t>
            </w:r>
          </w:p>
        </w:tc>
      </w:tr>
      <w:tr w:rsidR="004F4CA1" w:rsidRPr="00917431" w:rsidTr="00275E39">
        <w:trPr>
          <w:trHeight w:val="1376"/>
        </w:trPr>
        <w:tc>
          <w:tcPr>
            <w:tcW w:w="1560" w:type="dxa"/>
          </w:tcPr>
          <w:p w:rsidR="004F4CA1" w:rsidRPr="00917431" w:rsidRDefault="004F4CA1" w:rsidP="00721224">
            <w:pPr>
              <w:jc w:val="both"/>
              <w:rPr>
                <w:sz w:val="24"/>
              </w:rPr>
            </w:pPr>
            <w:r w:rsidRPr="00917431">
              <w:rPr>
                <w:sz w:val="24"/>
              </w:rPr>
              <w:t>Лестничный марш</w:t>
            </w:r>
          </w:p>
          <w:p w:rsidR="004F4CA1" w:rsidRPr="00917431" w:rsidRDefault="004F4CA1" w:rsidP="00721224">
            <w:pPr>
              <w:jc w:val="both"/>
              <w:rPr>
                <w:sz w:val="24"/>
              </w:rPr>
            </w:pPr>
            <w:r w:rsidRPr="00917431">
              <w:rPr>
                <w:sz w:val="24"/>
              </w:rPr>
              <w:t xml:space="preserve">(правая сторона)   </w:t>
            </w:r>
          </w:p>
          <w:p w:rsidR="004F4CA1" w:rsidRPr="00917431" w:rsidRDefault="004F4CA1" w:rsidP="00721224">
            <w:pPr>
              <w:jc w:val="both"/>
              <w:rPr>
                <w:sz w:val="24"/>
              </w:rPr>
            </w:pPr>
          </w:p>
        </w:tc>
        <w:tc>
          <w:tcPr>
            <w:tcW w:w="7796" w:type="dxa"/>
          </w:tcPr>
          <w:p w:rsidR="004F4CA1" w:rsidRPr="00917431" w:rsidRDefault="004F4CA1" w:rsidP="00721224">
            <w:pPr>
              <w:jc w:val="both"/>
              <w:rPr>
                <w:sz w:val="24"/>
              </w:rPr>
            </w:pPr>
            <w:r w:rsidRPr="00917431">
              <w:rPr>
                <w:sz w:val="24"/>
              </w:rPr>
              <w:t>Ремонт потолка, двукратная побелка. Восстановление штукатурки стен, шпатлевка. Покраска      стен водоэмульсионными составами. Покраска  масляными   составами   ограждений лестниц, перил,  полов отдельными местами. Покраска радиаторов отопления.</w:t>
            </w:r>
            <w:r w:rsidRPr="00917431">
              <w:rPr>
                <w:sz w:val="24"/>
                <w:szCs w:val="24"/>
              </w:rPr>
              <w:t xml:space="preserve"> Замена 3шт.  светильников на 3шт. светодиодных светильников.</w:t>
            </w:r>
          </w:p>
        </w:tc>
      </w:tr>
      <w:tr w:rsidR="004F4CA1" w:rsidRPr="00917431" w:rsidTr="00275E39">
        <w:trPr>
          <w:trHeight w:val="651"/>
        </w:trPr>
        <w:tc>
          <w:tcPr>
            <w:tcW w:w="1560" w:type="dxa"/>
          </w:tcPr>
          <w:p w:rsidR="004F4CA1" w:rsidRPr="00917431" w:rsidRDefault="004F4CA1" w:rsidP="00721224">
            <w:pPr>
              <w:rPr>
                <w:sz w:val="24"/>
              </w:rPr>
            </w:pPr>
            <w:r w:rsidRPr="00917431">
              <w:rPr>
                <w:sz w:val="24"/>
              </w:rPr>
              <w:t xml:space="preserve">Спортивный зал  </w:t>
            </w:r>
          </w:p>
        </w:tc>
        <w:tc>
          <w:tcPr>
            <w:tcW w:w="7796" w:type="dxa"/>
          </w:tcPr>
          <w:p w:rsidR="004F4CA1" w:rsidRPr="00917431" w:rsidRDefault="004F4CA1" w:rsidP="00721224">
            <w:pPr>
              <w:jc w:val="both"/>
              <w:rPr>
                <w:sz w:val="24"/>
              </w:rPr>
            </w:pPr>
            <w:r w:rsidRPr="00917431">
              <w:rPr>
                <w:sz w:val="24"/>
              </w:rPr>
              <w:t>Покраска  масляными   составами    стен, полов, дверей, нанесение разметки на половое покрытие спортивного зала. Замена входной двери.</w:t>
            </w:r>
          </w:p>
        </w:tc>
      </w:tr>
      <w:tr w:rsidR="004F4CA1" w:rsidRPr="00917431" w:rsidTr="00275E39">
        <w:trPr>
          <w:trHeight w:val="651"/>
        </w:trPr>
        <w:tc>
          <w:tcPr>
            <w:tcW w:w="1560" w:type="dxa"/>
          </w:tcPr>
          <w:p w:rsidR="004F4CA1" w:rsidRPr="00917431" w:rsidRDefault="004F4CA1" w:rsidP="00721224">
            <w:pPr>
              <w:rPr>
                <w:sz w:val="24"/>
              </w:rPr>
            </w:pPr>
            <w:r w:rsidRPr="00917431">
              <w:rPr>
                <w:sz w:val="24"/>
              </w:rPr>
              <w:t>Спортивные раздевалки (2шт)</w:t>
            </w:r>
          </w:p>
        </w:tc>
        <w:tc>
          <w:tcPr>
            <w:tcW w:w="7796" w:type="dxa"/>
          </w:tcPr>
          <w:p w:rsidR="004F4CA1" w:rsidRPr="00917431" w:rsidRDefault="004F4CA1" w:rsidP="00721224">
            <w:pPr>
              <w:jc w:val="both"/>
              <w:rPr>
                <w:sz w:val="24"/>
              </w:rPr>
            </w:pPr>
            <w:r w:rsidRPr="00917431">
              <w:rPr>
                <w:sz w:val="24"/>
              </w:rPr>
              <w:t xml:space="preserve">Ремонт и покраска водоэмульсионными составами потолка. Ремонт стен: шпатлевка, окрашивание водоэмульсионными составами. Окрашивание масляными составами радиаторов отопления, дверей, окон. </w:t>
            </w:r>
          </w:p>
        </w:tc>
      </w:tr>
    </w:tbl>
    <w:p w:rsidR="0099787C" w:rsidRDefault="0099787C" w:rsidP="0099787C">
      <w:pPr>
        <w:jc w:val="both"/>
      </w:pPr>
    </w:p>
    <w:p w:rsidR="004F4CA1" w:rsidRPr="00C672C4" w:rsidRDefault="004F4CA1" w:rsidP="004F4CA1">
      <w:pPr>
        <w:jc w:val="both"/>
      </w:pPr>
      <w:r w:rsidRPr="00C672C4">
        <w:t xml:space="preserve">         В соответствии с прика</w:t>
      </w:r>
      <w:r>
        <w:t>зом Управления образования от 03.07.2019 №862</w:t>
      </w:r>
      <w:r w:rsidRPr="00C672C4">
        <w:t xml:space="preserve"> «О проверке готовности ОУ г. Таганрога к новому учебному </w:t>
      </w:r>
      <w:r>
        <w:t>2019-2020 учебному году» 17</w:t>
      </w:r>
      <w:r w:rsidRPr="00C672C4">
        <w:t xml:space="preserve"> июля комиссией Управления образования  проведена проверка готовности МОБУ л</w:t>
      </w:r>
      <w:r>
        <w:t>ицея № 33.  Заключение комиссии: МОБУ лицей № 33 к новому 2019-2020 учебному году готов</w:t>
      </w:r>
      <w:r w:rsidRPr="00C672C4">
        <w:t>.</w:t>
      </w:r>
    </w:p>
    <w:p w:rsidR="00835B6F" w:rsidRDefault="00835B6F" w:rsidP="004F4CA1">
      <w:pPr>
        <w:rPr>
          <w:b/>
          <w:i/>
          <w:color w:val="C00000"/>
          <w:sz w:val="22"/>
          <w:szCs w:val="22"/>
          <w:highlight w:val="yellow"/>
        </w:rPr>
      </w:pPr>
    </w:p>
    <w:p w:rsidR="0099787C" w:rsidRPr="006C56CC" w:rsidRDefault="0099787C" w:rsidP="0099787C">
      <w:pPr>
        <w:ind w:firstLine="708"/>
        <w:jc w:val="center"/>
        <w:rPr>
          <w:b/>
          <w:i/>
          <w:color w:val="0070C0"/>
          <w:sz w:val="32"/>
          <w:szCs w:val="32"/>
        </w:rPr>
      </w:pPr>
      <w:r w:rsidRPr="006C56CC">
        <w:rPr>
          <w:b/>
          <w:i/>
          <w:color w:val="0070C0"/>
        </w:rPr>
        <w:t>Обеспечение безопасности</w:t>
      </w:r>
    </w:p>
    <w:p w:rsidR="0099787C" w:rsidRPr="0099787C" w:rsidRDefault="0099787C" w:rsidP="0099787C">
      <w:pPr>
        <w:ind w:firstLine="567"/>
        <w:jc w:val="both"/>
        <w:rPr>
          <w:color w:val="C00000"/>
        </w:rPr>
      </w:pPr>
      <w:r w:rsidRPr="0099787C">
        <w:rPr>
          <w:b/>
          <w:i/>
          <w:color w:val="C00000"/>
        </w:rPr>
        <w:t>Антитеррористическая безопасность</w:t>
      </w:r>
      <w:r w:rsidRPr="0099787C">
        <w:rPr>
          <w:color w:val="C00000"/>
        </w:rPr>
        <w:t>:</w:t>
      </w:r>
    </w:p>
    <w:p w:rsidR="004F4CA1" w:rsidRPr="00C672C4" w:rsidRDefault="004F4CA1" w:rsidP="004F4CA1">
      <w:pPr>
        <w:ind w:firstLine="567"/>
        <w:jc w:val="both"/>
      </w:pPr>
      <w:r w:rsidRPr="00C672C4">
        <w:t>Корпус А</w:t>
      </w:r>
      <w:proofErr w:type="gramStart"/>
      <w:r w:rsidRPr="00C672C4">
        <w:t>,В</w:t>
      </w:r>
      <w:proofErr w:type="gramEnd"/>
      <w:r w:rsidRPr="00C672C4">
        <w:t xml:space="preserve">,Г: земельный участок лицея огражден полностью по всему периметру. Имеется 4 калитки и 2 ворот,  которые оснащены исправными запирающими устройствами. </w:t>
      </w:r>
    </w:p>
    <w:p w:rsidR="004F4CA1" w:rsidRPr="00C672C4" w:rsidRDefault="004F4CA1" w:rsidP="004F4CA1">
      <w:pPr>
        <w:ind w:firstLine="567"/>
        <w:jc w:val="both"/>
      </w:pPr>
      <w:r w:rsidRPr="00C672C4">
        <w:t xml:space="preserve"> Физическая охрана   зданий лицея   в ночное время осуществляется   сторожами, в дневное время – гардеробщиками.  Состояние   прилегающей территории, центрального и запасных входов здания начальной школы контролируются 3-мя видеокамерами внешнего  видеонаблюдения и 3-мя внутреннего, здания основной и средней школы – 5-ю видеокамерами внешнего  видеонаблюдения и 3-мя внутреннего. Предусмотрена запись видеоизображения от всех видеокамер. Дверные конструкции исправны, обеспечивают надежную защиту помещений. Входные наружные двери открываются наружу, оборудованы врезными замками. Двухстворчатые двери имеют стопорные задвижки, установленные в верхней и нижней части одного дверного полотна.</w:t>
      </w:r>
    </w:p>
    <w:p w:rsidR="004F4CA1" w:rsidRPr="00C672C4" w:rsidRDefault="004F4CA1" w:rsidP="004F4CA1">
      <w:pPr>
        <w:ind w:firstLine="567"/>
        <w:jc w:val="both"/>
      </w:pPr>
      <w:r w:rsidRPr="00C672C4">
        <w:t>Корпус</w:t>
      </w:r>
      <w:proofErr w:type="gramStart"/>
      <w:r w:rsidRPr="00C672C4">
        <w:t xml:space="preserve"> Б</w:t>
      </w:r>
      <w:proofErr w:type="gramEnd"/>
      <w:r w:rsidRPr="00C672C4">
        <w:t xml:space="preserve">: земельный участок лицея огражден полностью по всему периметру. Имеется  2 калитки и 2 ворот,  которые оснащены исправными запирающими устройствами. </w:t>
      </w:r>
    </w:p>
    <w:p w:rsidR="004F4CA1" w:rsidRPr="00C672C4" w:rsidRDefault="004F4CA1" w:rsidP="004F4CA1">
      <w:pPr>
        <w:ind w:firstLine="708"/>
        <w:jc w:val="both"/>
      </w:pPr>
      <w:r w:rsidRPr="00C672C4">
        <w:t xml:space="preserve"> Физическая охрана   зданий лицея   в ночное время осуществляется   сторожами, в дневное время – гардеробщиками.  Состояние   прилегающей территории, центрального и запасных входов здания контролируется 4-мя видеокамерами внешнего  видеонаблюдения. Предусмотрена запись видеоизображения от всех видеокамер. Дверные конструкции исправны, обеспечивают надежную защиту помещений. Входные наружные двери открываются наружу, оборудованы врезными замками. Двухстворчатые двери имеют стопорные задвижки, установленные в верхней и нижней части одного дверного полотна.</w:t>
      </w:r>
    </w:p>
    <w:p w:rsidR="004F4CA1" w:rsidRPr="00C672C4" w:rsidRDefault="004F4CA1" w:rsidP="004F4CA1">
      <w:pPr>
        <w:ind w:firstLine="567"/>
        <w:jc w:val="both"/>
      </w:pPr>
      <w:r w:rsidRPr="00C672C4">
        <w:t xml:space="preserve">Оконные конструкции во всех помещениях остеклены, имеют исправные запирающие устройства. </w:t>
      </w:r>
    </w:p>
    <w:p w:rsidR="004F4CA1" w:rsidRPr="00D671F7" w:rsidRDefault="004F4CA1" w:rsidP="004F4CA1">
      <w:pPr>
        <w:jc w:val="both"/>
        <w:rPr>
          <w:color w:val="000000"/>
        </w:rPr>
      </w:pPr>
      <w:r w:rsidRPr="00C672C4">
        <w:t>Между МОБУ лицеем № 33 и</w:t>
      </w:r>
      <w:r>
        <w:t xml:space="preserve"> ООО ЧОО «Вектор»</w:t>
      </w:r>
      <w:r w:rsidRPr="00C672C4">
        <w:t xml:space="preserve">  заключен договор </w:t>
      </w:r>
      <w:r w:rsidRPr="00D671F7">
        <w:rPr>
          <w:color w:val="000000"/>
        </w:rPr>
        <w:t>по выводу и подключению тревожной  кнопки к диспетчерской службе - ЕДДС 112</w:t>
      </w:r>
      <w:r>
        <w:rPr>
          <w:color w:val="000000"/>
        </w:rPr>
        <w:t xml:space="preserve"> и договор </w:t>
      </w:r>
      <w:r w:rsidRPr="00D671F7">
        <w:rPr>
          <w:color w:val="000000"/>
        </w:rPr>
        <w:t xml:space="preserve"> по охране объекта МОБУ лицея № 33 путём экстренного выезда группы быстрого реагирования по сигналу "</w:t>
      </w:r>
      <w:proofErr w:type="spellStart"/>
      <w:r w:rsidRPr="00D671F7">
        <w:rPr>
          <w:color w:val="000000"/>
        </w:rPr>
        <w:t>Тревога"</w:t>
      </w:r>
      <w:proofErr w:type="gramStart"/>
      <w:r>
        <w:rPr>
          <w:color w:val="000000"/>
        </w:rPr>
        <w:t>.</w:t>
      </w:r>
      <w:r w:rsidRPr="00C672C4">
        <w:t>О</w:t>
      </w:r>
      <w:proofErr w:type="gramEnd"/>
      <w:r w:rsidRPr="00C672C4">
        <w:t>беспечен</w:t>
      </w:r>
      <w:proofErr w:type="spellEnd"/>
      <w:r w:rsidRPr="00C672C4">
        <w:t xml:space="preserve"> контроль въезда автотранспорта на территорию лицея.</w:t>
      </w:r>
    </w:p>
    <w:p w:rsidR="004F4CA1" w:rsidRDefault="004F4CA1" w:rsidP="004F4CA1">
      <w:pPr>
        <w:ind w:firstLine="567"/>
        <w:jc w:val="both"/>
      </w:pPr>
      <w:r w:rsidRPr="00C672C4">
        <w:t xml:space="preserve">  Паспорт Антитеррористической</w:t>
      </w:r>
      <w:r>
        <w:t xml:space="preserve"> защищенности лицея разработан </w:t>
      </w:r>
      <w:r w:rsidRPr="00D77EC7">
        <w:t>«23»</w:t>
      </w:r>
      <w:r>
        <w:t xml:space="preserve"> </w:t>
      </w:r>
      <w:r w:rsidRPr="00D77EC7">
        <w:t>июля 2018г</w:t>
      </w:r>
      <w:r>
        <w:t>.</w:t>
      </w:r>
    </w:p>
    <w:p w:rsidR="0077329D" w:rsidRPr="00DF1644" w:rsidRDefault="00FE4B40" w:rsidP="0077329D">
      <w:pPr>
        <w:ind w:firstLine="567"/>
        <w:jc w:val="both"/>
        <w:rPr>
          <w:color w:val="C00000"/>
          <w:highlight w:val="green"/>
        </w:rPr>
      </w:pPr>
      <w:r w:rsidRPr="000B1DCC">
        <w:rPr>
          <w:b/>
          <w:i/>
          <w:color w:val="C00000"/>
        </w:rPr>
        <w:t>Пожарная безопасность:</w:t>
      </w:r>
    </w:p>
    <w:p w:rsidR="0077329D" w:rsidRPr="0077329D" w:rsidRDefault="0077329D" w:rsidP="0077329D">
      <w:pPr>
        <w:ind w:firstLine="567"/>
        <w:jc w:val="both"/>
        <w:rPr>
          <w:b/>
          <w:i/>
        </w:rPr>
      </w:pPr>
      <w:r w:rsidRPr="0077329D">
        <w:t xml:space="preserve">Между МОБУ лицеем № 33 </w:t>
      </w:r>
      <w:proofErr w:type="gramStart"/>
      <w:r w:rsidRPr="0077329D">
        <w:t>и ООО</w:t>
      </w:r>
      <w:proofErr w:type="gramEnd"/>
      <w:r w:rsidRPr="0077329D">
        <w:t xml:space="preserve"> «МП «Континент» заключен договор на техническое обслуживание автоматической пожарной сигнализации и аппаратно-программного комплекса «Андромеда» для мониторинга автоматической пожарной сигнализации с выводом радиосигнала о срабатывании на центральный пункт пожарной связи ФГКУ «6 отряд ФПС по Ростовской области», действует система аварийного освещения, голосового о</w:t>
      </w:r>
      <w:r w:rsidR="004F4CA1">
        <w:t>повещения о пожаре. В наличии 50шт.</w:t>
      </w:r>
      <w:r w:rsidRPr="0077329D">
        <w:t xml:space="preserve"> огнетушителей ОП-4(3) АВСЕ, </w:t>
      </w:r>
      <w:r w:rsidR="004F4CA1">
        <w:t>3шт. ОУ-(3)</w:t>
      </w:r>
      <w:r w:rsidR="004F4CA1" w:rsidRPr="00C672C4">
        <w:t>ВСЕ</w:t>
      </w:r>
      <w:r w:rsidR="004F4CA1">
        <w:t>, 3шт. ОУ-(2)</w:t>
      </w:r>
      <w:r w:rsidR="004F4CA1" w:rsidRPr="00C672C4">
        <w:t>ВСЕ</w:t>
      </w:r>
      <w:r w:rsidR="004F4CA1">
        <w:t>.</w:t>
      </w:r>
      <w:r w:rsidR="004F4CA1" w:rsidRPr="0077329D">
        <w:t xml:space="preserve"> </w:t>
      </w:r>
      <w:r w:rsidR="004F4CA1">
        <w:t>П</w:t>
      </w:r>
      <w:r w:rsidRPr="0077329D">
        <w:t>ожарные краны и рукава на каждом этаже.</w:t>
      </w:r>
    </w:p>
    <w:p w:rsidR="00FE4B40" w:rsidRDefault="004F4CA1" w:rsidP="0077329D">
      <w:pPr>
        <w:jc w:val="both"/>
        <w:rPr>
          <w:b/>
          <w:i/>
          <w:color w:val="C00000"/>
        </w:rPr>
      </w:pPr>
      <w:r>
        <w:rPr>
          <w:b/>
          <w:i/>
          <w:color w:val="C00000"/>
        </w:rPr>
        <w:t xml:space="preserve">           </w:t>
      </w:r>
      <w:r w:rsidR="00FE4B40" w:rsidRPr="004E68D0">
        <w:rPr>
          <w:b/>
          <w:i/>
          <w:color w:val="C00000"/>
        </w:rPr>
        <w:t>Санитарно-гигиеническая безопасность:</w:t>
      </w:r>
    </w:p>
    <w:p w:rsidR="004F4CA1" w:rsidRPr="00C672C4" w:rsidRDefault="004F4CA1" w:rsidP="004F4CA1">
      <w:pPr>
        <w:ind w:firstLine="567"/>
        <w:jc w:val="both"/>
      </w:pPr>
      <w:r w:rsidRPr="00C672C4">
        <w:t xml:space="preserve">  Медицинский контроль  состояния  здоровья обучающихся  осуществляется специально закрепленным персоналом МУЗ Детская городская поликлиника №2. </w:t>
      </w:r>
    </w:p>
    <w:p w:rsidR="004F4CA1" w:rsidRPr="004E68D0" w:rsidRDefault="004F4CA1" w:rsidP="004F4CA1">
      <w:pPr>
        <w:jc w:val="both"/>
        <w:rPr>
          <w:b/>
          <w:i/>
          <w:color w:val="C00000"/>
        </w:rPr>
      </w:pPr>
      <w:r w:rsidRPr="00C672C4">
        <w:t xml:space="preserve">Для сбора мусора в корпусах  </w:t>
      </w:r>
      <w:proofErr w:type="gramStart"/>
      <w:r w:rsidRPr="00C672C4">
        <w:t>установлены</w:t>
      </w:r>
      <w:proofErr w:type="gramEnd"/>
      <w:r w:rsidRPr="00C672C4">
        <w:t xml:space="preserve"> 2 контейнера с крышкой на огороженной бетонированной площадке. Вывоз ТБО осуществляется 4 раза в неделю </w:t>
      </w:r>
      <w:r w:rsidRPr="00791C7B">
        <w:rPr>
          <w:color w:val="000000"/>
        </w:rPr>
        <w:t xml:space="preserve">ООО </w:t>
      </w:r>
      <w:r>
        <w:rPr>
          <w:color w:val="000000"/>
        </w:rPr>
        <w:t>«</w:t>
      </w:r>
      <w:proofErr w:type="spellStart"/>
      <w:r>
        <w:rPr>
          <w:color w:val="000000"/>
        </w:rPr>
        <w:t>Экотранс</w:t>
      </w:r>
      <w:proofErr w:type="spellEnd"/>
      <w:r>
        <w:rPr>
          <w:color w:val="000000"/>
        </w:rPr>
        <w:t>»</w:t>
      </w:r>
      <w:r w:rsidRPr="00C672C4">
        <w:t xml:space="preserve">.  Профилактические работы по дезинсекции, дератизации </w:t>
      </w:r>
      <w:r>
        <w:t>ООО «</w:t>
      </w:r>
      <w:proofErr w:type="spellStart"/>
      <w:r>
        <w:t>Бодрость»</w:t>
      </w:r>
      <w:proofErr w:type="gramStart"/>
      <w:r>
        <w:t>.п</w:t>
      </w:r>
      <w:proofErr w:type="gramEnd"/>
      <w:r w:rsidRPr="00C672C4">
        <w:t>рофилактические</w:t>
      </w:r>
      <w:proofErr w:type="spellEnd"/>
      <w:r w:rsidRPr="00C672C4">
        <w:t xml:space="preserve"> работы по </w:t>
      </w:r>
      <w:proofErr w:type="spellStart"/>
      <w:r w:rsidRPr="00C672C4">
        <w:t>акарицидной</w:t>
      </w:r>
      <w:proofErr w:type="spellEnd"/>
      <w:r w:rsidRPr="00C672C4">
        <w:t xml:space="preserve"> обработке – ИП </w:t>
      </w:r>
      <w:proofErr w:type="spellStart"/>
      <w:r w:rsidRPr="00C672C4">
        <w:t>Малькова</w:t>
      </w:r>
      <w:proofErr w:type="spellEnd"/>
      <w:r w:rsidRPr="00C672C4">
        <w:t xml:space="preserve"> Ю.Ю. Электро- и теплоснабжение   централизованное. В лицее разработана и  реализуется программа </w:t>
      </w:r>
      <w:r w:rsidRPr="00246724">
        <w:t>энергосбережения на 2018-2021гг. За период с 01.09.2017г. по 01.08.2018г. лицей потребил 1167,14 Гкал тепла на сумму 2290160,24 рублей. По сравнению с аналогичным периодом (01.09.16-01.07.17)отмечается отрицательная динамика расходования объемов потребления тепла.  За период с 01.09.2017г. по 01.08.2018 лицей расходовал 67551 кВт электроэнергии на сумму 487295,93</w:t>
      </w:r>
      <w:r>
        <w:t xml:space="preserve"> руб.</w:t>
      </w:r>
      <w:r w:rsidRPr="00C672C4">
        <w:t xml:space="preserve"> </w:t>
      </w:r>
      <w:r w:rsidRPr="00C672C4">
        <w:lastRenderedPageBreak/>
        <w:t>Вентиляция в лицее используется смешанная: естественная и приточно-вытяжная в буфетах, спортивном зале, медицинском кабинете, кабинете химии и химической лабор</w:t>
      </w:r>
      <w:r>
        <w:t xml:space="preserve">атории. </w:t>
      </w:r>
      <w:proofErr w:type="gramStart"/>
      <w:r>
        <w:t xml:space="preserve">Водоснабжение: холодное – централизованное, горячее – </w:t>
      </w:r>
      <w:r w:rsidRPr="00C672C4">
        <w:t xml:space="preserve">автономное от </w:t>
      </w:r>
      <w:proofErr w:type="spellStart"/>
      <w:r w:rsidRPr="00C672C4">
        <w:t>электроводонагревателей</w:t>
      </w:r>
      <w:proofErr w:type="spellEnd"/>
      <w:r w:rsidRPr="00C672C4">
        <w:t xml:space="preserve"> в буфетах, туалетах, медпункте,  химической лаборатории.</w:t>
      </w:r>
      <w:proofErr w:type="gramEnd"/>
      <w:r w:rsidRPr="00C672C4">
        <w:t xml:space="preserve"> Канализация – централизованная, все коммуникации в исправном состоянии. Учебные помещения имеют естественное и искусственное освещение. Классные доски во всех учебных кабинетах оборудованы софитами. Оконные проемы оснащены солнцезащитными устройствами типа жалюзи.</w:t>
      </w:r>
    </w:p>
    <w:p w:rsidR="00190575" w:rsidRDefault="00190575" w:rsidP="00190575">
      <w:pPr>
        <w:ind w:firstLine="567"/>
        <w:jc w:val="center"/>
        <w:rPr>
          <w:b/>
          <w:i/>
          <w:color w:val="C00000"/>
        </w:rPr>
      </w:pPr>
    </w:p>
    <w:p w:rsidR="00FE4B40" w:rsidRDefault="004F4CA1" w:rsidP="00190575">
      <w:pPr>
        <w:ind w:firstLine="567"/>
        <w:jc w:val="center"/>
        <w:rPr>
          <w:b/>
          <w:i/>
          <w:color w:val="0070C0"/>
        </w:rPr>
      </w:pPr>
      <w:r>
        <w:rPr>
          <w:b/>
          <w:i/>
          <w:color w:val="0070C0"/>
        </w:rPr>
        <w:t>Защита от ЧС</w:t>
      </w:r>
    </w:p>
    <w:p w:rsidR="004F4CA1" w:rsidRPr="006C56CC" w:rsidRDefault="004F4CA1" w:rsidP="00190575">
      <w:pPr>
        <w:ind w:firstLine="567"/>
        <w:jc w:val="center"/>
        <w:rPr>
          <w:b/>
          <w:i/>
          <w:color w:val="0070C0"/>
        </w:rPr>
      </w:pPr>
    </w:p>
    <w:p w:rsidR="004F4CA1" w:rsidRPr="004F4CA1" w:rsidRDefault="004F4CA1" w:rsidP="004F4CA1">
      <w:pPr>
        <w:autoSpaceDE w:val="0"/>
        <w:autoSpaceDN w:val="0"/>
        <w:adjustRightInd w:val="0"/>
        <w:ind w:firstLine="567"/>
        <w:jc w:val="both"/>
      </w:pPr>
      <w:r w:rsidRPr="004F4CA1">
        <w:t>В образовательной</w:t>
      </w:r>
      <w:r>
        <w:t xml:space="preserve"> </w:t>
      </w:r>
      <w:r w:rsidRPr="004F4CA1">
        <w:t>организации</w:t>
      </w:r>
      <w:r>
        <w:t xml:space="preserve"> </w:t>
      </w:r>
      <w:r w:rsidRPr="004F4CA1">
        <w:t>действует штаб гражданской обороны, специальные формирования   гражданской обороны общей численностью 20 человек.</w:t>
      </w:r>
    </w:p>
    <w:p w:rsidR="004F4CA1" w:rsidRPr="004F4CA1" w:rsidRDefault="004F4CA1" w:rsidP="004F4CA1">
      <w:pPr>
        <w:autoSpaceDE w:val="0"/>
        <w:autoSpaceDN w:val="0"/>
        <w:adjustRightInd w:val="0"/>
        <w:ind w:firstLine="567"/>
        <w:jc w:val="both"/>
      </w:pPr>
      <w:r w:rsidRPr="004F4CA1">
        <w:t>Оформлены стенды, на которых представлены инструкции по действиям сотрудников в чрезвычайных ситуациях, памятки сторожам и вахтерам, номера телефонов дежурных служб. Во всех зданиях лицея имеются утвержденные поэтажные планы эвакуации. Во всех учебных кабинетах оформлены «Уголки безопасности», для которых разработаны лицейские памятки «Безопасность».</w:t>
      </w:r>
    </w:p>
    <w:p w:rsidR="004F4CA1" w:rsidRPr="004F4CA1" w:rsidRDefault="004F4CA1" w:rsidP="004F4CA1">
      <w:pPr>
        <w:autoSpaceDE w:val="0"/>
        <w:autoSpaceDN w:val="0"/>
        <w:adjustRightInd w:val="0"/>
        <w:ind w:firstLine="567"/>
        <w:jc w:val="both"/>
      </w:pPr>
      <w:r w:rsidRPr="004F4CA1">
        <w:t>Информация в «Уголках безопасности» регулярно обновляется и доводится до сведения всех обучающихся и сотрудников по 5 направлениям: «Пожарная безопасность», «Правила дорожного движения», «Антитеррор», «Безопасность на водах», «Охрана жизни и здоровья».</w:t>
      </w:r>
    </w:p>
    <w:p w:rsidR="004F4CA1" w:rsidRPr="004F4CA1" w:rsidRDefault="004F4CA1" w:rsidP="004F4CA1">
      <w:pPr>
        <w:autoSpaceDE w:val="0"/>
        <w:autoSpaceDN w:val="0"/>
        <w:adjustRightInd w:val="0"/>
        <w:ind w:firstLine="567"/>
        <w:jc w:val="both"/>
      </w:pPr>
      <w:r w:rsidRPr="004F4CA1">
        <w:t>В течение учебного года на сайте лицея</w:t>
      </w:r>
      <w:r>
        <w:t xml:space="preserve"> </w:t>
      </w:r>
      <w:r w:rsidRPr="004F4CA1">
        <w:t>регулярно размещается информация для родителей о безопасном поведении обучающихся.</w:t>
      </w:r>
    </w:p>
    <w:p w:rsidR="004F4CA1" w:rsidRDefault="004F4CA1" w:rsidP="004F4CA1">
      <w:pPr>
        <w:autoSpaceDE w:val="0"/>
        <w:autoSpaceDN w:val="0"/>
        <w:adjustRightInd w:val="0"/>
        <w:ind w:firstLine="567"/>
        <w:jc w:val="both"/>
        <w:rPr>
          <w:rFonts w:eastAsia="Calibri"/>
          <w:color w:val="000000"/>
          <w:lang w:eastAsia="en-US"/>
        </w:rPr>
      </w:pPr>
      <w:r w:rsidRPr="004F4CA1">
        <w:t xml:space="preserve"> В рамках «Дни знаний ГО» 3 сентября были проведены   следующие мероприятия: </w:t>
      </w:r>
      <w:r w:rsidRPr="004F4CA1">
        <w:rPr>
          <w:rFonts w:eastAsia="Calibri"/>
          <w:color w:val="000000"/>
          <w:lang w:eastAsia="en-US"/>
        </w:rPr>
        <w:t>классные часы для 1-6 классов «Трагедия Беслана – боль России»,</w:t>
      </w:r>
      <w:r>
        <w:rPr>
          <w:rFonts w:eastAsia="Calibri"/>
          <w:color w:val="000000"/>
          <w:lang w:eastAsia="en-US"/>
        </w:rPr>
        <w:t xml:space="preserve"> </w:t>
      </w:r>
      <w:r w:rsidRPr="004F4CA1">
        <w:rPr>
          <w:rFonts w:eastAsia="Calibri"/>
          <w:color w:val="000000"/>
          <w:lang w:eastAsia="en-US"/>
        </w:rPr>
        <w:t>«Терроризм – угроза обществу» для 9-11 классов</w:t>
      </w:r>
      <w:r w:rsidRPr="004F4CA1">
        <w:t xml:space="preserve">, уроки безопасности для 7-8 классов </w:t>
      </w:r>
      <w:r w:rsidRPr="004F4CA1">
        <w:rPr>
          <w:rFonts w:eastAsia="Calibri"/>
          <w:color w:val="000000"/>
          <w:lang w:eastAsia="en-US"/>
        </w:rPr>
        <w:t xml:space="preserve">«Наша безопасность в наших </w:t>
      </w:r>
      <w:proofErr w:type="spellStart"/>
      <w:r w:rsidRPr="004F4CA1">
        <w:rPr>
          <w:rFonts w:eastAsia="Calibri"/>
          <w:color w:val="000000"/>
          <w:lang w:eastAsia="en-US"/>
        </w:rPr>
        <w:t>руках»</w:t>
      </w:r>
      <w:proofErr w:type="gramStart"/>
      <w:r w:rsidRPr="004F4CA1">
        <w:rPr>
          <w:rFonts w:eastAsia="Calibri"/>
          <w:color w:val="000000"/>
          <w:lang w:eastAsia="en-US"/>
        </w:rPr>
        <w:t>,</w:t>
      </w:r>
      <w:r w:rsidRPr="004F4CA1">
        <w:t>в</w:t>
      </w:r>
      <w:proofErr w:type="gramEnd"/>
      <w:r w:rsidRPr="004F4CA1">
        <w:t>ыставка</w:t>
      </w:r>
      <w:proofErr w:type="spellEnd"/>
      <w:r w:rsidRPr="004F4CA1">
        <w:t xml:space="preserve"> рисунков «Я рисую мир». При проведении классных часов активно использовались возможности ТСО, применялись словесные, наглядные, практические методы работы. С помощью лицейской брошюры «Безопасность» обучающиеся повторили и закрепили знания по правилам пожарной безопасности, правилам дорожного движения, правилам поведения на водах, правилам поведения с незнакомыми людьми, правилами поведения вблизи железнодорожного транспорта. </w:t>
      </w:r>
      <w:r w:rsidRPr="004F4CA1">
        <w:rPr>
          <w:rFonts w:eastAsia="Calibri"/>
          <w:color w:val="000000"/>
          <w:lang w:eastAsia="en-US"/>
        </w:rPr>
        <w:t> 3 сентября   лицеисты   встретились с   пожарными ПЧ № 23 г. Таганрога, которые приехали в  корпус</w:t>
      </w:r>
      <w:proofErr w:type="gramStart"/>
      <w:r w:rsidRPr="004F4CA1">
        <w:rPr>
          <w:rFonts w:eastAsia="Calibri"/>
          <w:color w:val="000000"/>
          <w:lang w:eastAsia="en-US"/>
        </w:rPr>
        <w:t xml:space="preserve">   Б</w:t>
      </w:r>
      <w:proofErr w:type="gramEnd"/>
      <w:r w:rsidRPr="004F4CA1">
        <w:rPr>
          <w:rFonts w:eastAsia="Calibri"/>
          <w:color w:val="000000"/>
          <w:lang w:eastAsia="en-US"/>
        </w:rPr>
        <w:t xml:space="preserve">   на своей служебной машине.  В доступной и увлекательной форме пожарные   объяснили детям, как надо себя вести при экстремальных ситуациях, рассказали о частых причинах возникновения пожаров, показали пожарную технику.</w:t>
      </w:r>
    </w:p>
    <w:p w:rsidR="004F4CA1" w:rsidRPr="002F134B" w:rsidRDefault="004F4CA1" w:rsidP="004F4CA1">
      <w:pPr>
        <w:autoSpaceDE w:val="0"/>
        <w:autoSpaceDN w:val="0"/>
        <w:adjustRightInd w:val="0"/>
        <w:ind w:firstLine="567"/>
        <w:jc w:val="both"/>
        <w:rPr>
          <w:rFonts w:eastAsia="Calibri"/>
          <w:color w:val="000000"/>
          <w:highlight w:val="darkGray"/>
          <w:lang w:eastAsia="en-US"/>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4F4CA1" w:rsidTr="004F4CA1">
        <w:tc>
          <w:tcPr>
            <w:tcW w:w="4927" w:type="dxa"/>
          </w:tcPr>
          <w:p w:rsidR="004F4CA1" w:rsidRDefault="004F4CA1" w:rsidP="004F4CA1">
            <w:pPr>
              <w:jc w:val="center"/>
              <w:rPr>
                <w:i/>
                <w:color w:val="0070C0"/>
                <w:sz w:val="22"/>
                <w:szCs w:val="22"/>
              </w:rPr>
            </w:pPr>
            <w:r w:rsidRPr="004F4CA1">
              <w:rPr>
                <w:i/>
                <w:noProof/>
                <w:color w:val="0070C0"/>
                <w:sz w:val="22"/>
                <w:szCs w:val="22"/>
                <w:highlight w:val="darkGray"/>
              </w:rPr>
              <w:drawing>
                <wp:inline distT="0" distB="0" distL="0" distR="0">
                  <wp:extent cx="1733550" cy="2158457"/>
                  <wp:effectExtent l="114300" t="76200" r="95250" b="70393"/>
                  <wp:docPr id="74"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733550" cy="215845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4927" w:type="dxa"/>
          </w:tcPr>
          <w:p w:rsidR="004F4CA1" w:rsidRDefault="004F4CA1" w:rsidP="004F4CA1">
            <w:pPr>
              <w:jc w:val="center"/>
              <w:rPr>
                <w:i/>
                <w:color w:val="0070C0"/>
                <w:sz w:val="22"/>
                <w:szCs w:val="22"/>
              </w:rPr>
            </w:pPr>
            <w:r w:rsidRPr="004F4CA1">
              <w:rPr>
                <w:i/>
                <w:noProof/>
                <w:color w:val="0070C0"/>
                <w:sz w:val="22"/>
                <w:szCs w:val="22"/>
                <w:highlight w:val="darkGray"/>
              </w:rPr>
              <w:drawing>
                <wp:inline distT="0" distB="0" distL="0" distR="0">
                  <wp:extent cx="1685163" cy="2240915"/>
                  <wp:effectExtent l="114300" t="76200" r="105537" b="83185"/>
                  <wp:docPr id="7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685163" cy="22409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4F4CA1" w:rsidRDefault="004F4CA1" w:rsidP="004F4CA1">
            <w:pPr>
              <w:jc w:val="center"/>
              <w:rPr>
                <w:i/>
                <w:color w:val="0070C0"/>
                <w:sz w:val="22"/>
                <w:szCs w:val="22"/>
              </w:rPr>
            </w:pPr>
          </w:p>
        </w:tc>
      </w:tr>
    </w:tbl>
    <w:p w:rsidR="004F4CA1" w:rsidRDefault="004F4CA1" w:rsidP="004F4CA1">
      <w:pPr>
        <w:autoSpaceDE w:val="0"/>
        <w:autoSpaceDN w:val="0"/>
        <w:adjustRightInd w:val="0"/>
        <w:ind w:firstLine="567"/>
        <w:jc w:val="both"/>
        <w:rPr>
          <w:rFonts w:eastAsia="Calibri"/>
          <w:color w:val="000000"/>
          <w:lang w:eastAsia="en-US"/>
        </w:rPr>
      </w:pPr>
      <w:r w:rsidRPr="00DE7AEC">
        <w:rPr>
          <w:rFonts w:eastAsia="Calibri"/>
          <w:color w:val="4D4D4D"/>
          <w:lang w:eastAsia="en-US"/>
        </w:rPr>
        <w:t>   </w:t>
      </w:r>
      <w:r w:rsidRPr="004F4CA1">
        <w:rPr>
          <w:rFonts w:eastAsia="Calibri"/>
          <w:color w:val="000000"/>
          <w:lang w:eastAsia="en-US"/>
        </w:rPr>
        <w:t>6 сентября сотрудники пожарно-спасательного гарнизона г. Таганрога  в корпусах</w:t>
      </w:r>
      <w:proofErr w:type="gramStart"/>
      <w:r w:rsidRPr="004F4CA1">
        <w:rPr>
          <w:rFonts w:eastAsia="Calibri"/>
          <w:color w:val="000000"/>
          <w:lang w:eastAsia="en-US"/>
        </w:rPr>
        <w:t xml:space="preserve">  А</w:t>
      </w:r>
      <w:proofErr w:type="gramEnd"/>
      <w:r w:rsidRPr="004F4CA1">
        <w:rPr>
          <w:rFonts w:eastAsia="Calibri"/>
          <w:color w:val="000000"/>
          <w:lang w:eastAsia="en-US"/>
        </w:rPr>
        <w:t xml:space="preserve">, В, Г (ул. М. Жукова,146-а)  и в корпусе   Б  (ул. 1- Линия,146-а) МОБУ лицея № 33    провели противопожарные тренировки по эвакуации и занятия по вопросам соблюдения требований </w:t>
      </w:r>
      <w:r w:rsidRPr="004F4CA1">
        <w:rPr>
          <w:rFonts w:eastAsia="Calibri"/>
          <w:color w:val="000000"/>
          <w:lang w:eastAsia="en-US"/>
        </w:rPr>
        <w:lastRenderedPageBreak/>
        <w:t>пожарной безопасности и действиям в случае возникновения пожара,  в которых приняли участие   обучающиеся 2-11 классов, педагоги, учебно-вспомогательный и технический персонал лицея, работники пищеблока в количестве 1046 человек.</w:t>
      </w:r>
    </w:p>
    <w:p w:rsidR="004F4CA1" w:rsidRDefault="004F4CA1" w:rsidP="004F4CA1">
      <w:pPr>
        <w:autoSpaceDE w:val="0"/>
        <w:autoSpaceDN w:val="0"/>
        <w:adjustRightInd w:val="0"/>
        <w:ind w:firstLine="567"/>
        <w:jc w:val="both"/>
        <w:rPr>
          <w:rFonts w:eastAsia="Calibri"/>
          <w:color w:val="000000"/>
          <w:lang w:eastAsia="en-US"/>
        </w:rPr>
      </w:pPr>
    </w:p>
    <w:tbl>
      <w:tblPr>
        <w:tblStyle w:val="a3"/>
        <w:tblW w:w="0" w:type="auto"/>
        <w:tblInd w:w="31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06"/>
      </w:tblGrid>
      <w:tr w:rsidR="004F4CA1" w:rsidTr="004F4CA1">
        <w:tc>
          <w:tcPr>
            <w:tcW w:w="4536" w:type="dxa"/>
          </w:tcPr>
          <w:p w:rsidR="004F4CA1" w:rsidRDefault="004F4CA1" w:rsidP="004F4CA1">
            <w:pPr>
              <w:autoSpaceDE w:val="0"/>
              <w:autoSpaceDN w:val="0"/>
              <w:adjustRightInd w:val="0"/>
              <w:jc w:val="center"/>
              <w:rPr>
                <w:rFonts w:eastAsia="Calibri"/>
                <w:color w:val="000000"/>
                <w:lang w:eastAsia="en-US"/>
              </w:rPr>
            </w:pPr>
            <w:r w:rsidRPr="004F4CA1">
              <w:rPr>
                <w:rFonts w:eastAsia="Calibri"/>
                <w:noProof/>
                <w:color w:val="000000"/>
              </w:rPr>
              <w:drawing>
                <wp:inline distT="0" distB="0" distL="0" distR="0">
                  <wp:extent cx="2533650" cy="1792605"/>
                  <wp:effectExtent l="114300" t="57150" r="95250" b="55245"/>
                  <wp:docPr id="80"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533650" cy="17926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4506" w:type="dxa"/>
          </w:tcPr>
          <w:p w:rsidR="004F4CA1" w:rsidRDefault="004F4CA1" w:rsidP="004F4CA1">
            <w:pPr>
              <w:autoSpaceDE w:val="0"/>
              <w:autoSpaceDN w:val="0"/>
              <w:adjustRightInd w:val="0"/>
              <w:jc w:val="center"/>
              <w:rPr>
                <w:rFonts w:eastAsia="Calibri"/>
                <w:color w:val="000000"/>
                <w:lang w:eastAsia="en-US"/>
              </w:rPr>
            </w:pPr>
            <w:r w:rsidRPr="004F4CA1">
              <w:rPr>
                <w:rFonts w:eastAsia="Calibri"/>
                <w:noProof/>
                <w:color w:val="000000"/>
              </w:rPr>
              <w:drawing>
                <wp:inline distT="0" distB="0" distL="0" distR="0">
                  <wp:extent cx="2488962" cy="1773555"/>
                  <wp:effectExtent l="114300" t="57150" r="120888" b="55245"/>
                  <wp:docPr id="81" name="Рисунок 100" descr="http://s019.radikal.ru/i615/1709/d0/f87564b629b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019.radikal.ru/i615/1709/d0/f87564b629b7.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499984" cy="178140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bl>
    <w:p w:rsidR="004F4CA1" w:rsidRDefault="004F4CA1" w:rsidP="004F4CA1">
      <w:pPr>
        <w:autoSpaceDE w:val="0"/>
        <w:autoSpaceDN w:val="0"/>
        <w:adjustRightInd w:val="0"/>
        <w:ind w:firstLine="567"/>
        <w:jc w:val="both"/>
        <w:rPr>
          <w:rFonts w:eastAsia="Calibri"/>
          <w:color w:val="000000"/>
          <w:lang w:eastAsia="en-US"/>
        </w:rPr>
      </w:pPr>
    </w:p>
    <w:p w:rsidR="004F4CA1" w:rsidRPr="004F4CA1" w:rsidRDefault="004F4CA1" w:rsidP="004F4CA1">
      <w:pPr>
        <w:autoSpaceDE w:val="0"/>
        <w:autoSpaceDN w:val="0"/>
        <w:adjustRightInd w:val="0"/>
        <w:ind w:firstLine="567"/>
        <w:jc w:val="both"/>
      </w:pPr>
      <w:r w:rsidRPr="004F4CA1">
        <w:t>В лицее разработан план действий по предупреждению и ликвидации чрезвычайных ситуаций природного и техногенного характера. Согласно этому плану с сотрудниками лицея 2 раза в год проводятся инструктажи по пожарной безопасности и антитеррористическим действиям, объектовые тренировки. Для организации и проведения учений специально разрабатывается план-задание, план наращивания обстановки.</w:t>
      </w:r>
    </w:p>
    <w:p w:rsidR="004F4CA1" w:rsidRPr="004F4CA1" w:rsidRDefault="004F4CA1" w:rsidP="004F4CA1">
      <w:pPr>
        <w:autoSpaceDE w:val="0"/>
        <w:autoSpaceDN w:val="0"/>
        <w:adjustRightInd w:val="0"/>
        <w:ind w:firstLine="567"/>
        <w:jc w:val="both"/>
        <w:rPr>
          <w:iCs/>
        </w:rPr>
      </w:pPr>
      <w:r w:rsidRPr="004F4CA1">
        <w:rPr>
          <w:iCs/>
        </w:rPr>
        <w:t xml:space="preserve">3 декабря 2018 года состоялась встреча обучающихся МОБУ лицея № 33 с государственным инспектором Таганрогского отделения   ФКУ «Центра ГИМС МЧС России по Ростовской области» Федоренко О.И.  </w:t>
      </w:r>
    </w:p>
    <w:p w:rsidR="004F4CA1" w:rsidRDefault="004F4CA1" w:rsidP="004F4CA1">
      <w:pPr>
        <w:autoSpaceDE w:val="0"/>
        <w:autoSpaceDN w:val="0"/>
        <w:adjustRightInd w:val="0"/>
        <w:ind w:firstLine="567"/>
        <w:jc w:val="both"/>
        <w:rPr>
          <w:iCs/>
        </w:rPr>
      </w:pPr>
      <w:r w:rsidRPr="004F4CA1">
        <w:rPr>
          <w:iCs/>
        </w:rPr>
        <w:t xml:space="preserve">    Федоренко Олег Игоревич   рассказал обучающимся 6-х классов о правилах поведения и мерах безопасности на водных объектах в зимний период, напомнил учащимся, сколько опасностей таит в себе заманчивый, сияющий, скользкий покров.</w:t>
      </w:r>
    </w:p>
    <w:p w:rsidR="004F4CA1" w:rsidRDefault="004F4CA1" w:rsidP="004F4CA1">
      <w:pPr>
        <w:autoSpaceDE w:val="0"/>
        <w:autoSpaceDN w:val="0"/>
        <w:adjustRightInd w:val="0"/>
        <w:ind w:firstLine="567"/>
        <w:jc w:val="both"/>
        <w:rPr>
          <w:iCs/>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4F4CA1" w:rsidTr="004F4CA1">
        <w:tc>
          <w:tcPr>
            <w:tcW w:w="4927" w:type="dxa"/>
          </w:tcPr>
          <w:p w:rsidR="004F4CA1" w:rsidRDefault="004F4CA1" w:rsidP="004F4CA1">
            <w:pPr>
              <w:autoSpaceDE w:val="0"/>
              <w:autoSpaceDN w:val="0"/>
              <w:adjustRightInd w:val="0"/>
              <w:jc w:val="center"/>
              <w:rPr>
                <w:iCs/>
              </w:rPr>
            </w:pPr>
            <w:r w:rsidRPr="004F4CA1">
              <w:rPr>
                <w:iCs/>
                <w:noProof/>
              </w:rPr>
              <w:drawing>
                <wp:inline distT="0" distB="0" distL="0" distR="0">
                  <wp:extent cx="2383790" cy="1792605"/>
                  <wp:effectExtent l="114300" t="57150" r="92710" b="55245"/>
                  <wp:docPr id="83"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383790" cy="17926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4927" w:type="dxa"/>
          </w:tcPr>
          <w:p w:rsidR="004F4CA1" w:rsidRDefault="004F4CA1" w:rsidP="004F4CA1">
            <w:pPr>
              <w:autoSpaceDE w:val="0"/>
              <w:autoSpaceDN w:val="0"/>
              <w:adjustRightInd w:val="0"/>
              <w:jc w:val="center"/>
              <w:rPr>
                <w:iCs/>
              </w:rPr>
            </w:pPr>
            <w:r w:rsidRPr="004F4CA1">
              <w:rPr>
                <w:iCs/>
                <w:noProof/>
              </w:rPr>
              <w:drawing>
                <wp:inline distT="0" distB="0" distL="0" distR="0">
                  <wp:extent cx="2383790" cy="1792605"/>
                  <wp:effectExtent l="114300" t="57150" r="92710" b="55245"/>
                  <wp:docPr id="84"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383790" cy="17926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bl>
    <w:p w:rsidR="004F4CA1" w:rsidRDefault="004F4CA1" w:rsidP="004F4CA1">
      <w:pPr>
        <w:autoSpaceDE w:val="0"/>
        <w:autoSpaceDN w:val="0"/>
        <w:adjustRightInd w:val="0"/>
        <w:ind w:firstLine="567"/>
        <w:jc w:val="both"/>
        <w:rPr>
          <w:iCs/>
        </w:rPr>
      </w:pPr>
    </w:p>
    <w:p w:rsidR="004F4CA1" w:rsidRPr="004F4CA1" w:rsidRDefault="004F4CA1" w:rsidP="004F4CA1">
      <w:pPr>
        <w:autoSpaceDE w:val="0"/>
        <w:autoSpaceDN w:val="0"/>
        <w:adjustRightInd w:val="0"/>
        <w:ind w:firstLine="567"/>
        <w:jc w:val="both"/>
      </w:pPr>
      <w:r w:rsidRPr="004F4CA1">
        <w:rPr>
          <w:iCs/>
        </w:rPr>
        <w:t>В соответствии с планом основных мероприятий Управления образования г. Таганрога в области гражданской обороны, предупреждения и ликвидации чрезвычайных ситуаций, обеспечения пожарной безопасности и безопасности людей на водных объектах на 2019 год</w:t>
      </w:r>
      <w:r>
        <w:rPr>
          <w:iCs/>
        </w:rPr>
        <w:t xml:space="preserve"> </w:t>
      </w:r>
      <w:r w:rsidRPr="004F4CA1">
        <w:rPr>
          <w:iCs/>
        </w:rPr>
        <w:t>17 апреля</w:t>
      </w:r>
      <w:r w:rsidRPr="004F4CA1">
        <w:t xml:space="preserve"> в лицее были проведены командно-штабные учения</w:t>
      </w:r>
      <w:r>
        <w:t xml:space="preserve"> </w:t>
      </w:r>
      <w:r w:rsidRPr="004F4CA1">
        <w:t>по теме: «</w:t>
      </w:r>
      <w:r w:rsidRPr="004F4CA1">
        <w:rPr>
          <w:lang w:eastAsia="ar-SA"/>
        </w:rPr>
        <w:t>Действия руководящего состава учреждения при угрозе возникновения пожара в административном корпусе».</w:t>
      </w:r>
    </w:p>
    <w:p w:rsidR="004F4CA1" w:rsidRPr="004F4CA1" w:rsidRDefault="004F4CA1" w:rsidP="004F4CA1">
      <w:pPr>
        <w:autoSpaceDE w:val="0"/>
        <w:autoSpaceDN w:val="0"/>
        <w:adjustRightInd w:val="0"/>
        <w:ind w:firstLine="567"/>
        <w:jc w:val="both"/>
      </w:pPr>
      <w:r w:rsidRPr="004F4CA1">
        <w:t>Для достижения поставленных целей на учение привлекались личный состав штаба ГО ЧС МОБУ лицея №33 и члены НАСФ.</w:t>
      </w:r>
    </w:p>
    <w:p w:rsidR="004F4CA1" w:rsidRPr="004F4CA1" w:rsidRDefault="004F4CA1" w:rsidP="004F4CA1">
      <w:pPr>
        <w:autoSpaceDE w:val="0"/>
        <w:autoSpaceDN w:val="0"/>
        <w:adjustRightInd w:val="0"/>
        <w:ind w:firstLine="567"/>
        <w:jc w:val="both"/>
      </w:pPr>
      <w:r w:rsidRPr="004F4CA1">
        <w:t>Педагогические работники показали достаточный   уровень знания алгоритма действий в условиях условного пожара в корпусе</w:t>
      </w:r>
      <w:proofErr w:type="gramStart"/>
      <w:r w:rsidRPr="004F4CA1">
        <w:t xml:space="preserve"> А</w:t>
      </w:r>
      <w:proofErr w:type="gramEnd"/>
      <w:r w:rsidRPr="004F4CA1">
        <w:t xml:space="preserve"> и плана эвакуации. </w:t>
      </w:r>
    </w:p>
    <w:p w:rsidR="004F4CA1" w:rsidRPr="004F4CA1" w:rsidRDefault="004F4CA1" w:rsidP="004F4CA1">
      <w:pPr>
        <w:autoSpaceDE w:val="0"/>
        <w:autoSpaceDN w:val="0"/>
        <w:adjustRightInd w:val="0"/>
        <w:ind w:firstLine="567"/>
        <w:jc w:val="both"/>
      </w:pPr>
      <w:r w:rsidRPr="004F4CA1">
        <w:t>Члены НАСФ выносили из кабинета условно пострадавшего  на носилках. Преподаватель-организатор ОБЖ Ю.В. Колесов показал педагогам, как нужно оказывать первую помощь пострадавшему.</w:t>
      </w:r>
    </w:p>
    <w:p w:rsidR="004F4CA1" w:rsidRPr="004F4CA1" w:rsidRDefault="004F4CA1" w:rsidP="004F4CA1">
      <w:pPr>
        <w:autoSpaceDE w:val="0"/>
        <w:autoSpaceDN w:val="0"/>
        <w:adjustRightInd w:val="0"/>
        <w:ind w:firstLine="567"/>
        <w:jc w:val="both"/>
      </w:pPr>
      <w:r w:rsidRPr="004F4CA1">
        <w:t>Закончилось учение анализом действий руководящего состава и  членов НАСФ и подведением итогов.</w:t>
      </w:r>
    </w:p>
    <w:p w:rsidR="004F4CA1" w:rsidRPr="004F4CA1" w:rsidRDefault="004F4CA1" w:rsidP="004F4CA1">
      <w:pPr>
        <w:tabs>
          <w:tab w:val="left" w:pos="0"/>
          <w:tab w:val="left" w:pos="567"/>
        </w:tabs>
        <w:ind w:right="-1"/>
        <w:jc w:val="both"/>
      </w:pPr>
      <w:r>
        <w:lastRenderedPageBreak/>
        <w:t xml:space="preserve">         </w:t>
      </w:r>
      <w:r w:rsidRPr="004F4CA1">
        <w:t>16 мая в корпусах  МОБУ лицея № 33 проведены учебно-тренировочные мероприятия, в которых приняли участие   обучающиеся 2-11 классов, педагоги, учебно-вспомогательный и технический персонал лицея, работники пищеблока. Основной задачей объектовых тренировок являлось формирование и закрепление навыков  обучающихся  и сотрудников лицея по действиям в условиях чрезвычайных ситуаций. Эвакуация проведена в кратчайшие сроки</w:t>
      </w:r>
    </w:p>
    <w:p w:rsidR="004F4CA1" w:rsidRDefault="004F4CA1" w:rsidP="004F4CA1">
      <w:pPr>
        <w:autoSpaceDE w:val="0"/>
        <w:autoSpaceDN w:val="0"/>
        <w:adjustRightInd w:val="0"/>
        <w:ind w:firstLine="567"/>
        <w:jc w:val="both"/>
        <w:rPr>
          <w:color w:val="000000"/>
        </w:rPr>
      </w:pPr>
      <w:r w:rsidRPr="004F4CA1">
        <w:t>Профилактическая работа по пожарной безопасности осуществляется в лицее постоянно. На  сайте лицея и на стендах регулярно размещается информация  по правилам безопасного поведения при возникновении ЧС различного характера для родителей и обучающихся. В течение учебного года на родительских собраниях рассматривались вопросы пожарной безопасности.</w:t>
      </w:r>
    </w:p>
    <w:p w:rsidR="00631DC9" w:rsidRDefault="00631DC9" w:rsidP="004F4CA1">
      <w:pPr>
        <w:autoSpaceDE w:val="0"/>
        <w:autoSpaceDN w:val="0"/>
        <w:adjustRightInd w:val="0"/>
        <w:rPr>
          <w:b/>
          <w:i/>
          <w:color w:val="7030A0"/>
        </w:rPr>
      </w:pPr>
    </w:p>
    <w:p w:rsidR="00891190" w:rsidRPr="004D4DFE" w:rsidRDefault="00891190" w:rsidP="00891190">
      <w:pPr>
        <w:autoSpaceDE w:val="0"/>
        <w:autoSpaceDN w:val="0"/>
        <w:adjustRightInd w:val="0"/>
        <w:ind w:left="180" w:firstLine="528"/>
        <w:jc w:val="center"/>
        <w:rPr>
          <w:b/>
          <w:i/>
          <w:color w:val="0070C0"/>
        </w:rPr>
      </w:pPr>
      <w:r w:rsidRPr="004D4DFE">
        <w:rPr>
          <w:b/>
          <w:i/>
          <w:color w:val="0070C0"/>
        </w:rPr>
        <w:t>Организация питания</w:t>
      </w:r>
    </w:p>
    <w:p w:rsidR="00CD6C40" w:rsidRDefault="00CD6C40" w:rsidP="00891190">
      <w:pPr>
        <w:autoSpaceDE w:val="0"/>
        <w:autoSpaceDN w:val="0"/>
        <w:adjustRightInd w:val="0"/>
        <w:ind w:left="180" w:firstLine="528"/>
        <w:jc w:val="center"/>
        <w:rPr>
          <w:b/>
          <w:i/>
          <w:color w:val="7030A0"/>
        </w:rPr>
      </w:pPr>
    </w:p>
    <w:p w:rsidR="00CD6C40" w:rsidRDefault="00CD6C40" w:rsidP="00CD6C40">
      <w:pPr>
        <w:ind w:firstLine="567"/>
        <w:jc w:val="both"/>
      </w:pPr>
      <w:r w:rsidRPr="00891190">
        <w:t xml:space="preserve">Для </w:t>
      </w:r>
      <w:r w:rsidRPr="00891190">
        <w:rPr>
          <w:spacing w:val="8"/>
        </w:rPr>
        <w:t>решения</w:t>
      </w:r>
      <w:r w:rsidRPr="00891190">
        <w:t xml:space="preserve"> проблем социальной поддержки с первого сентября  из средств местного бюджета выделено финансирование для организации </w:t>
      </w:r>
      <w:r>
        <w:t xml:space="preserve">2-х разового  </w:t>
      </w:r>
      <w:r w:rsidRPr="00891190">
        <w:t>бесплатно</w:t>
      </w:r>
      <w:r>
        <w:t xml:space="preserve">го </w:t>
      </w:r>
      <w:r w:rsidRPr="00891190">
        <w:t>горячего</w:t>
      </w:r>
      <w:r w:rsidR="004D4DFE">
        <w:t xml:space="preserve"> питания 181</w:t>
      </w:r>
      <w:r w:rsidRPr="000B2623">
        <w:t xml:space="preserve"> о</w:t>
      </w:r>
      <w:r>
        <w:t>б</w:t>
      </w:r>
      <w:r w:rsidRPr="00891190">
        <w:t>уча</w:t>
      </w:r>
      <w:r>
        <w:t>ю</w:t>
      </w:r>
      <w:r w:rsidRPr="00891190">
        <w:t>щихся из малоиму</w:t>
      </w:r>
      <w:r>
        <w:t xml:space="preserve">щих и малообеспеченных семей.  </w:t>
      </w:r>
    </w:p>
    <w:p w:rsidR="00CD6C40" w:rsidRDefault="00CD6C40" w:rsidP="00CD6C40">
      <w:pPr>
        <w:ind w:firstLine="567"/>
        <w:jc w:val="both"/>
      </w:pPr>
      <w:r>
        <w:t>О</w:t>
      </w:r>
      <w:r w:rsidRPr="00891190">
        <w:t xml:space="preserve">хват горячим питанием </w:t>
      </w:r>
      <w:proofErr w:type="gramStart"/>
      <w:r w:rsidRPr="00891190">
        <w:t>обучающихся</w:t>
      </w:r>
      <w:proofErr w:type="gramEnd"/>
      <w:r>
        <w:t xml:space="preserve"> составляет</w:t>
      </w:r>
      <w:r w:rsidRPr="00891190">
        <w:t>:</w:t>
      </w:r>
    </w:p>
    <w:p w:rsidR="00003840" w:rsidRDefault="00003840" w:rsidP="00CD6C40">
      <w:pPr>
        <w:ind w:left="1003"/>
        <w:jc w:val="right"/>
        <w:rPr>
          <w:i/>
          <w:sz w:val="22"/>
          <w:szCs w:val="22"/>
        </w:rPr>
      </w:pPr>
    </w:p>
    <w:p w:rsidR="00CD6C40" w:rsidRDefault="00CD6C40" w:rsidP="00CD6C40">
      <w:pPr>
        <w:ind w:left="1003"/>
        <w:jc w:val="right"/>
        <w:rPr>
          <w:i/>
          <w:sz w:val="22"/>
          <w:szCs w:val="22"/>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9"/>
        <w:gridCol w:w="2693"/>
        <w:gridCol w:w="1843"/>
        <w:gridCol w:w="1559"/>
        <w:gridCol w:w="1701"/>
        <w:gridCol w:w="1134"/>
      </w:tblGrid>
      <w:tr w:rsidR="00CD6C40" w:rsidRPr="00891190" w:rsidTr="00631DC9">
        <w:trPr>
          <w:trHeight w:val="318"/>
        </w:trPr>
        <w:tc>
          <w:tcPr>
            <w:tcW w:w="709" w:type="dxa"/>
            <w:vMerge w:val="restart"/>
            <w:tcBorders>
              <w:top w:val="single" w:sz="4" w:space="0" w:color="auto"/>
              <w:left w:val="single" w:sz="4" w:space="0" w:color="auto"/>
              <w:right w:val="single" w:sz="4" w:space="0" w:color="auto"/>
            </w:tcBorders>
          </w:tcPr>
          <w:p w:rsidR="00CD6C40" w:rsidRPr="00891190" w:rsidRDefault="00CD6C40" w:rsidP="00631DC9">
            <w:pPr>
              <w:rPr>
                <w:b/>
                <w:i/>
                <w:sz w:val="20"/>
                <w:szCs w:val="20"/>
                <w:lang w:eastAsia="en-US"/>
              </w:rPr>
            </w:pPr>
            <w:r w:rsidRPr="00891190">
              <w:rPr>
                <w:b/>
                <w:i/>
                <w:sz w:val="20"/>
                <w:szCs w:val="20"/>
                <w:lang w:eastAsia="en-US"/>
              </w:rPr>
              <w:t>№</w:t>
            </w:r>
            <w:proofErr w:type="gramStart"/>
            <w:r>
              <w:rPr>
                <w:b/>
                <w:i/>
                <w:sz w:val="20"/>
                <w:szCs w:val="20"/>
                <w:lang w:eastAsia="en-US"/>
              </w:rPr>
              <w:t>п</w:t>
            </w:r>
            <w:proofErr w:type="gramEnd"/>
            <w:r>
              <w:rPr>
                <w:b/>
                <w:i/>
                <w:sz w:val="20"/>
                <w:szCs w:val="20"/>
                <w:lang w:eastAsia="en-US"/>
              </w:rPr>
              <w:t>/п</w:t>
            </w:r>
          </w:p>
        </w:tc>
        <w:tc>
          <w:tcPr>
            <w:tcW w:w="2693" w:type="dxa"/>
            <w:vMerge w:val="restart"/>
            <w:tcBorders>
              <w:top w:val="single" w:sz="4" w:space="0" w:color="auto"/>
              <w:left w:val="single" w:sz="4" w:space="0" w:color="auto"/>
              <w:right w:val="single" w:sz="4" w:space="0" w:color="auto"/>
            </w:tcBorders>
            <w:hideMark/>
          </w:tcPr>
          <w:p w:rsidR="00CD6C40" w:rsidRPr="00891190" w:rsidRDefault="00CD6C40" w:rsidP="00631DC9">
            <w:pPr>
              <w:jc w:val="center"/>
              <w:rPr>
                <w:b/>
                <w:i/>
                <w:sz w:val="20"/>
                <w:szCs w:val="20"/>
                <w:lang w:eastAsia="en-US"/>
              </w:rPr>
            </w:pPr>
            <w:r w:rsidRPr="00891190">
              <w:rPr>
                <w:b/>
                <w:i/>
                <w:sz w:val="20"/>
                <w:szCs w:val="20"/>
                <w:lang w:eastAsia="en-US"/>
              </w:rPr>
              <w:t>Вид обслуживания</w:t>
            </w:r>
          </w:p>
        </w:tc>
        <w:tc>
          <w:tcPr>
            <w:tcW w:w="3402" w:type="dxa"/>
            <w:gridSpan w:val="2"/>
            <w:shd w:val="clear" w:color="auto" w:fill="auto"/>
          </w:tcPr>
          <w:p w:rsidR="00CD6C40" w:rsidRDefault="004D4DFE" w:rsidP="00631DC9">
            <w:pPr>
              <w:jc w:val="center"/>
              <w:rPr>
                <w:b/>
                <w:i/>
                <w:sz w:val="20"/>
                <w:szCs w:val="20"/>
              </w:rPr>
            </w:pPr>
            <w:r>
              <w:rPr>
                <w:b/>
                <w:i/>
                <w:sz w:val="20"/>
                <w:szCs w:val="20"/>
              </w:rPr>
              <w:t>2017-2018</w:t>
            </w:r>
          </w:p>
          <w:p w:rsidR="00CD6C40" w:rsidRPr="00891190" w:rsidRDefault="00CD6C40" w:rsidP="004D4DFE">
            <w:pPr>
              <w:jc w:val="center"/>
              <w:rPr>
                <w:b/>
                <w:i/>
                <w:sz w:val="20"/>
                <w:szCs w:val="20"/>
              </w:rPr>
            </w:pPr>
            <w:r>
              <w:rPr>
                <w:b/>
                <w:i/>
                <w:sz w:val="20"/>
                <w:szCs w:val="20"/>
              </w:rPr>
              <w:t>(всего обучающихся</w:t>
            </w:r>
            <w:r w:rsidR="004D4DFE">
              <w:rPr>
                <w:b/>
                <w:i/>
                <w:sz w:val="20"/>
                <w:szCs w:val="20"/>
              </w:rPr>
              <w:t>1085</w:t>
            </w:r>
            <w:r>
              <w:rPr>
                <w:b/>
                <w:i/>
                <w:sz w:val="20"/>
                <w:szCs w:val="20"/>
              </w:rPr>
              <w:t>уч.)</w:t>
            </w:r>
          </w:p>
        </w:tc>
        <w:tc>
          <w:tcPr>
            <w:tcW w:w="2835" w:type="dxa"/>
            <w:gridSpan w:val="2"/>
          </w:tcPr>
          <w:p w:rsidR="00CD6C40" w:rsidRDefault="004F4CA1" w:rsidP="00631DC9">
            <w:pPr>
              <w:jc w:val="center"/>
              <w:rPr>
                <w:b/>
                <w:i/>
                <w:sz w:val="20"/>
                <w:szCs w:val="20"/>
              </w:rPr>
            </w:pPr>
            <w:r>
              <w:rPr>
                <w:b/>
                <w:i/>
                <w:sz w:val="20"/>
                <w:szCs w:val="20"/>
              </w:rPr>
              <w:t>2018-2019</w:t>
            </w:r>
          </w:p>
          <w:p w:rsidR="00CD6C40" w:rsidRPr="00891190" w:rsidRDefault="000F162E" w:rsidP="00631DC9">
            <w:pPr>
              <w:jc w:val="center"/>
              <w:rPr>
                <w:b/>
                <w:i/>
                <w:sz w:val="20"/>
                <w:szCs w:val="20"/>
              </w:rPr>
            </w:pPr>
            <w:r>
              <w:rPr>
                <w:b/>
                <w:i/>
                <w:sz w:val="20"/>
                <w:szCs w:val="20"/>
              </w:rPr>
              <w:t xml:space="preserve">(всего </w:t>
            </w:r>
            <w:proofErr w:type="gramStart"/>
            <w:r>
              <w:rPr>
                <w:b/>
                <w:i/>
                <w:sz w:val="20"/>
                <w:szCs w:val="20"/>
              </w:rPr>
              <w:t>обучающихся</w:t>
            </w:r>
            <w:proofErr w:type="gramEnd"/>
            <w:r>
              <w:rPr>
                <w:b/>
                <w:i/>
                <w:sz w:val="20"/>
                <w:szCs w:val="20"/>
              </w:rPr>
              <w:t xml:space="preserve"> 1134</w:t>
            </w:r>
            <w:r w:rsidR="00CD6C40">
              <w:rPr>
                <w:b/>
                <w:i/>
                <w:sz w:val="20"/>
                <w:szCs w:val="20"/>
              </w:rPr>
              <w:t xml:space="preserve"> уч.)</w:t>
            </w:r>
          </w:p>
        </w:tc>
      </w:tr>
      <w:tr w:rsidR="00CD6C40" w:rsidRPr="00891190" w:rsidTr="00631DC9">
        <w:trPr>
          <w:trHeight w:val="499"/>
        </w:trPr>
        <w:tc>
          <w:tcPr>
            <w:tcW w:w="709" w:type="dxa"/>
            <w:vMerge/>
            <w:tcBorders>
              <w:left w:val="single" w:sz="4" w:space="0" w:color="auto"/>
              <w:bottom w:val="single" w:sz="4" w:space="0" w:color="auto"/>
              <w:right w:val="single" w:sz="4" w:space="0" w:color="auto"/>
            </w:tcBorders>
          </w:tcPr>
          <w:p w:rsidR="00CD6C40" w:rsidRPr="00891190" w:rsidRDefault="00CD6C40" w:rsidP="00631DC9">
            <w:pPr>
              <w:jc w:val="center"/>
              <w:rPr>
                <w:b/>
                <w:i/>
                <w:sz w:val="20"/>
                <w:szCs w:val="20"/>
                <w:lang w:eastAsia="en-US"/>
              </w:rPr>
            </w:pPr>
          </w:p>
        </w:tc>
        <w:tc>
          <w:tcPr>
            <w:tcW w:w="2693" w:type="dxa"/>
            <w:vMerge/>
            <w:tcBorders>
              <w:left w:val="single" w:sz="4" w:space="0" w:color="auto"/>
              <w:bottom w:val="single" w:sz="4" w:space="0" w:color="auto"/>
              <w:right w:val="single" w:sz="4" w:space="0" w:color="auto"/>
            </w:tcBorders>
            <w:hideMark/>
          </w:tcPr>
          <w:p w:rsidR="00CD6C40" w:rsidRPr="00891190" w:rsidRDefault="00CD6C40" w:rsidP="00631DC9">
            <w:pPr>
              <w:jc w:val="center"/>
              <w:rPr>
                <w:b/>
                <w:i/>
                <w:sz w:val="20"/>
                <w:szCs w:val="20"/>
                <w:lang w:eastAsia="en-US"/>
              </w:rPr>
            </w:pPr>
          </w:p>
        </w:tc>
        <w:tc>
          <w:tcPr>
            <w:tcW w:w="1843" w:type="dxa"/>
            <w:shd w:val="clear" w:color="auto" w:fill="auto"/>
            <w:vAlign w:val="center"/>
          </w:tcPr>
          <w:p w:rsidR="00CD6C40" w:rsidRPr="00891190" w:rsidRDefault="00CD6C40" w:rsidP="00631DC9">
            <w:pPr>
              <w:jc w:val="center"/>
              <w:rPr>
                <w:b/>
                <w:i/>
                <w:sz w:val="20"/>
                <w:szCs w:val="20"/>
                <w:lang w:eastAsia="en-US"/>
              </w:rPr>
            </w:pPr>
            <w:r w:rsidRPr="00891190">
              <w:rPr>
                <w:b/>
                <w:i/>
                <w:sz w:val="20"/>
                <w:szCs w:val="20"/>
                <w:lang w:eastAsia="en-US"/>
              </w:rPr>
              <w:t xml:space="preserve">Количество </w:t>
            </w:r>
            <w:proofErr w:type="gramStart"/>
            <w:r>
              <w:rPr>
                <w:b/>
                <w:i/>
                <w:sz w:val="20"/>
                <w:szCs w:val="20"/>
                <w:lang w:eastAsia="en-US"/>
              </w:rPr>
              <w:t>об</w:t>
            </w:r>
            <w:r w:rsidRPr="00891190">
              <w:rPr>
                <w:b/>
                <w:i/>
                <w:sz w:val="20"/>
                <w:szCs w:val="20"/>
                <w:lang w:eastAsia="en-US"/>
              </w:rPr>
              <w:t>уча</w:t>
            </w:r>
            <w:r>
              <w:rPr>
                <w:b/>
                <w:i/>
                <w:sz w:val="20"/>
                <w:szCs w:val="20"/>
                <w:lang w:eastAsia="en-US"/>
              </w:rPr>
              <w:t>ю</w:t>
            </w:r>
            <w:r w:rsidRPr="00891190">
              <w:rPr>
                <w:b/>
                <w:i/>
                <w:sz w:val="20"/>
                <w:szCs w:val="20"/>
                <w:lang w:eastAsia="en-US"/>
              </w:rPr>
              <w:t>щихся</w:t>
            </w:r>
            <w:proofErr w:type="gramEnd"/>
          </w:p>
        </w:tc>
        <w:tc>
          <w:tcPr>
            <w:tcW w:w="1559" w:type="dxa"/>
            <w:shd w:val="clear" w:color="auto" w:fill="auto"/>
            <w:vAlign w:val="center"/>
          </w:tcPr>
          <w:p w:rsidR="00CD6C40" w:rsidRPr="00891190" w:rsidRDefault="00CD6C40" w:rsidP="00631DC9">
            <w:pPr>
              <w:jc w:val="center"/>
              <w:rPr>
                <w:b/>
                <w:i/>
                <w:sz w:val="20"/>
                <w:szCs w:val="20"/>
                <w:lang w:eastAsia="en-US"/>
              </w:rPr>
            </w:pPr>
            <w:r w:rsidRPr="00891190">
              <w:rPr>
                <w:b/>
                <w:i/>
                <w:sz w:val="20"/>
                <w:szCs w:val="20"/>
                <w:lang w:eastAsia="en-US"/>
              </w:rPr>
              <w:t>% охвата</w:t>
            </w:r>
          </w:p>
        </w:tc>
        <w:tc>
          <w:tcPr>
            <w:tcW w:w="1701" w:type="dxa"/>
            <w:vAlign w:val="center"/>
          </w:tcPr>
          <w:p w:rsidR="00CD6C40" w:rsidRPr="00891190" w:rsidRDefault="00CD6C40" w:rsidP="00631DC9">
            <w:pPr>
              <w:jc w:val="center"/>
              <w:rPr>
                <w:b/>
                <w:i/>
                <w:sz w:val="20"/>
                <w:szCs w:val="20"/>
                <w:lang w:eastAsia="en-US"/>
              </w:rPr>
            </w:pPr>
            <w:r w:rsidRPr="00891190">
              <w:rPr>
                <w:b/>
                <w:i/>
                <w:sz w:val="20"/>
                <w:szCs w:val="20"/>
                <w:lang w:eastAsia="en-US"/>
              </w:rPr>
              <w:t xml:space="preserve">Количество </w:t>
            </w:r>
            <w:proofErr w:type="gramStart"/>
            <w:r>
              <w:rPr>
                <w:b/>
                <w:i/>
                <w:sz w:val="20"/>
                <w:szCs w:val="20"/>
                <w:lang w:eastAsia="en-US"/>
              </w:rPr>
              <w:t>об</w:t>
            </w:r>
            <w:r w:rsidRPr="00891190">
              <w:rPr>
                <w:b/>
                <w:i/>
                <w:sz w:val="20"/>
                <w:szCs w:val="20"/>
                <w:lang w:eastAsia="en-US"/>
              </w:rPr>
              <w:t>уча</w:t>
            </w:r>
            <w:r>
              <w:rPr>
                <w:b/>
                <w:i/>
                <w:sz w:val="20"/>
                <w:szCs w:val="20"/>
                <w:lang w:eastAsia="en-US"/>
              </w:rPr>
              <w:t>ю</w:t>
            </w:r>
            <w:r w:rsidRPr="00891190">
              <w:rPr>
                <w:b/>
                <w:i/>
                <w:sz w:val="20"/>
                <w:szCs w:val="20"/>
                <w:lang w:eastAsia="en-US"/>
              </w:rPr>
              <w:t>щихся</w:t>
            </w:r>
            <w:proofErr w:type="gramEnd"/>
          </w:p>
        </w:tc>
        <w:tc>
          <w:tcPr>
            <w:tcW w:w="1134" w:type="dxa"/>
            <w:vAlign w:val="center"/>
          </w:tcPr>
          <w:p w:rsidR="00CD6C40" w:rsidRPr="00891190" w:rsidRDefault="00CD6C40" w:rsidP="00631DC9">
            <w:pPr>
              <w:jc w:val="center"/>
              <w:rPr>
                <w:b/>
                <w:i/>
                <w:sz w:val="20"/>
                <w:szCs w:val="20"/>
                <w:lang w:eastAsia="en-US"/>
              </w:rPr>
            </w:pPr>
            <w:r w:rsidRPr="00891190">
              <w:rPr>
                <w:b/>
                <w:i/>
                <w:sz w:val="20"/>
                <w:szCs w:val="20"/>
                <w:lang w:eastAsia="en-US"/>
              </w:rPr>
              <w:t>% охвата</w:t>
            </w:r>
          </w:p>
        </w:tc>
      </w:tr>
      <w:tr w:rsidR="00CD6C40" w:rsidRPr="00891190" w:rsidTr="00631DC9">
        <w:trPr>
          <w:trHeight w:val="343"/>
        </w:trPr>
        <w:tc>
          <w:tcPr>
            <w:tcW w:w="709" w:type="dxa"/>
            <w:tcBorders>
              <w:top w:val="single" w:sz="4" w:space="0" w:color="auto"/>
              <w:left w:val="single" w:sz="4" w:space="0" w:color="auto"/>
              <w:bottom w:val="single" w:sz="4" w:space="0" w:color="auto"/>
              <w:right w:val="single" w:sz="4" w:space="0" w:color="auto"/>
            </w:tcBorders>
          </w:tcPr>
          <w:p w:rsidR="00CD6C40" w:rsidRPr="00891190" w:rsidRDefault="00CD6C40" w:rsidP="00D35BA1">
            <w:pPr>
              <w:numPr>
                <w:ilvl w:val="0"/>
                <w:numId w:val="15"/>
              </w:numPr>
              <w:spacing w:line="276" w:lineRule="auto"/>
              <w:rPr>
                <w:b/>
                <w:i/>
                <w:sz w:val="20"/>
                <w:szCs w:val="20"/>
                <w:lang w:eastAsia="en-US"/>
              </w:rPr>
            </w:pPr>
          </w:p>
        </w:tc>
        <w:tc>
          <w:tcPr>
            <w:tcW w:w="2693" w:type="dxa"/>
            <w:tcBorders>
              <w:top w:val="single" w:sz="4" w:space="0" w:color="auto"/>
              <w:left w:val="single" w:sz="4" w:space="0" w:color="auto"/>
              <w:bottom w:val="single" w:sz="4" w:space="0" w:color="auto"/>
              <w:right w:val="single" w:sz="4" w:space="0" w:color="auto"/>
            </w:tcBorders>
            <w:hideMark/>
          </w:tcPr>
          <w:p w:rsidR="00CD6C40" w:rsidRPr="00891190" w:rsidRDefault="00CD6C40" w:rsidP="00631DC9">
            <w:pPr>
              <w:jc w:val="both"/>
              <w:rPr>
                <w:b/>
                <w:i/>
                <w:sz w:val="20"/>
                <w:szCs w:val="20"/>
                <w:lang w:eastAsia="en-US"/>
              </w:rPr>
            </w:pPr>
            <w:r w:rsidRPr="00891190">
              <w:rPr>
                <w:b/>
                <w:i/>
                <w:sz w:val="20"/>
                <w:szCs w:val="20"/>
                <w:lang w:eastAsia="en-US"/>
              </w:rPr>
              <w:t>Горячее питание за родительскую плату</w:t>
            </w:r>
          </w:p>
        </w:tc>
        <w:tc>
          <w:tcPr>
            <w:tcW w:w="1843" w:type="dxa"/>
            <w:shd w:val="clear" w:color="auto" w:fill="auto"/>
          </w:tcPr>
          <w:p w:rsidR="00CD6C40" w:rsidRPr="00891190" w:rsidRDefault="004D4DFE" w:rsidP="00631DC9">
            <w:pPr>
              <w:jc w:val="center"/>
            </w:pPr>
            <w:r>
              <w:t>550</w:t>
            </w:r>
          </w:p>
        </w:tc>
        <w:tc>
          <w:tcPr>
            <w:tcW w:w="1559" w:type="dxa"/>
            <w:shd w:val="clear" w:color="auto" w:fill="auto"/>
          </w:tcPr>
          <w:p w:rsidR="00CD6C40" w:rsidRPr="00891190" w:rsidRDefault="004D4DFE" w:rsidP="00631DC9">
            <w:pPr>
              <w:jc w:val="center"/>
            </w:pPr>
            <w:r>
              <w:t>50,69</w:t>
            </w:r>
          </w:p>
        </w:tc>
        <w:tc>
          <w:tcPr>
            <w:tcW w:w="1701" w:type="dxa"/>
          </w:tcPr>
          <w:p w:rsidR="00CD6C40" w:rsidRPr="00891190" w:rsidRDefault="0025586A" w:rsidP="00631DC9">
            <w:pPr>
              <w:jc w:val="center"/>
            </w:pPr>
            <w:r>
              <w:t>570</w:t>
            </w:r>
          </w:p>
        </w:tc>
        <w:tc>
          <w:tcPr>
            <w:tcW w:w="1134" w:type="dxa"/>
          </w:tcPr>
          <w:p w:rsidR="00CD6C40" w:rsidRPr="00891190" w:rsidRDefault="0025586A" w:rsidP="00631DC9">
            <w:pPr>
              <w:jc w:val="center"/>
            </w:pPr>
            <w:r>
              <w:t>50,26</w:t>
            </w:r>
          </w:p>
        </w:tc>
      </w:tr>
      <w:tr w:rsidR="00CD6C40" w:rsidRPr="00891190" w:rsidTr="00631DC9">
        <w:trPr>
          <w:trHeight w:val="399"/>
        </w:trPr>
        <w:tc>
          <w:tcPr>
            <w:tcW w:w="709" w:type="dxa"/>
            <w:tcBorders>
              <w:top w:val="single" w:sz="4" w:space="0" w:color="auto"/>
              <w:left w:val="single" w:sz="4" w:space="0" w:color="auto"/>
              <w:bottom w:val="single" w:sz="4" w:space="0" w:color="auto"/>
              <w:right w:val="single" w:sz="4" w:space="0" w:color="auto"/>
            </w:tcBorders>
          </w:tcPr>
          <w:p w:rsidR="00CD6C40" w:rsidRPr="00891190" w:rsidRDefault="00CD6C40" w:rsidP="00D35BA1">
            <w:pPr>
              <w:numPr>
                <w:ilvl w:val="0"/>
                <w:numId w:val="15"/>
              </w:numPr>
              <w:spacing w:line="276" w:lineRule="auto"/>
              <w:rPr>
                <w:b/>
                <w:i/>
                <w:sz w:val="20"/>
                <w:szCs w:val="20"/>
                <w:lang w:eastAsia="en-US"/>
              </w:rPr>
            </w:pPr>
          </w:p>
        </w:tc>
        <w:tc>
          <w:tcPr>
            <w:tcW w:w="2693" w:type="dxa"/>
            <w:tcBorders>
              <w:top w:val="single" w:sz="4" w:space="0" w:color="auto"/>
              <w:left w:val="single" w:sz="4" w:space="0" w:color="auto"/>
              <w:bottom w:val="single" w:sz="4" w:space="0" w:color="auto"/>
              <w:right w:val="single" w:sz="4" w:space="0" w:color="auto"/>
            </w:tcBorders>
            <w:hideMark/>
          </w:tcPr>
          <w:p w:rsidR="00CD6C40" w:rsidRPr="00891190" w:rsidRDefault="00CD6C40" w:rsidP="00631DC9">
            <w:pPr>
              <w:jc w:val="both"/>
              <w:rPr>
                <w:b/>
                <w:i/>
                <w:sz w:val="20"/>
                <w:szCs w:val="20"/>
                <w:lang w:eastAsia="en-US"/>
              </w:rPr>
            </w:pPr>
            <w:r w:rsidRPr="00891190">
              <w:rPr>
                <w:b/>
                <w:i/>
                <w:sz w:val="20"/>
                <w:szCs w:val="20"/>
                <w:lang w:eastAsia="en-US"/>
              </w:rPr>
              <w:t xml:space="preserve">Бесплатное горячее питание </w:t>
            </w:r>
          </w:p>
        </w:tc>
        <w:tc>
          <w:tcPr>
            <w:tcW w:w="1843" w:type="dxa"/>
            <w:shd w:val="clear" w:color="auto" w:fill="auto"/>
          </w:tcPr>
          <w:p w:rsidR="00CD6C40" w:rsidRPr="00891190" w:rsidRDefault="004D4DFE" w:rsidP="00631DC9">
            <w:pPr>
              <w:jc w:val="center"/>
            </w:pPr>
            <w:r>
              <w:t>18</w:t>
            </w:r>
            <w:r w:rsidR="00CD6C40">
              <w:t>4</w:t>
            </w:r>
          </w:p>
        </w:tc>
        <w:tc>
          <w:tcPr>
            <w:tcW w:w="1559" w:type="dxa"/>
            <w:shd w:val="clear" w:color="auto" w:fill="auto"/>
          </w:tcPr>
          <w:p w:rsidR="00CD6C40" w:rsidRPr="00891190" w:rsidRDefault="004D4DFE" w:rsidP="00631DC9">
            <w:pPr>
              <w:jc w:val="center"/>
            </w:pPr>
            <w:r>
              <w:t>16,96</w:t>
            </w:r>
          </w:p>
        </w:tc>
        <w:tc>
          <w:tcPr>
            <w:tcW w:w="1701" w:type="dxa"/>
          </w:tcPr>
          <w:p w:rsidR="00CD6C40" w:rsidRPr="00891190" w:rsidRDefault="0025586A" w:rsidP="00631DC9">
            <w:pPr>
              <w:jc w:val="center"/>
            </w:pPr>
            <w:r>
              <w:t>181</w:t>
            </w:r>
          </w:p>
        </w:tc>
        <w:tc>
          <w:tcPr>
            <w:tcW w:w="1134" w:type="dxa"/>
          </w:tcPr>
          <w:p w:rsidR="00CD6C40" w:rsidRPr="00891190" w:rsidRDefault="0025586A" w:rsidP="00631DC9">
            <w:pPr>
              <w:jc w:val="center"/>
            </w:pPr>
            <w:r>
              <w:t>15,96</w:t>
            </w:r>
          </w:p>
        </w:tc>
      </w:tr>
      <w:tr w:rsidR="00CD6C40" w:rsidRPr="00891190" w:rsidTr="00631DC9">
        <w:trPr>
          <w:trHeight w:val="399"/>
        </w:trPr>
        <w:tc>
          <w:tcPr>
            <w:tcW w:w="709" w:type="dxa"/>
            <w:tcBorders>
              <w:top w:val="single" w:sz="4" w:space="0" w:color="auto"/>
              <w:left w:val="single" w:sz="4" w:space="0" w:color="auto"/>
              <w:bottom w:val="single" w:sz="4" w:space="0" w:color="auto"/>
              <w:right w:val="single" w:sz="4" w:space="0" w:color="auto"/>
            </w:tcBorders>
          </w:tcPr>
          <w:p w:rsidR="00CD6C40" w:rsidRPr="00891190" w:rsidRDefault="00CD6C40" w:rsidP="00D35BA1">
            <w:pPr>
              <w:numPr>
                <w:ilvl w:val="0"/>
                <w:numId w:val="15"/>
              </w:numPr>
              <w:spacing w:line="276" w:lineRule="auto"/>
              <w:rPr>
                <w:b/>
                <w:i/>
                <w:sz w:val="20"/>
                <w:szCs w:val="20"/>
                <w:lang w:eastAsia="en-US"/>
              </w:rPr>
            </w:pPr>
          </w:p>
        </w:tc>
        <w:tc>
          <w:tcPr>
            <w:tcW w:w="2693" w:type="dxa"/>
            <w:tcBorders>
              <w:top w:val="single" w:sz="4" w:space="0" w:color="auto"/>
              <w:left w:val="single" w:sz="4" w:space="0" w:color="auto"/>
              <w:bottom w:val="single" w:sz="4" w:space="0" w:color="auto"/>
              <w:right w:val="single" w:sz="4" w:space="0" w:color="auto"/>
            </w:tcBorders>
          </w:tcPr>
          <w:p w:rsidR="00CD6C40" w:rsidRPr="00891190" w:rsidRDefault="00CD6C40" w:rsidP="00631DC9">
            <w:pPr>
              <w:jc w:val="both"/>
              <w:rPr>
                <w:b/>
                <w:i/>
                <w:sz w:val="20"/>
                <w:szCs w:val="20"/>
                <w:lang w:eastAsia="en-US"/>
              </w:rPr>
            </w:pPr>
            <w:r>
              <w:rPr>
                <w:b/>
                <w:i/>
                <w:sz w:val="20"/>
                <w:szCs w:val="20"/>
                <w:lang w:eastAsia="en-US"/>
              </w:rPr>
              <w:t>Охват горячим питанием в ГПД за родительскую плату</w:t>
            </w:r>
          </w:p>
        </w:tc>
        <w:tc>
          <w:tcPr>
            <w:tcW w:w="1843" w:type="dxa"/>
            <w:shd w:val="clear" w:color="auto" w:fill="auto"/>
          </w:tcPr>
          <w:p w:rsidR="00CD6C40" w:rsidRDefault="00CD6C40" w:rsidP="00631DC9">
            <w:pPr>
              <w:jc w:val="center"/>
            </w:pPr>
            <w:r>
              <w:t>-</w:t>
            </w:r>
          </w:p>
        </w:tc>
        <w:tc>
          <w:tcPr>
            <w:tcW w:w="1559" w:type="dxa"/>
            <w:shd w:val="clear" w:color="auto" w:fill="auto"/>
          </w:tcPr>
          <w:p w:rsidR="00CD6C40" w:rsidRDefault="00CD6C40" w:rsidP="00631DC9">
            <w:pPr>
              <w:jc w:val="center"/>
            </w:pPr>
            <w:r>
              <w:t>-</w:t>
            </w:r>
          </w:p>
        </w:tc>
        <w:tc>
          <w:tcPr>
            <w:tcW w:w="1701" w:type="dxa"/>
          </w:tcPr>
          <w:p w:rsidR="00CD6C40" w:rsidRDefault="000F162E" w:rsidP="00631DC9">
            <w:pPr>
              <w:jc w:val="center"/>
            </w:pPr>
            <w:r>
              <w:t>-</w:t>
            </w:r>
          </w:p>
        </w:tc>
        <w:tc>
          <w:tcPr>
            <w:tcW w:w="1134" w:type="dxa"/>
          </w:tcPr>
          <w:p w:rsidR="00CD6C40" w:rsidRDefault="00CD6C40" w:rsidP="00631DC9">
            <w:pPr>
              <w:jc w:val="center"/>
            </w:pPr>
            <w:r>
              <w:t>-</w:t>
            </w:r>
          </w:p>
        </w:tc>
      </w:tr>
      <w:tr w:rsidR="00CD6C40" w:rsidRPr="00891190" w:rsidTr="00631DC9">
        <w:trPr>
          <w:trHeight w:val="241"/>
        </w:trPr>
        <w:tc>
          <w:tcPr>
            <w:tcW w:w="709" w:type="dxa"/>
            <w:tcBorders>
              <w:top w:val="single" w:sz="4" w:space="0" w:color="auto"/>
              <w:left w:val="single" w:sz="4" w:space="0" w:color="auto"/>
              <w:bottom w:val="single" w:sz="4" w:space="0" w:color="auto"/>
              <w:right w:val="single" w:sz="4" w:space="0" w:color="auto"/>
            </w:tcBorders>
          </w:tcPr>
          <w:p w:rsidR="00CD6C40" w:rsidRPr="00891190" w:rsidRDefault="00CD6C40" w:rsidP="00D35BA1">
            <w:pPr>
              <w:numPr>
                <w:ilvl w:val="0"/>
                <w:numId w:val="15"/>
              </w:numPr>
              <w:spacing w:line="276" w:lineRule="auto"/>
              <w:rPr>
                <w:b/>
                <w:i/>
                <w:sz w:val="20"/>
                <w:szCs w:val="20"/>
                <w:lang w:eastAsia="en-US"/>
              </w:rPr>
            </w:pPr>
          </w:p>
        </w:tc>
        <w:tc>
          <w:tcPr>
            <w:tcW w:w="2693" w:type="dxa"/>
            <w:tcBorders>
              <w:top w:val="single" w:sz="4" w:space="0" w:color="auto"/>
              <w:left w:val="single" w:sz="4" w:space="0" w:color="auto"/>
              <w:bottom w:val="single" w:sz="4" w:space="0" w:color="auto"/>
              <w:right w:val="single" w:sz="4" w:space="0" w:color="auto"/>
            </w:tcBorders>
            <w:hideMark/>
          </w:tcPr>
          <w:p w:rsidR="00CD6C40" w:rsidRPr="00891190" w:rsidRDefault="00CD6C40" w:rsidP="00631DC9">
            <w:pPr>
              <w:jc w:val="both"/>
              <w:rPr>
                <w:b/>
                <w:i/>
                <w:sz w:val="20"/>
                <w:szCs w:val="20"/>
                <w:lang w:eastAsia="en-US"/>
              </w:rPr>
            </w:pPr>
            <w:r w:rsidRPr="00891190">
              <w:rPr>
                <w:b/>
                <w:i/>
                <w:sz w:val="20"/>
                <w:szCs w:val="20"/>
                <w:lang w:eastAsia="en-US"/>
              </w:rPr>
              <w:t>Итого горячее питание</w:t>
            </w:r>
          </w:p>
        </w:tc>
        <w:tc>
          <w:tcPr>
            <w:tcW w:w="1843" w:type="dxa"/>
            <w:shd w:val="clear" w:color="auto" w:fill="auto"/>
          </w:tcPr>
          <w:p w:rsidR="00CD6C40" w:rsidRPr="00891190" w:rsidRDefault="004D4DFE" w:rsidP="00631DC9">
            <w:pPr>
              <w:jc w:val="center"/>
            </w:pPr>
            <w:r>
              <w:t>734</w:t>
            </w:r>
          </w:p>
        </w:tc>
        <w:tc>
          <w:tcPr>
            <w:tcW w:w="1559" w:type="dxa"/>
            <w:shd w:val="clear" w:color="auto" w:fill="auto"/>
          </w:tcPr>
          <w:p w:rsidR="00CD6C40" w:rsidRPr="00891190" w:rsidRDefault="004D4DFE" w:rsidP="00631DC9">
            <w:pPr>
              <w:jc w:val="center"/>
            </w:pPr>
            <w:r>
              <w:t>67,65</w:t>
            </w:r>
          </w:p>
        </w:tc>
        <w:tc>
          <w:tcPr>
            <w:tcW w:w="1701" w:type="dxa"/>
          </w:tcPr>
          <w:p w:rsidR="00CD6C40" w:rsidRPr="00891190" w:rsidRDefault="0025586A" w:rsidP="00631DC9">
            <w:pPr>
              <w:jc w:val="center"/>
            </w:pPr>
            <w:r>
              <w:t>751</w:t>
            </w:r>
          </w:p>
        </w:tc>
        <w:tc>
          <w:tcPr>
            <w:tcW w:w="1134" w:type="dxa"/>
          </w:tcPr>
          <w:p w:rsidR="00CD6C40" w:rsidRPr="00891190" w:rsidRDefault="0025586A" w:rsidP="00631DC9">
            <w:pPr>
              <w:jc w:val="center"/>
            </w:pPr>
            <w:r>
              <w:t>66,22</w:t>
            </w:r>
          </w:p>
        </w:tc>
      </w:tr>
    </w:tbl>
    <w:p w:rsidR="00CD6C40" w:rsidRDefault="00CD6C40" w:rsidP="00CD6C40">
      <w:pPr>
        <w:ind w:firstLine="709"/>
        <w:jc w:val="both"/>
      </w:pPr>
    </w:p>
    <w:p w:rsidR="00CD6C40" w:rsidRPr="00891190" w:rsidRDefault="00CD6C40" w:rsidP="00CD6C40">
      <w:pPr>
        <w:ind w:firstLine="709"/>
        <w:jc w:val="both"/>
      </w:pPr>
      <w:r w:rsidRPr="00891190">
        <w:t>Наметилась благоприятная динамика показателей  состояния здоровья обучающихся.</w:t>
      </w:r>
    </w:p>
    <w:p w:rsidR="00CD6C40" w:rsidRDefault="00CD6C40" w:rsidP="00CD6C40">
      <w:pPr>
        <w:ind w:left="1003"/>
        <w:jc w:val="right"/>
        <w:rPr>
          <w:i/>
          <w:sz w:val="22"/>
          <w:szCs w:val="22"/>
        </w:rPr>
      </w:pPr>
    </w:p>
    <w:p w:rsidR="00CD6C40" w:rsidRPr="00F560A5" w:rsidRDefault="00CD6C40" w:rsidP="00CD6C40">
      <w:pPr>
        <w:ind w:left="1003"/>
        <w:jc w:val="right"/>
        <w:rPr>
          <w:i/>
          <w:sz w:val="22"/>
          <w:szCs w:val="22"/>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94"/>
        <w:gridCol w:w="3459"/>
        <w:gridCol w:w="1417"/>
        <w:gridCol w:w="1418"/>
        <w:gridCol w:w="1134"/>
        <w:gridCol w:w="1417"/>
      </w:tblGrid>
      <w:tr w:rsidR="00CD6C40" w:rsidRPr="00891190" w:rsidTr="00631DC9">
        <w:tc>
          <w:tcPr>
            <w:tcW w:w="794" w:type="dxa"/>
            <w:vMerge w:val="restart"/>
            <w:tcBorders>
              <w:top w:val="single" w:sz="4" w:space="0" w:color="auto"/>
              <w:left w:val="single" w:sz="4" w:space="0" w:color="auto"/>
              <w:right w:val="single" w:sz="4" w:space="0" w:color="auto"/>
            </w:tcBorders>
          </w:tcPr>
          <w:p w:rsidR="00CD6C40" w:rsidRPr="00891190" w:rsidRDefault="00CD6C40" w:rsidP="00631DC9">
            <w:pPr>
              <w:jc w:val="center"/>
              <w:rPr>
                <w:b/>
                <w:i/>
                <w:sz w:val="20"/>
                <w:szCs w:val="20"/>
                <w:lang w:eastAsia="en-US"/>
              </w:rPr>
            </w:pPr>
            <w:r w:rsidRPr="00891190">
              <w:rPr>
                <w:b/>
                <w:i/>
                <w:sz w:val="20"/>
                <w:szCs w:val="20"/>
                <w:lang w:eastAsia="en-US"/>
              </w:rPr>
              <w:t>№</w:t>
            </w:r>
            <w:proofErr w:type="gramStart"/>
            <w:r>
              <w:rPr>
                <w:b/>
                <w:i/>
                <w:sz w:val="20"/>
                <w:szCs w:val="20"/>
                <w:lang w:eastAsia="en-US"/>
              </w:rPr>
              <w:t>п</w:t>
            </w:r>
            <w:proofErr w:type="gramEnd"/>
            <w:r>
              <w:rPr>
                <w:b/>
                <w:i/>
                <w:sz w:val="20"/>
                <w:szCs w:val="20"/>
                <w:lang w:eastAsia="en-US"/>
              </w:rPr>
              <w:t>/п</w:t>
            </w:r>
          </w:p>
        </w:tc>
        <w:tc>
          <w:tcPr>
            <w:tcW w:w="3459" w:type="dxa"/>
            <w:vMerge w:val="restart"/>
            <w:tcBorders>
              <w:top w:val="single" w:sz="4" w:space="0" w:color="auto"/>
              <w:left w:val="single" w:sz="4" w:space="0" w:color="auto"/>
              <w:right w:val="single" w:sz="4" w:space="0" w:color="auto"/>
            </w:tcBorders>
            <w:vAlign w:val="center"/>
            <w:hideMark/>
          </w:tcPr>
          <w:p w:rsidR="00CD6C40" w:rsidRPr="00891190" w:rsidRDefault="00CD6C40" w:rsidP="00631DC9">
            <w:pPr>
              <w:ind w:left="283"/>
              <w:jc w:val="center"/>
              <w:rPr>
                <w:b/>
                <w:i/>
                <w:sz w:val="20"/>
                <w:szCs w:val="20"/>
              </w:rPr>
            </w:pPr>
            <w:r w:rsidRPr="00891190">
              <w:rPr>
                <w:b/>
                <w:i/>
                <w:sz w:val="20"/>
                <w:szCs w:val="20"/>
              </w:rPr>
              <w:t>Число детей, имеющих</w:t>
            </w:r>
          </w:p>
        </w:tc>
        <w:tc>
          <w:tcPr>
            <w:tcW w:w="2835" w:type="dxa"/>
            <w:gridSpan w:val="2"/>
            <w:tcBorders>
              <w:top w:val="single" w:sz="4" w:space="0" w:color="auto"/>
              <w:left w:val="single" w:sz="4" w:space="0" w:color="auto"/>
              <w:bottom w:val="single" w:sz="4" w:space="0" w:color="auto"/>
              <w:right w:val="single" w:sz="4" w:space="0" w:color="auto"/>
            </w:tcBorders>
            <w:vAlign w:val="center"/>
            <w:hideMark/>
          </w:tcPr>
          <w:p w:rsidR="00CD6C40" w:rsidRDefault="00CD6C40" w:rsidP="00631DC9">
            <w:pPr>
              <w:ind w:left="283"/>
              <w:jc w:val="center"/>
              <w:rPr>
                <w:b/>
                <w:i/>
                <w:sz w:val="20"/>
                <w:szCs w:val="20"/>
              </w:rPr>
            </w:pPr>
            <w:r w:rsidRPr="00891190">
              <w:rPr>
                <w:b/>
                <w:i/>
                <w:sz w:val="20"/>
                <w:szCs w:val="20"/>
              </w:rPr>
              <w:t xml:space="preserve">Абсолютные </w:t>
            </w:r>
          </w:p>
          <w:p w:rsidR="00CD6C40" w:rsidRPr="00891190" w:rsidRDefault="00CD6C40" w:rsidP="00631DC9">
            <w:pPr>
              <w:ind w:left="283"/>
              <w:jc w:val="center"/>
              <w:rPr>
                <w:b/>
                <w:i/>
                <w:sz w:val="20"/>
                <w:szCs w:val="20"/>
              </w:rPr>
            </w:pPr>
            <w:r w:rsidRPr="00891190">
              <w:rPr>
                <w:b/>
                <w:i/>
                <w:sz w:val="20"/>
                <w:szCs w:val="20"/>
              </w:rPr>
              <w:t>показатели</w:t>
            </w:r>
          </w:p>
        </w:tc>
        <w:tc>
          <w:tcPr>
            <w:tcW w:w="2551" w:type="dxa"/>
            <w:gridSpan w:val="2"/>
            <w:tcBorders>
              <w:top w:val="single" w:sz="4" w:space="0" w:color="auto"/>
              <w:left w:val="single" w:sz="4" w:space="0" w:color="auto"/>
              <w:bottom w:val="single" w:sz="4" w:space="0" w:color="auto"/>
              <w:right w:val="single" w:sz="4" w:space="0" w:color="auto"/>
            </w:tcBorders>
            <w:vAlign w:val="center"/>
            <w:hideMark/>
          </w:tcPr>
          <w:p w:rsidR="00CD6C40" w:rsidRPr="00891190" w:rsidRDefault="00CD6C40" w:rsidP="00631DC9">
            <w:pPr>
              <w:ind w:left="36"/>
              <w:jc w:val="center"/>
              <w:rPr>
                <w:b/>
                <w:i/>
                <w:sz w:val="20"/>
                <w:szCs w:val="20"/>
              </w:rPr>
            </w:pPr>
            <w:r w:rsidRPr="00891190">
              <w:rPr>
                <w:b/>
                <w:i/>
                <w:sz w:val="20"/>
                <w:szCs w:val="20"/>
              </w:rPr>
              <w:t xml:space="preserve">Относительные показатели  </w:t>
            </w:r>
          </w:p>
        </w:tc>
      </w:tr>
      <w:tr w:rsidR="00003840" w:rsidRPr="00891190" w:rsidTr="00631DC9">
        <w:tc>
          <w:tcPr>
            <w:tcW w:w="794" w:type="dxa"/>
            <w:vMerge/>
            <w:tcBorders>
              <w:left w:val="single" w:sz="4" w:space="0" w:color="auto"/>
              <w:bottom w:val="single" w:sz="4" w:space="0" w:color="auto"/>
              <w:right w:val="single" w:sz="4" w:space="0" w:color="auto"/>
            </w:tcBorders>
          </w:tcPr>
          <w:p w:rsidR="00003840" w:rsidRPr="00891190" w:rsidRDefault="00003840" w:rsidP="00631DC9">
            <w:pPr>
              <w:jc w:val="center"/>
              <w:rPr>
                <w:b/>
                <w:i/>
                <w:sz w:val="20"/>
                <w:szCs w:val="20"/>
                <w:lang w:eastAsia="en-US"/>
              </w:rPr>
            </w:pPr>
          </w:p>
        </w:tc>
        <w:tc>
          <w:tcPr>
            <w:tcW w:w="3459" w:type="dxa"/>
            <w:vMerge/>
            <w:tcBorders>
              <w:left w:val="single" w:sz="4" w:space="0" w:color="auto"/>
              <w:bottom w:val="single" w:sz="4" w:space="0" w:color="auto"/>
              <w:right w:val="single" w:sz="4" w:space="0" w:color="auto"/>
            </w:tcBorders>
            <w:vAlign w:val="center"/>
          </w:tcPr>
          <w:p w:rsidR="00003840" w:rsidRPr="00891190" w:rsidRDefault="00003840" w:rsidP="00631DC9">
            <w:pPr>
              <w:ind w:left="283"/>
              <w:jc w:val="center"/>
              <w:rPr>
                <w:b/>
                <w:i/>
                <w:sz w:val="20"/>
                <w:szCs w:val="20"/>
              </w:rPr>
            </w:pPr>
          </w:p>
        </w:tc>
        <w:tc>
          <w:tcPr>
            <w:tcW w:w="1417" w:type="dxa"/>
            <w:tcBorders>
              <w:top w:val="single" w:sz="4" w:space="0" w:color="auto"/>
              <w:left w:val="single" w:sz="4" w:space="0" w:color="auto"/>
              <w:right w:val="single" w:sz="4" w:space="0" w:color="auto"/>
            </w:tcBorders>
            <w:vAlign w:val="center"/>
          </w:tcPr>
          <w:p w:rsidR="00003840" w:rsidRPr="0097389E" w:rsidRDefault="00003840" w:rsidP="00E16D20">
            <w:pPr>
              <w:ind w:left="36"/>
              <w:jc w:val="center"/>
              <w:rPr>
                <w:b/>
                <w:i/>
                <w:sz w:val="20"/>
                <w:szCs w:val="20"/>
              </w:rPr>
            </w:pPr>
            <w:r w:rsidRPr="0097389E">
              <w:rPr>
                <w:b/>
                <w:i/>
                <w:sz w:val="20"/>
                <w:szCs w:val="20"/>
              </w:rPr>
              <w:t>2016-2017</w:t>
            </w:r>
          </w:p>
        </w:tc>
        <w:tc>
          <w:tcPr>
            <w:tcW w:w="1418" w:type="dxa"/>
            <w:tcBorders>
              <w:top w:val="single" w:sz="4" w:space="0" w:color="auto"/>
              <w:left w:val="single" w:sz="4" w:space="0" w:color="auto"/>
              <w:right w:val="single" w:sz="4" w:space="0" w:color="auto"/>
            </w:tcBorders>
            <w:vAlign w:val="center"/>
          </w:tcPr>
          <w:p w:rsidR="00003840" w:rsidRPr="0097389E" w:rsidRDefault="00003840" w:rsidP="00E16D20">
            <w:pPr>
              <w:ind w:left="36"/>
              <w:jc w:val="center"/>
              <w:rPr>
                <w:b/>
                <w:i/>
                <w:sz w:val="20"/>
                <w:szCs w:val="20"/>
              </w:rPr>
            </w:pPr>
            <w:r w:rsidRPr="0097389E">
              <w:rPr>
                <w:b/>
                <w:i/>
                <w:sz w:val="20"/>
                <w:szCs w:val="20"/>
              </w:rPr>
              <w:t>201</w:t>
            </w:r>
            <w:r>
              <w:rPr>
                <w:b/>
                <w:i/>
                <w:sz w:val="20"/>
                <w:szCs w:val="20"/>
              </w:rPr>
              <w:t>7</w:t>
            </w:r>
            <w:r w:rsidRPr="0097389E">
              <w:rPr>
                <w:b/>
                <w:i/>
                <w:sz w:val="20"/>
                <w:szCs w:val="20"/>
              </w:rPr>
              <w:t>-2</w:t>
            </w:r>
            <w:r>
              <w:rPr>
                <w:b/>
                <w:i/>
                <w:sz w:val="20"/>
                <w:szCs w:val="20"/>
              </w:rPr>
              <w:t>018</w:t>
            </w:r>
          </w:p>
        </w:tc>
        <w:tc>
          <w:tcPr>
            <w:tcW w:w="1134" w:type="dxa"/>
            <w:tcBorders>
              <w:top w:val="single" w:sz="4" w:space="0" w:color="auto"/>
              <w:left w:val="single" w:sz="4" w:space="0" w:color="auto"/>
              <w:right w:val="single" w:sz="4" w:space="0" w:color="auto"/>
            </w:tcBorders>
            <w:vAlign w:val="center"/>
          </w:tcPr>
          <w:p w:rsidR="00003840" w:rsidRPr="0097389E" w:rsidRDefault="00003840" w:rsidP="00631DC9">
            <w:pPr>
              <w:ind w:left="36"/>
              <w:jc w:val="center"/>
              <w:rPr>
                <w:b/>
                <w:i/>
                <w:sz w:val="20"/>
                <w:szCs w:val="20"/>
              </w:rPr>
            </w:pPr>
            <w:r>
              <w:rPr>
                <w:b/>
                <w:i/>
                <w:sz w:val="20"/>
                <w:szCs w:val="20"/>
              </w:rPr>
              <w:t>2018-2019</w:t>
            </w:r>
          </w:p>
        </w:tc>
        <w:tc>
          <w:tcPr>
            <w:tcW w:w="1417" w:type="dxa"/>
            <w:tcBorders>
              <w:top w:val="single" w:sz="4" w:space="0" w:color="auto"/>
              <w:left w:val="single" w:sz="4" w:space="0" w:color="auto"/>
              <w:right w:val="single" w:sz="4" w:space="0" w:color="auto"/>
            </w:tcBorders>
            <w:vAlign w:val="center"/>
          </w:tcPr>
          <w:p w:rsidR="00003840" w:rsidRPr="0097389E" w:rsidRDefault="00003840" w:rsidP="00631DC9">
            <w:pPr>
              <w:ind w:left="36"/>
              <w:jc w:val="center"/>
              <w:rPr>
                <w:b/>
                <w:i/>
                <w:sz w:val="20"/>
                <w:szCs w:val="20"/>
              </w:rPr>
            </w:pPr>
            <w:r w:rsidRPr="0097389E">
              <w:rPr>
                <w:b/>
                <w:i/>
                <w:sz w:val="20"/>
                <w:szCs w:val="20"/>
              </w:rPr>
              <w:t>201</w:t>
            </w:r>
            <w:r>
              <w:rPr>
                <w:b/>
                <w:i/>
                <w:sz w:val="20"/>
                <w:szCs w:val="20"/>
              </w:rPr>
              <w:t>8</w:t>
            </w:r>
            <w:r w:rsidRPr="0097389E">
              <w:rPr>
                <w:b/>
                <w:i/>
                <w:sz w:val="20"/>
                <w:szCs w:val="20"/>
              </w:rPr>
              <w:t>-2</w:t>
            </w:r>
            <w:r>
              <w:rPr>
                <w:b/>
                <w:i/>
                <w:sz w:val="20"/>
                <w:szCs w:val="20"/>
              </w:rPr>
              <w:t>019</w:t>
            </w:r>
          </w:p>
        </w:tc>
      </w:tr>
      <w:tr w:rsidR="00003840" w:rsidRPr="00891190" w:rsidTr="00631DC9">
        <w:tc>
          <w:tcPr>
            <w:tcW w:w="794" w:type="dxa"/>
            <w:tcBorders>
              <w:top w:val="single" w:sz="4" w:space="0" w:color="auto"/>
              <w:left w:val="single" w:sz="4" w:space="0" w:color="auto"/>
              <w:bottom w:val="single" w:sz="4" w:space="0" w:color="auto"/>
              <w:right w:val="single" w:sz="4" w:space="0" w:color="auto"/>
            </w:tcBorders>
          </w:tcPr>
          <w:p w:rsidR="00003840" w:rsidRPr="00891190" w:rsidRDefault="00003840" w:rsidP="00631DC9">
            <w:pPr>
              <w:ind w:left="360"/>
              <w:rPr>
                <w:b/>
                <w:i/>
                <w:sz w:val="20"/>
                <w:szCs w:val="20"/>
                <w:lang w:eastAsia="en-US"/>
              </w:rPr>
            </w:pPr>
            <w:r w:rsidRPr="00891190">
              <w:rPr>
                <w:b/>
                <w:i/>
                <w:sz w:val="20"/>
                <w:szCs w:val="20"/>
                <w:lang w:eastAsia="en-US"/>
              </w:rPr>
              <w:t>1</w:t>
            </w:r>
            <w:r>
              <w:rPr>
                <w:b/>
                <w:i/>
                <w:sz w:val="20"/>
                <w:szCs w:val="20"/>
                <w:lang w:eastAsia="en-US"/>
              </w:rPr>
              <w:t>.</w:t>
            </w:r>
          </w:p>
        </w:tc>
        <w:tc>
          <w:tcPr>
            <w:tcW w:w="3459" w:type="dxa"/>
            <w:tcBorders>
              <w:top w:val="single" w:sz="4" w:space="0" w:color="auto"/>
              <w:left w:val="single" w:sz="4" w:space="0" w:color="auto"/>
              <w:bottom w:val="single" w:sz="4" w:space="0" w:color="auto"/>
              <w:right w:val="single" w:sz="4" w:space="0" w:color="auto"/>
            </w:tcBorders>
            <w:hideMark/>
          </w:tcPr>
          <w:p w:rsidR="00003840" w:rsidRPr="00891190" w:rsidRDefault="00003840" w:rsidP="00631DC9">
            <w:pPr>
              <w:ind w:left="283"/>
              <w:jc w:val="center"/>
              <w:rPr>
                <w:b/>
                <w:i/>
                <w:sz w:val="20"/>
                <w:szCs w:val="20"/>
              </w:rPr>
            </w:pPr>
            <w:r w:rsidRPr="00891190">
              <w:rPr>
                <w:b/>
                <w:i/>
                <w:sz w:val="20"/>
                <w:szCs w:val="20"/>
              </w:rPr>
              <w:t>Благоприятную динамику показателей состояния здоровья</w:t>
            </w:r>
          </w:p>
        </w:tc>
        <w:tc>
          <w:tcPr>
            <w:tcW w:w="1417" w:type="dxa"/>
            <w:tcBorders>
              <w:left w:val="single" w:sz="4" w:space="0" w:color="auto"/>
              <w:right w:val="single" w:sz="4" w:space="0" w:color="auto"/>
            </w:tcBorders>
          </w:tcPr>
          <w:p w:rsidR="00003840" w:rsidRPr="00891190" w:rsidRDefault="00003840" w:rsidP="00E16D20">
            <w:pPr>
              <w:ind w:left="283"/>
              <w:jc w:val="center"/>
            </w:pPr>
            <w:r>
              <w:t>369</w:t>
            </w:r>
          </w:p>
        </w:tc>
        <w:tc>
          <w:tcPr>
            <w:tcW w:w="1418" w:type="dxa"/>
            <w:tcBorders>
              <w:left w:val="single" w:sz="4" w:space="0" w:color="auto"/>
              <w:right w:val="single" w:sz="4" w:space="0" w:color="auto"/>
            </w:tcBorders>
          </w:tcPr>
          <w:p w:rsidR="00003840" w:rsidRPr="00891190" w:rsidRDefault="00003840" w:rsidP="00E16D20">
            <w:pPr>
              <w:ind w:left="283"/>
              <w:jc w:val="center"/>
            </w:pPr>
            <w:r>
              <w:t>33,6</w:t>
            </w:r>
          </w:p>
        </w:tc>
        <w:tc>
          <w:tcPr>
            <w:tcW w:w="1134" w:type="dxa"/>
            <w:tcBorders>
              <w:left w:val="single" w:sz="4" w:space="0" w:color="auto"/>
              <w:right w:val="single" w:sz="4" w:space="0" w:color="auto"/>
            </w:tcBorders>
          </w:tcPr>
          <w:p w:rsidR="00003840" w:rsidRPr="00891190" w:rsidRDefault="00FF64CF" w:rsidP="00631DC9">
            <w:pPr>
              <w:ind w:left="283"/>
              <w:jc w:val="center"/>
            </w:pPr>
            <w:r>
              <w:t>384</w:t>
            </w:r>
          </w:p>
        </w:tc>
        <w:tc>
          <w:tcPr>
            <w:tcW w:w="1417" w:type="dxa"/>
            <w:tcBorders>
              <w:left w:val="single" w:sz="4" w:space="0" w:color="auto"/>
              <w:right w:val="single" w:sz="4" w:space="0" w:color="auto"/>
            </w:tcBorders>
          </w:tcPr>
          <w:p w:rsidR="00003840" w:rsidRPr="00891190" w:rsidRDefault="00FF64CF" w:rsidP="00631DC9">
            <w:pPr>
              <w:ind w:left="283"/>
              <w:jc w:val="center"/>
            </w:pPr>
            <w:r>
              <w:t>33.9</w:t>
            </w:r>
          </w:p>
        </w:tc>
      </w:tr>
      <w:tr w:rsidR="00003840" w:rsidRPr="00891190" w:rsidTr="00631DC9">
        <w:trPr>
          <w:trHeight w:val="511"/>
        </w:trPr>
        <w:tc>
          <w:tcPr>
            <w:tcW w:w="794" w:type="dxa"/>
            <w:tcBorders>
              <w:top w:val="single" w:sz="4" w:space="0" w:color="auto"/>
              <w:left w:val="single" w:sz="4" w:space="0" w:color="auto"/>
              <w:bottom w:val="single" w:sz="4" w:space="0" w:color="auto"/>
              <w:right w:val="single" w:sz="4" w:space="0" w:color="auto"/>
            </w:tcBorders>
          </w:tcPr>
          <w:p w:rsidR="00003840" w:rsidRPr="00891190" w:rsidRDefault="00003840" w:rsidP="00631DC9">
            <w:pPr>
              <w:ind w:left="360"/>
              <w:rPr>
                <w:b/>
                <w:i/>
                <w:sz w:val="20"/>
                <w:szCs w:val="20"/>
                <w:lang w:eastAsia="en-US"/>
              </w:rPr>
            </w:pPr>
            <w:r w:rsidRPr="00891190">
              <w:rPr>
                <w:b/>
                <w:i/>
                <w:sz w:val="20"/>
                <w:szCs w:val="20"/>
                <w:lang w:eastAsia="en-US"/>
              </w:rPr>
              <w:t>2</w:t>
            </w:r>
            <w:r>
              <w:rPr>
                <w:b/>
                <w:i/>
                <w:sz w:val="20"/>
                <w:szCs w:val="20"/>
                <w:lang w:eastAsia="en-US"/>
              </w:rPr>
              <w:t>.</w:t>
            </w:r>
          </w:p>
        </w:tc>
        <w:tc>
          <w:tcPr>
            <w:tcW w:w="3459" w:type="dxa"/>
            <w:tcBorders>
              <w:top w:val="single" w:sz="4" w:space="0" w:color="auto"/>
              <w:left w:val="single" w:sz="4" w:space="0" w:color="auto"/>
              <w:bottom w:val="single" w:sz="4" w:space="0" w:color="auto"/>
              <w:right w:val="single" w:sz="4" w:space="0" w:color="auto"/>
            </w:tcBorders>
            <w:hideMark/>
          </w:tcPr>
          <w:p w:rsidR="00003840" w:rsidRPr="00891190" w:rsidRDefault="00003840" w:rsidP="00631DC9">
            <w:pPr>
              <w:ind w:left="283"/>
              <w:jc w:val="center"/>
              <w:rPr>
                <w:b/>
                <w:i/>
                <w:sz w:val="20"/>
                <w:szCs w:val="20"/>
              </w:rPr>
            </w:pPr>
            <w:r w:rsidRPr="00891190">
              <w:rPr>
                <w:b/>
                <w:i/>
                <w:sz w:val="20"/>
                <w:szCs w:val="20"/>
              </w:rPr>
              <w:t>Неблагоприятную  динамику показателей состояния здоровья</w:t>
            </w:r>
          </w:p>
        </w:tc>
        <w:tc>
          <w:tcPr>
            <w:tcW w:w="1417" w:type="dxa"/>
            <w:tcBorders>
              <w:left w:val="single" w:sz="4" w:space="0" w:color="auto"/>
              <w:right w:val="single" w:sz="4" w:space="0" w:color="auto"/>
            </w:tcBorders>
          </w:tcPr>
          <w:p w:rsidR="00003840" w:rsidRPr="00891190" w:rsidRDefault="00003840" w:rsidP="00E16D20">
            <w:pPr>
              <w:ind w:left="283"/>
              <w:jc w:val="center"/>
            </w:pPr>
            <w:r>
              <w:t>25</w:t>
            </w:r>
          </w:p>
        </w:tc>
        <w:tc>
          <w:tcPr>
            <w:tcW w:w="1418" w:type="dxa"/>
            <w:tcBorders>
              <w:left w:val="single" w:sz="4" w:space="0" w:color="auto"/>
              <w:right w:val="single" w:sz="4" w:space="0" w:color="auto"/>
            </w:tcBorders>
          </w:tcPr>
          <w:p w:rsidR="00003840" w:rsidRPr="00891190" w:rsidRDefault="00003840" w:rsidP="00E16D20">
            <w:pPr>
              <w:ind w:left="283"/>
              <w:jc w:val="center"/>
            </w:pPr>
            <w:r>
              <w:t>2,3</w:t>
            </w:r>
          </w:p>
        </w:tc>
        <w:tc>
          <w:tcPr>
            <w:tcW w:w="1134" w:type="dxa"/>
            <w:tcBorders>
              <w:left w:val="single" w:sz="4" w:space="0" w:color="auto"/>
              <w:right w:val="single" w:sz="4" w:space="0" w:color="auto"/>
            </w:tcBorders>
          </w:tcPr>
          <w:p w:rsidR="00003840" w:rsidRPr="00891190" w:rsidRDefault="00FF64CF" w:rsidP="00631DC9">
            <w:pPr>
              <w:ind w:left="283"/>
              <w:jc w:val="center"/>
            </w:pPr>
            <w:r>
              <w:t>26</w:t>
            </w:r>
          </w:p>
        </w:tc>
        <w:tc>
          <w:tcPr>
            <w:tcW w:w="1417" w:type="dxa"/>
            <w:tcBorders>
              <w:left w:val="single" w:sz="4" w:space="0" w:color="auto"/>
              <w:right w:val="single" w:sz="4" w:space="0" w:color="auto"/>
            </w:tcBorders>
          </w:tcPr>
          <w:p w:rsidR="00003840" w:rsidRPr="00891190" w:rsidRDefault="00FF64CF" w:rsidP="00631DC9">
            <w:pPr>
              <w:ind w:left="283"/>
              <w:jc w:val="center"/>
            </w:pPr>
            <w:r>
              <w:t>2,2</w:t>
            </w:r>
          </w:p>
        </w:tc>
      </w:tr>
      <w:tr w:rsidR="00003840" w:rsidRPr="00891190" w:rsidTr="00631DC9">
        <w:tc>
          <w:tcPr>
            <w:tcW w:w="794" w:type="dxa"/>
            <w:tcBorders>
              <w:top w:val="single" w:sz="4" w:space="0" w:color="auto"/>
              <w:left w:val="single" w:sz="4" w:space="0" w:color="auto"/>
              <w:bottom w:val="single" w:sz="4" w:space="0" w:color="auto"/>
              <w:right w:val="single" w:sz="4" w:space="0" w:color="auto"/>
            </w:tcBorders>
          </w:tcPr>
          <w:p w:rsidR="00003840" w:rsidRPr="00891190" w:rsidRDefault="00003840" w:rsidP="00631DC9">
            <w:pPr>
              <w:ind w:left="283"/>
              <w:rPr>
                <w:b/>
                <w:i/>
                <w:sz w:val="20"/>
                <w:szCs w:val="20"/>
                <w:lang w:eastAsia="en-US"/>
              </w:rPr>
            </w:pPr>
            <w:r w:rsidRPr="00891190">
              <w:rPr>
                <w:b/>
                <w:i/>
                <w:sz w:val="20"/>
                <w:szCs w:val="20"/>
                <w:lang w:eastAsia="en-US"/>
              </w:rPr>
              <w:t>3</w:t>
            </w:r>
            <w:r>
              <w:rPr>
                <w:b/>
                <w:i/>
                <w:sz w:val="20"/>
                <w:szCs w:val="20"/>
                <w:lang w:eastAsia="en-US"/>
              </w:rPr>
              <w:t>.</w:t>
            </w:r>
          </w:p>
        </w:tc>
        <w:tc>
          <w:tcPr>
            <w:tcW w:w="3459" w:type="dxa"/>
            <w:tcBorders>
              <w:top w:val="single" w:sz="4" w:space="0" w:color="auto"/>
              <w:left w:val="single" w:sz="4" w:space="0" w:color="auto"/>
              <w:bottom w:val="single" w:sz="4" w:space="0" w:color="auto"/>
              <w:right w:val="single" w:sz="4" w:space="0" w:color="auto"/>
            </w:tcBorders>
            <w:hideMark/>
          </w:tcPr>
          <w:p w:rsidR="00003840" w:rsidRPr="00891190" w:rsidRDefault="00003840" w:rsidP="00631DC9">
            <w:pPr>
              <w:ind w:left="283"/>
              <w:jc w:val="center"/>
              <w:rPr>
                <w:b/>
                <w:i/>
                <w:sz w:val="20"/>
                <w:szCs w:val="20"/>
              </w:rPr>
            </w:pPr>
            <w:r w:rsidRPr="00891190">
              <w:rPr>
                <w:b/>
                <w:i/>
                <w:sz w:val="20"/>
                <w:szCs w:val="20"/>
              </w:rPr>
              <w:t>Стабильные показатели состояния здоровья</w:t>
            </w:r>
          </w:p>
        </w:tc>
        <w:tc>
          <w:tcPr>
            <w:tcW w:w="1417" w:type="dxa"/>
            <w:tcBorders>
              <w:left w:val="single" w:sz="4" w:space="0" w:color="auto"/>
              <w:bottom w:val="single" w:sz="4" w:space="0" w:color="auto"/>
              <w:right w:val="single" w:sz="4" w:space="0" w:color="auto"/>
            </w:tcBorders>
          </w:tcPr>
          <w:p w:rsidR="00003840" w:rsidRPr="00891190" w:rsidRDefault="00003840" w:rsidP="00E16D20">
            <w:pPr>
              <w:ind w:left="283"/>
              <w:jc w:val="center"/>
            </w:pPr>
            <w:r>
              <w:t>704</w:t>
            </w:r>
          </w:p>
        </w:tc>
        <w:tc>
          <w:tcPr>
            <w:tcW w:w="1418" w:type="dxa"/>
            <w:tcBorders>
              <w:left w:val="single" w:sz="4" w:space="0" w:color="auto"/>
              <w:bottom w:val="single" w:sz="4" w:space="0" w:color="auto"/>
              <w:right w:val="single" w:sz="4" w:space="0" w:color="auto"/>
            </w:tcBorders>
          </w:tcPr>
          <w:p w:rsidR="00003840" w:rsidRPr="00891190" w:rsidRDefault="00003840" w:rsidP="00E16D20">
            <w:pPr>
              <w:ind w:left="283"/>
              <w:jc w:val="center"/>
            </w:pPr>
            <w:r>
              <w:t>64,1</w:t>
            </w:r>
          </w:p>
        </w:tc>
        <w:tc>
          <w:tcPr>
            <w:tcW w:w="1134" w:type="dxa"/>
            <w:tcBorders>
              <w:left w:val="single" w:sz="4" w:space="0" w:color="auto"/>
              <w:bottom w:val="single" w:sz="4" w:space="0" w:color="auto"/>
              <w:right w:val="single" w:sz="4" w:space="0" w:color="auto"/>
            </w:tcBorders>
          </w:tcPr>
          <w:p w:rsidR="00003840" w:rsidRPr="00891190" w:rsidRDefault="00FF64CF" w:rsidP="00631DC9">
            <w:pPr>
              <w:ind w:left="283"/>
              <w:jc w:val="center"/>
            </w:pPr>
            <w:r>
              <w:t>724</w:t>
            </w:r>
          </w:p>
        </w:tc>
        <w:tc>
          <w:tcPr>
            <w:tcW w:w="1417" w:type="dxa"/>
            <w:tcBorders>
              <w:left w:val="single" w:sz="4" w:space="0" w:color="auto"/>
              <w:bottom w:val="single" w:sz="4" w:space="0" w:color="auto"/>
              <w:right w:val="single" w:sz="4" w:space="0" w:color="auto"/>
            </w:tcBorders>
          </w:tcPr>
          <w:p w:rsidR="00003840" w:rsidRPr="00891190" w:rsidRDefault="00FF64CF" w:rsidP="00631DC9">
            <w:pPr>
              <w:ind w:left="283"/>
              <w:jc w:val="center"/>
            </w:pPr>
            <w:r>
              <w:t>64</w:t>
            </w:r>
          </w:p>
        </w:tc>
      </w:tr>
    </w:tbl>
    <w:p w:rsidR="00CD6C40" w:rsidRPr="00891190" w:rsidRDefault="00CD6C40" w:rsidP="004F4CA1">
      <w:pPr>
        <w:autoSpaceDE w:val="0"/>
        <w:autoSpaceDN w:val="0"/>
        <w:adjustRightInd w:val="0"/>
        <w:rPr>
          <w:b/>
          <w:color w:val="7030A0"/>
        </w:rPr>
      </w:pPr>
    </w:p>
    <w:p w:rsidR="002C31CD" w:rsidRDefault="002C31CD" w:rsidP="006E7A4E">
      <w:pPr>
        <w:autoSpaceDE w:val="0"/>
        <w:autoSpaceDN w:val="0"/>
        <w:adjustRightInd w:val="0"/>
        <w:ind w:firstLine="567"/>
        <w:jc w:val="center"/>
        <w:rPr>
          <w:b/>
          <w:i/>
          <w:color w:val="0070C0"/>
        </w:rPr>
      </w:pPr>
      <w:r w:rsidRPr="00003840">
        <w:rPr>
          <w:b/>
          <w:i/>
          <w:color w:val="0070C0"/>
        </w:rPr>
        <w:t>Организация медицинского обслуживания</w:t>
      </w:r>
    </w:p>
    <w:p w:rsidR="004F4CA1" w:rsidRPr="00003840" w:rsidRDefault="004F4CA1" w:rsidP="006E7A4E">
      <w:pPr>
        <w:autoSpaceDE w:val="0"/>
        <w:autoSpaceDN w:val="0"/>
        <w:adjustRightInd w:val="0"/>
        <w:ind w:firstLine="567"/>
        <w:jc w:val="center"/>
        <w:rPr>
          <w:b/>
          <w:i/>
          <w:color w:val="0070C0"/>
        </w:rPr>
      </w:pPr>
    </w:p>
    <w:p w:rsidR="00763A5F" w:rsidRPr="00A255C4" w:rsidRDefault="00763A5F" w:rsidP="00763A5F">
      <w:pPr>
        <w:widowControl w:val="0"/>
        <w:overflowPunct w:val="0"/>
        <w:autoSpaceDE w:val="0"/>
        <w:autoSpaceDN w:val="0"/>
        <w:adjustRightInd w:val="0"/>
        <w:ind w:firstLine="567"/>
        <w:jc w:val="both"/>
      </w:pPr>
      <w:r w:rsidRPr="00A255C4">
        <w:t xml:space="preserve">Медицинское обслуживание обучающихся в лицее обеспечивается медицинским персоналом, закрепленным органами здравоохранения (МУЗ «Детская городская поликлиника №2), который наряду с администрацией и педагогическим </w:t>
      </w:r>
      <w:r w:rsidR="005927B2">
        <w:t>коллективом</w:t>
      </w:r>
      <w:r w:rsidRPr="00A255C4">
        <w:t xml:space="preserve"> несет ответственность за проведение лечебно-профилактических мероприятий, соблюдение санитарно-гигиенических норм, режим и качество питания обучающихся. </w:t>
      </w:r>
    </w:p>
    <w:p w:rsidR="00763A5F" w:rsidRPr="00A255C4" w:rsidRDefault="00763A5F" w:rsidP="00763A5F">
      <w:pPr>
        <w:ind w:firstLine="567"/>
        <w:jc w:val="both"/>
      </w:pPr>
      <w:r w:rsidRPr="00A255C4">
        <w:t>Между МОБУ лицеем №33 и МУЗ «Детская городская поликлиника №2» заключен договор на оказание медицинских услуг. По условиям договора детская поликлиника:</w:t>
      </w:r>
    </w:p>
    <w:p w:rsidR="00763A5F" w:rsidRPr="00A255C4" w:rsidRDefault="00763A5F" w:rsidP="00763A5F">
      <w:pPr>
        <w:numPr>
          <w:ilvl w:val="0"/>
          <w:numId w:val="1"/>
        </w:numPr>
        <w:ind w:left="0" w:firstLine="567"/>
        <w:jc w:val="both"/>
      </w:pPr>
      <w:r w:rsidRPr="00A255C4">
        <w:t xml:space="preserve">предоставила и закрепила за МОБУ лицеем №33 медицинского работника фельдшера Надежду Николаевну </w:t>
      </w:r>
      <w:proofErr w:type="gramStart"/>
      <w:r w:rsidRPr="00A255C4">
        <w:t>Рыжих</w:t>
      </w:r>
      <w:proofErr w:type="gramEnd"/>
      <w:r w:rsidRPr="00A255C4">
        <w:t>;</w:t>
      </w:r>
    </w:p>
    <w:p w:rsidR="00763A5F" w:rsidRPr="00A255C4" w:rsidRDefault="00763A5F" w:rsidP="00763A5F">
      <w:pPr>
        <w:numPr>
          <w:ilvl w:val="0"/>
          <w:numId w:val="1"/>
        </w:numPr>
        <w:ind w:left="0" w:firstLine="567"/>
        <w:jc w:val="both"/>
      </w:pPr>
      <w:r w:rsidRPr="00A255C4">
        <w:lastRenderedPageBreak/>
        <w:t xml:space="preserve">осуществляет систематическое медицинское сопровождение </w:t>
      </w:r>
      <w:proofErr w:type="gramStart"/>
      <w:r w:rsidRPr="00A255C4">
        <w:t>обучающихся</w:t>
      </w:r>
      <w:proofErr w:type="gramEnd"/>
      <w:r w:rsidRPr="00A255C4">
        <w:t>;</w:t>
      </w:r>
    </w:p>
    <w:p w:rsidR="00763A5F" w:rsidRPr="00A255C4" w:rsidRDefault="00763A5F" w:rsidP="00763A5F">
      <w:pPr>
        <w:numPr>
          <w:ilvl w:val="0"/>
          <w:numId w:val="1"/>
        </w:numPr>
        <w:ind w:left="0" w:firstLine="567"/>
        <w:jc w:val="both"/>
      </w:pPr>
      <w:r>
        <w:t xml:space="preserve">проводит вакцинопрофилактику, </w:t>
      </w:r>
      <w:r w:rsidRPr="00A255C4">
        <w:t xml:space="preserve">углубленный осмотр </w:t>
      </w:r>
      <w:r w:rsidR="005927B2">
        <w:t>об</w:t>
      </w:r>
      <w:r w:rsidRPr="00A255C4">
        <w:t>уча</w:t>
      </w:r>
      <w:r w:rsidR="005927B2">
        <w:t>ю</w:t>
      </w:r>
      <w:r w:rsidRPr="00A255C4">
        <w:t>щихся, углубленный осмотр  диспансерных больных узкими специалистами;</w:t>
      </w:r>
    </w:p>
    <w:p w:rsidR="00763A5F" w:rsidRPr="00A255C4" w:rsidRDefault="00763A5F" w:rsidP="00763A5F">
      <w:pPr>
        <w:ind w:firstLine="567"/>
        <w:jc w:val="both"/>
      </w:pPr>
      <w:r w:rsidRPr="00A255C4">
        <w:t xml:space="preserve"> - обеспечивает оформление медицинской документации </w:t>
      </w:r>
      <w:proofErr w:type="gramStart"/>
      <w:r w:rsidRPr="00A255C4">
        <w:t>обучающихся</w:t>
      </w:r>
      <w:proofErr w:type="gramEnd"/>
      <w:r w:rsidRPr="00A255C4">
        <w:t>.</w:t>
      </w:r>
    </w:p>
    <w:p w:rsidR="00763A5F" w:rsidRPr="00A255C4" w:rsidRDefault="00763A5F" w:rsidP="00763A5F">
      <w:pPr>
        <w:widowControl w:val="0"/>
        <w:overflowPunct w:val="0"/>
        <w:autoSpaceDE w:val="0"/>
        <w:autoSpaceDN w:val="0"/>
        <w:adjustRightInd w:val="0"/>
        <w:ind w:firstLine="567"/>
        <w:jc w:val="both"/>
      </w:pPr>
      <w:r w:rsidRPr="00A255C4">
        <w:t xml:space="preserve">В течение учебного года в лицее проводятся мероприятия по охране здоровья детей: осмотр обучающихся врачами-специалистами МУЗ «Детская городская поликлиника №2» </w:t>
      </w:r>
      <w:proofErr w:type="gramStart"/>
      <w:r w:rsidRPr="00A255C4">
        <w:t>с</w:t>
      </w:r>
      <w:proofErr w:type="gramEnd"/>
    </w:p>
    <w:p w:rsidR="00763A5F" w:rsidRPr="00A255C4" w:rsidRDefault="00763A5F" w:rsidP="00763A5F">
      <w:pPr>
        <w:widowControl w:val="0"/>
        <w:overflowPunct w:val="0"/>
        <w:autoSpaceDE w:val="0"/>
        <w:autoSpaceDN w:val="0"/>
        <w:adjustRightInd w:val="0"/>
        <w:ind w:right="120"/>
        <w:jc w:val="both"/>
      </w:pPr>
      <w:bookmarkStart w:id="2" w:name="page199"/>
      <w:bookmarkEnd w:id="2"/>
      <w:r w:rsidRPr="00A255C4">
        <w:t>целью своевременного выявления хронических заболеваний; плановая вакцинация, а так же профилакти</w:t>
      </w:r>
      <w:r w:rsidR="00003840">
        <w:t xml:space="preserve">ческие мероприятия в период </w:t>
      </w:r>
      <w:proofErr w:type="spellStart"/>
      <w:r w:rsidR="00003840">
        <w:t>эпи</w:t>
      </w:r>
      <w:r w:rsidRPr="00A255C4">
        <w:t>сезона</w:t>
      </w:r>
      <w:proofErr w:type="spellEnd"/>
      <w:r w:rsidRPr="00A255C4">
        <w:t xml:space="preserve"> гриппа и ОРВИ.</w:t>
      </w:r>
    </w:p>
    <w:p w:rsidR="00DF55BE" w:rsidRDefault="00DF55BE" w:rsidP="00DF55BE">
      <w:pPr>
        <w:shd w:val="clear" w:color="auto" w:fill="FFFFFF"/>
        <w:jc w:val="both"/>
        <w:rPr>
          <w:bCs/>
        </w:rPr>
      </w:pPr>
    </w:p>
    <w:p w:rsidR="00702C1D" w:rsidRDefault="00702C1D" w:rsidP="005927B2">
      <w:pPr>
        <w:shd w:val="clear" w:color="auto" w:fill="FFFFFF"/>
        <w:jc w:val="center"/>
        <w:rPr>
          <w:b/>
          <w:i/>
          <w:color w:val="7030A0"/>
        </w:rPr>
      </w:pPr>
      <w:r w:rsidRPr="00003840">
        <w:rPr>
          <w:b/>
          <w:i/>
          <w:color w:val="0070C0"/>
        </w:rPr>
        <w:t xml:space="preserve">Условия для обучения </w:t>
      </w:r>
      <w:proofErr w:type="gramStart"/>
      <w:r w:rsidR="00EB12F5" w:rsidRPr="00003840">
        <w:rPr>
          <w:b/>
          <w:i/>
          <w:color w:val="0070C0"/>
        </w:rPr>
        <w:t>обучающихся</w:t>
      </w:r>
      <w:proofErr w:type="gramEnd"/>
      <w:r w:rsidRPr="00003840">
        <w:rPr>
          <w:b/>
          <w:i/>
          <w:color w:val="0070C0"/>
        </w:rPr>
        <w:t xml:space="preserve"> с ограниченными возможностями здоровья</w:t>
      </w:r>
      <w:r w:rsidRPr="0077329D">
        <w:rPr>
          <w:b/>
          <w:i/>
          <w:color w:val="7030A0"/>
        </w:rPr>
        <w:t>.</w:t>
      </w:r>
    </w:p>
    <w:p w:rsidR="004F4CA1" w:rsidRPr="0077329D" w:rsidRDefault="004F4CA1" w:rsidP="005927B2">
      <w:pPr>
        <w:shd w:val="clear" w:color="auto" w:fill="FFFFFF"/>
        <w:jc w:val="center"/>
        <w:rPr>
          <w:b/>
          <w:i/>
          <w:color w:val="7030A0"/>
        </w:rPr>
      </w:pPr>
    </w:p>
    <w:p w:rsidR="00702C1D" w:rsidRPr="00DE5122" w:rsidRDefault="00702C1D" w:rsidP="00B81F01">
      <w:pPr>
        <w:ind w:firstLine="567"/>
        <w:jc w:val="both"/>
      </w:pPr>
      <w:r w:rsidRPr="00DE5122">
        <w:t>В 201</w:t>
      </w:r>
      <w:r w:rsidR="004F4CA1">
        <w:t>8</w:t>
      </w:r>
      <w:r w:rsidRPr="00DE5122">
        <w:t>-201</w:t>
      </w:r>
      <w:r w:rsidR="004F4CA1">
        <w:t>9</w:t>
      </w:r>
      <w:r w:rsidR="00B81F01" w:rsidRPr="00DE5122">
        <w:t xml:space="preserve">  учебном году </w:t>
      </w:r>
      <w:r w:rsidRPr="00DE5122">
        <w:t xml:space="preserve">на обучении </w:t>
      </w:r>
      <w:r w:rsidR="004F4CA1">
        <w:t xml:space="preserve">на дому </w:t>
      </w:r>
      <w:r w:rsidRPr="00DE5122">
        <w:t>находил</w:t>
      </w:r>
      <w:r w:rsidR="00087885" w:rsidRPr="00DE5122">
        <w:t xml:space="preserve">ись </w:t>
      </w:r>
      <w:r w:rsidR="0077329D">
        <w:t xml:space="preserve">3 </w:t>
      </w:r>
      <w:proofErr w:type="gramStart"/>
      <w:r w:rsidR="00CD294E" w:rsidRPr="00DE5122">
        <w:t>об</w:t>
      </w:r>
      <w:r w:rsidRPr="00DE5122">
        <w:t>уча</w:t>
      </w:r>
      <w:r w:rsidR="00CD294E" w:rsidRPr="00DE5122">
        <w:t>ю</w:t>
      </w:r>
      <w:r w:rsidRPr="00DE5122">
        <w:t>щи</w:t>
      </w:r>
      <w:r w:rsidR="00087885" w:rsidRPr="00DE5122">
        <w:t>х</w:t>
      </w:r>
      <w:r w:rsidRPr="00DE5122">
        <w:t>ся</w:t>
      </w:r>
      <w:proofErr w:type="gramEnd"/>
      <w:r w:rsidRPr="00DE5122">
        <w:t>.</w:t>
      </w:r>
    </w:p>
    <w:p w:rsidR="00F5383A" w:rsidRDefault="00702C1D" w:rsidP="004F4CA1">
      <w:pPr>
        <w:ind w:firstLine="567"/>
        <w:jc w:val="both"/>
      </w:pPr>
      <w:r w:rsidRPr="00DE5122">
        <w:t xml:space="preserve">Учебный план разрабатывался индивидуально для </w:t>
      </w:r>
      <w:r w:rsidR="00087885" w:rsidRPr="00DE5122">
        <w:t xml:space="preserve">каждого </w:t>
      </w:r>
      <w:r w:rsidRPr="00DE5122">
        <w:t xml:space="preserve">ученика. Предметное содержание проектировалось с учетом учебного плана </w:t>
      </w:r>
      <w:r w:rsidR="004F4CA1">
        <w:t xml:space="preserve">для 4,5,10 классов в соответствии с индивидуальными рабочими программами, на основании расписания, индивидуально составленного для каждого обучающегося  и  согласованного с родителями. </w:t>
      </w:r>
    </w:p>
    <w:p w:rsidR="004F4CA1" w:rsidRPr="004F4CA1" w:rsidRDefault="004F4CA1" w:rsidP="004F4CA1">
      <w:pPr>
        <w:ind w:firstLine="567"/>
        <w:jc w:val="both"/>
        <w:rPr>
          <w:rStyle w:val="FontStyle44"/>
          <w:rFonts w:ascii="Times New Roman" w:hAnsi="Times New Roman" w:cs="Times New Roman"/>
          <w:sz w:val="24"/>
          <w:szCs w:val="24"/>
        </w:rPr>
      </w:pPr>
    </w:p>
    <w:p w:rsidR="00A61DE1" w:rsidRDefault="00A61DE1" w:rsidP="00A61DE1">
      <w:pPr>
        <w:ind w:firstLine="720"/>
        <w:jc w:val="center"/>
        <w:rPr>
          <w:rStyle w:val="FontStyle44"/>
          <w:rFonts w:ascii="Times New Roman" w:hAnsi="Times New Roman"/>
          <w:b/>
          <w:i/>
          <w:color w:val="0070C0"/>
          <w:sz w:val="24"/>
          <w:szCs w:val="24"/>
        </w:rPr>
      </w:pPr>
      <w:r w:rsidRPr="00003840">
        <w:rPr>
          <w:rStyle w:val="FontStyle44"/>
          <w:rFonts w:ascii="Times New Roman" w:hAnsi="Times New Roman"/>
          <w:b/>
          <w:i/>
          <w:color w:val="0070C0"/>
          <w:sz w:val="24"/>
          <w:szCs w:val="24"/>
        </w:rPr>
        <w:t>Научно-методическая работа. Кадровое обеспечение</w:t>
      </w:r>
    </w:p>
    <w:p w:rsidR="004F4CA1" w:rsidRPr="00003840" w:rsidRDefault="004F4CA1" w:rsidP="00A61DE1">
      <w:pPr>
        <w:ind w:firstLine="720"/>
        <w:jc w:val="center"/>
        <w:rPr>
          <w:rStyle w:val="FontStyle44"/>
          <w:rFonts w:ascii="Times New Roman" w:hAnsi="Times New Roman"/>
          <w:b/>
          <w:i/>
          <w:color w:val="0070C0"/>
          <w:sz w:val="24"/>
          <w:szCs w:val="24"/>
        </w:rPr>
      </w:pPr>
    </w:p>
    <w:p w:rsidR="004F4CA1" w:rsidRPr="004F4CA1" w:rsidRDefault="004F4CA1" w:rsidP="004F4CA1">
      <w:pPr>
        <w:shd w:val="clear" w:color="auto" w:fill="FFFFFF"/>
        <w:ind w:firstLine="708"/>
        <w:jc w:val="both"/>
        <w:rPr>
          <w:color w:val="000000"/>
        </w:rPr>
      </w:pPr>
      <w:r w:rsidRPr="004F4CA1">
        <w:t>Целью научно-методической работы МОБУ лицея № 33 в 2018-2019 учебном году стало «С</w:t>
      </w:r>
      <w:r w:rsidRPr="004F4CA1">
        <w:rPr>
          <w:color w:val="000000"/>
        </w:rPr>
        <w:t>оздание условий для повышения квалификации педагогических работников МОБУ лицея № 33; совершенствование научно-методического сопровождения реализации ФГОС начального и основного общего образования; содействие комплексному развитию образовательной организации через развитие инновационной образовательной среды лицея».</w:t>
      </w:r>
    </w:p>
    <w:p w:rsidR="004F4CA1" w:rsidRPr="004F4CA1" w:rsidRDefault="004F4CA1" w:rsidP="004F4CA1">
      <w:pPr>
        <w:shd w:val="clear" w:color="auto" w:fill="FFFFFF"/>
        <w:ind w:firstLine="567"/>
        <w:jc w:val="both"/>
      </w:pPr>
      <w:r w:rsidRPr="004F4CA1">
        <w:t xml:space="preserve">Повышение профессионального (теоретического, методического, общекультурного) уровня педагогов  осуществлялось различными </w:t>
      </w:r>
      <w:r w:rsidRPr="004F4CA1">
        <w:rPr>
          <w:shd w:val="clear" w:color="auto" w:fill="FFFFFF"/>
        </w:rPr>
        <w:t>путями.</w:t>
      </w:r>
    </w:p>
    <w:p w:rsidR="004F4CA1" w:rsidRPr="004F4CA1" w:rsidRDefault="004F4CA1" w:rsidP="004F4CA1">
      <w:pPr>
        <w:ind w:firstLine="567"/>
        <w:jc w:val="both"/>
      </w:pPr>
      <w:r w:rsidRPr="004F4CA1">
        <w:t>Реализация новой образовательной политики немыслима без педагога, владеющего высоким профессионализмом и  творческим потенциалом. Поэтому особую актуальность приобретает методическая помощь молодому учителю в осмыслении и разработке своей «Я - концепции».</w:t>
      </w:r>
    </w:p>
    <w:p w:rsidR="004F4CA1" w:rsidRPr="004F4CA1" w:rsidRDefault="004F4CA1" w:rsidP="004F4CA1">
      <w:pPr>
        <w:ind w:firstLine="567"/>
        <w:jc w:val="both"/>
        <w:rPr>
          <w:color w:val="C00000"/>
          <w:sz w:val="20"/>
          <w:szCs w:val="20"/>
        </w:rPr>
      </w:pPr>
      <w:r w:rsidRPr="004F4CA1">
        <w:t>В целях оказания практической методической помощи молодым педагогам в лицее создана творческая лаборатория «Школа молодого специалиста».</w:t>
      </w:r>
    </w:p>
    <w:p w:rsidR="004F4CA1" w:rsidRPr="004F4CA1" w:rsidRDefault="004F4CA1" w:rsidP="004F4CA1">
      <w:pPr>
        <w:jc w:val="both"/>
      </w:pPr>
      <w:r w:rsidRPr="004F4CA1">
        <w:tab/>
        <w:t>В 2018-2019 учебном году лаборатория продолжила  работу по достижению цели:</w:t>
      </w:r>
    </w:p>
    <w:p w:rsidR="004F4CA1" w:rsidRPr="004F4CA1" w:rsidRDefault="004F4CA1" w:rsidP="004F4CA1">
      <w:pPr>
        <w:jc w:val="both"/>
      </w:pPr>
      <w:r w:rsidRPr="004F4CA1">
        <w:t>«Н</w:t>
      </w:r>
      <w:r w:rsidRPr="004F4CA1">
        <w:rPr>
          <w:bCs/>
        </w:rPr>
        <w:t>епрерывное совершенствование уровня педагогического мастерства учителей, их эрудиции и компетентности в области преподаваемых предметов»</w:t>
      </w:r>
      <w:r w:rsidRPr="004F4CA1">
        <w:t>.</w:t>
      </w:r>
    </w:p>
    <w:p w:rsidR="004F4CA1" w:rsidRPr="004F4CA1" w:rsidRDefault="004F4CA1" w:rsidP="004F4CA1">
      <w:r w:rsidRPr="004F4CA1">
        <w:tab/>
        <w:t>Основными задачами творческой лаборатории были:</w:t>
      </w:r>
    </w:p>
    <w:p w:rsidR="004F4CA1" w:rsidRPr="004F4CA1" w:rsidRDefault="004F4CA1" w:rsidP="004F4CA1">
      <w:pPr>
        <w:ind w:left="360"/>
        <w:jc w:val="both"/>
        <w:rPr>
          <w:color w:val="000000"/>
        </w:rPr>
      </w:pPr>
      <w:r w:rsidRPr="004F4CA1">
        <w:rPr>
          <w:color w:val="000000"/>
        </w:rPr>
        <w:t>- создание условий для адаптации молодого специалиста к условиям работы в лицее.</w:t>
      </w:r>
    </w:p>
    <w:p w:rsidR="004F4CA1" w:rsidRPr="004F4CA1" w:rsidRDefault="004F4CA1" w:rsidP="004F4CA1">
      <w:pPr>
        <w:ind w:left="360"/>
        <w:jc w:val="both"/>
        <w:rPr>
          <w:color w:val="000000"/>
        </w:rPr>
      </w:pPr>
      <w:r w:rsidRPr="004F4CA1">
        <w:rPr>
          <w:color w:val="000000"/>
        </w:rPr>
        <w:t>- создание условий для выработки у молодого специалиста собственной системы преподавания (совершенствование системы благоприятствования).</w:t>
      </w:r>
    </w:p>
    <w:p w:rsidR="004F4CA1" w:rsidRPr="004F4CA1" w:rsidRDefault="004F4CA1" w:rsidP="004F4CA1">
      <w:pPr>
        <w:ind w:left="360"/>
        <w:jc w:val="both"/>
        <w:rPr>
          <w:color w:val="000000"/>
        </w:rPr>
      </w:pPr>
      <w:r w:rsidRPr="004F4CA1">
        <w:rPr>
          <w:color w:val="000000"/>
        </w:rPr>
        <w:t>- повышение уровня научно-теоретической, методической и психолого-педагогической подготовки учителя.</w:t>
      </w:r>
    </w:p>
    <w:p w:rsidR="004F4CA1" w:rsidRPr="004F4CA1" w:rsidRDefault="004F4CA1" w:rsidP="004F4CA1">
      <w:pPr>
        <w:jc w:val="both"/>
      </w:pPr>
      <w:r w:rsidRPr="004F4CA1">
        <w:tab/>
        <w:t xml:space="preserve">Лаборатория работала над проблемой «Овладение учителем научно–обоснованным анализом  и самоанализом деятельности и результатов труда». </w:t>
      </w:r>
    </w:p>
    <w:p w:rsidR="004F4CA1" w:rsidRPr="004F4CA1" w:rsidRDefault="004F4CA1" w:rsidP="004F4CA1">
      <w:pPr>
        <w:ind w:firstLine="567"/>
        <w:jc w:val="both"/>
      </w:pPr>
      <w:r w:rsidRPr="004F4CA1">
        <w:t>Тема и проблема, над которой работала лаборатория, решалась через открытые уроки, семинары, круглые столы, практикумы, педсоветы по управлению качеством образования.</w:t>
      </w:r>
    </w:p>
    <w:p w:rsidR="004F4CA1" w:rsidRPr="004F4CA1" w:rsidRDefault="004F4CA1" w:rsidP="004F4CA1">
      <w:pPr>
        <w:ind w:firstLine="567"/>
        <w:jc w:val="both"/>
      </w:pPr>
      <w:proofErr w:type="gramStart"/>
      <w:r w:rsidRPr="004F4CA1">
        <w:t xml:space="preserve">В целях оказания методической помощи молодым специалистам в течение года проводится работа, содержание которой направлено на обеспечение  осведомленности педагогических работников о современных классификациях и характеристиках форм, типов, структур современных уроков; на развитие умений и навыков педагогов осуществлять научно-обоснованное целеполагание, планирование, самоанализ, усвоение различных технологий контроля качества </w:t>
      </w:r>
      <w:proofErr w:type="spellStart"/>
      <w:r w:rsidRPr="004F4CA1">
        <w:t>обученности</w:t>
      </w:r>
      <w:proofErr w:type="spellEnd"/>
      <w:r w:rsidRPr="004F4CA1">
        <w:t xml:space="preserve"> обучающихся, в том числе технологий использования современных </w:t>
      </w:r>
      <w:proofErr w:type="spellStart"/>
      <w:r w:rsidRPr="004F4CA1">
        <w:t>КИМов</w:t>
      </w:r>
      <w:proofErr w:type="spellEnd"/>
      <w:r w:rsidRPr="004F4CA1">
        <w:t xml:space="preserve"> и обработки их результатов.</w:t>
      </w:r>
      <w:proofErr w:type="gramEnd"/>
    </w:p>
    <w:p w:rsidR="004F4CA1" w:rsidRPr="004F4CA1" w:rsidRDefault="004F4CA1" w:rsidP="004F4CA1">
      <w:pPr>
        <w:ind w:firstLine="567"/>
        <w:jc w:val="both"/>
      </w:pPr>
      <w:r w:rsidRPr="004F4CA1">
        <w:t xml:space="preserve">Большую помощь в становлении начинающего учителя оказывает наставничество. </w:t>
      </w:r>
      <w:r w:rsidRPr="004F4CA1">
        <w:rPr>
          <w:bCs/>
        </w:rPr>
        <w:t xml:space="preserve">Позитивным звеном в повышении мастерства, наглядным примером для молодых  учителей служит опыт, творческое отношение к работе учителей-наставников, </w:t>
      </w:r>
      <w:r w:rsidRPr="004F4CA1">
        <w:t xml:space="preserve">способствующий </w:t>
      </w:r>
      <w:r w:rsidRPr="004F4CA1">
        <w:lastRenderedPageBreak/>
        <w:t>формированию профессиональных, интегрированных знаний, коммуникативных навыков, личностной культуры молодых педагогов лицея.</w:t>
      </w:r>
    </w:p>
    <w:p w:rsidR="004F4CA1" w:rsidRPr="004F4CA1" w:rsidRDefault="004F4CA1" w:rsidP="004F4CA1">
      <w:pPr>
        <w:ind w:firstLine="708"/>
        <w:jc w:val="both"/>
      </w:pPr>
      <w:r w:rsidRPr="004F4CA1">
        <w:rPr>
          <w:color w:val="000000"/>
        </w:rPr>
        <w:t>В рамках каждого методического объединения молодым педагогам была предоставлена возможность посещать уроки своих коллег в целях ознакомления с различными педагогическими технологиями, формами, методами и приемами обучения.</w:t>
      </w:r>
    </w:p>
    <w:p w:rsidR="004F4CA1" w:rsidRPr="004F4CA1" w:rsidRDefault="004F4CA1" w:rsidP="004F4CA1">
      <w:pPr>
        <w:ind w:firstLine="567"/>
        <w:jc w:val="both"/>
      </w:pPr>
      <w:r w:rsidRPr="004F4CA1">
        <w:t xml:space="preserve">100% педагогов лицея эффективно используют мультимедийные технологии в урочной и внеурочной деятельности: </w:t>
      </w:r>
      <w:proofErr w:type="spellStart"/>
      <w:r w:rsidRPr="004F4CA1">
        <w:t>интернет-ресурсы</w:t>
      </w:r>
      <w:proofErr w:type="spellEnd"/>
      <w:r w:rsidRPr="004F4CA1">
        <w:t xml:space="preserve"> с </w:t>
      </w:r>
      <w:proofErr w:type="gramStart"/>
      <w:r w:rsidRPr="004F4CA1">
        <w:t>готовыми</w:t>
      </w:r>
      <w:proofErr w:type="gramEnd"/>
      <w:r w:rsidRPr="004F4CA1">
        <w:t xml:space="preserve"> ЭОР, онлайн-тренажеры по учебным предметам, при этом постоянно ведут работу по совершенствованию навыков и умений создания собственных электронных образовательных ресурсов. Каждое методическое объединение ведет систематическую работу по оснащению кабинетов как мультимедийным программным обеспечением, так и собственными разработками педагогов. Деятельность по разработке электронных ресурсов осуществляют творческие группы педагогов, созданные в рамках методических объединений лицея. </w:t>
      </w:r>
    </w:p>
    <w:p w:rsidR="004F4CA1" w:rsidRPr="004F4CA1" w:rsidRDefault="004F4CA1" w:rsidP="004F4CA1">
      <w:pPr>
        <w:tabs>
          <w:tab w:val="num" w:pos="851"/>
        </w:tabs>
        <w:ind w:firstLine="567"/>
        <w:jc w:val="both"/>
        <w:rPr>
          <w:b/>
          <w:i/>
          <w:color w:val="C00000"/>
          <w:sz w:val="20"/>
          <w:szCs w:val="20"/>
        </w:rPr>
      </w:pPr>
      <w:r w:rsidRPr="004F4CA1">
        <w:t xml:space="preserve">Обобщение и трансляция педагогического опыта в педагогическом коллективе осуществляются через использование различных форм, в том числе через методический фестиваль «Учитель лицея № 33». </w:t>
      </w:r>
    </w:p>
    <w:p w:rsidR="004F4CA1" w:rsidRPr="004F4CA1" w:rsidRDefault="004F4CA1" w:rsidP="004F4CA1">
      <w:pPr>
        <w:ind w:firstLine="567"/>
        <w:jc w:val="both"/>
      </w:pPr>
      <w:r w:rsidRPr="004F4CA1">
        <w:t>В целях изучения профессиональной деятельности педагогических работников лицея, обобщения передового педагогического опыта, создания интерактивной обучающей среды для начинающих молодых педагогов в период с 19 по 29 марта 2019 года был проведен I этап методического фестиваля «Учитель лицея № 33 - 2019».</w:t>
      </w:r>
    </w:p>
    <w:p w:rsidR="004F4CA1" w:rsidRPr="004F4CA1" w:rsidRDefault="004F4CA1" w:rsidP="004F4CA1">
      <w:pPr>
        <w:ind w:firstLine="567"/>
        <w:jc w:val="both"/>
        <w:rPr>
          <w:rFonts w:eastAsia="Calibri"/>
        </w:rPr>
      </w:pPr>
      <w:r w:rsidRPr="004F4CA1">
        <w:tab/>
      </w:r>
      <w:r w:rsidRPr="004F4CA1">
        <w:rPr>
          <w:color w:val="000000"/>
          <w:shd w:val="clear" w:color="auto" w:fill="FFFFFF"/>
        </w:rPr>
        <w:t>11-й раз лицей стал площадкой для педагогического творчества и инноваций. Методический Фестиваль - это важное событие в жизни лицея, прекрасная возможность перенять опыт мастеров педагогического искусства, открыть для себя новые приемы и формы обучения,  поделиться идеями, возможность ещё раз продемонстрировать, что профессионализм должен быть востребован и является самым ценным достоянием цивилизованного общества.</w:t>
      </w:r>
    </w:p>
    <w:p w:rsidR="004F4CA1" w:rsidRPr="004F4CA1" w:rsidRDefault="004F4CA1" w:rsidP="004F4CA1">
      <w:pPr>
        <w:ind w:firstLine="567"/>
        <w:jc w:val="both"/>
      </w:pPr>
      <w:r w:rsidRPr="004F4CA1">
        <w:t>В соответствии с заявками педагогов на участие в методическом фестивале МОБУ лицея № 33 были представлены 30 открытых уроков:</w:t>
      </w:r>
    </w:p>
    <w:p w:rsidR="004F4CA1" w:rsidRPr="004F4CA1" w:rsidRDefault="004F4CA1" w:rsidP="004F4CA1">
      <w:pPr>
        <w:ind w:firstLine="567"/>
        <w:jc w:val="both"/>
      </w:pPr>
      <w:proofErr w:type="gramStart"/>
      <w:r w:rsidRPr="004F4CA1">
        <w:t xml:space="preserve">- в категории «Урок – вершина мастерства» - 28 уроков </w:t>
      </w:r>
      <w:r w:rsidRPr="004F4CA1">
        <w:rPr>
          <w:rFonts w:eastAsia="Calibri"/>
        </w:rPr>
        <w:t>(уроки опытных педагогов);</w:t>
      </w:r>
      <w:proofErr w:type="gramEnd"/>
    </w:p>
    <w:p w:rsidR="004F4CA1" w:rsidRPr="004F4CA1" w:rsidRDefault="004F4CA1" w:rsidP="004F4CA1">
      <w:pPr>
        <w:ind w:firstLine="567"/>
        <w:jc w:val="both"/>
      </w:pPr>
      <w:r w:rsidRPr="004F4CA1">
        <w:t>- в категории «Педагогический дебют» - 2 урока (</w:t>
      </w:r>
      <w:r w:rsidRPr="004F4CA1">
        <w:rPr>
          <w:rFonts w:eastAsia="Calibri"/>
        </w:rPr>
        <w:t>уроки</w:t>
      </w:r>
      <w:r w:rsidRPr="004F4CA1">
        <w:t xml:space="preserve"> молодых специалистов).</w:t>
      </w:r>
    </w:p>
    <w:p w:rsidR="004F4CA1" w:rsidRPr="004F4CA1" w:rsidRDefault="004F4CA1" w:rsidP="004F4CA1">
      <w:pPr>
        <w:tabs>
          <w:tab w:val="num" w:pos="851"/>
        </w:tabs>
        <w:ind w:firstLine="567"/>
        <w:jc w:val="both"/>
      </w:pPr>
      <w:r w:rsidRPr="004F4CA1">
        <w:t xml:space="preserve">Индекс успешности каждого открытого урока определялся как простая средняя арифметическая общих оценок по результатам оценки экспертов. Экспертами являлись коллеги, студенты Таганрогского института имени А.П. Чехова (филиала РИНХ), родительская общественность. </w:t>
      </w:r>
    </w:p>
    <w:p w:rsidR="004F4CA1" w:rsidRPr="004F4CA1" w:rsidRDefault="004F4CA1" w:rsidP="004F4CA1">
      <w:pPr>
        <w:ind w:firstLine="708"/>
        <w:jc w:val="both"/>
        <w:rPr>
          <w:rFonts w:eastAsia="Calibri"/>
        </w:rPr>
      </w:pPr>
      <w:r w:rsidRPr="004F4CA1">
        <w:rPr>
          <w:rFonts w:eastAsia="Calibri"/>
        </w:rPr>
        <w:t>В категории «Урок – вершина мастерства» максимальное количество баллов (24 балла) получил урок учителя начальных классов С.А. Войтенко.</w:t>
      </w:r>
    </w:p>
    <w:p w:rsidR="004F4CA1" w:rsidRPr="004F4CA1" w:rsidRDefault="004F4CA1" w:rsidP="004F4CA1">
      <w:pPr>
        <w:ind w:firstLine="708"/>
        <w:jc w:val="both"/>
        <w:rPr>
          <w:rFonts w:eastAsia="Calibri"/>
        </w:rPr>
      </w:pPr>
      <w:proofErr w:type="gramStart"/>
      <w:r w:rsidRPr="004F4CA1">
        <w:rPr>
          <w:rFonts w:eastAsia="Calibri"/>
        </w:rPr>
        <w:t xml:space="preserve">Экспертами высоко отмечены уроки Т.В. </w:t>
      </w:r>
      <w:proofErr w:type="spellStart"/>
      <w:r w:rsidRPr="004F4CA1">
        <w:rPr>
          <w:rFonts w:eastAsia="Calibri"/>
        </w:rPr>
        <w:t>Ромахиной</w:t>
      </w:r>
      <w:proofErr w:type="spellEnd"/>
      <w:r w:rsidRPr="004F4CA1">
        <w:rPr>
          <w:rFonts w:eastAsia="Calibri"/>
        </w:rPr>
        <w:t xml:space="preserve"> (23,66 балла), Е.Г. Медведевой/ С.В. </w:t>
      </w:r>
      <w:proofErr w:type="spellStart"/>
      <w:r w:rsidRPr="004F4CA1">
        <w:rPr>
          <w:rFonts w:eastAsia="Calibri"/>
        </w:rPr>
        <w:t>Сигута</w:t>
      </w:r>
      <w:proofErr w:type="spellEnd"/>
      <w:r w:rsidRPr="004F4CA1">
        <w:rPr>
          <w:rFonts w:eastAsia="Calibri"/>
        </w:rPr>
        <w:t xml:space="preserve"> (23,44 балла), В.В. Кухаренко/ О.В. Романова (23,23 балла), А.П. Батищевой (23 балла), С.А. </w:t>
      </w:r>
      <w:proofErr w:type="spellStart"/>
      <w:r w:rsidRPr="004F4CA1">
        <w:rPr>
          <w:rFonts w:eastAsia="Calibri"/>
        </w:rPr>
        <w:t>Атепиной</w:t>
      </w:r>
      <w:proofErr w:type="spellEnd"/>
      <w:r w:rsidRPr="004F4CA1">
        <w:rPr>
          <w:rFonts w:eastAsia="Calibri"/>
        </w:rPr>
        <w:t xml:space="preserve"> (23 балла), Л.Н. </w:t>
      </w:r>
      <w:proofErr w:type="spellStart"/>
      <w:r w:rsidRPr="004F4CA1">
        <w:rPr>
          <w:rFonts w:eastAsia="Calibri"/>
        </w:rPr>
        <w:t>Потураевой</w:t>
      </w:r>
      <w:proofErr w:type="spellEnd"/>
      <w:r w:rsidRPr="004F4CA1">
        <w:rPr>
          <w:rFonts w:eastAsia="Calibri"/>
        </w:rPr>
        <w:t xml:space="preserve"> (23 балла), И.В. </w:t>
      </w:r>
      <w:proofErr w:type="spellStart"/>
      <w:r w:rsidRPr="004F4CA1">
        <w:rPr>
          <w:rFonts w:eastAsia="Calibri"/>
        </w:rPr>
        <w:t>Боровковой</w:t>
      </w:r>
      <w:proofErr w:type="spellEnd"/>
      <w:r w:rsidRPr="004F4CA1">
        <w:rPr>
          <w:rFonts w:eastAsia="Calibri"/>
        </w:rPr>
        <w:t xml:space="preserve"> (22,33 балла), И.А. Агаповой (22,33 балла), К.К. </w:t>
      </w:r>
      <w:proofErr w:type="spellStart"/>
      <w:r w:rsidRPr="004F4CA1">
        <w:rPr>
          <w:rFonts w:eastAsia="Calibri"/>
        </w:rPr>
        <w:t>Даллари</w:t>
      </w:r>
      <w:proofErr w:type="spellEnd"/>
      <w:r w:rsidRPr="004F4CA1">
        <w:rPr>
          <w:rFonts w:eastAsia="Calibri"/>
        </w:rPr>
        <w:t xml:space="preserve"> (22,25 балла), О.А. Марченко (22,25 балла</w:t>
      </w:r>
      <w:proofErr w:type="gramEnd"/>
      <w:r w:rsidRPr="004F4CA1">
        <w:rPr>
          <w:rFonts w:eastAsia="Calibri"/>
        </w:rPr>
        <w:t xml:space="preserve">), Е.Н. </w:t>
      </w:r>
      <w:proofErr w:type="gramStart"/>
      <w:r w:rsidRPr="004F4CA1">
        <w:rPr>
          <w:rFonts w:eastAsia="Calibri"/>
        </w:rPr>
        <w:t>Усовой</w:t>
      </w:r>
      <w:proofErr w:type="gramEnd"/>
      <w:r w:rsidRPr="004F4CA1">
        <w:rPr>
          <w:rFonts w:eastAsia="Calibri"/>
        </w:rPr>
        <w:t xml:space="preserve"> (22 балла).</w:t>
      </w:r>
    </w:p>
    <w:p w:rsidR="004F4CA1" w:rsidRPr="004F4CA1" w:rsidRDefault="004F4CA1" w:rsidP="004F4CA1">
      <w:pPr>
        <w:ind w:firstLine="708"/>
        <w:jc w:val="both"/>
        <w:rPr>
          <w:rFonts w:eastAsia="Calibri"/>
        </w:rPr>
      </w:pPr>
      <w:r w:rsidRPr="004F4CA1">
        <w:rPr>
          <w:rFonts w:eastAsia="Calibri"/>
        </w:rPr>
        <w:t xml:space="preserve">Учитель начальных классов С.А. Войтенко представила проект урока математики по теме «Решение задач на деление с остатком» в 3а классе. </w:t>
      </w:r>
      <w:proofErr w:type="gramStart"/>
      <w:r w:rsidRPr="004F4CA1">
        <w:rPr>
          <w:rFonts w:eastAsia="Calibri"/>
        </w:rPr>
        <w:t>Используя различные методы обучения (проблемный, частично-поисковый методы) для достижения поставленных совместно с обучающимися целей и задач, Светлана Александровна способствует развитию у обучающихся умений управлять своей познавательной деятельностью: ориентироваться в своей системе знаний, понимать информацию, представленную в схематичной, модельной форме, выбирать наиболее эффективные способы решения задач в зависимости от конкретных условий, самостоятельно создавать способы решения проблем творческого и поискового характера.</w:t>
      </w:r>
      <w:proofErr w:type="gramEnd"/>
    </w:p>
    <w:p w:rsidR="004F4CA1" w:rsidRPr="004F4CA1" w:rsidRDefault="004F4CA1" w:rsidP="004F4CA1">
      <w:pPr>
        <w:ind w:firstLine="708"/>
        <w:jc w:val="both"/>
        <w:rPr>
          <w:rFonts w:eastAsia="Calibri"/>
        </w:rPr>
      </w:pPr>
      <w:r w:rsidRPr="004F4CA1">
        <w:rPr>
          <w:rFonts w:eastAsia="Calibri"/>
        </w:rPr>
        <w:t xml:space="preserve">Учителя Е.Г. Медведева и С.В. </w:t>
      </w:r>
      <w:proofErr w:type="spellStart"/>
      <w:r w:rsidRPr="004F4CA1">
        <w:rPr>
          <w:rFonts w:eastAsia="Calibri"/>
        </w:rPr>
        <w:t>Сигута</w:t>
      </w:r>
      <w:proofErr w:type="spellEnd"/>
      <w:r w:rsidRPr="004F4CA1">
        <w:rPr>
          <w:rFonts w:eastAsia="Calibri"/>
        </w:rPr>
        <w:t xml:space="preserve"> представили интегрированный урок литературы и искусства по теме «Символ цвета жизни». Урок разработан в рамках регионального проекта «150 культур Дона». Цель данного проекта - познакомить обучающихся с национально-культурными символами армянского народа, в которых заключены его духовно-нравственные ценности, сформировать у детей знания о культуре и </w:t>
      </w:r>
      <w:r w:rsidRPr="004F4CA1">
        <w:rPr>
          <w:rFonts w:eastAsia="Calibri"/>
        </w:rPr>
        <w:lastRenderedPageBreak/>
        <w:t>традициях армянского народа, его самобытности. Реализация данного проекта способствовала развитию творческих способностей, эмоционально-ценностного мышления обучающихся на примере взаимодействия литературы и искусства.</w:t>
      </w:r>
    </w:p>
    <w:p w:rsidR="004F4CA1" w:rsidRPr="004F4CA1" w:rsidRDefault="004F4CA1" w:rsidP="004F4CA1">
      <w:pPr>
        <w:ind w:firstLine="708"/>
        <w:jc w:val="both"/>
        <w:rPr>
          <w:rFonts w:eastAsia="Calibri"/>
        </w:rPr>
      </w:pPr>
      <w:r w:rsidRPr="004F4CA1">
        <w:rPr>
          <w:rFonts w:eastAsia="Calibri"/>
        </w:rPr>
        <w:t xml:space="preserve">Учитель русского языка и литературы С.А. </w:t>
      </w:r>
      <w:proofErr w:type="spellStart"/>
      <w:r w:rsidRPr="004F4CA1">
        <w:rPr>
          <w:rFonts w:eastAsia="Calibri"/>
        </w:rPr>
        <w:t>Атепина</w:t>
      </w:r>
      <w:proofErr w:type="spellEnd"/>
      <w:r w:rsidRPr="004F4CA1">
        <w:rPr>
          <w:rFonts w:eastAsia="Calibri"/>
        </w:rPr>
        <w:t xml:space="preserve"> представила проект урока литературы в 6а классе по теме «Обыкновенное чудо» или судьба героев рассказа А.И. Куприна «Чудесный доктор». Светлана Анатольевна создает на уроках литературы </w:t>
      </w:r>
      <w:proofErr w:type="gramStart"/>
      <w:r w:rsidRPr="004F4CA1">
        <w:rPr>
          <w:rFonts w:eastAsia="Calibri"/>
        </w:rPr>
        <w:t>условия</w:t>
      </w:r>
      <w:proofErr w:type="gramEnd"/>
      <w:r w:rsidRPr="004F4CA1">
        <w:rPr>
          <w:rFonts w:eastAsia="Calibri"/>
        </w:rPr>
        <w:t xml:space="preserve"> для развития коммуникативных умений обучающихся, ведет систематическую работу по формированию навыков анализа художественного текста (смысловое чтение, поиск и выделение необходимой информации, осознанное построение речевого высказывания, установление </w:t>
      </w:r>
      <w:proofErr w:type="spellStart"/>
      <w:r w:rsidRPr="004F4CA1">
        <w:rPr>
          <w:rFonts w:eastAsia="Calibri"/>
        </w:rPr>
        <w:t>причинно</w:t>
      </w:r>
      <w:proofErr w:type="spellEnd"/>
      <w:r w:rsidRPr="004F4CA1">
        <w:rPr>
          <w:rFonts w:eastAsia="Calibri"/>
        </w:rPr>
        <w:t xml:space="preserve"> – следственных связей, аргументирование). Урок имеет большую воспитательную ценность, так как затрагивает нравственные качества: любовь, сострадание, милосердие, доброта. </w:t>
      </w:r>
    </w:p>
    <w:p w:rsidR="004F4CA1" w:rsidRPr="004F4CA1" w:rsidRDefault="004F4CA1" w:rsidP="004F4CA1">
      <w:pPr>
        <w:ind w:firstLine="708"/>
        <w:jc w:val="both"/>
        <w:rPr>
          <w:rFonts w:eastAsia="Calibri"/>
        </w:rPr>
      </w:pPr>
      <w:r w:rsidRPr="004F4CA1">
        <w:rPr>
          <w:rFonts w:eastAsia="Calibri"/>
        </w:rPr>
        <w:t xml:space="preserve">Учитель начальных классов Л.Н. </w:t>
      </w:r>
      <w:proofErr w:type="spellStart"/>
      <w:r w:rsidRPr="004F4CA1">
        <w:rPr>
          <w:rFonts w:eastAsia="Calibri"/>
        </w:rPr>
        <w:t>Потураева</w:t>
      </w:r>
      <w:proofErr w:type="spellEnd"/>
      <w:r w:rsidRPr="004F4CA1">
        <w:rPr>
          <w:rFonts w:eastAsia="Calibri"/>
        </w:rPr>
        <w:t xml:space="preserve"> представила проект урока русского языка по теме «Имена собственные» в 1г классе. Используя проблемную ситуацию в начале урока, Любовь Николаевна создала положительный мотивационный настрой на весь урок. Учащиеся выполняли с интересом логические задания, способствующие развитию познавательных универсальных учебных действий. Первоклассники показали высокий уровень </w:t>
      </w:r>
      <w:proofErr w:type="spellStart"/>
      <w:r w:rsidRPr="004F4CA1">
        <w:rPr>
          <w:rFonts w:eastAsia="Calibri"/>
        </w:rPr>
        <w:t>сформированности</w:t>
      </w:r>
      <w:proofErr w:type="spellEnd"/>
      <w:r w:rsidRPr="004F4CA1">
        <w:rPr>
          <w:rFonts w:eastAsia="Calibri"/>
        </w:rPr>
        <w:t xml:space="preserve"> коммуникативных и регулятивных универсальных учебных действий и достаточно широкий кругозор. </w:t>
      </w:r>
    </w:p>
    <w:p w:rsidR="004F4CA1" w:rsidRPr="004F4CA1" w:rsidRDefault="004F4CA1" w:rsidP="004F4CA1">
      <w:pPr>
        <w:ind w:firstLine="708"/>
        <w:jc w:val="both"/>
        <w:rPr>
          <w:rFonts w:eastAsia="Calibri"/>
        </w:rPr>
      </w:pPr>
      <w:r w:rsidRPr="004F4CA1">
        <w:rPr>
          <w:rFonts w:eastAsia="Calibri"/>
        </w:rPr>
        <w:t xml:space="preserve">Учитель английского языка Т.В. </w:t>
      </w:r>
      <w:proofErr w:type="spellStart"/>
      <w:r w:rsidRPr="004F4CA1">
        <w:rPr>
          <w:rFonts w:eastAsia="Calibri"/>
        </w:rPr>
        <w:t>Ромахина</w:t>
      </w:r>
      <w:proofErr w:type="spellEnd"/>
      <w:r w:rsidRPr="004F4CA1">
        <w:rPr>
          <w:rFonts w:eastAsia="Calibri"/>
        </w:rPr>
        <w:t xml:space="preserve"> представила проект урока в 8а классе по теме «Здоровый образ жизни». </w:t>
      </w:r>
      <w:proofErr w:type="gramStart"/>
      <w:r w:rsidRPr="004F4CA1">
        <w:rPr>
          <w:rFonts w:eastAsia="Calibri"/>
        </w:rPr>
        <w:t>Учитель создает условия для развития коммуникативной компетенции обучающихся в рамках иноязычного общения и сотрудничества со сверстниками.</w:t>
      </w:r>
      <w:proofErr w:type="gramEnd"/>
      <w:r w:rsidRPr="004F4CA1">
        <w:rPr>
          <w:rFonts w:eastAsia="Calibri"/>
        </w:rPr>
        <w:t xml:space="preserve"> Ученики 8 класса продемонстрировали умение ставить цели, планировать и организовывать учебное сотрудничество и совместную деятельность с учителем и со сверстниками, умение использовать речевые средства для решения различных коммуникативных задач (монологическая речь, владение диалогической формой коммуникации).</w:t>
      </w:r>
    </w:p>
    <w:p w:rsidR="004F4CA1" w:rsidRPr="004F4CA1" w:rsidRDefault="004F4CA1" w:rsidP="004F4CA1">
      <w:pPr>
        <w:ind w:firstLine="708"/>
        <w:jc w:val="both"/>
        <w:rPr>
          <w:rFonts w:eastAsia="Calibri"/>
        </w:rPr>
      </w:pPr>
      <w:r w:rsidRPr="004F4CA1">
        <w:rPr>
          <w:rFonts w:eastAsia="Calibri"/>
        </w:rPr>
        <w:t xml:space="preserve">Учителя русского языка и литературы В.В. Кухаренко и О.В. Романова представили в рамках методического фестиваля проект литературно-музыкальной гостиной по роману Л.Н. Толстого «Война и мир» по теме «Открывая великий роман». Реализация данного </w:t>
      </w:r>
      <w:proofErr w:type="spellStart"/>
      <w:r w:rsidRPr="004F4CA1">
        <w:rPr>
          <w:rFonts w:eastAsia="Calibri"/>
        </w:rPr>
        <w:t>культуротворческого</w:t>
      </w:r>
      <w:proofErr w:type="spellEnd"/>
      <w:r w:rsidRPr="004F4CA1">
        <w:rPr>
          <w:rFonts w:eastAsia="Calibri"/>
        </w:rPr>
        <w:t xml:space="preserve"> проекта позволила </w:t>
      </w:r>
      <w:proofErr w:type="gramStart"/>
      <w:r w:rsidRPr="004F4CA1">
        <w:rPr>
          <w:rFonts w:eastAsia="Calibri"/>
        </w:rPr>
        <w:t>обучающимся</w:t>
      </w:r>
      <w:proofErr w:type="gramEnd"/>
      <w:r w:rsidRPr="004F4CA1">
        <w:rPr>
          <w:rFonts w:eastAsia="Calibri"/>
        </w:rPr>
        <w:t xml:space="preserve"> осмыслить единую связь  литературного и культурно-исторического процесса на основе изучения произведения выдающегося писателя </w:t>
      </w:r>
      <w:proofErr w:type="spellStart"/>
      <w:r w:rsidRPr="004F4CA1">
        <w:rPr>
          <w:rFonts w:eastAsia="Calibri"/>
        </w:rPr>
        <w:t>Л.Н.Толстого</w:t>
      </w:r>
      <w:proofErr w:type="spellEnd"/>
      <w:r w:rsidRPr="004F4CA1">
        <w:rPr>
          <w:rFonts w:eastAsia="Calibri"/>
        </w:rPr>
        <w:t xml:space="preserve">. Мероприятие имеет большую воспитательную ценность, так как прививает чувство патриотизма, гордости за Отечество, родной край, великую национальную литературу. </w:t>
      </w:r>
    </w:p>
    <w:p w:rsidR="004F4CA1" w:rsidRPr="004F4CA1" w:rsidRDefault="004F4CA1" w:rsidP="004F4CA1">
      <w:pPr>
        <w:ind w:firstLine="708"/>
        <w:jc w:val="both"/>
        <w:rPr>
          <w:rFonts w:eastAsia="Calibri"/>
        </w:rPr>
      </w:pPr>
      <w:r w:rsidRPr="004F4CA1">
        <w:rPr>
          <w:rFonts w:eastAsia="Calibri"/>
        </w:rPr>
        <w:t xml:space="preserve">Учитель начальных классов И.А. Агапова реализовала проект урока математики в 4а классе по теме «Время. Единицы времени». Обучающиеся под руководством учителя пришли к открытию новых знаний путем исследования исторических сведений и фактов (самостоятельно открыли единицы времени с опорой на поисковые карты). Опытный педагог помогает обучающимся находить пути решения различных задач, опираясь на жизненный опыт и </w:t>
      </w:r>
      <w:proofErr w:type="spellStart"/>
      <w:r w:rsidRPr="004F4CA1">
        <w:rPr>
          <w:rFonts w:eastAsia="Calibri"/>
        </w:rPr>
        <w:t>метапредметные</w:t>
      </w:r>
      <w:proofErr w:type="spellEnd"/>
      <w:r w:rsidRPr="004F4CA1">
        <w:rPr>
          <w:rFonts w:eastAsia="Calibri"/>
        </w:rPr>
        <w:t xml:space="preserve"> универсальные учебные действия</w:t>
      </w:r>
    </w:p>
    <w:p w:rsidR="004F4CA1" w:rsidRPr="004F4CA1" w:rsidRDefault="004F4CA1" w:rsidP="004F4CA1">
      <w:pPr>
        <w:ind w:firstLine="708"/>
        <w:jc w:val="both"/>
        <w:rPr>
          <w:rFonts w:eastAsia="Calibri"/>
        </w:rPr>
      </w:pPr>
      <w:r w:rsidRPr="004F4CA1">
        <w:rPr>
          <w:rFonts w:eastAsia="Calibri"/>
        </w:rPr>
        <w:t xml:space="preserve">Учитель английского языка И.В. </w:t>
      </w:r>
      <w:proofErr w:type="spellStart"/>
      <w:r w:rsidRPr="004F4CA1">
        <w:rPr>
          <w:rFonts w:eastAsia="Calibri"/>
        </w:rPr>
        <w:t>Боровкова</w:t>
      </w:r>
      <w:proofErr w:type="spellEnd"/>
      <w:r w:rsidRPr="004F4CA1">
        <w:rPr>
          <w:rFonts w:eastAsia="Calibri"/>
        </w:rPr>
        <w:t xml:space="preserve"> успешно организует деятельность обучающихся по формированию коммуникативных умений в рамках иноязычного общения, способствует формированию мотивационной основы учебной деятельности. </w:t>
      </w:r>
      <w:proofErr w:type="gramStart"/>
      <w:r w:rsidRPr="004F4CA1">
        <w:rPr>
          <w:rFonts w:eastAsia="Calibri"/>
        </w:rPr>
        <w:t xml:space="preserve">В рамках реализации проекта урока английского языка в 6а классе по теме «У природы нет плохой погоды» Ирина Владимировна использовала нетрадиционные формы для решения поставленных учебных задач на всех этапах урока (формулирование темы урока на основе инсценировки «Пираты выбирают погоду для путешествия», составление монологического высказывания с опорой на погодные карты, ролевая игра). </w:t>
      </w:r>
      <w:proofErr w:type="gramEnd"/>
    </w:p>
    <w:p w:rsidR="004F4CA1" w:rsidRPr="004F4CA1" w:rsidRDefault="004F4CA1" w:rsidP="004F4CA1">
      <w:pPr>
        <w:ind w:firstLine="708"/>
        <w:jc w:val="both"/>
        <w:rPr>
          <w:rFonts w:eastAsia="Calibri"/>
        </w:rPr>
      </w:pPr>
      <w:r w:rsidRPr="004F4CA1">
        <w:rPr>
          <w:rFonts w:eastAsia="Calibri"/>
        </w:rPr>
        <w:t xml:space="preserve">Учитель начальных классов А.П. Батищева реализовала проект урока русского языка по теме «Род имён прилагательных» в 3г классе. Учитель способствует формированию у </w:t>
      </w:r>
      <w:proofErr w:type="gramStart"/>
      <w:r w:rsidRPr="004F4CA1">
        <w:rPr>
          <w:rFonts w:eastAsia="Calibri"/>
        </w:rPr>
        <w:t>обучающихся</w:t>
      </w:r>
      <w:proofErr w:type="gramEnd"/>
      <w:r w:rsidRPr="004F4CA1">
        <w:rPr>
          <w:rFonts w:eastAsia="Calibri"/>
        </w:rPr>
        <w:t xml:space="preserve"> позитивного отношения к правильной устной и письменной речи как показателям общей культуры и гражданской позиции человека. Ученики Антонины Павловны проявляют положительное отношение к лицею и учебной деятельности, осознают роль языка и речи в жизни людей. </w:t>
      </w:r>
    </w:p>
    <w:p w:rsidR="004F4CA1" w:rsidRPr="004F4CA1" w:rsidRDefault="004F4CA1" w:rsidP="004F4CA1">
      <w:pPr>
        <w:ind w:firstLine="708"/>
        <w:jc w:val="both"/>
        <w:rPr>
          <w:rFonts w:eastAsia="Calibri"/>
        </w:rPr>
      </w:pPr>
      <w:r w:rsidRPr="004F4CA1">
        <w:rPr>
          <w:rFonts w:eastAsia="Calibri"/>
        </w:rPr>
        <w:lastRenderedPageBreak/>
        <w:t xml:space="preserve">Учитель математики О.А. Марченко представила проект урока математики в 6а классе по теме «Действия с рациональными числами». </w:t>
      </w:r>
      <w:proofErr w:type="gramStart"/>
      <w:r w:rsidRPr="004F4CA1">
        <w:rPr>
          <w:rFonts w:eastAsia="Calibri"/>
        </w:rPr>
        <w:t>Ольга Анатольевна использовала для организации деятельности обучающихся игровые формы: математический пионербол, математический футбол, математическое домино, математический хоккей.</w:t>
      </w:r>
      <w:proofErr w:type="gramEnd"/>
      <w:r w:rsidRPr="004F4CA1">
        <w:rPr>
          <w:rFonts w:eastAsia="Calibri"/>
        </w:rPr>
        <w:t xml:space="preserve"> Закрепление изученных математических правил представлено в стихотворной форме. Обучающиеся 6а класса продемонстрировали умения применять изученные понятия, приобретенные знания, умения, навыки на практике, </w:t>
      </w:r>
      <w:proofErr w:type="gramStart"/>
      <w:r w:rsidRPr="004F4CA1">
        <w:rPr>
          <w:rFonts w:eastAsia="Calibri"/>
        </w:rPr>
        <w:t>грамотно</w:t>
      </w:r>
      <w:proofErr w:type="gramEnd"/>
      <w:r w:rsidRPr="004F4CA1">
        <w:rPr>
          <w:rFonts w:eastAsia="Calibri"/>
        </w:rPr>
        <w:t xml:space="preserve"> и аргументировано излагать свои мысли, проявлять уважительное отношение к мнениям других людей. </w:t>
      </w:r>
    </w:p>
    <w:p w:rsidR="004F4CA1" w:rsidRPr="004F4CA1" w:rsidRDefault="004F4CA1" w:rsidP="004F4CA1">
      <w:pPr>
        <w:ind w:firstLine="708"/>
        <w:jc w:val="both"/>
        <w:rPr>
          <w:rFonts w:eastAsia="Calibri"/>
        </w:rPr>
      </w:pPr>
      <w:r w:rsidRPr="004F4CA1">
        <w:rPr>
          <w:rFonts w:eastAsia="Calibri"/>
        </w:rPr>
        <w:t>Учитель технологии Е.Н. Усова представила проект урока в 5а классе по теме «</w:t>
      </w:r>
      <w:proofErr w:type="spellStart"/>
      <w:r w:rsidRPr="004F4CA1">
        <w:rPr>
          <w:rFonts w:eastAsia="Calibri"/>
        </w:rPr>
        <w:t>Обереговые</w:t>
      </w:r>
      <w:proofErr w:type="spellEnd"/>
      <w:r w:rsidRPr="004F4CA1">
        <w:rPr>
          <w:rFonts w:eastAsia="Calibri"/>
        </w:rPr>
        <w:t xml:space="preserve"> куклы». Целью проекта стало знакомство с народными традициями, </w:t>
      </w:r>
      <w:proofErr w:type="spellStart"/>
      <w:r w:rsidRPr="004F4CA1">
        <w:rPr>
          <w:rFonts w:eastAsia="Calibri"/>
        </w:rPr>
        <w:t>обереговыми</w:t>
      </w:r>
      <w:proofErr w:type="spellEnd"/>
      <w:r w:rsidRPr="004F4CA1">
        <w:rPr>
          <w:rFonts w:eastAsia="Calibri"/>
        </w:rPr>
        <w:t xml:space="preserve"> куклами в русской культуре. Результат реализации данного проекта </w:t>
      </w:r>
      <w:proofErr w:type="gramStart"/>
      <w:r w:rsidRPr="004F4CA1">
        <w:rPr>
          <w:rFonts w:eastAsia="Calibri"/>
        </w:rPr>
        <w:t>–с</w:t>
      </w:r>
      <w:proofErr w:type="gramEnd"/>
      <w:r w:rsidRPr="004F4CA1">
        <w:rPr>
          <w:rFonts w:eastAsia="Calibri"/>
        </w:rPr>
        <w:t xml:space="preserve">оздание каждым обучающимся куклы-оберега своими руками. Учитель способствует формированию эстетического вкуса, прививает </w:t>
      </w:r>
      <w:proofErr w:type="gramStart"/>
      <w:r w:rsidRPr="004F4CA1">
        <w:rPr>
          <w:rFonts w:eastAsia="Calibri"/>
        </w:rPr>
        <w:t>обучающимся</w:t>
      </w:r>
      <w:proofErr w:type="gramEnd"/>
      <w:r w:rsidRPr="004F4CA1">
        <w:rPr>
          <w:rFonts w:eastAsia="Calibri"/>
        </w:rPr>
        <w:t xml:space="preserve"> интерес к искусству и культуре своего народа, культуре речи, национальной одежде. </w:t>
      </w:r>
    </w:p>
    <w:p w:rsidR="004F4CA1" w:rsidRPr="004F4CA1" w:rsidRDefault="004F4CA1" w:rsidP="004F4CA1">
      <w:pPr>
        <w:ind w:firstLine="708"/>
        <w:jc w:val="both"/>
        <w:rPr>
          <w:rFonts w:eastAsia="Calibri"/>
        </w:rPr>
      </w:pPr>
      <w:r w:rsidRPr="004F4CA1">
        <w:rPr>
          <w:rFonts w:eastAsia="Calibri"/>
        </w:rPr>
        <w:t xml:space="preserve">Учитель английского языка К.К. </w:t>
      </w:r>
      <w:proofErr w:type="spellStart"/>
      <w:r w:rsidRPr="004F4CA1">
        <w:rPr>
          <w:rFonts w:eastAsia="Calibri"/>
        </w:rPr>
        <w:t>Даллари</w:t>
      </w:r>
      <w:proofErr w:type="spellEnd"/>
      <w:r w:rsidRPr="004F4CA1">
        <w:rPr>
          <w:rFonts w:eastAsia="Calibri"/>
        </w:rPr>
        <w:t xml:space="preserve"> представила проект урока в 6в классе по теме «Здоровый образ жизни».  </w:t>
      </w:r>
      <w:proofErr w:type="gramStart"/>
      <w:r w:rsidRPr="004F4CA1">
        <w:rPr>
          <w:rFonts w:eastAsia="Calibri"/>
        </w:rPr>
        <w:t xml:space="preserve">Карина </w:t>
      </w:r>
      <w:proofErr w:type="spellStart"/>
      <w:r w:rsidRPr="004F4CA1">
        <w:rPr>
          <w:rFonts w:eastAsia="Calibri"/>
        </w:rPr>
        <w:t>Карени</w:t>
      </w:r>
      <w:proofErr w:type="spellEnd"/>
      <w:r w:rsidRPr="004F4CA1">
        <w:rPr>
          <w:rFonts w:eastAsia="Calibri"/>
        </w:rPr>
        <w:t xml:space="preserve"> создает условия для формирования коммуникативной компетенции обучающихся в рамках иноязычного общения и сотрудничества со сверстниками.</w:t>
      </w:r>
      <w:proofErr w:type="gramEnd"/>
      <w:r w:rsidRPr="004F4CA1">
        <w:rPr>
          <w:rFonts w:eastAsia="Calibri"/>
        </w:rPr>
        <w:t xml:space="preserve"> Учитель ведет целенаправленную работу по формированию навыков и умений монологической и диалогической речи обучающихся на иностранном языке. В рамках проекта Карина </w:t>
      </w:r>
      <w:proofErr w:type="spellStart"/>
      <w:r w:rsidRPr="004F4CA1">
        <w:rPr>
          <w:rFonts w:eastAsia="Calibri"/>
        </w:rPr>
        <w:t>Карени</w:t>
      </w:r>
      <w:proofErr w:type="spellEnd"/>
      <w:r w:rsidRPr="004F4CA1">
        <w:rPr>
          <w:rFonts w:eastAsia="Calibri"/>
        </w:rPr>
        <w:t xml:space="preserve"> использовала </w:t>
      </w:r>
      <w:proofErr w:type="spellStart"/>
      <w:r w:rsidRPr="004F4CA1">
        <w:rPr>
          <w:rFonts w:eastAsia="Calibri"/>
        </w:rPr>
        <w:t>здоровьесберегающие</w:t>
      </w:r>
      <w:proofErr w:type="spellEnd"/>
      <w:r w:rsidRPr="004F4CA1">
        <w:rPr>
          <w:rFonts w:eastAsia="Calibri"/>
        </w:rPr>
        <w:t xml:space="preserve"> технологии, способствуя тем самым реализации поставленной цели урока -  формированию представлений о здоровом образе жизни. </w:t>
      </w:r>
    </w:p>
    <w:p w:rsidR="004F4CA1" w:rsidRPr="004F4CA1" w:rsidRDefault="004F4CA1" w:rsidP="004F4CA1">
      <w:pPr>
        <w:ind w:firstLine="708"/>
        <w:jc w:val="both"/>
        <w:rPr>
          <w:rFonts w:eastAsia="Calibri"/>
        </w:rPr>
      </w:pPr>
      <w:r w:rsidRPr="004F4CA1">
        <w:rPr>
          <w:rFonts w:eastAsia="Calibri"/>
        </w:rPr>
        <w:t xml:space="preserve">В номинации «Педагогический дебют» самые высокие баллы получил урок учителя математики С.В. Поляковой в 5а классе по теме «Сложение и вычитание десятичных дробей». Начинающий педагог способствует развитию у обучающихся умений осуществлять целеполагание, выдвигать гипотезу, строить цепочки  </w:t>
      </w:r>
      <w:proofErr w:type="gramStart"/>
      <w:r w:rsidRPr="004F4CA1">
        <w:rPr>
          <w:rFonts w:eastAsia="Calibri"/>
        </w:rPr>
        <w:t>логических рассуждений</w:t>
      </w:r>
      <w:proofErr w:type="gramEnd"/>
      <w:r w:rsidRPr="004F4CA1">
        <w:rPr>
          <w:rFonts w:eastAsia="Calibri"/>
        </w:rPr>
        <w:t xml:space="preserve">, используя математические сведения,  организует продуктивную деятельность школьников, направленную на достижение предметных, </w:t>
      </w:r>
      <w:proofErr w:type="spellStart"/>
      <w:r w:rsidRPr="004F4CA1">
        <w:rPr>
          <w:rFonts w:eastAsia="Calibri"/>
        </w:rPr>
        <w:t>метапредметных</w:t>
      </w:r>
      <w:proofErr w:type="spellEnd"/>
      <w:r w:rsidRPr="004F4CA1">
        <w:rPr>
          <w:rFonts w:eastAsia="Calibri"/>
        </w:rPr>
        <w:t xml:space="preserve"> и личностных результатов. Урок построен с учетом регионального компонента (при выполнении заданий используется историческая информация о </w:t>
      </w:r>
      <w:proofErr w:type="spellStart"/>
      <w:r w:rsidRPr="004F4CA1">
        <w:rPr>
          <w:rFonts w:eastAsia="Calibri"/>
        </w:rPr>
        <w:t>Танаисе</w:t>
      </w:r>
      <w:proofErr w:type="spellEnd"/>
      <w:r w:rsidRPr="004F4CA1">
        <w:rPr>
          <w:rFonts w:eastAsia="Calibri"/>
        </w:rPr>
        <w:t xml:space="preserve">, городах Донского края). </w:t>
      </w:r>
    </w:p>
    <w:p w:rsidR="004F4CA1" w:rsidRPr="004F4CA1" w:rsidRDefault="004F4CA1" w:rsidP="004F4CA1">
      <w:pPr>
        <w:ind w:firstLine="567"/>
        <w:jc w:val="both"/>
        <w:rPr>
          <w:rFonts w:eastAsia="Calibri"/>
        </w:rPr>
      </w:pPr>
      <w:r w:rsidRPr="004F4CA1">
        <w:rPr>
          <w:rFonts w:eastAsia="Calibri"/>
        </w:rPr>
        <w:t xml:space="preserve">Информация о проведенных уроках, конспекты лучших открытых уроков и электронные приложения к ним были выставлены на сайте лицея в разделе «Методическая работа». </w:t>
      </w:r>
    </w:p>
    <w:p w:rsidR="004F4CA1" w:rsidRPr="004F4CA1" w:rsidRDefault="004F4CA1" w:rsidP="004F4CA1">
      <w:pPr>
        <w:ind w:firstLine="567"/>
        <w:jc w:val="both"/>
        <w:rPr>
          <w:rFonts w:eastAsia="Calibri"/>
        </w:rPr>
      </w:pPr>
      <w:r w:rsidRPr="004F4CA1">
        <w:rPr>
          <w:rFonts w:eastAsia="Calibri"/>
        </w:rPr>
        <w:t xml:space="preserve">100% педагогов лицея использовали </w:t>
      </w:r>
      <w:proofErr w:type="spellStart"/>
      <w:r w:rsidRPr="004F4CA1">
        <w:rPr>
          <w:rFonts w:eastAsia="Calibri"/>
        </w:rPr>
        <w:t>интернет-ресурсы</w:t>
      </w:r>
      <w:proofErr w:type="spellEnd"/>
      <w:r w:rsidRPr="004F4CA1">
        <w:rPr>
          <w:rFonts w:eastAsia="Calibri"/>
        </w:rPr>
        <w:t xml:space="preserve">, электронные образовательные ресурсы при подготовке и проведении уроков. </w:t>
      </w:r>
    </w:p>
    <w:p w:rsidR="004F4CA1" w:rsidRPr="004F4CA1" w:rsidRDefault="004F4CA1" w:rsidP="004F4CA1">
      <w:pPr>
        <w:ind w:firstLine="567"/>
        <w:jc w:val="both"/>
      </w:pPr>
      <w:r w:rsidRPr="004F4CA1">
        <w:t xml:space="preserve">Победителями Методического фестиваля «Учитель МОБУ лицея № 33-2019» </w:t>
      </w:r>
      <w:proofErr w:type="gramStart"/>
      <w:r w:rsidRPr="004F4CA1">
        <w:t>признаны</w:t>
      </w:r>
      <w:proofErr w:type="gramEnd"/>
    </w:p>
    <w:p w:rsidR="004F4CA1" w:rsidRPr="004F4CA1" w:rsidRDefault="004F4CA1" w:rsidP="004F4CA1">
      <w:pPr>
        <w:jc w:val="both"/>
      </w:pPr>
      <w:r w:rsidRPr="004F4CA1">
        <w:t xml:space="preserve">педагоги: </w:t>
      </w:r>
    </w:p>
    <w:p w:rsidR="004F4CA1" w:rsidRPr="004F4CA1" w:rsidRDefault="004F4CA1" w:rsidP="004F4CA1">
      <w:pPr>
        <w:jc w:val="both"/>
      </w:pPr>
      <w:r w:rsidRPr="004F4CA1">
        <w:t xml:space="preserve">Экспертной  комиссией определены педагоги, ставшие победителями в следующих номинациях: </w:t>
      </w:r>
    </w:p>
    <w:p w:rsidR="004F4CA1" w:rsidRPr="004F4CA1" w:rsidRDefault="004F4CA1" w:rsidP="00D35BA1">
      <w:pPr>
        <w:pStyle w:val="ad"/>
        <w:numPr>
          <w:ilvl w:val="0"/>
          <w:numId w:val="39"/>
        </w:numPr>
        <w:ind w:left="567" w:firstLine="0"/>
        <w:jc w:val="both"/>
        <w:rPr>
          <w:rFonts w:ascii="Times New Roman" w:hAnsi="Times New Roman"/>
          <w:sz w:val="24"/>
          <w:szCs w:val="24"/>
        </w:rPr>
      </w:pPr>
      <w:r w:rsidRPr="004F4CA1">
        <w:rPr>
          <w:rFonts w:ascii="Times New Roman" w:hAnsi="Times New Roman"/>
          <w:b/>
          <w:i/>
          <w:color w:val="C00000"/>
          <w:sz w:val="24"/>
          <w:szCs w:val="24"/>
        </w:rPr>
        <w:t>Номинация «Урок-эталон»</w:t>
      </w:r>
      <w:r w:rsidRPr="004F4CA1">
        <w:rPr>
          <w:rFonts w:ascii="Times New Roman" w:hAnsi="Times New Roman"/>
          <w:sz w:val="24"/>
          <w:szCs w:val="24"/>
        </w:rPr>
        <w:t xml:space="preserve"> - учитель начальных классов С.А. Войтенко; </w:t>
      </w:r>
    </w:p>
    <w:p w:rsidR="004F4CA1" w:rsidRPr="004F4CA1" w:rsidRDefault="004F4CA1" w:rsidP="00D35BA1">
      <w:pPr>
        <w:pStyle w:val="ad"/>
        <w:numPr>
          <w:ilvl w:val="0"/>
          <w:numId w:val="39"/>
        </w:numPr>
        <w:ind w:left="567" w:firstLine="0"/>
        <w:jc w:val="both"/>
        <w:rPr>
          <w:rFonts w:ascii="Times New Roman" w:hAnsi="Times New Roman"/>
          <w:sz w:val="24"/>
          <w:szCs w:val="24"/>
        </w:rPr>
      </w:pPr>
      <w:r w:rsidRPr="004F4CA1">
        <w:rPr>
          <w:rFonts w:ascii="Times New Roman" w:hAnsi="Times New Roman"/>
          <w:b/>
          <w:i/>
          <w:color w:val="C00000"/>
          <w:sz w:val="24"/>
          <w:szCs w:val="24"/>
        </w:rPr>
        <w:t>Номинация «</w:t>
      </w:r>
      <w:proofErr w:type="spellStart"/>
      <w:r w:rsidRPr="004F4CA1">
        <w:rPr>
          <w:rFonts w:ascii="Times New Roman" w:hAnsi="Times New Roman"/>
          <w:b/>
          <w:i/>
          <w:color w:val="C00000"/>
          <w:sz w:val="24"/>
          <w:szCs w:val="24"/>
        </w:rPr>
        <w:t>Этнопроект</w:t>
      </w:r>
      <w:proofErr w:type="spellEnd"/>
      <w:r w:rsidRPr="004F4CA1">
        <w:rPr>
          <w:rFonts w:ascii="Times New Roman" w:hAnsi="Times New Roman"/>
          <w:b/>
          <w:i/>
          <w:color w:val="C00000"/>
          <w:sz w:val="24"/>
          <w:szCs w:val="24"/>
        </w:rPr>
        <w:t>»</w:t>
      </w:r>
      <w:r w:rsidRPr="004F4CA1">
        <w:rPr>
          <w:rFonts w:ascii="Times New Roman" w:hAnsi="Times New Roman"/>
          <w:sz w:val="24"/>
          <w:szCs w:val="24"/>
        </w:rPr>
        <w:t xml:space="preserve"> -  учитель литературы Е.Г. Медведева, учитель музыки С.В. </w:t>
      </w:r>
      <w:proofErr w:type="spellStart"/>
      <w:r w:rsidRPr="004F4CA1">
        <w:rPr>
          <w:rFonts w:ascii="Times New Roman" w:hAnsi="Times New Roman"/>
          <w:sz w:val="24"/>
          <w:szCs w:val="24"/>
        </w:rPr>
        <w:t>Сигута</w:t>
      </w:r>
      <w:proofErr w:type="spellEnd"/>
      <w:r w:rsidRPr="004F4CA1">
        <w:rPr>
          <w:rFonts w:ascii="Times New Roman" w:hAnsi="Times New Roman"/>
          <w:sz w:val="24"/>
          <w:szCs w:val="24"/>
        </w:rPr>
        <w:t>, учитель технологии Е.Н. Усова;</w:t>
      </w:r>
    </w:p>
    <w:p w:rsidR="004F4CA1" w:rsidRPr="004F4CA1" w:rsidRDefault="004F4CA1" w:rsidP="00D35BA1">
      <w:pPr>
        <w:pStyle w:val="ad"/>
        <w:numPr>
          <w:ilvl w:val="0"/>
          <w:numId w:val="39"/>
        </w:numPr>
        <w:ind w:left="567" w:firstLine="0"/>
        <w:jc w:val="both"/>
        <w:rPr>
          <w:rFonts w:ascii="Times New Roman" w:hAnsi="Times New Roman"/>
          <w:sz w:val="24"/>
          <w:szCs w:val="24"/>
        </w:rPr>
      </w:pPr>
      <w:r w:rsidRPr="004F4CA1">
        <w:rPr>
          <w:rFonts w:ascii="Times New Roman" w:hAnsi="Times New Roman"/>
          <w:b/>
          <w:i/>
          <w:color w:val="C00000"/>
          <w:sz w:val="24"/>
          <w:szCs w:val="24"/>
        </w:rPr>
        <w:t>Номинация «Опыт и мастерство»</w:t>
      </w:r>
      <w:r w:rsidRPr="004F4CA1">
        <w:rPr>
          <w:rFonts w:ascii="Times New Roman" w:hAnsi="Times New Roman"/>
          <w:sz w:val="24"/>
          <w:szCs w:val="24"/>
        </w:rPr>
        <w:t xml:space="preserve"> - учитель английского языка Т.В. </w:t>
      </w:r>
      <w:proofErr w:type="spellStart"/>
      <w:r w:rsidRPr="004F4CA1">
        <w:rPr>
          <w:rFonts w:ascii="Times New Roman" w:hAnsi="Times New Roman"/>
          <w:sz w:val="24"/>
          <w:szCs w:val="24"/>
        </w:rPr>
        <w:t>Ромахина</w:t>
      </w:r>
      <w:proofErr w:type="spellEnd"/>
      <w:r w:rsidRPr="004F4CA1">
        <w:rPr>
          <w:rFonts w:ascii="Times New Roman" w:hAnsi="Times New Roman"/>
          <w:sz w:val="24"/>
          <w:szCs w:val="24"/>
        </w:rPr>
        <w:t xml:space="preserve">, учитель русского языка и литературы С.А. </w:t>
      </w:r>
      <w:proofErr w:type="spellStart"/>
      <w:r w:rsidRPr="004F4CA1">
        <w:rPr>
          <w:rFonts w:ascii="Times New Roman" w:hAnsi="Times New Roman"/>
          <w:sz w:val="24"/>
          <w:szCs w:val="24"/>
        </w:rPr>
        <w:t>Атепина</w:t>
      </w:r>
      <w:proofErr w:type="spellEnd"/>
      <w:r w:rsidRPr="004F4CA1">
        <w:rPr>
          <w:rFonts w:ascii="Times New Roman" w:hAnsi="Times New Roman"/>
          <w:sz w:val="24"/>
          <w:szCs w:val="24"/>
        </w:rPr>
        <w:t xml:space="preserve">, учитель начальных классов Л.Н. </w:t>
      </w:r>
      <w:proofErr w:type="spellStart"/>
      <w:r w:rsidRPr="004F4CA1">
        <w:rPr>
          <w:rFonts w:ascii="Times New Roman" w:hAnsi="Times New Roman"/>
          <w:sz w:val="24"/>
          <w:szCs w:val="24"/>
        </w:rPr>
        <w:t>Потураева</w:t>
      </w:r>
      <w:proofErr w:type="spellEnd"/>
      <w:r w:rsidRPr="004F4CA1">
        <w:rPr>
          <w:rFonts w:ascii="Times New Roman" w:hAnsi="Times New Roman"/>
          <w:sz w:val="24"/>
          <w:szCs w:val="24"/>
        </w:rPr>
        <w:t xml:space="preserve">; </w:t>
      </w:r>
    </w:p>
    <w:p w:rsidR="004F4CA1" w:rsidRPr="004F4CA1" w:rsidRDefault="004F4CA1" w:rsidP="00D35BA1">
      <w:pPr>
        <w:pStyle w:val="ad"/>
        <w:numPr>
          <w:ilvl w:val="0"/>
          <w:numId w:val="39"/>
        </w:numPr>
        <w:ind w:left="567" w:firstLine="0"/>
        <w:jc w:val="both"/>
        <w:rPr>
          <w:rFonts w:ascii="Times New Roman" w:hAnsi="Times New Roman"/>
          <w:sz w:val="24"/>
          <w:szCs w:val="24"/>
        </w:rPr>
      </w:pPr>
      <w:r w:rsidRPr="004F4CA1">
        <w:rPr>
          <w:rFonts w:ascii="Times New Roman" w:hAnsi="Times New Roman"/>
          <w:b/>
          <w:i/>
          <w:color w:val="C00000"/>
          <w:sz w:val="24"/>
          <w:szCs w:val="24"/>
        </w:rPr>
        <w:t>Номинация «Творчество и вдохновение»</w:t>
      </w:r>
      <w:r w:rsidRPr="004F4CA1">
        <w:rPr>
          <w:rFonts w:ascii="Times New Roman" w:hAnsi="Times New Roman"/>
          <w:sz w:val="24"/>
          <w:szCs w:val="24"/>
        </w:rPr>
        <w:t xml:space="preserve"> - учитель русского языка и литературы В.В. Кухаренко, учитель русского языка и литературы О.В. Романова; </w:t>
      </w:r>
    </w:p>
    <w:p w:rsidR="004F4CA1" w:rsidRPr="004F4CA1" w:rsidRDefault="004F4CA1" w:rsidP="00D35BA1">
      <w:pPr>
        <w:pStyle w:val="ad"/>
        <w:numPr>
          <w:ilvl w:val="0"/>
          <w:numId w:val="39"/>
        </w:numPr>
        <w:ind w:left="567" w:firstLine="0"/>
        <w:jc w:val="both"/>
        <w:rPr>
          <w:rFonts w:ascii="Times New Roman" w:hAnsi="Times New Roman"/>
          <w:sz w:val="24"/>
          <w:szCs w:val="24"/>
        </w:rPr>
      </w:pPr>
      <w:r w:rsidRPr="004F4CA1">
        <w:rPr>
          <w:rFonts w:ascii="Times New Roman" w:hAnsi="Times New Roman"/>
          <w:b/>
          <w:i/>
          <w:color w:val="C00000"/>
          <w:sz w:val="24"/>
          <w:szCs w:val="24"/>
        </w:rPr>
        <w:t>Номинация «Урок-исследование»</w:t>
      </w:r>
      <w:r w:rsidRPr="004F4CA1">
        <w:rPr>
          <w:rFonts w:ascii="Times New Roman" w:hAnsi="Times New Roman"/>
          <w:sz w:val="24"/>
          <w:szCs w:val="24"/>
        </w:rPr>
        <w:t xml:space="preserve"> - учитель начальных классов И.А. Агапова,  учитель английского языка И.В. </w:t>
      </w:r>
      <w:proofErr w:type="spellStart"/>
      <w:r w:rsidRPr="004F4CA1">
        <w:rPr>
          <w:rFonts w:ascii="Times New Roman" w:hAnsi="Times New Roman"/>
          <w:sz w:val="24"/>
          <w:szCs w:val="24"/>
        </w:rPr>
        <w:t>Боровкова</w:t>
      </w:r>
      <w:proofErr w:type="spellEnd"/>
      <w:r w:rsidRPr="004F4CA1">
        <w:rPr>
          <w:rFonts w:ascii="Times New Roman" w:hAnsi="Times New Roman"/>
          <w:sz w:val="24"/>
          <w:szCs w:val="24"/>
        </w:rPr>
        <w:t>;</w:t>
      </w:r>
    </w:p>
    <w:p w:rsidR="004F4CA1" w:rsidRPr="004F4CA1" w:rsidRDefault="004F4CA1" w:rsidP="00D35BA1">
      <w:pPr>
        <w:pStyle w:val="ad"/>
        <w:numPr>
          <w:ilvl w:val="0"/>
          <w:numId w:val="39"/>
        </w:numPr>
        <w:ind w:left="567" w:firstLine="0"/>
        <w:jc w:val="both"/>
        <w:rPr>
          <w:rFonts w:ascii="Times New Roman" w:hAnsi="Times New Roman"/>
          <w:sz w:val="24"/>
          <w:szCs w:val="24"/>
        </w:rPr>
      </w:pPr>
      <w:r w:rsidRPr="004F4CA1">
        <w:rPr>
          <w:rFonts w:ascii="Times New Roman" w:hAnsi="Times New Roman"/>
          <w:b/>
          <w:i/>
          <w:color w:val="C00000"/>
          <w:sz w:val="24"/>
          <w:szCs w:val="24"/>
        </w:rPr>
        <w:t>Номинация «Урок-открытие»</w:t>
      </w:r>
      <w:r w:rsidRPr="004F4CA1">
        <w:rPr>
          <w:rFonts w:ascii="Times New Roman" w:hAnsi="Times New Roman"/>
          <w:sz w:val="24"/>
          <w:szCs w:val="24"/>
        </w:rPr>
        <w:t xml:space="preserve"> - учитель начальных классов А.П. Батищева, учитель математики О.А. Марченко;</w:t>
      </w:r>
    </w:p>
    <w:p w:rsidR="004F4CA1" w:rsidRPr="004F4CA1" w:rsidRDefault="004F4CA1" w:rsidP="00D35BA1">
      <w:pPr>
        <w:pStyle w:val="ad"/>
        <w:numPr>
          <w:ilvl w:val="0"/>
          <w:numId w:val="39"/>
        </w:numPr>
        <w:ind w:left="567" w:firstLine="0"/>
        <w:jc w:val="both"/>
        <w:rPr>
          <w:rFonts w:ascii="Times New Roman" w:hAnsi="Times New Roman"/>
          <w:sz w:val="24"/>
          <w:szCs w:val="24"/>
        </w:rPr>
      </w:pPr>
      <w:r w:rsidRPr="004F4CA1">
        <w:rPr>
          <w:rFonts w:ascii="Times New Roman" w:hAnsi="Times New Roman"/>
          <w:b/>
          <w:i/>
          <w:color w:val="C00000"/>
          <w:sz w:val="24"/>
          <w:szCs w:val="24"/>
        </w:rPr>
        <w:t xml:space="preserve">Номинация «Урок - </w:t>
      </w:r>
      <w:proofErr w:type="spellStart"/>
      <w:r w:rsidRPr="004F4CA1">
        <w:rPr>
          <w:rFonts w:ascii="Times New Roman" w:hAnsi="Times New Roman"/>
          <w:b/>
          <w:i/>
          <w:color w:val="C00000"/>
          <w:sz w:val="24"/>
          <w:szCs w:val="24"/>
        </w:rPr>
        <w:t>здоровьесбережение</w:t>
      </w:r>
      <w:proofErr w:type="spellEnd"/>
      <w:r w:rsidRPr="004F4CA1">
        <w:rPr>
          <w:rFonts w:ascii="Times New Roman" w:hAnsi="Times New Roman"/>
          <w:b/>
          <w:i/>
          <w:color w:val="C00000"/>
          <w:sz w:val="24"/>
          <w:szCs w:val="24"/>
        </w:rPr>
        <w:t>»</w:t>
      </w:r>
      <w:r w:rsidRPr="004F4CA1">
        <w:rPr>
          <w:rFonts w:ascii="Times New Roman" w:hAnsi="Times New Roman"/>
          <w:sz w:val="24"/>
          <w:szCs w:val="24"/>
        </w:rPr>
        <w:t xml:space="preserve"> - учитель английского языка К.К. </w:t>
      </w:r>
      <w:proofErr w:type="spellStart"/>
      <w:r w:rsidRPr="004F4CA1">
        <w:rPr>
          <w:rFonts w:ascii="Times New Roman" w:hAnsi="Times New Roman"/>
          <w:sz w:val="24"/>
          <w:szCs w:val="24"/>
        </w:rPr>
        <w:t>Даллари</w:t>
      </w:r>
      <w:proofErr w:type="spellEnd"/>
      <w:r w:rsidRPr="004F4CA1">
        <w:rPr>
          <w:rFonts w:ascii="Times New Roman" w:hAnsi="Times New Roman"/>
          <w:sz w:val="24"/>
          <w:szCs w:val="24"/>
        </w:rPr>
        <w:t xml:space="preserve">. </w:t>
      </w:r>
    </w:p>
    <w:p w:rsidR="004F4CA1" w:rsidRDefault="004F4CA1" w:rsidP="00D35BA1">
      <w:pPr>
        <w:pStyle w:val="ad"/>
        <w:numPr>
          <w:ilvl w:val="0"/>
          <w:numId w:val="39"/>
        </w:numPr>
        <w:ind w:left="567" w:firstLine="0"/>
        <w:jc w:val="both"/>
      </w:pPr>
      <w:r w:rsidRPr="004F4CA1">
        <w:rPr>
          <w:rFonts w:ascii="Times New Roman" w:hAnsi="Times New Roman"/>
          <w:b/>
          <w:i/>
          <w:color w:val="C00000"/>
          <w:sz w:val="24"/>
          <w:szCs w:val="24"/>
        </w:rPr>
        <w:t>Номинация «Педагогический дебют»</w:t>
      </w:r>
      <w:r w:rsidRPr="004F4CA1">
        <w:rPr>
          <w:rFonts w:ascii="Times New Roman" w:hAnsi="Times New Roman"/>
          <w:sz w:val="24"/>
          <w:szCs w:val="24"/>
        </w:rPr>
        <w:t xml:space="preserve"> - учитель математики С.В. Полякова</w:t>
      </w:r>
      <w:r w:rsidRPr="004F4CA1">
        <w:t>.</w:t>
      </w:r>
    </w:p>
    <w:p w:rsidR="004F4CA1" w:rsidRPr="004F4CA1" w:rsidRDefault="004F4CA1" w:rsidP="004F4CA1">
      <w:pPr>
        <w:ind w:firstLine="567"/>
        <w:jc w:val="both"/>
        <w:rPr>
          <w:b/>
          <w:color w:val="C00000"/>
          <w:sz w:val="20"/>
          <w:szCs w:val="20"/>
        </w:rPr>
      </w:pPr>
      <w:r w:rsidRPr="004F4CA1">
        <w:lastRenderedPageBreak/>
        <w:t xml:space="preserve">Обеспечение условий для непрерывного совершенствования профессионального мастерства педагогических работников осуществляется через курсовую подготовку, обучающие семинары, аттестацию. Курсовая подготовка педагогов осуществляется по плану. Охват курсовой подготовкой составляет 100%. В текущем году обучалось на курсах повышения квалификации 23 педагога, которые прошли курсы в дистанционном режиме. Современное техническое оснащение лицея, использование системы ВКС для организации сеансов групповой видеоконференцсвязи позволяет педагогам лицея повышать квалификацию в дистанционном режиме. </w:t>
      </w:r>
    </w:p>
    <w:p w:rsidR="004F4CA1" w:rsidRPr="004F4CA1" w:rsidRDefault="004F4CA1" w:rsidP="004F4CA1">
      <w:pPr>
        <w:tabs>
          <w:tab w:val="left" w:pos="7797"/>
        </w:tabs>
        <w:ind w:firstLine="567"/>
        <w:jc w:val="both"/>
      </w:pPr>
      <w:proofErr w:type="gramStart"/>
      <w:r w:rsidRPr="004F4CA1">
        <w:t xml:space="preserve">В 2019 году все педагогические работники лицея, осуществляющие образовательную деятельность в 9, 11-х классах зарегистрированы в </w:t>
      </w:r>
      <w:proofErr w:type="spellStart"/>
      <w:r w:rsidRPr="004F4CA1">
        <w:t>РОСМЕТОДКАБИНЕТе</w:t>
      </w:r>
      <w:proofErr w:type="spellEnd"/>
      <w:r w:rsidRPr="004F4CA1">
        <w:t xml:space="preserve"> и приняли участие в серии </w:t>
      </w:r>
      <w:proofErr w:type="spellStart"/>
      <w:r w:rsidRPr="004F4CA1">
        <w:t>вебинаров</w:t>
      </w:r>
      <w:proofErr w:type="spellEnd"/>
      <w:r w:rsidRPr="004F4CA1">
        <w:t xml:space="preserve"> по вопросам подготовки проведения ЕГЭ-2019. 12 педагогов лицея прошли обучение на учебной платформе </w:t>
      </w:r>
      <w:r w:rsidRPr="004F4CA1">
        <w:rPr>
          <w:lang w:val="en-US"/>
        </w:rPr>
        <w:t>RUSTEST</w:t>
      </w:r>
      <w:r w:rsidRPr="004F4CA1">
        <w:t xml:space="preserve"> по программе «Подготовка работников, привлекаемых к организации и </w:t>
      </w:r>
      <w:proofErr w:type="spellStart"/>
      <w:r w:rsidRPr="004F4CA1">
        <w:t>проедению</w:t>
      </w:r>
      <w:proofErr w:type="spellEnd"/>
      <w:r w:rsidRPr="004F4CA1">
        <w:t xml:space="preserve"> государственной итоговой аттестации в 2019 году».</w:t>
      </w:r>
      <w:proofErr w:type="gramEnd"/>
    </w:p>
    <w:p w:rsidR="004F4CA1" w:rsidRPr="004F4CA1" w:rsidRDefault="004F4CA1" w:rsidP="004F4CA1">
      <w:pPr>
        <w:tabs>
          <w:tab w:val="left" w:pos="567"/>
          <w:tab w:val="left" w:pos="7797"/>
        </w:tabs>
        <w:ind w:firstLine="567"/>
        <w:jc w:val="both"/>
      </w:pPr>
      <w:r w:rsidRPr="004F4CA1">
        <w:t xml:space="preserve">Повышение профессионального уровня педагогических работников осуществлялось также через участие в конкурсах, семинарах, конференциях различного уровня. </w:t>
      </w:r>
    </w:p>
    <w:p w:rsidR="004F4CA1" w:rsidRPr="004F4CA1" w:rsidRDefault="004F4CA1" w:rsidP="004F4CA1">
      <w:pPr>
        <w:ind w:firstLine="567"/>
        <w:jc w:val="both"/>
        <w:rPr>
          <w:color w:val="000000"/>
        </w:rPr>
      </w:pPr>
      <w:r w:rsidRPr="004F4CA1">
        <w:t>В 2018-2019 учебном году награждены Благодарственными письмами  Законодательного Собрания Ростовской области - 25 педагогов.</w:t>
      </w:r>
    </w:p>
    <w:p w:rsidR="004F4CA1" w:rsidRPr="004F4CA1" w:rsidRDefault="004F4CA1" w:rsidP="004F4CA1">
      <w:pPr>
        <w:pStyle w:val="ae"/>
        <w:spacing w:after="0"/>
        <w:ind w:left="0" w:firstLine="567"/>
        <w:jc w:val="both"/>
      </w:pPr>
      <w:r w:rsidRPr="004F4CA1">
        <w:t xml:space="preserve">Кадровая политика лицея направлена на укрепление и развитие кадрового потенциала, способного обеспечить высокий уровень подготовки выпускников в соответствии с современными тенденциями развития российского образования, профилем деятельности   и стратегией развития лицея. </w:t>
      </w:r>
    </w:p>
    <w:p w:rsidR="004F4CA1" w:rsidRPr="004F4CA1" w:rsidRDefault="004F4CA1" w:rsidP="004F4CA1">
      <w:pPr>
        <w:ind w:firstLine="567"/>
        <w:jc w:val="both"/>
      </w:pPr>
      <w:r w:rsidRPr="004F4CA1">
        <w:t>Штатное расписание составлено и утверждено в порядке, предусмотренном законодательством Российской Федерации. Укомплектованность штата – 100%. Образовательный ценз педагогических работников соответствует требованиям, предъявляемым к кадровому составу лицея. Так, высшее профессиональное образование имеют 100% педагогических работников, 1,9% имеют ученую степень и 3,8% обучается в магистратуре. О высоком профессиональном уровне педагогического персонала свидетельствуют следующие показатели: 23 (43,4%) учителя имеют высшую, 15 (28,3%) – первую квалификационные категории, государственными и ведомственными отраслевыми наградами, почетными званиями награждены 29 (54,7%) педагогических работников.</w:t>
      </w:r>
    </w:p>
    <w:p w:rsidR="004F4CA1" w:rsidRPr="004F4CA1" w:rsidRDefault="004F4CA1" w:rsidP="004F4CA1">
      <w:pPr>
        <w:widowControl w:val="0"/>
        <w:autoSpaceDE w:val="0"/>
        <w:autoSpaceDN w:val="0"/>
        <w:adjustRightInd w:val="0"/>
        <w:ind w:right="-93" w:firstLine="540"/>
        <w:jc w:val="both"/>
      </w:pPr>
      <w:r w:rsidRPr="004F4CA1">
        <w:t xml:space="preserve">Повышение квалификации педагогических работников осуществляется на основании утвержденного перспективного плана повышения квалификации педагогических и руководящих работников лицея на 2014-2019гг.     </w:t>
      </w:r>
    </w:p>
    <w:p w:rsidR="004F4CA1" w:rsidRPr="004F4CA1" w:rsidRDefault="004F4CA1" w:rsidP="004F4CA1">
      <w:pPr>
        <w:ind w:firstLine="567"/>
        <w:jc w:val="both"/>
        <w:rPr>
          <w:rFonts w:eastAsia="Calibri"/>
        </w:rPr>
      </w:pPr>
      <w:r w:rsidRPr="004F4CA1">
        <w:t xml:space="preserve">Потребность курсовой переподготовки педагогов лицея постоянно отслеживается. Ежегодно педагоги лицея  повышают уровень своей квалификации. За 2016-2017 </w:t>
      </w:r>
      <w:r w:rsidRPr="004F4CA1">
        <w:rPr>
          <w:rFonts w:eastAsia="Calibri"/>
        </w:rPr>
        <w:t xml:space="preserve">учебный год </w:t>
      </w:r>
      <w:r w:rsidRPr="004F4CA1">
        <w:t>курсовую подготовку прошли</w:t>
      </w:r>
      <w:r w:rsidRPr="004F4CA1">
        <w:rPr>
          <w:b/>
          <w:i/>
          <w:color w:val="C00000"/>
          <w:sz w:val="20"/>
          <w:szCs w:val="20"/>
        </w:rPr>
        <w:t xml:space="preserve"> </w:t>
      </w:r>
      <w:r w:rsidRPr="004F4CA1">
        <w:rPr>
          <w:rFonts w:eastAsia="Calibri"/>
        </w:rPr>
        <w:t>12 педагогов, 2017-2018 учебный год –33 педагога, 2018-2019 учебный год - 23  педагога.</w:t>
      </w:r>
    </w:p>
    <w:p w:rsidR="004F4CA1" w:rsidRPr="004F4CA1" w:rsidRDefault="004F4CA1" w:rsidP="004F4CA1">
      <w:pPr>
        <w:ind w:firstLine="567"/>
        <w:jc w:val="both"/>
      </w:pPr>
      <w:r w:rsidRPr="004F4CA1">
        <w:rPr>
          <w:rFonts w:eastAsia="Calibri"/>
        </w:rPr>
        <w:t xml:space="preserve">В 2018-2019 учебном году 23 педагогических работника прошли курсы повышения квалификации в ООО «Международный центр консалтинга и образования «Велес» </w:t>
      </w:r>
      <w:r w:rsidRPr="004F4CA1">
        <w:t xml:space="preserve"> в дистанционном формате по программе «Современные технологии и инновационные формы организации внеурочной деятельности в рамках ФГОС» - 13 педагогов; по программе «Технологии и инновационные формы педагогической деятельности учителя» - 11 педагогов.</w:t>
      </w:r>
    </w:p>
    <w:p w:rsidR="004F4CA1" w:rsidRPr="004F4CA1" w:rsidRDefault="004F4CA1" w:rsidP="004F4CA1">
      <w:pPr>
        <w:pStyle w:val="21"/>
        <w:spacing w:after="0" w:line="240" w:lineRule="auto"/>
        <w:ind w:left="1003"/>
        <w:jc w:val="right"/>
        <w:rPr>
          <w:i/>
          <w:sz w:val="22"/>
          <w:szCs w:val="22"/>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4961"/>
        <w:gridCol w:w="1276"/>
        <w:gridCol w:w="1276"/>
        <w:gridCol w:w="1417"/>
      </w:tblGrid>
      <w:tr w:rsidR="004F4CA1" w:rsidRPr="004F4CA1" w:rsidTr="00721224">
        <w:tc>
          <w:tcPr>
            <w:tcW w:w="709" w:type="dxa"/>
            <w:vMerge w:val="restart"/>
            <w:shd w:val="clear" w:color="auto" w:fill="auto"/>
          </w:tcPr>
          <w:p w:rsidR="004F4CA1" w:rsidRPr="004F4CA1" w:rsidRDefault="004F4CA1" w:rsidP="00721224">
            <w:pPr>
              <w:jc w:val="center"/>
              <w:rPr>
                <w:b/>
                <w:i/>
              </w:rPr>
            </w:pPr>
          </w:p>
          <w:p w:rsidR="004F4CA1" w:rsidRPr="004F4CA1" w:rsidRDefault="004F4CA1" w:rsidP="00721224">
            <w:pPr>
              <w:jc w:val="center"/>
              <w:rPr>
                <w:b/>
                <w:i/>
              </w:rPr>
            </w:pPr>
            <w:r w:rsidRPr="004F4CA1">
              <w:rPr>
                <w:b/>
                <w:i/>
              </w:rPr>
              <w:t>№</w:t>
            </w:r>
          </w:p>
        </w:tc>
        <w:tc>
          <w:tcPr>
            <w:tcW w:w="4961" w:type="dxa"/>
            <w:vMerge w:val="restart"/>
            <w:shd w:val="clear" w:color="auto" w:fill="auto"/>
            <w:vAlign w:val="center"/>
          </w:tcPr>
          <w:p w:rsidR="004F4CA1" w:rsidRPr="004F4CA1" w:rsidRDefault="004F4CA1" w:rsidP="00721224">
            <w:pPr>
              <w:jc w:val="center"/>
              <w:rPr>
                <w:b/>
                <w:i/>
              </w:rPr>
            </w:pPr>
            <w:r w:rsidRPr="004F4CA1">
              <w:rPr>
                <w:b/>
                <w:i/>
              </w:rPr>
              <w:t>Наименование курсов</w:t>
            </w:r>
          </w:p>
        </w:tc>
        <w:tc>
          <w:tcPr>
            <w:tcW w:w="3969" w:type="dxa"/>
            <w:gridSpan w:val="3"/>
            <w:shd w:val="clear" w:color="auto" w:fill="auto"/>
            <w:vAlign w:val="center"/>
          </w:tcPr>
          <w:p w:rsidR="004F4CA1" w:rsidRPr="004F4CA1" w:rsidRDefault="004F4CA1" w:rsidP="00721224">
            <w:pPr>
              <w:jc w:val="center"/>
              <w:rPr>
                <w:b/>
                <w:i/>
              </w:rPr>
            </w:pPr>
            <w:r w:rsidRPr="004F4CA1">
              <w:rPr>
                <w:b/>
                <w:i/>
              </w:rPr>
              <w:t>Учебный год</w:t>
            </w:r>
          </w:p>
        </w:tc>
      </w:tr>
      <w:tr w:rsidR="004F4CA1" w:rsidRPr="004F4CA1" w:rsidTr="00721224">
        <w:tc>
          <w:tcPr>
            <w:tcW w:w="709" w:type="dxa"/>
            <w:vMerge/>
            <w:shd w:val="clear" w:color="auto" w:fill="auto"/>
          </w:tcPr>
          <w:p w:rsidR="004F4CA1" w:rsidRPr="004F4CA1" w:rsidRDefault="004F4CA1" w:rsidP="00D35BA1">
            <w:pPr>
              <w:pStyle w:val="ad"/>
              <w:numPr>
                <w:ilvl w:val="0"/>
                <w:numId w:val="16"/>
              </w:numPr>
              <w:rPr>
                <w:b/>
                <w:i/>
                <w:sz w:val="24"/>
                <w:szCs w:val="24"/>
              </w:rPr>
            </w:pPr>
          </w:p>
        </w:tc>
        <w:tc>
          <w:tcPr>
            <w:tcW w:w="4961" w:type="dxa"/>
            <w:vMerge/>
            <w:shd w:val="clear" w:color="auto" w:fill="auto"/>
            <w:vAlign w:val="center"/>
          </w:tcPr>
          <w:p w:rsidR="004F4CA1" w:rsidRPr="004F4CA1" w:rsidRDefault="004F4CA1" w:rsidP="00721224">
            <w:pPr>
              <w:jc w:val="center"/>
              <w:rPr>
                <w:b/>
                <w:i/>
              </w:rPr>
            </w:pPr>
          </w:p>
        </w:tc>
        <w:tc>
          <w:tcPr>
            <w:tcW w:w="1276" w:type="dxa"/>
            <w:shd w:val="clear" w:color="auto" w:fill="auto"/>
          </w:tcPr>
          <w:p w:rsidR="004F4CA1" w:rsidRPr="004F4CA1" w:rsidRDefault="004F4CA1" w:rsidP="00721224">
            <w:pPr>
              <w:jc w:val="center"/>
              <w:rPr>
                <w:b/>
                <w:i/>
              </w:rPr>
            </w:pPr>
            <w:r w:rsidRPr="004F4CA1">
              <w:rPr>
                <w:b/>
                <w:i/>
              </w:rPr>
              <w:t>2016-2017</w:t>
            </w:r>
          </w:p>
        </w:tc>
        <w:tc>
          <w:tcPr>
            <w:tcW w:w="1276" w:type="dxa"/>
            <w:shd w:val="clear" w:color="auto" w:fill="auto"/>
          </w:tcPr>
          <w:p w:rsidR="004F4CA1" w:rsidRPr="004F4CA1" w:rsidRDefault="004F4CA1" w:rsidP="00721224">
            <w:pPr>
              <w:jc w:val="center"/>
              <w:rPr>
                <w:b/>
                <w:i/>
              </w:rPr>
            </w:pPr>
            <w:r w:rsidRPr="004F4CA1">
              <w:rPr>
                <w:b/>
                <w:i/>
              </w:rPr>
              <w:t>2017-2018</w:t>
            </w:r>
          </w:p>
        </w:tc>
        <w:tc>
          <w:tcPr>
            <w:tcW w:w="1417" w:type="dxa"/>
            <w:shd w:val="clear" w:color="auto" w:fill="auto"/>
          </w:tcPr>
          <w:p w:rsidR="004F4CA1" w:rsidRPr="004F4CA1" w:rsidRDefault="004F4CA1" w:rsidP="00721224">
            <w:pPr>
              <w:jc w:val="center"/>
              <w:rPr>
                <w:b/>
                <w:i/>
              </w:rPr>
            </w:pPr>
            <w:r w:rsidRPr="004F4CA1">
              <w:rPr>
                <w:b/>
                <w:i/>
              </w:rPr>
              <w:t>2018-2019</w:t>
            </w:r>
          </w:p>
        </w:tc>
      </w:tr>
      <w:tr w:rsidR="004F4CA1" w:rsidRPr="004F4CA1" w:rsidTr="00721224">
        <w:tc>
          <w:tcPr>
            <w:tcW w:w="709" w:type="dxa"/>
            <w:vMerge/>
            <w:shd w:val="clear" w:color="auto" w:fill="auto"/>
          </w:tcPr>
          <w:p w:rsidR="004F4CA1" w:rsidRPr="004F4CA1" w:rsidRDefault="004F4CA1" w:rsidP="00D35BA1">
            <w:pPr>
              <w:pStyle w:val="ad"/>
              <w:numPr>
                <w:ilvl w:val="0"/>
                <w:numId w:val="16"/>
              </w:numPr>
              <w:rPr>
                <w:b/>
                <w:i/>
                <w:sz w:val="24"/>
                <w:szCs w:val="24"/>
              </w:rPr>
            </w:pPr>
          </w:p>
        </w:tc>
        <w:tc>
          <w:tcPr>
            <w:tcW w:w="4961" w:type="dxa"/>
            <w:vMerge/>
            <w:shd w:val="clear" w:color="auto" w:fill="auto"/>
            <w:vAlign w:val="center"/>
          </w:tcPr>
          <w:p w:rsidR="004F4CA1" w:rsidRPr="004F4CA1" w:rsidRDefault="004F4CA1" w:rsidP="00721224">
            <w:pPr>
              <w:jc w:val="center"/>
              <w:rPr>
                <w:b/>
                <w:i/>
              </w:rPr>
            </w:pPr>
          </w:p>
        </w:tc>
        <w:tc>
          <w:tcPr>
            <w:tcW w:w="3969" w:type="dxa"/>
            <w:gridSpan w:val="3"/>
            <w:shd w:val="clear" w:color="auto" w:fill="auto"/>
            <w:vAlign w:val="center"/>
          </w:tcPr>
          <w:p w:rsidR="004F4CA1" w:rsidRPr="004F4CA1" w:rsidRDefault="004F4CA1" w:rsidP="00721224">
            <w:pPr>
              <w:jc w:val="center"/>
              <w:rPr>
                <w:b/>
                <w:i/>
              </w:rPr>
            </w:pPr>
            <w:r w:rsidRPr="004F4CA1">
              <w:rPr>
                <w:b/>
                <w:i/>
              </w:rPr>
              <w:t>Количество педагогов-курсистов</w:t>
            </w:r>
          </w:p>
        </w:tc>
      </w:tr>
      <w:tr w:rsidR="004F4CA1" w:rsidRPr="004F4CA1" w:rsidTr="00721224">
        <w:tc>
          <w:tcPr>
            <w:tcW w:w="709" w:type="dxa"/>
            <w:shd w:val="clear" w:color="auto" w:fill="auto"/>
          </w:tcPr>
          <w:p w:rsidR="004F4CA1" w:rsidRPr="004F4CA1" w:rsidRDefault="004F4CA1" w:rsidP="00D35BA1">
            <w:pPr>
              <w:pStyle w:val="ad"/>
              <w:numPr>
                <w:ilvl w:val="0"/>
                <w:numId w:val="17"/>
              </w:numPr>
              <w:jc w:val="center"/>
              <w:rPr>
                <w:rFonts w:ascii="Times New Roman" w:hAnsi="Times New Roman"/>
                <w:sz w:val="24"/>
                <w:szCs w:val="24"/>
              </w:rPr>
            </w:pPr>
          </w:p>
        </w:tc>
        <w:tc>
          <w:tcPr>
            <w:tcW w:w="4961" w:type="dxa"/>
            <w:shd w:val="clear" w:color="auto" w:fill="auto"/>
            <w:vAlign w:val="center"/>
          </w:tcPr>
          <w:p w:rsidR="004F4CA1" w:rsidRPr="004F4CA1" w:rsidRDefault="004F4CA1" w:rsidP="00721224">
            <w:pPr>
              <w:jc w:val="both"/>
            </w:pPr>
            <w:r w:rsidRPr="004F4CA1">
              <w:t>ГБОУ ДПО «Ростовский областной институт повышения квалификации и переподготовки работников образования»</w:t>
            </w:r>
          </w:p>
        </w:tc>
        <w:tc>
          <w:tcPr>
            <w:tcW w:w="1276" w:type="dxa"/>
            <w:shd w:val="clear" w:color="auto" w:fill="auto"/>
          </w:tcPr>
          <w:p w:rsidR="004F4CA1" w:rsidRPr="004F4CA1" w:rsidRDefault="004F4CA1" w:rsidP="00721224">
            <w:pPr>
              <w:jc w:val="center"/>
            </w:pPr>
          </w:p>
          <w:p w:rsidR="004F4CA1" w:rsidRPr="004F4CA1" w:rsidRDefault="004F4CA1" w:rsidP="00721224">
            <w:pPr>
              <w:jc w:val="center"/>
            </w:pPr>
            <w:r w:rsidRPr="004F4CA1">
              <w:t>6</w:t>
            </w:r>
          </w:p>
        </w:tc>
        <w:tc>
          <w:tcPr>
            <w:tcW w:w="1276" w:type="dxa"/>
            <w:shd w:val="clear" w:color="auto" w:fill="auto"/>
            <w:vAlign w:val="center"/>
          </w:tcPr>
          <w:p w:rsidR="004F4CA1" w:rsidRPr="004F4CA1" w:rsidRDefault="004F4CA1" w:rsidP="00721224">
            <w:pPr>
              <w:jc w:val="center"/>
            </w:pPr>
            <w:r w:rsidRPr="004F4CA1">
              <w:t>-</w:t>
            </w:r>
          </w:p>
        </w:tc>
        <w:tc>
          <w:tcPr>
            <w:tcW w:w="1417" w:type="dxa"/>
            <w:shd w:val="clear" w:color="auto" w:fill="auto"/>
            <w:vAlign w:val="center"/>
          </w:tcPr>
          <w:p w:rsidR="004F4CA1" w:rsidRPr="004F4CA1" w:rsidRDefault="004F4CA1" w:rsidP="00721224">
            <w:pPr>
              <w:jc w:val="center"/>
            </w:pPr>
            <w:r w:rsidRPr="004F4CA1">
              <w:t>-</w:t>
            </w:r>
          </w:p>
        </w:tc>
      </w:tr>
      <w:tr w:rsidR="004F4CA1" w:rsidRPr="004F4CA1" w:rsidTr="00721224">
        <w:tc>
          <w:tcPr>
            <w:tcW w:w="709" w:type="dxa"/>
            <w:shd w:val="clear" w:color="auto" w:fill="auto"/>
          </w:tcPr>
          <w:p w:rsidR="004F4CA1" w:rsidRPr="004F4CA1" w:rsidRDefault="004F4CA1" w:rsidP="00D35BA1">
            <w:pPr>
              <w:pStyle w:val="ad"/>
              <w:numPr>
                <w:ilvl w:val="0"/>
                <w:numId w:val="17"/>
              </w:numPr>
              <w:jc w:val="center"/>
              <w:rPr>
                <w:rFonts w:ascii="Times New Roman" w:hAnsi="Times New Roman"/>
                <w:sz w:val="24"/>
                <w:szCs w:val="24"/>
              </w:rPr>
            </w:pPr>
          </w:p>
        </w:tc>
        <w:tc>
          <w:tcPr>
            <w:tcW w:w="4961" w:type="dxa"/>
            <w:shd w:val="clear" w:color="auto" w:fill="auto"/>
          </w:tcPr>
          <w:p w:rsidR="004F4CA1" w:rsidRPr="004F4CA1" w:rsidRDefault="004F4CA1" w:rsidP="00721224">
            <w:r w:rsidRPr="004F4CA1">
              <w:t>Таганрогский филиал ГБОУ ДПО РО РИПК и  ППРО</w:t>
            </w:r>
          </w:p>
        </w:tc>
        <w:tc>
          <w:tcPr>
            <w:tcW w:w="1276" w:type="dxa"/>
            <w:shd w:val="clear" w:color="auto" w:fill="auto"/>
            <w:vAlign w:val="center"/>
          </w:tcPr>
          <w:p w:rsidR="004F4CA1" w:rsidRPr="004F4CA1" w:rsidRDefault="004F4CA1" w:rsidP="00721224">
            <w:pPr>
              <w:jc w:val="center"/>
            </w:pPr>
            <w:r w:rsidRPr="004F4CA1">
              <w:t>-</w:t>
            </w:r>
          </w:p>
        </w:tc>
        <w:tc>
          <w:tcPr>
            <w:tcW w:w="1276" w:type="dxa"/>
            <w:shd w:val="clear" w:color="auto" w:fill="auto"/>
            <w:vAlign w:val="center"/>
          </w:tcPr>
          <w:p w:rsidR="004F4CA1" w:rsidRPr="004F4CA1" w:rsidRDefault="004F4CA1" w:rsidP="00721224">
            <w:pPr>
              <w:jc w:val="center"/>
            </w:pPr>
            <w:r w:rsidRPr="004F4CA1">
              <w:t>6</w:t>
            </w:r>
          </w:p>
        </w:tc>
        <w:tc>
          <w:tcPr>
            <w:tcW w:w="1417" w:type="dxa"/>
            <w:shd w:val="clear" w:color="auto" w:fill="auto"/>
            <w:vAlign w:val="center"/>
          </w:tcPr>
          <w:p w:rsidR="004F4CA1" w:rsidRPr="004F4CA1" w:rsidRDefault="004F4CA1" w:rsidP="00721224">
            <w:pPr>
              <w:jc w:val="center"/>
            </w:pPr>
            <w:r w:rsidRPr="004F4CA1">
              <w:t>-</w:t>
            </w:r>
          </w:p>
        </w:tc>
      </w:tr>
      <w:tr w:rsidR="004F4CA1" w:rsidRPr="004F4CA1" w:rsidTr="00721224">
        <w:tc>
          <w:tcPr>
            <w:tcW w:w="709" w:type="dxa"/>
            <w:shd w:val="clear" w:color="auto" w:fill="auto"/>
          </w:tcPr>
          <w:p w:rsidR="004F4CA1" w:rsidRPr="004F4CA1" w:rsidRDefault="004F4CA1" w:rsidP="00D35BA1">
            <w:pPr>
              <w:pStyle w:val="ad"/>
              <w:numPr>
                <w:ilvl w:val="0"/>
                <w:numId w:val="17"/>
              </w:numPr>
              <w:jc w:val="center"/>
              <w:rPr>
                <w:rFonts w:ascii="Times New Roman" w:hAnsi="Times New Roman"/>
                <w:sz w:val="24"/>
                <w:szCs w:val="24"/>
              </w:rPr>
            </w:pPr>
          </w:p>
        </w:tc>
        <w:tc>
          <w:tcPr>
            <w:tcW w:w="4961" w:type="dxa"/>
            <w:shd w:val="clear" w:color="auto" w:fill="auto"/>
            <w:vAlign w:val="center"/>
          </w:tcPr>
          <w:p w:rsidR="004F4CA1" w:rsidRPr="004F4CA1" w:rsidRDefault="004F4CA1" w:rsidP="00721224">
            <w:pPr>
              <w:jc w:val="both"/>
            </w:pPr>
            <w:r w:rsidRPr="004F4CA1">
              <w:t>ЧУДПО Сибирский институт практической психологии, педагогики и социальной работы</w:t>
            </w:r>
          </w:p>
        </w:tc>
        <w:tc>
          <w:tcPr>
            <w:tcW w:w="1276" w:type="dxa"/>
            <w:shd w:val="clear" w:color="auto" w:fill="auto"/>
            <w:vAlign w:val="center"/>
          </w:tcPr>
          <w:p w:rsidR="004F4CA1" w:rsidRPr="004F4CA1" w:rsidRDefault="004F4CA1" w:rsidP="00721224">
            <w:pPr>
              <w:jc w:val="center"/>
            </w:pPr>
            <w:r w:rsidRPr="004F4CA1">
              <w:t>6</w:t>
            </w:r>
          </w:p>
        </w:tc>
        <w:tc>
          <w:tcPr>
            <w:tcW w:w="1276" w:type="dxa"/>
            <w:shd w:val="clear" w:color="auto" w:fill="auto"/>
            <w:vAlign w:val="center"/>
          </w:tcPr>
          <w:p w:rsidR="004F4CA1" w:rsidRPr="004F4CA1" w:rsidRDefault="004F4CA1" w:rsidP="00721224">
            <w:pPr>
              <w:jc w:val="center"/>
            </w:pPr>
            <w:r w:rsidRPr="004F4CA1">
              <w:t>-</w:t>
            </w:r>
          </w:p>
        </w:tc>
        <w:tc>
          <w:tcPr>
            <w:tcW w:w="1417" w:type="dxa"/>
            <w:shd w:val="clear" w:color="auto" w:fill="auto"/>
            <w:vAlign w:val="center"/>
          </w:tcPr>
          <w:p w:rsidR="004F4CA1" w:rsidRPr="004F4CA1" w:rsidRDefault="004F4CA1" w:rsidP="00721224">
            <w:pPr>
              <w:jc w:val="center"/>
            </w:pPr>
            <w:r w:rsidRPr="004F4CA1">
              <w:t>-</w:t>
            </w:r>
          </w:p>
        </w:tc>
      </w:tr>
      <w:tr w:rsidR="004F4CA1" w:rsidRPr="004F4CA1" w:rsidTr="00721224">
        <w:tc>
          <w:tcPr>
            <w:tcW w:w="709" w:type="dxa"/>
            <w:shd w:val="clear" w:color="auto" w:fill="auto"/>
          </w:tcPr>
          <w:p w:rsidR="004F4CA1" w:rsidRPr="004F4CA1" w:rsidRDefault="004F4CA1" w:rsidP="00D35BA1">
            <w:pPr>
              <w:pStyle w:val="ad"/>
              <w:numPr>
                <w:ilvl w:val="0"/>
                <w:numId w:val="17"/>
              </w:numPr>
              <w:jc w:val="center"/>
              <w:rPr>
                <w:rFonts w:ascii="Times New Roman" w:hAnsi="Times New Roman"/>
                <w:sz w:val="24"/>
                <w:szCs w:val="24"/>
              </w:rPr>
            </w:pPr>
          </w:p>
        </w:tc>
        <w:tc>
          <w:tcPr>
            <w:tcW w:w="4961" w:type="dxa"/>
            <w:shd w:val="clear" w:color="auto" w:fill="auto"/>
            <w:vAlign w:val="center"/>
          </w:tcPr>
          <w:p w:rsidR="004F4CA1" w:rsidRPr="004F4CA1" w:rsidRDefault="004F4CA1" w:rsidP="00721224">
            <w:pPr>
              <w:jc w:val="both"/>
            </w:pPr>
            <w:r w:rsidRPr="004F4CA1">
              <w:t>Частное образовательное учреждение высшего образования «Таганрогский институт управления и экономики»</w:t>
            </w:r>
          </w:p>
        </w:tc>
        <w:tc>
          <w:tcPr>
            <w:tcW w:w="1276" w:type="dxa"/>
            <w:shd w:val="clear" w:color="auto" w:fill="auto"/>
            <w:vAlign w:val="center"/>
          </w:tcPr>
          <w:p w:rsidR="004F4CA1" w:rsidRPr="004F4CA1" w:rsidRDefault="004F4CA1" w:rsidP="00721224">
            <w:pPr>
              <w:jc w:val="center"/>
            </w:pPr>
            <w:r w:rsidRPr="004F4CA1">
              <w:t>-</w:t>
            </w:r>
          </w:p>
        </w:tc>
        <w:tc>
          <w:tcPr>
            <w:tcW w:w="1276" w:type="dxa"/>
            <w:shd w:val="clear" w:color="auto" w:fill="auto"/>
            <w:vAlign w:val="center"/>
          </w:tcPr>
          <w:p w:rsidR="004F4CA1" w:rsidRPr="004F4CA1" w:rsidRDefault="004F4CA1" w:rsidP="00721224">
            <w:pPr>
              <w:jc w:val="center"/>
            </w:pPr>
            <w:r w:rsidRPr="004F4CA1">
              <w:t>-</w:t>
            </w:r>
          </w:p>
        </w:tc>
        <w:tc>
          <w:tcPr>
            <w:tcW w:w="1417" w:type="dxa"/>
            <w:shd w:val="clear" w:color="auto" w:fill="auto"/>
            <w:vAlign w:val="center"/>
          </w:tcPr>
          <w:p w:rsidR="004F4CA1" w:rsidRPr="004F4CA1" w:rsidRDefault="004F4CA1" w:rsidP="00721224">
            <w:pPr>
              <w:jc w:val="center"/>
            </w:pPr>
            <w:r w:rsidRPr="004F4CA1">
              <w:t>-</w:t>
            </w:r>
          </w:p>
        </w:tc>
      </w:tr>
      <w:tr w:rsidR="004F4CA1" w:rsidRPr="004F4CA1" w:rsidTr="00721224">
        <w:tc>
          <w:tcPr>
            <w:tcW w:w="709" w:type="dxa"/>
            <w:shd w:val="clear" w:color="auto" w:fill="auto"/>
          </w:tcPr>
          <w:p w:rsidR="004F4CA1" w:rsidRPr="004F4CA1" w:rsidRDefault="004F4CA1" w:rsidP="00D35BA1">
            <w:pPr>
              <w:pStyle w:val="ad"/>
              <w:numPr>
                <w:ilvl w:val="0"/>
                <w:numId w:val="17"/>
              </w:numPr>
              <w:jc w:val="center"/>
              <w:rPr>
                <w:rFonts w:ascii="Times New Roman" w:hAnsi="Times New Roman"/>
                <w:sz w:val="24"/>
                <w:szCs w:val="24"/>
              </w:rPr>
            </w:pPr>
          </w:p>
        </w:tc>
        <w:tc>
          <w:tcPr>
            <w:tcW w:w="4961" w:type="dxa"/>
            <w:shd w:val="clear" w:color="auto" w:fill="auto"/>
            <w:vAlign w:val="center"/>
          </w:tcPr>
          <w:p w:rsidR="004F4CA1" w:rsidRPr="004F4CA1" w:rsidRDefault="004F4CA1" w:rsidP="00721224">
            <w:pPr>
              <w:jc w:val="both"/>
            </w:pPr>
            <w:r w:rsidRPr="004F4CA1">
              <w:t>ООО «Международный центр консалтинга и образования «Велес»</w:t>
            </w:r>
          </w:p>
        </w:tc>
        <w:tc>
          <w:tcPr>
            <w:tcW w:w="1276" w:type="dxa"/>
            <w:shd w:val="clear" w:color="auto" w:fill="auto"/>
            <w:vAlign w:val="center"/>
          </w:tcPr>
          <w:p w:rsidR="004F4CA1" w:rsidRPr="004F4CA1" w:rsidRDefault="004F4CA1" w:rsidP="00721224">
            <w:pPr>
              <w:jc w:val="center"/>
            </w:pPr>
            <w:r w:rsidRPr="004F4CA1">
              <w:t>-</w:t>
            </w:r>
          </w:p>
        </w:tc>
        <w:tc>
          <w:tcPr>
            <w:tcW w:w="1276" w:type="dxa"/>
            <w:shd w:val="clear" w:color="auto" w:fill="auto"/>
            <w:vAlign w:val="center"/>
          </w:tcPr>
          <w:p w:rsidR="004F4CA1" w:rsidRPr="004F4CA1" w:rsidRDefault="004F4CA1" w:rsidP="00721224">
            <w:pPr>
              <w:jc w:val="center"/>
            </w:pPr>
            <w:r w:rsidRPr="004F4CA1">
              <w:t>27</w:t>
            </w:r>
          </w:p>
        </w:tc>
        <w:tc>
          <w:tcPr>
            <w:tcW w:w="1417" w:type="dxa"/>
            <w:shd w:val="clear" w:color="auto" w:fill="auto"/>
            <w:vAlign w:val="center"/>
          </w:tcPr>
          <w:p w:rsidR="004F4CA1" w:rsidRPr="004F4CA1" w:rsidRDefault="004F4CA1" w:rsidP="00721224">
            <w:pPr>
              <w:jc w:val="center"/>
              <w:rPr>
                <w:i/>
              </w:rPr>
            </w:pPr>
            <w:r w:rsidRPr="004F4CA1">
              <w:rPr>
                <w:i/>
              </w:rPr>
              <w:t>23</w:t>
            </w:r>
          </w:p>
        </w:tc>
      </w:tr>
      <w:tr w:rsidR="004F4CA1" w:rsidRPr="005F2E9C" w:rsidTr="00721224">
        <w:tc>
          <w:tcPr>
            <w:tcW w:w="709" w:type="dxa"/>
            <w:shd w:val="clear" w:color="auto" w:fill="auto"/>
          </w:tcPr>
          <w:p w:rsidR="004F4CA1" w:rsidRPr="004F4CA1" w:rsidRDefault="004F4CA1" w:rsidP="00D35BA1">
            <w:pPr>
              <w:pStyle w:val="ad"/>
              <w:numPr>
                <w:ilvl w:val="0"/>
                <w:numId w:val="17"/>
              </w:numPr>
              <w:jc w:val="center"/>
              <w:rPr>
                <w:rFonts w:ascii="Times New Roman" w:hAnsi="Times New Roman"/>
                <w:sz w:val="24"/>
                <w:szCs w:val="24"/>
              </w:rPr>
            </w:pPr>
          </w:p>
        </w:tc>
        <w:tc>
          <w:tcPr>
            <w:tcW w:w="4961" w:type="dxa"/>
            <w:shd w:val="clear" w:color="auto" w:fill="auto"/>
            <w:vAlign w:val="center"/>
          </w:tcPr>
          <w:p w:rsidR="004F4CA1" w:rsidRPr="004F4CA1" w:rsidRDefault="004F4CA1" w:rsidP="00721224">
            <w:pPr>
              <w:jc w:val="both"/>
            </w:pPr>
            <w:r w:rsidRPr="004F4CA1">
              <w:t>Таганрогский Центр повышения квалификации Таганрогского института имени А.П. Чехова</w:t>
            </w:r>
          </w:p>
        </w:tc>
        <w:tc>
          <w:tcPr>
            <w:tcW w:w="1276" w:type="dxa"/>
            <w:shd w:val="clear" w:color="auto" w:fill="auto"/>
            <w:vAlign w:val="center"/>
          </w:tcPr>
          <w:p w:rsidR="004F4CA1" w:rsidRPr="004F4CA1" w:rsidRDefault="004F4CA1" w:rsidP="00721224">
            <w:pPr>
              <w:jc w:val="center"/>
            </w:pPr>
            <w:r w:rsidRPr="004F4CA1">
              <w:t>-</w:t>
            </w:r>
          </w:p>
        </w:tc>
        <w:tc>
          <w:tcPr>
            <w:tcW w:w="1276" w:type="dxa"/>
            <w:shd w:val="clear" w:color="auto" w:fill="auto"/>
            <w:vAlign w:val="center"/>
          </w:tcPr>
          <w:p w:rsidR="004F4CA1" w:rsidRPr="004F4CA1" w:rsidRDefault="004F4CA1" w:rsidP="00721224">
            <w:pPr>
              <w:jc w:val="center"/>
            </w:pPr>
            <w:r w:rsidRPr="004F4CA1">
              <w:t>2</w:t>
            </w:r>
          </w:p>
        </w:tc>
        <w:tc>
          <w:tcPr>
            <w:tcW w:w="1417" w:type="dxa"/>
            <w:shd w:val="clear" w:color="auto" w:fill="auto"/>
            <w:vAlign w:val="center"/>
          </w:tcPr>
          <w:p w:rsidR="004F4CA1" w:rsidRPr="004F4CA1" w:rsidRDefault="004F4CA1" w:rsidP="00721224">
            <w:pPr>
              <w:jc w:val="center"/>
            </w:pPr>
            <w:r w:rsidRPr="004F4CA1">
              <w:t>-</w:t>
            </w:r>
          </w:p>
        </w:tc>
      </w:tr>
    </w:tbl>
    <w:p w:rsidR="004F4CA1" w:rsidRPr="004F4CA1" w:rsidRDefault="004F4CA1" w:rsidP="004F4CA1">
      <w:pPr>
        <w:jc w:val="both"/>
      </w:pPr>
    </w:p>
    <w:p w:rsidR="004F4CA1" w:rsidRPr="004F4CA1" w:rsidRDefault="004F4CA1" w:rsidP="004F4CA1">
      <w:pPr>
        <w:ind w:firstLine="708"/>
        <w:jc w:val="center"/>
        <w:rPr>
          <w:rStyle w:val="FontStyle44"/>
          <w:rFonts w:ascii="Times New Roman" w:hAnsi="Times New Roman" w:cs="Times New Roman"/>
          <w:b/>
          <w:color w:val="FF0000"/>
          <w:sz w:val="28"/>
          <w:szCs w:val="28"/>
          <w:u w:val="single"/>
        </w:rPr>
      </w:pPr>
      <w:r w:rsidRPr="004F4CA1">
        <w:rPr>
          <w:rStyle w:val="FontStyle44"/>
          <w:rFonts w:ascii="Times New Roman" w:hAnsi="Times New Roman" w:cs="Times New Roman"/>
          <w:b/>
          <w:color w:val="FF0000"/>
          <w:sz w:val="28"/>
          <w:szCs w:val="28"/>
          <w:u w:val="single"/>
        </w:rPr>
        <w:t xml:space="preserve">Раздел </w:t>
      </w:r>
      <w:r w:rsidRPr="004F4CA1">
        <w:rPr>
          <w:rStyle w:val="FontStyle44"/>
          <w:rFonts w:ascii="Times New Roman" w:hAnsi="Times New Roman" w:cs="Times New Roman"/>
          <w:b/>
          <w:color w:val="FF0000"/>
          <w:sz w:val="28"/>
          <w:szCs w:val="28"/>
          <w:u w:val="single"/>
          <w:lang w:val="en-US"/>
        </w:rPr>
        <w:t>IV</w:t>
      </w:r>
    </w:p>
    <w:p w:rsidR="004F4CA1" w:rsidRPr="004F4CA1" w:rsidRDefault="004F4CA1" w:rsidP="004F4CA1">
      <w:pPr>
        <w:ind w:firstLine="708"/>
        <w:jc w:val="center"/>
        <w:rPr>
          <w:rStyle w:val="FontStyle44"/>
          <w:rFonts w:ascii="Times New Roman" w:hAnsi="Times New Roman" w:cs="Times New Roman"/>
          <w:b/>
          <w:color w:val="FF0000"/>
          <w:sz w:val="28"/>
          <w:szCs w:val="28"/>
          <w:u w:val="single"/>
        </w:rPr>
      </w:pPr>
      <w:r w:rsidRPr="004F4CA1">
        <w:rPr>
          <w:rStyle w:val="FontStyle44"/>
          <w:rFonts w:ascii="Times New Roman" w:hAnsi="Times New Roman" w:cs="Times New Roman"/>
          <w:b/>
          <w:color w:val="FF0000"/>
          <w:sz w:val="28"/>
          <w:szCs w:val="28"/>
          <w:u w:val="single"/>
        </w:rPr>
        <w:t>Результаты деятельности учреждения, качество образования</w:t>
      </w:r>
    </w:p>
    <w:p w:rsidR="004F4CA1" w:rsidRPr="004F4CA1" w:rsidRDefault="004F4CA1" w:rsidP="004F4CA1">
      <w:pPr>
        <w:autoSpaceDE w:val="0"/>
        <w:autoSpaceDN w:val="0"/>
        <w:adjustRightInd w:val="0"/>
        <w:ind w:left="180" w:firstLine="528"/>
        <w:jc w:val="center"/>
        <w:rPr>
          <w:b/>
          <w:i/>
          <w:color w:val="7030A0"/>
        </w:rPr>
      </w:pPr>
    </w:p>
    <w:p w:rsidR="004F4CA1" w:rsidRPr="004F4CA1" w:rsidRDefault="004F4CA1" w:rsidP="004F4CA1">
      <w:pPr>
        <w:autoSpaceDE w:val="0"/>
        <w:autoSpaceDN w:val="0"/>
        <w:adjustRightInd w:val="0"/>
        <w:ind w:left="180" w:firstLine="528"/>
        <w:jc w:val="center"/>
        <w:rPr>
          <w:b/>
          <w:i/>
          <w:color w:val="0070C0"/>
        </w:rPr>
      </w:pPr>
      <w:r w:rsidRPr="004F4CA1">
        <w:rPr>
          <w:b/>
          <w:i/>
          <w:color w:val="0070C0"/>
        </w:rPr>
        <w:t xml:space="preserve">Итоги 2018-2019 учебного года  </w:t>
      </w:r>
    </w:p>
    <w:p w:rsidR="004F4CA1" w:rsidRPr="004F4CA1" w:rsidRDefault="004F4CA1" w:rsidP="004F4CA1">
      <w:pPr>
        <w:ind w:firstLine="553"/>
        <w:jc w:val="both"/>
        <w:rPr>
          <w:rFonts w:eastAsia="Calibri"/>
          <w:lang w:eastAsia="en-US"/>
        </w:rPr>
      </w:pPr>
      <w:r w:rsidRPr="004F4CA1">
        <w:rPr>
          <w:rFonts w:eastAsia="Calibri"/>
          <w:b/>
          <w:lang w:eastAsia="en-US"/>
        </w:rPr>
        <w:t xml:space="preserve">Уровень </w:t>
      </w:r>
      <w:proofErr w:type="spellStart"/>
      <w:r w:rsidRPr="004F4CA1">
        <w:rPr>
          <w:rFonts w:eastAsia="Calibri"/>
          <w:b/>
          <w:lang w:eastAsia="en-US"/>
        </w:rPr>
        <w:t>обученности</w:t>
      </w:r>
      <w:proofErr w:type="spellEnd"/>
      <w:r w:rsidRPr="004F4CA1">
        <w:rPr>
          <w:rFonts w:eastAsia="Calibri"/>
          <w:b/>
          <w:lang w:eastAsia="en-US"/>
        </w:rPr>
        <w:t xml:space="preserve"> </w:t>
      </w:r>
      <w:r w:rsidRPr="004F4CA1">
        <w:rPr>
          <w:rFonts w:eastAsia="Calibri"/>
          <w:lang w:eastAsia="en-US"/>
        </w:rPr>
        <w:t>(далее УО) во 2-11-х классах составляет 95 %:</w:t>
      </w:r>
    </w:p>
    <w:p w:rsidR="004F4CA1" w:rsidRPr="004F4CA1" w:rsidRDefault="004F4CA1" w:rsidP="00D35BA1">
      <w:pPr>
        <w:pStyle w:val="ad"/>
        <w:numPr>
          <w:ilvl w:val="0"/>
          <w:numId w:val="20"/>
        </w:numPr>
        <w:spacing w:after="0" w:line="240" w:lineRule="auto"/>
        <w:jc w:val="both"/>
        <w:rPr>
          <w:rFonts w:ascii="Times New Roman" w:hAnsi="Times New Roman"/>
          <w:sz w:val="24"/>
          <w:szCs w:val="24"/>
        </w:rPr>
      </w:pPr>
      <w:r w:rsidRPr="004F4CA1">
        <w:rPr>
          <w:rFonts w:ascii="Times New Roman" w:hAnsi="Times New Roman"/>
          <w:sz w:val="24"/>
          <w:szCs w:val="24"/>
        </w:rPr>
        <w:t>2-4 классы – 99%,</w:t>
      </w:r>
    </w:p>
    <w:p w:rsidR="004F4CA1" w:rsidRPr="004F4CA1" w:rsidRDefault="004F4CA1" w:rsidP="00D35BA1">
      <w:pPr>
        <w:pStyle w:val="ad"/>
        <w:numPr>
          <w:ilvl w:val="0"/>
          <w:numId w:val="20"/>
        </w:numPr>
        <w:spacing w:after="0" w:line="240" w:lineRule="auto"/>
        <w:jc w:val="both"/>
        <w:rPr>
          <w:rFonts w:ascii="Times New Roman" w:hAnsi="Times New Roman"/>
          <w:sz w:val="24"/>
          <w:szCs w:val="24"/>
        </w:rPr>
      </w:pPr>
      <w:r w:rsidRPr="004F4CA1">
        <w:rPr>
          <w:rFonts w:ascii="Times New Roman" w:hAnsi="Times New Roman"/>
          <w:sz w:val="24"/>
          <w:szCs w:val="24"/>
        </w:rPr>
        <w:t xml:space="preserve">5-9 классы – 95%, </w:t>
      </w:r>
    </w:p>
    <w:p w:rsidR="004F4CA1" w:rsidRPr="004F4CA1" w:rsidRDefault="004F4CA1" w:rsidP="00D35BA1">
      <w:pPr>
        <w:pStyle w:val="ad"/>
        <w:numPr>
          <w:ilvl w:val="0"/>
          <w:numId w:val="20"/>
        </w:numPr>
        <w:spacing w:after="0" w:line="240" w:lineRule="auto"/>
        <w:jc w:val="both"/>
        <w:rPr>
          <w:rFonts w:ascii="Times New Roman" w:hAnsi="Times New Roman"/>
          <w:sz w:val="24"/>
          <w:szCs w:val="24"/>
        </w:rPr>
      </w:pPr>
      <w:r w:rsidRPr="004F4CA1">
        <w:rPr>
          <w:rFonts w:ascii="Times New Roman" w:hAnsi="Times New Roman"/>
          <w:sz w:val="24"/>
          <w:szCs w:val="24"/>
        </w:rPr>
        <w:t>10-11 классы – 91%.</w:t>
      </w:r>
    </w:p>
    <w:p w:rsidR="004F4CA1" w:rsidRPr="004F4CA1" w:rsidRDefault="004F4CA1" w:rsidP="004F4CA1">
      <w:pPr>
        <w:ind w:left="553"/>
        <w:jc w:val="both"/>
      </w:pPr>
      <w:r w:rsidRPr="004F4CA1">
        <w:rPr>
          <w:b/>
        </w:rPr>
        <w:t xml:space="preserve">Качество </w:t>
      </w:r>
      <w:proofErr w:type="spellStart"/>
      <w:r w:rsidRPr="004F4CA1">
        <w:rPr>
          <w:b/>
        </w:rPr>
        <w:t>обученности</w:t>
      </w:r>
      <w:proofErr w:type="spellEnd"/>
      <w:r w:rsidRPr="004F4CA1">
        <w:t xml:space="preserve"> (далее </w:t>
      </w:r>
      <w:proofErr w:type="gramStart"/>
      <w:r w:rsidRPr="004F4CA1">
        <w:t>КО</w:t>
      </w:r>
      <w:proofErr w:type="gramEnd"/>
      <w:r w:rsidRPr="004F4CA1">
        <w:t xml:space="preserve">) составляет 49,8%: </w:t>
      </w:r>
    </w:p>
    <w:p w:rsidR="004F4CA1" w:rsidRPr="004F4CA1" w:rsidRDefault="004F4CA1" w:rsidP="00D35BA1">
      <w:pPr>
        <w:pStyle w:val="ad"/>
        <w:numPr>
          <w:ilvl w:val="0"/>
          <w:numId w:val="28"/>
        </w:numPr>
        <w:spacing w:after="0" w:line="240" w:lineRule="auto"/>
        <w:ind w:left="851" w:hanging="284"/>
        <w:jc w:val="both"/>
        <w:rPr>
          <w:rFonts w:ascii="Times New Roman" w:hAnsi="Times New Roman"/>
          <w:sz w:val="24"/>
          <w:szCs w:val="24"/>
        </w:rPr>
      </w:pPr>
      <w:r w:rsidRPr="004F4CA1">
        <w:rPr>
          <w:rFonts w:ascii="Times New Roman" w:hAnsi="Times New Roman"/>
          <w:sz w:val="24"/>
          <w:szCs w:val="24"/>
        </w:rPr>
        <w:t xml:space="preserve">2-4 классы – 67%, </w:t>
      </w:r>
    </w:p>
    <w:p w:rsidR="004F4CA1" w:rsidRPr="004F4CA1" w:rsidRDefault="004F4CA1" w:rsidP="00D35BA1">
      <w:pPr>
        <w:pStyle w:val="ad"/>
        <w:numPr>
          <w:ilvl w:val="0"/>
          <w:numId w:val="20"/>
        </w:numPr>
        <w:spacing w:after="0" w:line="240" w:lineRule="auto"/>
        <w:ind w:left="851" w:hanging="284"/>
        <w:jc w:val="both"/>
        <w:rPr>
          <w:rFonts w:ascii="Times New Roman" w:hAnsi="Times New Roman"/>
          <w:sz w:val="24"/>
          <w:szCs w:val="24"/>
        </w:rPr>
      </w:pPr>
      <w:r w:rsidRPr="004F4CA1">
        <w:rPr>
          <w:rFonts w:ascii="Times New Roman" w:hAnsi="Times New Roman"/>
          <w:sz w:val="24"/>
          <w:szCs w:val="24"/>
        </w:rPr>
        <w:t xml:space="preserve">5-9 классы – 38,4%,  </w:t>
      </w:r>
    </w:p>
    <w:p w:rsidR="004F4CA1" w:rsidRPr="004F4CA1" w:rsidRDefault="004F4CA1" w:rsidP="00D35BA1">
      <w:pPr>
        <w:pStyle w:val="ad"/>
        <w:numPr>
          <w:ilvl w:val="0"/>
          <w:numId w:val="20"/>
        </w:numPr>
        <w:spacing w:after="0" w:line="240" w:lineRule="auto"/>
        <w:ind w:left="851" w:hanging="284"/>
        <w:jc w:val="both"/>
        <w:rPr>
          <w:rFonts w:ascii="Times New Roman" w:hAnsi="Times New Roman"/>
          <w:sz w:val="24"/>
          <w:szCs w:val="24"/>
        </w:rPr>
      </w:pPr>
      <w:r w:rsidRPr="004F4CA1">
        <w:rPr>
          <w:rFonts w:ascii="Times New Roman" w:hAnsi="Times New Roman"/>
          <w:sz w:val="24"/>
          <w:szCs w:val="24"/>
        </w:rPr>
        <w:t>10-11 классы - 44%.</w:t>
      </w:r>
    </w:p>
    <w:p w:rsidR="004F4CA1" w:rsidRPr="004F4CA1" w:rsidRDefault="004F4CA1" w:rsidP="004F4CA1">
      <w:pPr>
        <w:tabs>
          <w:tab w:val="num" w:pos="720"/>
        </w:tabs>
        <w:ind w:left="553"/>
        <w:jc w:val="both"/>
        <w:rPr>
          <w:rFonts w:eastAsia="Calibri"/>
        </w:rPr>
      </w:pPr>
      <w:r w:rsidRPr="004F4CA1">
        <w:rPr>
          <w:rFonts w:eastAsia="Calibri"/>
          <w:color w:val="FF0000"/>
        </w:rPr>
        <w:t>121 лицеист окончил  учебный год на «отлично»</w:t>
      </w:r>
      <w:r w:rsidRPr="004F4CA1">
        <w:rPr>
          <w:rFonts w:eastAsia="Calibri"/>
        </w:rPr>
        <w:t>.</w:t>
      </w:r>
    </w:p>
    <w:p w:rsidR="004F4CA1" w:rsidRPr="004F4CA1" w:rsidRDefault="004F4CA1" w:rsidP="004F4CA1">
      <w:pPr>
        <w:jc w:val="center"/>
        <w:rPr>
          <w:rFonts w:eastAsia="Calibri"/>
          <w:sz w:val="10"/>
          <w:szCs w:val="10"/>
          <w:lang w:eastAsia="en-US"/>
        </w:rPr>
      </w:pPr>
    </w:p>
    <w:p w:rsidR="004F4CA1" w:rsidRPr="004F4CA1" w:rsidRDefault="004F4CA1" w:rsidP="004F4CA1">
      <w:pPr>
        <w:jc w:val="center"/>
        <w:rPr>
          <w:rFonts w:eastAsia="Calibri"/>
          <w:lang w:eastAsia="en-US"/>
        </w:rPr>
      </w:pPr>
      <w:r w:rsidRPr="004F4CA1">
        <w:rPr>
          <w:rFonts w:eastAsia="Calibri"/>
          <w:lang w:eastAsia="en-US"/>
        </w:rPr>
        <w:t>Динамика качества знаний обучающихся за 3 года.</w:t>
      </w:r>
    </w:p>
    <w:p w:rsidR="004F4CA1" w:rsidRPr="004F4CA1" w:rsidRDefault="004F4CA1" w:rsidP="004F4CA1">
      <w:pPr>
        <w:autoSpaceDE w:val="0"/>
        <w:autoSpaceDN w:val="0"/>
        <w:adjustRightInd w:val="0"/>
        <w:ind w:left="180" w:firstLine="528"/>
        <w:jc w:val="center"/>
        <w:rPr>
          <w:b/>
          <w:i/>
          <w:color w:val="7030A0"/>
          <w:sz w:val="36"/>
          <w:szCs w:val="36"/>
        </w:rPr>
      </w:pPr>
      <w:r w:rsidRPr="004F4CA1">
        <w:rPr>
          <w:rFonts w:eastAsia="Calibri"/>
          <w:noProof/>
        </w:rPr>
        <w:drawing>
          <wp:inline distT="0" distB="0" distL="0" distR="0">
            <wp:extent cx="4591050" cy="1266825"/>
            <wp:effectExtent l="0" t="0" r="0" b="0"/>
            <wp:docPr id="264" name="Диаграмма 1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inline>
        </w:drawing>
      </w:r>
    </w:p>
    <w:p w:rsidR="004F4CA1" w:rsidRPr="004F4CA1" w:rsidRDefault="004F4CA1" w:rsidP="004F4CA1">
      <w:pPr>
        <w:ind w:firstLine="567"/>
        <w:jc w:val="both"/>
      </w:pPr>
      <w:r w:rsidRPr="004F4CA1">
        <w:t xml:space="preserve">Аттестат о среднем общем образовании получили 32 выпускника, </w:t>
      </w:r>
      <w:proofErr w:type="gramStart"/>
      <w:r w:rsidRPr="004F4CA1">
        <w:t>допущенных</w:t>
      </w:r>
      <w:proofErr w:type="gramEnd"/>
      <w:r w:rsidRPr="004F4CA1">
        <w:t xml:space="preserve"> к государственной итоговой аттестации.</w:t>
      </w:r>
    </w:p>
    <w:p w:rsidR="004F4CA1" w:rsidRPr="004F4CA1" w:rsidRDefault="004F4CA1" w:rsidP="004F4CA1">
      <w:pPr>
        <w:jc w:val="both"/>
        <w:rPr>
          <w:b/>
          <w:i/>
          <w:color w:val="C00000"/>
          <w:sz w:val="10"/>
          <w:szCs w:val="10"/>
        </w:rPr>
      </w:pPr>
    </w:p>
    <w:p w:rsidR="004F4CA1" w:rsidRPr="004F4CA1" w:rsidRDefault="004F4CA1" w:rsidP="004F4CA1">
      <w:pPr>
        <w:jc w:val="center"/>
        <w:rPr>
          <w:b/>
          <w:i/>
          <w:color w:val="C00000"/>
          <w:sz w:val="22"/>
          <w:szCs w:val="22"/>
        </w:rPr>
      </w:pPr>
      <w:r w:rsidRPr="004F4CA1">
        <w:rPr>
          <w:b/>
          <w:i/>
          <w:color w:val="C00000"/>
          <w:sz w:val="22"/>
          <w:szCs w:val="22"/>
        </w:rPr>
        <w:t>Динамика численности медалистов</w:t>
      </w:r>
    </w:p>
    <w:p w:rsidR="004F4CA1" w:rsidRPr="004F4CA1" w:rsidRDefault="004F4CA1" w:rsidP="004F4CA1">
      <w:pPr>
        <w:pStyle w:val="21"/>
        <w:spacing w:after="0" w:line="240" w:lineRule="auto"/>
        <w:ind w:left="1003"/>
        <w:jc w:val="right"/>
        <w:rPr>
          <w:i/>
          <w:sz w:val="22"/>
          <w:szCs w:val="22"/>
        </w:rPr>
      </w:pPr>
    </w:p>
    <w:tbl>
      <w:tblPr>
        <w:tblW w:w="9738" w:type="dxa"/>
        <w:jc w:val="center"/>
        <w:tblInd w:w="1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934"/>
        <w:gridCol w:w="2268"/>
        <w:gridCol w:w="2268"/>
        <w:gridCol w:w="2268"/>
      </w:tblGrid>
      <w:tr w:rsidR="004F4CA1" w:rsidRPr="004F4CA1" w:rsidTr="00721224">
        <w:trPr>
          <w:jc w:val="center"/>
        </w:trPr>
        <w:tc>
          <w:tcPr>
            <w:tcW w:w="2934" w:type="dxa"/>
            <w:vAlign w:val="center"/>
          </w:tcPr>
          <w:p w:rsidR="004F4CA1" w:rsidRPr="004F4CA1" w:rsidRDefault="004F4CA1" w:rsidP="00721224">
            <w:pPr>
              <w:jc w:val="center"/>
              <w:rPr>
                <w:rFonts w:eastAsia="Calibri"/>
                <w:b/>
                <w:i/>
                <w:sz w:val="20"/>
                <w:szCs w:val="20"/>
              </w:rPr>
            </w:pPr>
            <w:r w:rsidRPr="004F4CA1">
              <w:rPr>
                <w:rFonts w:eastAsia="Calibri"/>
                <w:b/>
                <w:i/>
                <w:sz w:val="20"/>
                <w:szCs w:val="20"/>
              </w:rPr>
              <w:t>Медалисты</w:t>
            </w:r>
          </w:p>
        </w:tc>
        <w:tc>
          <w:tcPr>
            <w:tcW w:w="2268" w:type="dxa"/>
          </w:tcPr>
          <w:p w:rsidR="004F4CA1" w:rsidRPr="004F4CA1" w:rsidRDefault="004F4CA1" w:rsidP="00721224">
            <w:pPr>
              <w:jc w:val="center"/>
              <w:rPr>
                <w:b/>
                <w:i/>
                <w:sz w:val="20"/>
                <w:szCs w:val="20"/>
              </w:rPr>
            </w:pPr>
            <w:r w:rsidRPr="004F4CA1">
              <w:rPr>
                <w:b/>
                <w:i/>
                <w:sz w:val="20"/>
                <w:szCs w:val="20"/>
              </w:rPr>
              <w:t>2016-2017</w:t>
            </w:r>
          </w:p>
        </w:tc>
        <w:tc>
          <w:tcPr>
            <w:tcW w:w="2268" w:type="dxa"/>
          </w:tcPr>
          <w:p w:rsidR="004F4CA1" w:rsidRPr="004F4CA1" w:rsidRDefault="004F4CA1" w:rsidP="00721224">
            <w:pPr>
              <w:jc w:val="center"/>
              <w:rPr>
                <w:b/>
                <w:i/>
                <w:sz w:val="20"/>
                <w:szCs w:val="20"/>
              </w:rPr>
            </w:pPr>
            <w:r w:rsidRPr="004F4CA1">
              <w:rPr>
                <w:b/>
                <w:i/>
                <w:sz w:val="20"/>
                <w:szCs w:val="20"/>
              </w:rPr>
              <w:t>2017-2018</w:t>
            </w:r>
          </w:p>
        </w:tc>
        <w:tc>
          <w:tcPr>
            <w:tcW w:w="2268" w:type="dxa"/>
          </w:tcPr>
          <w:p w:rsidR="004F4CA1" w:rsidRPr="004F4CA1" w:rsidRDefault="004F4CA1" w:rsidP="00721224">
            <w:pPr>
              <w:jc w:val="center"/>
              <w:rPr>
                <w:b/>
                <w:i/>
                <w:sz w:val="20"/>
                <w:szCs w:val="20"/>
              </w:rPr>
            </w:pPr>
            <w:r w:rsidRPr="004F4CA1">
              <w:rPr>
                <w:b/>
                <w:i/>
                <w:sz w:val="20"/>
                <w:szCs w:val="20"/>
              </w:rPr>
              <w:t>2018-2019</w:t>
            </w:r>
          </w:p>
        </w:tc>
      </w:tr>
      <w:tr w:rsidR="004F4CA1" w:rsidRPr="004F4CA1" w:rsidTr="00721224">
        <w:trPr>
          <w:jc w:val="center"/>
        </w:trPr>
        <w:tc>
          <w:tcPr>
            <w:tcW w:w="2934" w:type="dxa"/>
            <w:vAlign w:val="center"/>
          </w:tcPr>
          <w:p w:rsidR="004F4CA1" w:rsidRPr="004F4CA1" w:rsidRDefault="004F4CA1" w:rsidP="00721224">
            <w:pPr>
              <w:rPr>
                <w:rFonts w:eastAsia="Calibri"/>
              </w:rPr>
            </w:pPr>
            <w:r w:rsidRPr="004F4CA1">
              <w:rPr>
                <w:rFonts w:eastAsia="Calibri"/>
              </w:rPr>
              <w:t>Золотая медаль</w:t>
            </w:r>
          </w:p>
        </w:tc>
        <w:tc>
          <w:tcPr>
            <w:tcW w:w="2268" w:type="dxa"/>
          </w:tcPr>
          <w:p w:rsidR="004F4CA1" w:rsidRPr="004F4CA1" w:rsidRDefault="004F4CA1" w:rsidP="00721224">
            <w:pPr>
              <w:jc w:val="center"/>
              <w:rPr>
                <w:rFonts w:eastAsia="Calibri"/>
              </w:rPr>
            </w:pPr>
            <w:r w:rsidRPr="004F4CA1">
              <w:rPr>
                <w:rFonts w:eastAsia="Calibri"/>
              </w:rPr>
              <w:t>2</w:t>
            </w:r>
          </w:p>
        </w:tc>
        <w:tc>
          <w:tcPr>
            <w:tcW w:w="2268" w:type="dxa"/>
          </w:tcPr>
          <w:p w:rsidR="004F4CA1" w:rsidRPr="004F4CA1" w:rsidRDefault="004F4CA1" w:rsidP="00721224">
            <w:pPr>
              <w:jc w:val="center"/>
              <w:rPr>
                <w:rFonts w:eastAsia="Calibri"/>
              </w:rPr>
            </w:pPr>
            <w:r w:rsidRPr="004F4CA1">
              <w:rPr>
                <w:rFonts w:eastAsia="Calibri"/>
              </w:rPr>
              <w:t>5</w:t>
            </w:r>
          </w:p>
        </w:tc>
        <w:tc>
          <w:tcPr>
            <w:tcW w:w="2268" w:type="dxa"/>
          </w:tcPr>
          <w:p w:rsidR="004F4CA1" w:rsidRPr="004F4CA1" w:rsidRDefault="004F4CA1" w:rsidP="00721224">
            <w:pPr>
              <w:jc w:val="center"/>
              <w:rPr>
                <w:rFonts w:eastAsia="Calibri"/>
              </w:rPr>
            </w:pPr>
            <w:r w:rsidRPr="004F4CA1">
              <w:rPr>
                <w:rFonts w:eastAsia="Calibri"/>
              </w:rPr>
              <w:t>6</w:t>
            </w:r>
          </w:p>
        </w:tc>
      </w:tr>
    </w:tbl>
    <w:p w:rsidR="004F4CA1" w:rsidRPr="004F4CA1" w:rsidRDefault="004F4CA1" w:rsidP="004F4CA1">
      <w:pPr>
        <w:contextualSpacing/>
        <w:jc w:val="both"/>
      </w:pPr>
      <w:r w:rsidRPr="004F4CA1">
        <w:rPr>
          <w:b/>
          <w:i/>
          <w:color w:val="C00000"/>
          <w:sz w:val="22"/>
          <w:szCs w:val="22"/>
        </w:rPr>
        <w:t xml:space="preserve">Золотыми медалями </w:t>
      </w:r>
      <w:r w:rsidRPr="004F4CA1">
        <w:t xml:space="preserve">«За особые успехи в учении» награждены 6 выпускников 11а класса: </w:t>
      </w:r>
      <w:proofErr w:type="spellStart"/>
      <w:r w:rsidRPr="004F4CA1">
        <w:t>Булюк</w:t>
      </w:r>
      <w:proofErr w:type="spellEnd"/>
      <w:r w:rsidRPr="004F4CA1">
        <w:t xml:space="preserve"> Ангелина (11а), </w:t>
      </w:r>
      <w:proofErr w:type="spellStart"/>
      <w:r w:rsidRPr="004F4CA1">
        <w:t>Гоценко</w:t>
      </w:r>
      <w:proofErr w:type="spellEnd"/>
      <w:r w:rsidRPr="004F4CA1">
        <w:t xml:space="preserve"> Юлия </w:t>
      </w:r>
      <w:r w:rsidRPr="004F4CA1">
        <w:rPr>
          <w:lang w:eastAsia="en-US"/>
        </w:rPr>
        <w:t>(11а)</w:t>
      </w:r>
      <w:r w:rsidRPr="004F4CA1">
        <w:t xml:space="preserve">, Корякина Диана (11а), </w:t>
      </w:r>
      <w:proofErr w:type="spellStart"/>
      <w:r w:rsidRPr="004F4CA1">
        <w:t>Краснокутский</w:t>
      </w:r>
      <w:proofErr w:type="spellEnd"/>
      <w:r w:rsidRPr="004F4CA1">
        <w:t xml:space="preserve"> Данил (11а), Рогачева Ксения (11а), </w:t>
      </w:r>
      <w:proofErr w:type="spellStart"/>
      <w:r w:rsidRPr="004F4CA1">
        <w:t>Яковцова</w:t>
      </w:r>
      <w:proofErr w:type="spellEnd"/>
      <w:r w:rsidRPr="004F4CA1">
        <w:t xml:space="preserve"> Елизавета (11а). </w:t>
      </w:r>
    </w:p>
    <w:p w:rsidR="004F4CA1" w:rsidRDefault="004F4CA1" w:rsidP="004F4CA1">
      <w:pPr>
        <w:ind w:firstLine="567"/>
        <w:jc w:val="both"/>
        <w:rPr>
          <w:rFonts w:eastAsia="Calibri"/>
          <w:lang w:eastAsia="en-US"/>
        </w:rPr>
      </w:pPr>
      <w:r w:rsidRPr="004F4CA1">
        <w:rPr>
          <w:rFonts w:eastAsia="Calibri"/>
          <w:lang w:eastAsia="en-US"/>
        </w:rPr>
        <w:t xml:space="preserve">Классный руководитель 11а класса – </w:t>
      </w:r>
      <w:proofErr w:type="spellStart"/>
      <w:r w:rsidRPr="004F4CA1">
        <w:rPr>
          <w:rFonts w:eastAsia="Calibri"/>
          <w:lang w:eastAsia="en-US"/>
        </w:rPr>
        <w:t>Ромахина</w:t>
      </w:r>
      <w:proofErr w:type="spellEnd"/>
      <w:r w:rsidRPr="004F4CA1">
        <w:rPr>
          <w:rFonts w:eastAsia="Calibri"/>
          <w:lang w:eastAsia="en-US"/>
        </w:rPr>
        <w:t xml:space="preserve"> Татьяна Владимировна.</w:t>
      </w:r>
    </w:p>
    <w:p w:rsidR="004F4CA1" w:rsidRPr="004F4CA1" w:rsidRDefault="004F4CA1" w:rsidP="004F4CA1">
      <w:pPr>
        <w:ind w:firstLine="567"/>
        <w:jc w:val="both"/>
        <w:rPr>
          <w:rFonts w:eastAsia="Calibri"/>
          <w:lang w:eastAsia="en-US"/>
        </w:rPr>
      </w:pPr>
    </w:p>
    <w:p w:rsidR="004F4CA1" w:rsidRPr="004F4CA1" w:rsidRDefault="004F4CA1" w:rsidP="004F4CA1">
      <w:pPr>
        <w:shd w:val="clear" w:color="auto" w:fill="FFFFFF"/>
        <w:jc w:val="center"/>
        <w:rPr>
          <w:b/>
          <w:i/>
          <w:color w:val="C00000"/>
          <w:sz w:val="22"/>
          <w:szCs w:val="22"/>
        </w:rPr>
      </w:pPr>
      <w:r w:rsidRPr="004F4CA1">
        <w:rPr>
          <w:b/>
          <w:i/>
          <w:color w:val="C00000"/>
          <w:sz w:val="22"/>
          <w:szCs w:val="22"/>
        </w:rPr>
        <w:t>9 классы</w:t>
      </w:r>
    </w:p>
    <w:p w:rsidR="004F4CA1" w:rsidRPr="004F4CA1" w:rsidRDefault="004F4CA1" w:rsidP="004F4CA1">
      <w:pPr>
        <w:shd w:val="clear" w:color="auto" w:fill="FFFFFF"/>
        <w:ind w:firstLine="567"/>
        <w:jc w:val="both"/>
        <w:rPr>
          <w:i/>
        </w:rPr>
      </w:pPr>
      <w:r w:rsidRPr="004F4CA1">
        <w:t>Из 103 выпускников девятых классов по итогам учебного года все 103 допущены к государственной итоговой аттестации. 99% выпускников девятых классов  успешно окончили 9 класс и получили аттестат об основном общем образовании. 42 (32%) выпускника окончили  лицей с хорошими  и отличными отметками.</w:t>
      </w:r>
    </w:p>
    <w:p w:rsidR="004F4CA1" w:rsidRPr="004F4CA1" w:rsidRDefault="004F4CA1" w:rsidP="004F4CA1">
      <w:pPr>
        <w:jc w:val="right"/>
        <w:rPr>
          <w:rFonts w:eastAsia="Calibri"/>
          <w:sz w:val="22"/>
          <w:szCs w:val="2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87"/>
        <w:gridCol w:w="1595"/>
        <w:gridCol w:w="1595"/>
        <w:gridCol w:w="1595"/>
        <w:gridCol w:w="1595"/>
        <w:gridCol w:w="1772"/>
      </w:tblGrid>
      <w:tr w:rsidR="004F4CA1" w:rsidRPr="004F4CA1" w:rsidTr="00721224">
        <w:trPr>
          <w:trHeight w:val="296"/>
        </w:trPr>
        <w:tc>
          <w:tcPr>
            <w:tcW w:w="1487" w:type="dxa"/>
            <w:vMerge w:val="restart"/>
            <w:shd w:val="clear" w:color="auto" w:fill="auto"/>
          </w:tcPr>
          <w:p w:rsidR="004F4CA1" w:rsidRPr="004F4CA1" w:rsidRDefault="004F4CA1" w:rsidP="00721224">
            <w:pPr>
              <w:jc w:val="center"/>
              <w:rPr>
                <w:rFonts w:eastAsia="Calibri"/>
                <w:b/>
                <w:i/>
                <w:sz w:val="20"/>
                <w:szCs w:val="20"/>
              </w:rPr>
            </w:pPr>
            <w:r w:rsidRPr="004F4CA1">
              <w:rPr>
                <w:rFonts w:eastAsia="Calibri"/>
                <w:b/>
                <w:i/>
                <w:sz w:val="20"/>
                <w:szCs w:val="20"/>
              </w:rPr>
              <w:t>Годы</w:t>
            </w:r>
          </w:p>
          <w:p w:rsidR="004F4CA1" w:rsidRPr="004F4CA1" w:rsidRDefault="004F4CA1" w:rsidP="00721224">
            <w:pPr>
              <w:jc w:val="center"/>
              <w:rPr>
                <w:rFonts w:eastAsia="Calibri"/>
                <w:b/>
                <w:i/>
                <w:sz w:val="20"/>
                <w:szCs w:val="20"/>
              </w:rPr>
            </w:pPr>
            <w:r w:rsidRPr="004F4CA1">
              <w:rPr>
                <w:rFonts w:eastAsia="Calibri"/>
                <w:b/>
                <w:i/>
                <w:sz w:val="20"/>
                <w:szCs w:val="20"/>
              </w:rPr>
              <w:t>выпуска</w:t>
            </w:r>
          </w:p>
        </w:tc>
        <w:tc>
          <w:tcPr>
            <w:tcW w:w="1595" w:type="dxa"/>
            <w:vMerge w:val="restart"/>
            <w:shd w:val="clear" w:color="auto" w:fill="auto"/>
          </w:tcPr>
          <w:p w:rsidR="004F4CA1" w:rsidRPr="004F4CA1" w:rsidRDefault="004F4CA1" w:rsidP="00721224">
            <w:pPr>
              <w:jc w:val="center"/>
              <w:rPr>
                <w:rFonts w:eastAsia="Calibri"/>
                <w:b/>
                <w:i/>
                <w:sz w:val="20"/>
                <w:szCs w:val="20"/>
              </w:rPr>
            </w:pPr>
            <w:r w:rsidRPr="004F4CA1">
              <w:rPr>
                <w:rFonts w:eastAsia="Calibri"/>
                <w:b/>
                <w:i/>
                <w:sz w:val="20"/>
                <w:szCs w:val="20"/>
              </w:rPr>
              <w:t>Количество выпускников</w:t>
            </w:r>
          </w:p>
        </w:tc>
        <w:tc>
          <w:tcPr>
            <w:tcW w:w="6557" w:type="dxa"/>
            <w:gridSpan w:val="4"/>
            <w:shd w:val="clear" w:color="auto" w:fill="auto"/>
          </w:tcPr>
          <w:p w:rsidR="004F4CA1" w:rsidRPr="004F4CA1" w:rsidRDefault="004F4CA1" w:rsidP="00721224">
            <w:pPr>
              <w:spacing w:after="200"/>
              <w:jc w:val="center"/>
              <w:rPr>
                <w:rFonts w:eastAsia="Calibri"/>
                <w:b/>
                <w:i/>
                <w:sz w:val="20"/>
                <w:szCs w:val="20"/>
              </w:rPr>
            </w:pPr>
            <w:r w:rsidRPr="004F4CA1">
              <w:rPr>
                <w:rFonts w:eastAsia="Calibri"/>
                <w:b/>
                <w:i/>
                <w:sz w:val="20"/>
                <w:szCs w:val="20"/>
              </w:rPr>
              <w:t>Результаты итоговой аттестации</w:t>
            </w:r>
          </w:p>
        </w:tc>
      </w:tr>
      <w:tr w:rsidR="004F4CA1" w:rsidRPr="004F4CA1" w:rsidTr="00721224">
        <w:tc>
          <w:tcPr>
            <w:tcW w:w="1487" w:type="dxa"/>
            <w:vMerge/>
            <w:shd w:val="clear" w:color="auto" w:fill="auto"/>
          </w:tcPr>
          <w:p w:rsidR="004F4CA1" w:rsidRPr="004F4CA1" w:rsidRDefault="004F4CA1" w:rsidP="00721224">
            <w:pPr>
              <w:jc w:val="center"/>
              <w:rPr>
                <w:rFonts w:eastAsia="Calibri"/>
                <w:b/>
                <w:i/>
                <w:sz w:val="20"/>
                <w:szCs w:val="20"/>
              </w:rPr>
            </w:pPr>
          </w:p>
        </w:tc>
        <w:tc>
          <w:tcPr>
            <w:tcW w:w="1595" w:type="dxa"/>
            <w:vMerge/>
            <w:shd w:val="clear" w:color="auto" w:fill="auto"/>
          </w:tcPr>
          <w:p w:rsidR="004F4CA1" w:rsidRPr="004F4CA1" w:rsidRDefault="004F4CA1" w:rsidP="00721224">
            <w:pPr>
              <w:jc w:val="center"/>
              <w:rPr>
                <w:rFonts w:eastAsia="Calibri"/>
                <w:b/>
                <w:i/>
                <w:sz w:val="20"/>
                <w:szCs w:val="20"/>
              </w:rPr>
            </w:pPr>
          </w:p>
        </w:tc>
        <w:tc>
          <w:tcPr>
            <w:tcW w:w="1595" w:type="dxa"/>
            <w:shd w:val="clear" w:color="auto" w:fill="auto"/>
          </w:tcPr>
          <w:p w:rsidR="004F4CA1" w:rsidRPr="004F4CA1" w:rsidRDefault="004F4CA1" w:rsidP="00721224">
            <w:pPr>
              <w:jc w:val="center"/>
              <w:rPr>
                <w:rFonts w:eastAsia="Calibri"/>
                <w:b/>
                <w:i/>
                <w:sz w:val="20"/>
                <w:szCs w:val="20"/>
              </w:rPr>
            </w:pPr>
            <w:r w:rsidRPr="004F4CA1">
              <w:rPr>
                <w:rFonts w:eastAsia="Calibri"/>
                <w:b/>
                <w:i/>
                <w:sz w:val="20"/>
                <w:szCs w:val="20"/>
              </w:rPr>
              <w:t>аттестовано</w:t>
            </w:r>
          </w:p>
        </w:tc>
        <w:tc>
          <w:tcPr>
            <w:tcW w:w="1595" w:type="dxa"/>
            <w:shd w:val="clear" w:color="auto" w:fill="auto"/>
          </w:tcPr>
          <w:p w:rsidR="004F4CA1" w:rsidRPr="004F4CA1" w:rsidRDefault="004F4CA1" w:rsidP="00721224">
            <w:pPr>
              <w:jc w:val="center"/>
              <w:rPr>
                <w:rFonts w:eastAsia="Calibri"/>
                <w:b/>
                <w:i/>
                <w:sz w:val="20"/>
                <w:szCs w:val="20"/>
              </w:rPr>
            </w:pPr>
            <w:r w:rsidRPr="004F4CA1">
              <w:rPr>
                <w:rFonts w:eastAsia="Calibri"/>
                <w:b/>
                <w:i/>
                <w:sz w:val="20"/>
                <w:szCs w:val="20"/>
              </w:rPr>
              <w:t>%</w:t>
            </w:r>
          </w:p>
        </w:tc>
        <w:tc>
          <w:tcPr>
            <w:tcW w:w="1595" w:type="dxa"/>
            <w:shd w:val="clear" w:color="auto" w:fill="auto"/>
          </w:tcPr>
          <w:p w:rsidR="004F4CA1" w:rsidRPr="004F4CA1" w:rsidRDefault="004F4CA1" w:rsidP="00721224">
            <w:pPr>
              <w:jc w:val="center"/>
              <w:rPr>
                <w:rFonts w:eastAsia="Calibri"/>
                <w:b/>
                <w:i/>
                <w:sz w:val="20"/>
                <w:szCs w:val="20"/>
              </w:rPr>
            </w:pPr>
            <w:r w:rsidRPr="004F4CA1">
              <w:rPr>
                <w:rFonts w:eastAsia="Calibri"/>
                <w:b/>
                <w:i/>
                <w:sz w:val="20"/>
                <w:szCs w:val="20"/>
              </w:rPr>
              <w:t>«4 и 5»</w:t>
            </w:r>
          </w:p>
        </w:tc>
        <w:tc>
          <w:tcPr>
            <w:tcW w:w="1772" w:type="dxa"/>
            <w:shd w:val="clear" w:color="auto" w:fill="auto"/>
          </w:tcPr>
          <w:p w:rsidR="004F4CA1" w:rsidRPr="004F4CA1" w:rsidRDefault="004F4CA1" w:rsidP="00721224">
            <w:pPr>
              <w:jc w:val="center"/>
              <w:rPr>
                <w:rFonts w:eastAsia="Calibri"/>
                <w:b/>
                <w:i/>
                <w:sz w:val="20"/>
                <w:szCs w:val="20"/>
              </w:rPr>
            </w:pPr>
            <w:r w:rsidRPr="004F4CA1">
              <w:rPr>
                <w:rFonts w:eastAsia="Calibri"/>
                <w:b/>
                <w:i/>
                <w:sz w:val="20"/>
                <w:szCs w:val="20"/>
              </w:rPr>
              <w:t>%</w:t>
            </w:r>
          </w:p>
        </w:tc>
      </w:tr>
      <w:tr w:rsidR="004F4CA1" w:rsidRPr="004F4CA1" w:rsidTr="00721224">
        <w:tc>
          <w:tcPr>
            <w:tcW w:w="1487" w:type="dxa"/>
            <w:shd w:val="clear" w:color="auto" w:fill="auto"/>
          </w:tcPr>
          <w:p w:rsidR="004F4CA1" w:rsidRPr="004F4CA1" w:rsidRDefault="004F4CA1" w:rsidP="00721224">
            <w:pPr>
              <w:rPr>
                <w:rFonts w:eastAsia="Calibri"/>
              </w:rPr>
            </w:pPr>
            <w:r w:rsidRPr="004F4CA1">
              <w:rPr>
                <w:rFonts w:eastAsia="Calibri"/>
              </w:rPr>
              <w:t>2017</w:t>
            </w:r>
          </w:p>
        </w:tc>
        <w:tc>
          <w:tcPr>
            <w:tcW w:w="1595" w:type="dxa"/>
            <w:shd w:val="clear" w:color="auto" w:fill="auto"/>
          </w:tcPr>
          <w:p w:rsidR="004F4CA1" w:rsidRPr="004F4CA1" w:rsidRDefault="004F4CA1" w:rsidP="00721224">
            <w:pPr>
              <w:jc w:val="center"/>
              <w:rPr>
                <w:rFonts w:eastAsia="Calibri"/>
              </w:rPr>
            </w:pPr>
            <w:r w:rsidRPr="004F4CA1">
              <w:rPr>
                <w:rFonts w:eastAsia="Calibri"/>
              </w:rPr>
              <w:t>74</w:t>
            </w:r>
          </w:p>
        </w:tc>
        <w:tc>
          <w:tcPr>
            <w:tcW w:w="1595" w:type="dxa"/>
            <w:shd w:val="clear" w:color="auto" w:fill="auto"/>
          </w:tcPr>
          <w:p w:rsidR="004F4CA1" w:rsidRPr="004F4CA1" w:rsidRDefault="004F4CA1" w:rsidP="00721224">
            <w:pPr>
              <w:jc w:val="center"/>
              <w:rPr>
                <w:rFonts w:eastAsia="Calibri"/>
              </w:rPr>
            </w:pPr>
            <w:r w:rsidRPr="004F4CA1">
              <w:rPr>
                <w:rFonts w:eastAsia="Calibri"/>
              </w:rPr>
              <w:t>72</w:t>
            </w:r>
          </w:p>
        </w:tc>
        <w:tc>
          <w:tcPr>
            <w:tcW w:w="1595" w:type="dxa"/>
            <w:shd w:val="clear" w:color="auto" w:fill="auto"/>
          </w:tcPr>
          <w:p w:rsidR="004F4CA1" w:rsidRPr="004F4CA1" w:rsidRDefault="004F4CA1" w:rsidP="00721224">
            <w:pPr>
              <w:jc w:val="center"/>
              <w:rPr>
                <w:rFonts w:eastAsia="Calibri"/>
              </w:rPr>
            </w:pPr>
            <w:r w:rsidRPr="004F4CA1">
              <w:rPr>
                <w:rFonts w:eastAsia="Calibri"/>
              </w:rPr>
              <w:t>97,3%</w:t>
            </w:r>
          </w:p>
        </w:tc>
        <w:tc>
          <w:tcPr>
            <w:tcW w:w="1595" w:type="dxa"/>
            <w:shd w:val="clear" w:color="auto" w:fill="auto"/>
          </w:tcPr>
          <w:p w:rsidR="004F4CA1" w:rsidRPr="004F4CA1" w:rsidRDefault="004F4CA1" w:rsidP="00721224">
            <w:pPr>
              <w:jc w:val="center"/>
              <w:rPr>
                <w:rFonts w:eastAsia="Calibri"/>
              </w:rPr>
            </w:pPr>
            <w:r w:rsidRPr="004F4CA1">
              <w:rPr>
                <w:rFonts w:eastAsia="Calibri"/>
              </w:rPr>
              <w:t>28</w:t>
            </w:r>
          </w:p>
        </w:tc>
        <w:tc>
          <w:tcPr>
            <w:tcW w:w="1772" w:type="dxa"/>
            <w:shd w:val="clear" w:color="auto" w:fill="auto"/>
          </w:tcPr>
          <w:p w:rsidR="004F4CA1" w:rsidRPr="004F4CA1" w:rsidRDefault="004F4CA1" w:rsidP="00721224">
            <w:pPr>
              <w:jc w:val="center"/>
              <w:rPr>
                <w:rFonts w:eastAsia="Calibri"/>
              </w:rPr>
            </w:pPr>
            <w:r w:rsidRPr="004F4CA1">
              <w:rPr>
                <w:rFonts w:eastAsia="Calibri"/>
              </w:rPr>
              <w:t>37,8%</w:t>
            </w:r>
          </w:p>
        </w:tc>
      </w:tr>
      <w:tr w:rsidR="004F4CA1" w:rsidRPr="004F4CA1" w:rsidTr="00721224">
        <w:tc>
          <w:tcPr>
            <w:tcW w:w="1487" w:type="dxa"/>
            <w:shd w:val="clear" w:color="auto" w:fill="auto"/>
          </w:tcPr>
          <w:p w:rsidR="004F4CA1" w:rsidRPr="004F4CA1" w:rsidRDefault="004F4CA1" w:rsidP="00721224">
            <w:pPr>
              <w:rPr>
                <w:rFonts w:eastAsia="Calibri"/>
              </w:rPr>
            </w:pPr>
            <w:r w:rsidRPr="004F4CA1">
              <w:rPr>
                <w:rFonts w:eastAsia="Calibri"/>
              </w:rPr>
              <w:t>2018</w:t>
            </w:r>
          </w:p>
        </w:tc>
        <w:tc>
          <w:tcPr>
            <w:tcW w:w="1595" w:type="dxa"/>
            <w:shd w:val="clear" w:color="auto" w:fill="auto"/>
          </w:tcPr>
          <w:p w:rsidR="004F4CA1" w:rsidRPr="004F4CA1" w:rsidRDefault="004F4CA1" w:rsidP="00721224">
            <w:pPr>
              <w:jc w:val="center"/>
              <w:rPr>
                <w:rFonts w:eastAsia="Calibri"/>
              </w:rPr>
            </w:pPr>
            <w:r w:rsidRPr="004F4CA1">
              <w:rPr>
                <w:rFonts w:eastAsia="Calibri"/>
              </w:rPr>
              <w:t>82</w:t>
            </w:r>
          </w:p>
        </w:tc>
        <w:tc>
          <w:tcPr>
            <w:tcW w:w="1595" w:type="dxa"/>
            <w:shd w:val="clear" w:color="auto" w:fill="auto"/>
          </w:tcPr>
          <w:p w:rsidR="004F4CA1" w:rsidRPr="004F4CA1" w:rsidRDefault="004F4CA1" w:rsidP="00721224">
            <w:pPr>
              <w:jc w:val="center"/>
              <w:rPr>
                <w:rFonts w:eastAsia="Calibri"/>
              </w:rPr>
            </w:pPr>
            <w:r w:rsidRPr="004F4CA1">
              <w:rPr>
                <w:rFonts w:eastAsia="Calibri"/>
              </w:rPr>
              <w:t>82</w:t>
            </w:r>
          </w:p>
        </w:tc>
        <w:tc>
          <w:tcPr>
            <w:tcW w:w="1595" w:type="dxa"/>
            <w:shd w:val="clear" w:color="auto" w:fill="auto"/>
          </w:tcPr>
          <w:p w:rsidR="004F4CA1" w:rsidRPr="004F4CA1" w:rsidRDefault="004F4CA1" w:rsidP="00721224">
            <w:pPr>
              <w:jc w:val="center"/>
              <w:rPr>
                <w:rFonts w:eastAsia="Calibri"/>
              </w:rPr>
            </w:pPr>
            <w:r w:rsidRPr="004F4CA1">
              <w:rPr>
                <w:rFonts w:eastAsia="Calibri"/>
              </w:rPr>
              <w:t>100%</w:t>
            </w:r>
          </w:p>
        </w:tc>
        <w:tc>
          <w:tcPr>
            <w:tcW w:w="1595" w:type="dxa"/>
            <w:shd w:val="clear" w:color="auto" w:fill="auto"/>
          </w:tcPr>
          <w:p w:rsidR="004F4CA1" w:rsidRPr="004F4CA1" w:rsidRDefault="004F4CA1" w:rsidP="00721224">
            <w:pPr>
              <w:jc w:val="center"/>
              <w:rPr>
                <w:rFonts w:eastAsia="Calibri"/>
              </w:rPr>
            </w:pPr>
            <w:r w:rsidRPr="004F4CA1">
              <w:rPr>
                <w:rFonts w:eastAsia="Calibri"/>
              </w:rPr>
              <w:t>28</w:t>
            </w:r>
          </w:p>
        </w:tc>
        <w:tc>
          <w:tcPr>
            <w:tcW w:w="1772" w:type="dxa"/>
            <w:shd w:val="clear" w:color="auto" w:fill="auto"/>
          </w:tcPr>
          <w:p w:rsidR="004F4CA1" w:rsidRPr="004F4CA1" w:rsidRDefault="004F4CA1" w:rsidP="00721224">
            <w:pPr>
              <w:jc w:val="center"/>
              <w:rPr>
                <w:rFonts w:eastAsia="Calibri"/>
              </w:rPr>
            </w:pPr>
            <w:r w:rsidRPr="004F4CA1">
              <w:rPr>
                <w:rFonts w:eastAsia="Calibri"/>
              </w:rPr>
              <w:t>34%</w:t>
            </w:r>
          </w:p>
        </w:tc>
      </w:tr>
      <w:tr w:rsidR="004F4CA1" w:rsidRPr="004F4CA1" w:rsidTr="00721224">
        <w:tc>
          <w:tcPr>
            <w:tcW w:w="1487" w:type="dxa"/>
            <w:shd w:val="clear" w:color="auto" w:fill="auto"/>
          </w:tcPr>
          <w:p w:rsidR="004F4CA1" w:rsidRPr="004F4CA1" w:rsidRDefault="004F4CA1" w:rsidP="00721224">
            <w:pPr>
              <w:rPr>
                <w:rFonts w:eastAsia="Calibri"/>
              </w:rPr>
            </w:pPr>
            <w:r w:rsidRPr="004F4CA1">
              <w:rPr>
                <w:rFonts w:eastAsia="Calibri"/>
              </w:rPr>
              <w:t>2019</w:t>
            </w:r>
          </w:p>
        </w:tc>
        <w:tc>
          <w:tcPr>
            <w:tcW w:w="1595" w:type="dxa"/>
            <w:shd w:val="clear" w:color="auto" w:fill="auto"/>
          </w:tcPr>
          <w:p w:rsidR="004F4CA1" w:rsidRPr="004F4CA1" w:rsidRDefault="004F4CA1" w:rsidP="00721224">
            <w:pPr>
              <w:jc w:val="center"/>
              <w:rPr>
                <w:rFonts w:eastAsia="Calibri"/>
              </w:rPr>
            </w:pPr>
            <w:r w:rsidRPr="004F4CA1">
              <w:rPr>
                <w:rFonts w:eastAsia="Calibri"/>
              </w:rPr>
              <w:t>103</w:t>
            </w:r>
          </w:p>
        </w:tc>
        <w:tc>
          <w:tcPr>
            <w:tcW w:w="1595" w:type="dxa"/>
            <w:shd w:val="clear" w:color="auto" w:fill="auto"/>
          </w:tcPr>
          <w:p w:rsidR="004F4CA1" w:rsidRPr="004F4CA1" w:rsidRDefault="004F4CA1" w:rsidP="00721224">
            <w:pPr>
              <w:jc w:val="center"/>
              <w:rPr>
                <w:rFonts w:eastAsia="Calibri"/>
              </w:rPr>
            </w:pPr>
            <w:r w:rsidRPr="004F4CA1">
              <w:rPr>
                <w:rFonts w:eastAsia="Calibri"/>
              </w:rPr>
              <w:t>102</w:t>
            </w:r>
          </w:p>
        </w:tc>
        <w:tc>
          <w:tcPr>
            <w:tcW w:w="1595" w:type="dxa"/>
            <w:shd w:val="clear" w:color="auto" w:fill="auto"/>
          </w:tcPr>
          <w:p w:rsidR="004F4CA1" w:rsidRPr="004F4CA1" w:rsidRDefault="004F4CA1" w:rsidP="00721224">
            <w:pPr>
              <w:jc w:val="center"/>
              <w:rPr>
                <w:rFonts w:eastAsia="Calibri"/>
              </w:rPr>
            </w:pPr>
            <w:r w:rsidRPr="004F4CA1">
              <w:rPr>
                <w:rFonts w:eastAsia="Calibri"/>
              </w:rPr>
              <w:t>99%</w:t>
            </w:r>
          </w:p>
        </w:tc>
        <w:tc>
          <w:tcPr>
            <w:tcW w:w="1595" w:type="dxa"/>
            <w:shd w:val="clear" w:color="auto" w:fill="auto"/>
          </w:tcPr>
          <w:p w:rsidR="004F4CA1" w:rsidRPr="004F4CA1" w:rsidRDefault="004F4CA1" w:rsidP="00721224">
            <w:pPr>
              <w:jc w:val="center"/>
              <w:rPr>
                <w:rFonts w:eastAsia="Calibri"/>
              </w:rPr>
            </w:pPr>
            <w:r w:rsidRPr="004F4CA1">
              <w:rPr>
                <w:rFonts w:eastAsia="Calibri"/>
              </w:rPr>
              <w:t>42</w:t>
            </w:r>
          </w:p>
        </w:tc>
        <w:tc>
          <w:tcPr>
            <w:tcW w:w="1772" w:type="dxa"/>
            <w:shd w:val="clear" w:color="auto" w:fill="auto"/>
          </w:tcPr>
          <w:p w:rsidR="004F4CA1" w:rsidRPr="004F4CA1" w:rsidRDefault="004F4CA1" w:rsidP="00721224">
            <w:pPr>
              <w:jc w:val="center"/>
              <w:rPr>
                <w:rFonts w:eastAsia="Calibri"/>
              </w:rPr>
            </w:pPr>
            <w:r w:rsidRPr="004F4CA1">
              <w:rPr>
                <w:rFonts w:eastAsia="Calibri"/>
              </w:rPr>
              <w:t>40,8%</w:t>
            </w:r>
          </w:p>
        </w:tc>
      </w:tr>
    </w:tbl>
    <w:p w:rsidR="004F4CA1" w:rsidRPr="004F4CA1" w:rsidRDefault="004F4CA1" w:rsidP="004F4CA1">
      <w:pPr>
        <w:rPr>
          <w:b/>
          <w:i/>
          <w:color w:val="7030A0"/>
        </w:rPr>
      </w:pPr>
    </w:p>
    <w:p w:rsidR="00275E39" w:rsidRDefault="00275E39" w:rsidP="004F4CA1">
      <w:pPr>
        <w:ind w:firstLine="709"/>
        <w:jc w:val="center"/>
        <w:rPr>
          <w:b/>
          <w:i/>
          <w:color w:val="0070C0"/>
        </w:rPr>
      </w:pPr>
    </w:p>
    <w:p w:rsidR="004F4CA1" w:rsidRPr="004F4CA1" w:rsidRDefault="004F4CA1" w:rsidP="004F4CA1">
      <w:pPr>
        <w:ind w:firstLine="709"/>
        <w:jc w:val="center"/>
        <w:rPr>
          <w:b/>
          <w:i/>
          <w:color w:val="0070C0"/>
        </w:rPr>
      </w:pPr>
      <w:r w:rsidRPr="004F4CA1">
        <w:rPr>
          <w:b/>
          <w:i/>
          <w:color w:val="0070C0"/>
        </w:rPr>
        <w:lastRenderedPageBreak/>
        <w:t>Результаты единого государственного экзамена</w:t>
      </w:r>
    </w:p>
    <w:p w:rsidR="004F4CA1" w:rsidRPr="004F4CA1" w:rsidRDefault="004F4CA1" w:rsidP="004F4CA1">
      <w:pPr>
        <w:jc w:val="both"/>
        <w:rPr>
          <w:b/>
          <w:i/>
          <w:color w:val="C00000"/>
          <w:sz w:val="22"/>
          <w:szCs w:val="22"/>
        </w:rPr>
      </w:pPr>
      <w:r w:rsidRPr="004F4CA1">
        <w:rPr>
          <w:b/>
          <w:i/>
          <w:color w:val="C00000"/>
          <w:sz w:val="22"/>
          <w:szCs w:val="22"/>
        </w:rPr>
        <w:t>Обязательные предметы:</w:t>
      </w:r>
    </w:p>
    <w:p w:rsidR="004F4CA1" w:rsidRPr="004F4CA1" w:rsidRDefault="004F4CA1" w:rsidP="004F4CA1">
      <w:pPr>
        <w:ind w:firstLine="708"/>
        <w:jc w:val="right"/>
        <w:rPr>
          <w:i/>
          <w:sz w:val="22"/>
          <w:szCs w:val="2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4111"/>
        <w:gridCol w:w="2409"/>
        <w:gridCol w:w="2268"/>
      </w:tblGrid>
      <w:tr w:rsidR="004F4CA1" w:rsidRPr="004F4CA1" w:rsidTr="00721224">
        <w:tc>
          <w:tcPr>
            <w:tcW w:w="851" w:type="dxa"/>
            <w:shd w:val="clear" w:color="auto" w:fill="auto"/>
          </w:tcPr>
          <w:p w:rsidR="004F4CA1" w:rsidRPr="004F4CA1" w:rsidRDefault="004F4CA1" w:rsidP="00721224">
            <w:pPr>
              <w:rPr>
                <w:b/>
                <w:i/>
              </w:rPr>
            </w:pPr>
            <w:r w:rsidRPr="004F4CA1">
              <w:rPr>
                <w:b/>
                <w:i/>
              </w:rPr>
              <w:t>Год</w:t>
            </w:r>
          </w:p>
        </w:tc>
        <w:tc>
          <w:tcPr>
            <w:tcW w:w="4111" w:type="dxa"/>
            <w:vMerge w:val="restart"/>
            <w:shd w:val="clear" w:color="auto" w:fill="auto"/>
          </w:tcPr>
          <w:p w:rsidR="004F4CA1" w:rsidRPr="004F4CA1" w:rsidRDefault="004F4CA1" w:rsidP="00721224">
            <w:pPr>
              <w:rPr>
                <w:b/>
                <w:i/>
              </w:rPr>
            </w:pPr>
            <w:r w:rsidRPr="004F4CA1">
              <w:rPr>
                <w:b/>
                <w:i/>
                <w:sz w:val="20"/>
                <w:szCs w:val="20"/>
              </w:rPr>
              <w:t>Предмет</w:t>
            </w:r>
          </w:p>
        </w:tc>
        <w:tc>
          <w:tcPr>
            <w:tcW w:w="4677" w:type="dxa"/>
            <w:gridSpan w:val="2"/>
            <w:vMerge w:val="restart"/>
            <w:shd w:val="clear" w:color="auto" w:fill="auto"/>
          </w:tcPr>
          <w:p w:rsidR="004F4CA1" w:rsidRPr="004F4CA1" w:rsidRDefault="004F4CA1" w:rsidP="00721224">
            <w:pPr>
              <w:jc w:val="center"/>
              <w:rPr>
                <w:b/>
                <w:i/>
              </w:rPr>
            </w:pPr>
            <w:r w:rsidRPr="004F4CA1">
              <w:rPr>
                <w:b/>
                <w:i/>
                <w:sz w:val="20"/>
                <w:szCs w:val="20"/>
              </w:rPr>
              <w:t>Результаты ЕГЭ</w:t>
            </w:r>
          </w:p>
        </w:tc>
      </w:tr>
      <w:tr w:rsidR="004F4CA1" w:rsidRPr="004F4CA1" w:rsidTr="00721224">
        <w:trPr>
          <w:trHeight w:val="276"/>
        </w:trPr>
        <w:tc>
          <w:tcPr>
            <w:tcW w:w="851" w:type="dxa"/>
            <w:vMerge w:val="restart"/>
            <w:shd w:val="clear" w:color="auto" w:fill="auto"/>
          </w:tcPr>
          <w:p w:rsidR="004F4CA1" w:rsidRPr="004F4CA1" w:rsidRDefault="004F4CA1" w:rsidP="00721224">
            <w:r w:rsidRPr="004F4CA1">
              <w:rPr>
                <w:rFonts w:eastAsia="Calibri"/>
              </w:rPr>
              <w:t>2019</w:t>
            </w:r>
          </w:p>
        </w:tc>
        <w:tc>
          <w:tcPr>
            <w:tcW w:w="4111" w:type="dxa"/>
            <w:vMerge/>
            <w:shd w:val="clear" w:color="auto" w:fill="auto"/>
          </w:tcPr>
          <w:p w:rsidR="004F4CA1" w:rsidRPr="004F4CA1" w:rsidRDefault="004F4CA1" w:rsidP="00721224">
            <w:pPr>
              <w:rPr>
                <w:sz w:val="20"/>
                <w:szCs w:val="20"/>
              </w:rPr>
            </w:pPr>
          </w:p>
        </w:tc>
        <w:tc>
          <w:tcPr>
            <w:tcW w:w="4677" w:type="dxa"/>
            <w:gridSpan w:val="2"/>
            <w:vMerge/>
            <w:shd w:val="clear" w:color="auto" w:fill="auto"/>
          </w:tcPr>
          <w:p w:rsidR="004F4CA1" w:rsidRPr="004F4CA1" w:rsidRDefault="004F4CA1" w:rsidP="00721224">
            <w:pPr>
              <w:rPr>
                <w:sz w:val="20"/>
                <w:szCs w:val="20"/>
              </w:rPr>
            </w:pPr>
          </w:p>
        </w:tc>
      </w:tr>
      <w:tr w:rsidR="004F4CA1" w:rsidRPr="004F4CA1" w:rsidTr="00721224">
        <w:tc>
          <w:tcPr>
            <w:tcW w:w="851" w:type="dxa"/>
            <w:vMerge/>
            <w:shd w:val="clear" w:color="auto" w:fill="auto"/>
          </w:tcPr>
          <w:p w:rsidR="004F4CA1" w:rsidRPr="004F4CA1" w:rsidRDefault="004F4CA1" w:rsidP="00721224"/>
        </w:tc>
        <w:tc>
          <w:tcPr>
            <w:tcW w:w="4111" w:type="dxa"/>
            <w:vMerge/>
            <w:shd w:val="clear" w:color="auto" w:fill="auto"/>
          </w:tcPr>
          <w:p w:rsidR="004F4CA1" w:rsidRPr="004F4CA1" w:rsidRDefault="004F4CA1" w:rsidP="00721224"/>
        </w:tc>
        <w:tc>
          <w:tcPr>
            <w:tcW w:w="2409" w:type="dxa"/>
            <w:shd w:val="clear" w:color="auto" w:fill="auto"/>
          </w:tcPr>
          <w:p w:rsidR="004F4CA1" w:rsidRPr="004F4CA1" w:rsidRDefault="004F4CA1" w:rsidP="00721224">
            <w:pPr>
              <w:rPr>
                <w:b/>
                <w:i/>
              </w:rPr>
            </w:pPr>
            <w:r w:rsidRPr="004F4CA1">
              <w:rPr>
                <w:b/>
                <w:i/>
                <w:sz w:val="20"/>
                <w:szCs w:val="20"/>
              </w:rPr>
              <w:t>Минимальный  балл</w:t>
            </w:r>
          </w:p>
        </w:tc>
        <w:tc>
          <w:tcPr>
            <w:tcW w:w="2268" w:type="dxa"/>
            <w:shd w:val="clear" w:color="auto" w:fill="auto"/>
          </w:tcPr>
          <w:p w:rsidR="004F4CA1" w:rsidRPr="004F4CA1" w:rsidRDefault="004F4CA1" w:rsidP="00721224">
            <w:pPr>
              <w:rPr>
                <w:b/>
                <w:i/>
              </w:rPr>
            </w:pPr>
            <w:r w:rsidRPr="004F4CA1">
              <w:rPr>
                <w:b/>
                <w:i/>
                <w:sz w:val="20"/>
                <w:szCs w:val="20"/>
              </w:rPr>
              <w:t>Лицей (средний  балл)</w:t>
            </w:r>
          </w:p>
        </w:tc>
      </w:tr>
      <w:tr w:rsidR="004F4CA1" w:rsidRPr="004F4CA1" w:rsidTr="00721224">
        <w:trPr>
          <w:trHeight w:val="261"/>
        </w:trPr>
        <w:tc>
          <w:tcPr>
            <w:tcW w:w="851" w:type="dxa"/>
            <w:vMerge/>
            <w:shd w:val="clear" w:color="auto" w:fill="auto"/>
          </w:tcPr>
          <w:p w:rsidR="004F4CA1" w:rsidRPr="004F4CA1" w:rsidRDefault="004F4CA1" w:rsidP="00721224"/>
        </w:tc>
        <w:tc>
          <w:tcPr>
            <w:tcW w:w="4111" w:type="dxa"/>
            <w:shd w:val="clear" w:color="auto" w:fill="auto"/>
          </w:tcPr>
          <w:p w:rsidR="004F4CA1" w:rsidRPr="004F4CA1" w:rsidRDefault="004F4CA1" w:rsidP="00721224">
            <w:r w:rsidRPr="004F4CA1">
              <w:rPr>
                <w:rFonts w:eastAsia="Calibri"/>
              </w:rPr>
              <w:t>Математика (базовый уровень)</w:t>
            </w:r>
          </w:p>
        </w:tc>
        <w:tc>
          <w:tcPr>
            <w:tcW w:w="2409" w:type="dxa"/>
            <w:shd w:val="clear" w:color="auto" w:fill="auto"/>
          </w:tcPr>
          <w:p w:rsidR="004F4CA1" w:rsidRPr="004F4CA1" w:rsidRDefault="004F4CA1" w:rsidP="00721224">
            <w:pPr>
              <w:jc w:val="center"/>
            </w:pPr>
            <w:r w:rsidRPr="004F4CA1">
              <w:t>3</w:t>
            </w:r>
          </w:p>
        </w:tc>
        <w:tc>
          <w:tcPr>
            <w:tcW w:w="2268" w:type="dxa"/>
            <w:shd w:val="clear" w:color="auto" w:fill="auto"/>
          </w:tcPr>
          <w:p w:rsidR="004F4CA1" w:rsidRPr="004F4CA1" w:rsidRDefault="004F4CA1" w:rsidP="00721224">
            <w:pPr>
              <w:jc w:val="center"/>
              <w:rPr>
                <w:rFonts w:eastAsia="Calibri"/>
              </w:rPr>
            </w:pPr>
            <w:r w:rsidRPr="004F4CA1">
              <w:rPr>
                <w:rFonts w:eastAsia="Calibri"/>
              </w:rPr>
              <w:t>4,21</w:t>
            </w:r>
          </w:p>
        </w:tc>
      </w:tr>
      <w:tr w:rsidR="004F4CA1" w:rsidRPr="004F4CA1" w:rsidTr="00721224">
        <w:trPr>
          <w:trHeight w:val="196"/>
        </w:trPr>
        <w:tc>
          <w:tcPr>
            <w:tcW w:w="851" w:type="dxa"/>
            <w:vMerge/>
            <w:shd w:val="clear" w:color="auto" w:fill="auto"/>
          </w:tcPr>
          <w:p w:rsidR="004F4CA1" w:rsidRPr="004F4CA1" w:rsidRDefault="004F4CA1" w:rsidP="00721224"/>
        </w:tc>
        <w:tc>
          <w:tcPr>
            <w:tcW w:w="4111" w:type="dxa"/>
            <w:shd w:val="clear" w:color="auto" w:fill="auto"/>
          </w:tcPr>
          <w:p w:rsidR="004F4CA1" w:rsidRPr="004F4CA1" w:rsidRDefault="004F4CA1" w:rsidP="00721224">
            <w:r w:rsidRPr="004F4CA1">
              <w:rPr>
                <w:rFonts w:eastAsia="Calibri"/>
              </w:rPr>
              <w:t>Математика (профильный уровень)</w:t>
            </w:r>
          </w:p>
        </w:tc>
        <w:tc>
          <w:tcPr>
            <w:tcW w:w="2409" w:type="dxa"/>
            <w:shd w:val="clear" w:color="auto" w:fill="auto"/>
          </w:tcPr>
          <w:p w:rsidR="004F4CA1" w:rsidRPr="004F4CA1" w:rsidRDefault="004F4CA1" w:rsidP="00721224">
            <w:pPr>
              <w:jc w:val="center"/>
            </w:pPr>
            <w:r w:rsidRPr="004F4CA1">
              <w:t>27</w:t>
            </w:r>
          </w:p>
        </w:tc>
        <w:tc>
          <w:tcPr>
            <w:tcW w:w="2268" w:type="dxa"/>
            <w:shd w:val="clear" w:color="auto" w:fill="auto"/>
          </w:tcPr>
          <w:p w:rsidR="004F4CA1" w:rsidRPr="004F4CA1" w:rsidRDefault="004F4CA1" w:rsidP="00721224">
            <w:pPr>
              <w:jc w:val="center"/>
              <w:rPr>
                <w:rFonts w:eastAsia="Calibri"/>
              </w:rPr>
            </w:pPr>
            <w:r w:rsidRPr="004F4CA1">
              <w:rPr>
                <w:rFonts w:eastAsia="Calibri"/>
              </w:rPr>
              <w:t xml:space="preserve">64 </w:t>
            </w:r>
          </w:p>
        </w:tc>
      </w:tr>
      <w:tr w:rsidR="004F4CA1" w:rsidRPr="004F4CA1" w:rsidTr="00721224">
        <w:tc>
          <w:tcPr>
            <w:tcW w:w="851" w:type="dxa"/>
            <w:vMerge/>
            <w:shd w:val="clear" w:color="auto" w:fill="auto"/>
          </w:tcPr>
          <w:p w:rsidR="004F4CA1" w:rsidRPr="004F4CA1" w:rsidRDefault="004F4CA1" w:rsidP="00721224"/>
        </w:tc>
        <w:tc>
          <w:tcPr>
            <w:tcW w:w="4111" w:type="dxa"/>
            <w:shd w:val="clear" w:color="auto" w:fill="auto"/>
          </w:tcPr>
          <w:p w:rsidR="004F4CA1" w:rsidRPr="004F4CA1" w:rsidRDefault="004F4CA1" w:rsidP="00721224">
            <w:r w:rsidRPr="004F4CA1">
              <w:rPr>
                <w:rFonts w:eastAsia="Calibri"/>
              </w:rPr>
              <w:t>Русский язык</w:t>
            </w:r>
          </w:p>
        </w:tc>
        <w:tc>
          <w:tcPr>
            <w:tcW w:w="2409" w:type="dxa"/>
            <w:shd w:val="clear" w:color="auto" w:fill="auto"/>
          </w:tcPr>
          <w:p w:rsidR="004F4CA1" w:rsidRPr="004F4CA1" w:rsidRDefault="004F4CA1" w:rsidP="00721224">
            <w:pPr>
              <w:jc w:val="center"/>
            </w:pPr>
            <w:r w:rsidRPr="004F4CA1">
              <w:t>24</w:t>
            </w:r>
          </w:p>
        </w:tc>
        <w:tc>
          <w:tcPr>
            <w:tcW w:w="2268" w:type="dxa"/>
            <w:shd w:val="clear" w:color="auto" w:fill="auto"/>
          </w:tcPr>
          <w:p w:rsidR="004F4CA1" w:rsidRPr="004F4CA1" w:rsidRDefault="004F4CA1" w:rsidP="00721224">
            <w:pPr>
              <w:jc w:val="center"/>
              <w:rPr>
                <w:rFonts w:eastAsia="Calibri"/>
              </w:rPr>
            </w:pPr>
            <w:r w:rsidRPr="004F4CA1">
              <w:rPr>
                <w:rFonts w:eastAsia="Calibri"/>
              </w:rPr>
              <w:t>76</w:t>
            </w:r>
          </w:p>
        </w:tc>
      </w:tr>
    </w:tbl>
    <w:p w:rsidR="004F4CA1" w:rsidRPr="004F4CA1" w:rsidRDefault="004F4CA1" w:rsidP="004F4CA1">
      <w:pPr>
        <w:ind w:firstLine="567"/>
        <w:contextualSpacing/>
        <w:jc w:val="both"/>
      </w:pPr>
      <w:r w:rsidRPr="004F4CA1">
        <w:t>Обязательный экзамен по русскому языку сдан выпускниками лицея успешно. 100%  выпускников преодолели минимальный порог баллов по русскому языку. Средний балл выпускников лицея по русскому языку  выше показателей 2018 года на 5 баллов. 14 выпускников набрали свыше 80 баллов при прохождении государственной итоговой аттестации по русскому языку.</w:t>
      </w:r>
    </w:p>
    <w:p w:rsidR="004F4CA1" w:rsidRPr="004F4CA1" w:rsidRDefault="004F4CA1" w:rsidP="004F4CA1">
      <w:pPr>
        <w:ind w:firstLine="709"/>
        <w:jc w:val="both"/>
      </w:pPr>
      <w:r w:rsidRPr="004F4CA1">
        <w:t xml:space="preserve">14 (100%) выпускников, выбравших математику (базовый уровень), преодолели минимальный порог баллов.  Выпускники 11 класса лицея показали высокие результаты при прохождении ЕГЭ по математике (базового уровня): 8 (57%) выпускников набрали от 16 до 19 баллов. Качество </w:t>
      </w:r>
      <w:proofErr w:type="spellStart"/>
      <w:r w:rsidRPr="004F4CA1">
        <w:t>обученности</w:t>
      </w:r>
      <w:proofErr w:type="spellEnd"/>
      <w:r w:rsidRPr="004F4CA1">
        <w:t xml:space="preserve"> по математике (базового уровня) составило 87,5%.</w:t>
      </w:r>
    </w:p>
    <w:p w:rsidR="004F4CA1" w:rsidRPr="004F4CA1" w:rsidRDefault="004F4CA1" w:rsidP="004F4CA1">
      <w:pPr>
        <w:ind w:firstLine="567"/>
        <w:contextualSpacing/>
        <w:jc w:val="both"/>
      </w:pPr>
      <w:r w:rsidRPr="004F4CA1">
        <w:t xml:space="preserve">18 (100%) выпускников, выбравших математику (профильный уровень), преодолели минимальный порог баллов.  9 выпускников (50%) набрали от 70 до 78 баллов. Показатели среднего балла по математике (профильного уровня) по лицею в 2019 году выше показателей 2018 года 1,4 раза. </w:t>
      </w:r>
    </w:p>
    <w:p w:rsidR="004F4CA1" w:rsidRPr="004F4CA1" w:rsidRDefault="004F4CA1" w:rsidP="004F4CA1">
      <w:pPr>
        <w:ind w:firstLine="567"/>
        <w:rPr>
          <w:b/>
          <w:i/>
          <w:sz w:val="22"/>
          <w:szCs w:val="22"/>
        </w:rPr>
      </w:pPr>
      <w:r w:rsidRPr="004F4CA1">
        <w:rPr>
          <w:b/>
          <w:i/>
          <w:color w:val="C00000"/>
          <w:sz w:val="22"/>
          <w:szCs w:val="22"/>
        </w:rPr>
        <w:t>Предметы по выбору:</w:t>
      </w:r>
    </w:p>
    <w:p w:rsidR="004F4CA1" w:rsidRPr="004F4CA1" w:rsidRDefault="004F4CA1" w:rsidP="004F4CA1">
      <w:pPr>
        <w:ind w:firstLine="567"/>
        <w:jc w:val="both"/>
      </w:pPr>
      <w:r w:rsidRPr="004F4CA1">
        <w:t>Выбор предметов  составил 60% от числа изучаемых предметов в 11 классе.</w:t>
      </w:r>
    </w:p>
    <w:p w:rsidR="004F4CA1" w:rsidRPr="004F4CA1" w:rsidRDefault="004F4CA1" w:rsidP="004F4CA1">
      <w:pPr>
        <w:ind w:firstLine="709"/>
        <w:jc w:val="center"/>
        <w:rPr>
          <w:i/>
          <w:sz w:val="22"/>
          <w:szCs w:val="2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firstRow="1" w:lastRow="0" w:firstColumn="1" w:lastColumn="0" w:noHBand="0" w:noVBand="1"/>
      </w:tblPr>
      <w:tblGrid>
        <w:gridCol w:w="709"/>
        <w:gridCol w:w="1987"/>
        <w:gridCol w:w="1415"/>
        <w:gridCol w:w="1134"/>
        <w:gridCol w:w="1134"/>
        <w:gridCol w:w="1134"/>
        <w:gridCol w:w="1134"/>
        <w:gridCol w:w="992"/>
      </w:tblGrid>
      <w:tr w:rsidR="004F4CA1" w:rsidRPr="004F4CA1" w:rsidTr="00721224">
        <w:trPr>
          <w:trHeight w:val="261"/>
        </w:trPr>
        <w:tc>
          <w:tcPr>
            <w:tcW w:w="709" w:type="dxa"/>
            <w:vMerge w:val="restart"/>
            <w:shd w:val="clear" w:color="auto" w:fill="FFFFFF"/>
          </w:tcPr>
          <w:p w:rsidR="004F4CA1" w:rsidRPr="004F4CA1" w:rsidRDefault="004F4CA1" w:rsidP="00721224">
            <w:pPr>
              <w:jc w:val="center"/>
              <w:rPr>
                <w:b/>
                <w:i/>
                <w:sz w:val="20"/>
                <w:szCs w:val="20"/>
              </w:rPr>
            </w:pPr>
            <w:r w:rsidRPr="004F4CA1">
              <w:rPr>
                <w:b/>
                <w:i/>
                <w:sz w:val="20"/>
                <w:szCs w:val="20"/>
              </w:rPr>
              <w:t>Год</w:t>
            </w:r>
          </w:p>
        </w:tc>
        <w:tc>
          <w:tcPr>
            <w:tcW w:w="1987" w:type="dxa"/>
            <w:vMerge w:val="restart"/>
            <w:shd w:val="clear" w:color="auto" w:fill="FFFFFF"/>
          </w:tcPr>
          <w:p w:rsidR="004F4CA1" w:rsidRPr="004F4CA1" w:rsidRDefault="004F4CA1" w:rsidP="00721224">
            <w:pPr>
              <w:jc w:val="center"/>
              <w:rPr>
                <w:b/>
                <w:i/>
                <w:sz w:val="20"/>
                <w:szCs w:val="20"/>
              </w:rPr>
            </w:pPr>
            <w:r w:rsidRPr="004F4CA1">
              <w:rPr>
                <w:b/>
                <w:i/>
                <w:sz w:val="20"/>
                <w:szCs w:val="20"/>
              </w:rPr>
              <w:t>Предмет</w:t>
            </w:r>
          </w:p>
        </w:tc>
        <w:tc>
          <w:tcPr>
            <w:tcW w:w="6943" w:type="dxa"/>
            <w:gridSpan w:val="6"/>
            <w:shd w:val="clear" w:color="auto" w:fill="FFFFFF"/>
          </w:tcPr>
          <w:p w:rsidR="004F4CA1" w:rsidRPr="004F4CA1" w:rsidRDefault="004F4CA1" w:rsidP="00721224">
            <w:pPr>
              <w:jc w:val="center"/>
              <w:rPr>
                <w:b/>
                <w:i/>
                <w:sz w:val="20"/>
                <w:szCs w:val="20"/>
              </w:rPr>
            </w:pPr>
            <w:r w:rsidRPr="004F4CA1">
              <w:rPr>
                <w:b/>
                <w:i/>
                <w:sz w:val="20"/>
                <w:szCs w:val="20"/>
              </w:rPr>
              <w:t>Результаты ЕГЭ</w:t>
            </w:r>
          </w:p>
        </w:tc>
      </w:tr>
      <w:tr w:rsidR="004F4CA1" w:rsidRPr="004F4CA1" w:rsidTr="00721224">
        <w:tc>
          <w:tcPr>
            <w:tcW w:w="709" w:type="dxa"/>
            <w:vMerge/>
            <w:tcBorders>
              <w:bottom w:val="single" w:sz="4" w:space="0" w:color="auto"/>
            </w:tcBorders>
            <w:shd w:val="clear" w:color="auto" w:fill="FFFFFF"/>
          </w:tcPr>
          <w:p w:rsidR="004F4CA1" w:rsidRPr="004F4CA1" w:rsidRDefault="004F4CA1" w:rsidP="00721224">
            <w:pPr>
              <w:rPr>
                <w:b/>
                <w:i/>
                <w:sz w:val="20"/>
                <w:szCs w:val="20"/>
              </w:rPr>
            </w:pPr>
          </w:p>
        </w:tc>
        <w:tc>
          <w:tcPr>
            <w:tcW w:w="1987" w:type="dxa"/>
            <w:vMerge/>
            <w:tcBorders>
              <w:bottom w:val="single" w:sz="4" w:space="0" w:color="auto"/>
            </w:tcBorders>
            <w:shd w:val="clear" w:color="auto" w:fill="FFFFFF"/>
          </w:tcPr>
          <w:p w:rsidR="004F4CA1" w:rsidRPr="004F4CA1" w:rsidRDefault="004F4CA1" w:rsidP="00721224">
            <w:pPr>
              <w:rPr>
                <w:b/>
                <w:i/>
                <w:sz w:val="20"/>
                <w:szCs w:val="20"/>
              </w:rPr>
            </w:pPr>
          </w:p>
        </w:tc>
        <w:tc>
          <w:tcPr>
            <w:tcW w:w="1415" w:type="dxa"/>
            <w:shd w:val="clear" w:color="auto" w:fill="FFFFFF"/>
          </w:tcPr>
          <w:p w:rsidR="004F4CA1" w:rsidRPr="004F4CA1" w:rsidRDefault="004F4CA1" w:rsidP="00721224">
            <w:pPr>
              <w:rPr>
                <w:b/>
                <w:i/>
                <w:sz w:val="20"/>
                <w:szCs w:val="20"/>
              </w:rPr>
            </w:pPr>
            <w:r w:rsidRPr="004F4CA1">
              <w:rPr>
                <w:b/>
                <w:i/>
                <w:sz w:val="20"/>
                <w:szCs w:val="20"/>
              </w:rPr>
              <w:t xml:space="preserve">Количество выпускников </w:t>
            </w:r>
          </w:p>
        </w:tc>
        <w:tc>
          <w:tcPr>
            <w:tcW w:w="1134" w:type="dxa"/>
            <w:shd w:val="clear" w:color="auto" w:fill="FFFFFF"/>
          </w:tcPr>
          <w:p w:rsidR="004F4CA1" w:rsidRPr="004F4CA1" w:rsidRDefault="004F4CA1" w:rsidP="00721224">
            <w:pPr>
              <w:ind w:right="-108"/>
              <w:rPr>
                <w:b/>
                <w:i/>
                <w:sz w:val="20"/>
                <w:szCs w:val="20"/>
              </w:rPr>
            </w:pPr>
            <w:r w:rsidRPr="004F4CA1">
              <w:rPr>
                <w:b/>
                <w:i/>
                <w:sz w:val="20"/>
                <w:szCs w:val="20"/>
              </w:rPr>
              <w:t>Средний  балл</w:t>
            </w:r>
          </w:p>
          <w:p w:rsidR="004F4CA1" w:rsidRPr="004F4CA1" w:rsidRDefault="004F4CA1" w:rsidP="00721224">
            <w:pPr>
              <w:ind w:right="-108"/>
              <w:rPr>
                <w:b/>
                <w:i/>
                <w:sz w:val="20"/>
                <w:szCs w:val="20"/>
              </w:rPr>
            </w:pPr>
            <w:r w:rsidRPr="004F4CA1">
              <w:rPr>
                <w:b/>
                <w:i/>
                <w:sz w:val="20"/>
                <w:szCs w:val="20"/>
              </w:rPr>
              <w:t>по предмету</w:t>
            </w:r>
          </w:p>
        </w:tc>
        <w:tc>
          <w:tcPr>
            <w:tcW w:w="1134" w:type="dxa"/>
            <w:shd w:val="clear" w:color="auto" w:fill="FFFFFF"/>
          </w:tcPr>
          <w:p w:rsidR="004F4CA1" w:rsidRPr="004F4CA1" w:rsidRDefault="004F4CA1" w:rsidP="00721224">
            <w:pPr>
              <w:ind w:right="-108"/>
              <w:rPr>
                <w:b/>
                <w:i/>
                <w:sz w:val="20"/>
                <w:szCs w:val="20"/>
              </w:rPr>
            </w:pPr>
            <w:r w:rsidRPr="004F4CA1">
              <w:rPr>
                <w:b/>
                <w:i/>
                <w:sz w:val="20"/>
                <w:szCs w:val="20"/>
              </w:rPr>
              <w:t>Минимальный  балл</w:t>
            </w:r>
          </w:p>
        </w:tc>
        <w:tc>
          <w:tcPr>
            <w:tcW w:w="1134" w:type="dxa"/>
            <w:shd w:val="clear" w:color="auto" w:fill="FFFFFF"/>
          </w:tcPr>
          <w:p w:rsidR="004F4CA1" w:rsidRPr="004F4CA1" w:rsidRDefault="004F4CA1" w:rsidP="00721224">
            <w:pPr>
              <w:ind w:right="-108"/>
              <w:rPr>
                <w:b/>
                <w:i/>
                <w:sz w:val="20"/>
                <w:szCs w:val="20"/>
              </w:rPr>
            </w:pPr>
            <w:r w:rsidRPr="004F4CA1">
              <w:rPr>
                <w:b/>
                <w:i/>
                <w:sz w:val="20"/>
                <w:szCs w:val="20"/>
              </w:rPr>
              <w:t>Превышение минимального балла</w:t>
            </w:r>
          </w:p>
        </w:tc>
        <w:tc>
          <w:tcPr>
            <w:tcW w:w="1134" w:type="dxa"/>
            <w:shd w:val="clear" w:color="auto" w:fill="FFFFFF"/>
          </w:tcPr>
          <w:p w:rsidR="004F4CA1" w:rsidRPr="004F4CA1" w:rsidRDefault="004F4CA1" w:rsidP="00721224">
            <w:pPr>
              <w:ind w:right="-108"/>
              <w:rPr>
                <w:b/>
                <w:i/>
                <w:sz w:val="20"/>
                <w:szCs w:val="20"/>
              </w:rPr>
            </w:pPr>
            <w:r w:rsidRPr="004F4CA1">
              <w:rPr>
                <w:b/>
                <w:i/>
                <w:sz w:val="20"/>
                <w:szCs w:val="20"/>
              </w:rPr>
              <w:t>Не преодолели минимальный порог (кол-во)</w:t>
            </w:r>
          </w:p>
        </w:tc>
        <w:tc>
          <w:tcPr>
            <w:tcW w:w="992" w:type="dxa"/>
            <w:shd w:val="clear" w:color="auto" w:fill="FFFFFF"/>
          </w:tcPr>
          <w:p w:rsidR="004F4CA1" w:rsidRPr="004F4CA1" w:rsidRDefault="004F4CA1" w:rsidP="00721224">
            <w:pPr>
              <w:ind w:right="-108"/>
              <w:rPr>
                <w:b/>
                <w:i/>
                <w:sz w:val="20"/>
                <w:szCs w:val="20"/>
              </w:rPr>
            </w:pPr>
            <w:r w:rsidRPr="004F4CA1">
              <w:rPr>
                <w:b/>
                <w:i/>
                <w:sz w:val="20"/>
                <w:szCs w:val="20"/>
              </w:rPr>
              <w:t>Не преодолели порог</w:t>
            </w:r>
            <w:proofErr w:type="gramStart"/>
            <w:r w:rsidRPr="004F4CA1">
              <w:rPr>
                <w:b/>
                <w:i/>
                <w:sz w:val="20"/>
                <w:szCs w:val="20"/>
              </w:rPr>
              <w:t xml:space="preserve"> (%)</w:t>
            </w:r>
            <w:proofErr w:type="gramEnd"/>
          </w:p>
        </w:tc>
      </w:tr>
      <w:tr w:rsidR="004F4CA1" w:rsidRPr="004F4CA1" w:rsidTr="00721224">
        <w:tc>
          <w:tcPr>
            <w:tcW w:w="709" w:type="dxa"/>
            <w:vMerge w:val="restart"/>
            <w:tcBorders>
              <w:left w:val="single" w:sz="4" w:space="0" w:color="auto"/>
              <w:right w:val="single" w:sz="4" w:space="0" w:color="auto"/>
            </w:tcBorders>
            <w:shd w:val="clear" w:color="auto" w:fill="FFFFFF"/>
          </w:tcPr>
          <w:p w:rsidR="004F4CA1" w:rsidRPr="004F4CA1" w:rsidRDefault="004F4CA1" w:rsidP="00721224">
            <w:pPr>
              <w:rPr>
                <w:rFonts w:eastAsia="Calibri"/>
              </w:rPr>
            </w:pPr>
            <w:r w:rsidRPr="004F4CA1">
              <w:rPr>
                <w:rFonts w:eastAsia="Calibri"/>
              </w:rPr>
              <w:t>2017</w:t>
            </w:r>
          </w:p>
        </w:tc>
        <w:tc>
          <w:tcPr>
            <w:tcW w:w="1987" w:type="dxa"/>
            <w:tcBorders>
              <w:top w:val="single" w:sz="4" w:space="0" w:color="auto"/>
              <w:left w:val="single" w:sz="4" w:space="0" w:color="auto"/>
              <w:bottom w:val="single" w:sz="4" w:space="0" w:color="auto"/>
              <w:right w:val="single" w:sz="4" w:space="0" w:color="auto"/>
            </w:tcBorders>
            <w:shd w:val="clear" w:color="auto" w:fill="FFFFFF"/>
          </w:tcPr>
          <w:p w:rsidR="004F4CA1" w:rsidRPr="004F4CA1" w:rsidRDefault="004F4CA1" w:rsidP="00721224">
            <w:pPr>
              <w:rPr>
                <w:rFonts w:eastAsia="Calibri"/>
              </w:rPr>
            </w:pPr>
            <w:r w:rsidRPr="004F4CA1">
              <w:rPr>
                <w:rFonts w:eastAsia="Calibri"/>
              </w:rPr>
              <w:t>Обществознание</w:t>
            </w:r>
          </w:p>
        </w:tc>
        <w:tc>
          <w:tcPr>
            <w:tcW w:w="1415" w:type="dxa"/>
            <w:tcBorders>
              <w:left w:val="single" w:sz="4" w:space="0" w:color="auto"/>
            </w:tcBorders>
            <w:shd w:val="clear" w:color="auto" w:fill="FFFFFF"/>
          </w:tcPr>
          <w:p w:rsidR="004F4CA1" w:rsidRPr="004F4CA1" w:rsidRDefault="004F4CA1" w:rsidP="00721224">
            <w:pPr>
              <w:jc w:val="center"/>
              <w:rPr>
                <w:rFonts w:eastAsia="Calibri"/>
              </w:rPr>
            </w:pPr>
            <w:r w:rsidRPr="004F4CA1">
              <w:rPr>
                <w:rFonts w:eastAsia="Calibri"/>
              </w:rPr>
              <w:t>9</w:t>
            </w:r>
          </w:p>
        </w:tc>
        <w:tc>
          <w:tcPr>
            <w:tcW w:w="1134" w:type="dxa"/>
            <w:shd w:val="clear" w:color="auto" w:fill="FFFFFF"/>
          </w:tcPr>
          <w:p w:rsidR="004F4CA1" w:rsidRPr="004F4CA1" w:rsidRDefault="004F4CA1" w:rsidP="00721224">
            <w:pPr>
              <w:jc w:val="center"/>
              <w:rPr>
                <w:rFonts w:eastAsia="Calibri"/>
              </w:rPr>
            </w:pPr>
            <w:r w:rsidRPr="004F4CA1">
              <w:rPr>
                <w:rFonts w:eastAsia="Calibri"/>
              </w:rPr>
              <w:t>64</w:t>
            </w:r>
          </w:p>
        </w:tc>
        <w:tc>
          <w:tcPr>
            <w:tcW w:w="1134" w:type="dxa"/>
            <w:shd w:val="clear" w:color="auto" w:fill="FFFFFF"/>
          </w:tcPr>
          <w:p w:rsidR="004F4CA1" w:rsidRPr="004F4CA1" w:rsidRDefault="004F4CA1" w:rsidP="00721224">
            <w:pPr>
              <w:jc w:val="center"/>
              <w:rPr>
                <w:rFonts w:eastAsia="Calibri"/>
              </w:rPr>
            </w:pPr>
            <w:r w:rsidRPr="004F4CA1">
              <w:rPr>
                <w:rFonts w:eastAsia="Calibri"/>
              </w:rPr>
              <w:t>42</w:t>
            </w:r>
          </w:p>
        </w:tc>
        <w:tc>
          <w:tcPr>
            <w:tcW w:w="1134" w:type="dxa"/>
            <w:shd w:val="clear" w:color="auto" w:fill="FFFFFF"/>
          </w:tcPr>
          <w:p w:rsidR="004F4CA1" w:rsidRPr="004F4CA1" w:rsidRDefault="004F4CA1" w:rsidP="00721224">
            <w:pPr>
              <w:jc w:val="center"/>
              <w:rPr>
                <w:rFonts w:eastAsia="Calibri"/>
              </w:rPr>
            </w:pPr>
            <w:r w:rsidRPr="004F4CA1">
              <w:rPr>
                <w:rFonts w:eastAsia="Calibri"/>
              </w:rPr>
              <w:t>22</w:t>
            </w:r>
          </w:p>
        </w:tc>
        <w:tc>
          <w:tcPr>
            <w:tcW w:w="1134" w:type="dxa"/>
            <w:shd w:val="clear" w:color="auto" w:fill="auto"/>
          </w:tcPr>
          <w:p w:rsidR="004F4CA1" w:rsidRPr="004F4CA1" w:rsidRDefault="004F4CA1" w:rsidP="00721224">
            <w:pPr>
              <w:jc w:val="center"/>
              <w:rPr>
                <w:rFonts w:eastAsia="Calibri"/>
              </w:rPr>
            </w:pPr>
            <w:r w:rsidRPr="004F4CA1">
              <w:rPr>
                <w:rFonts w:eastAsia="Calibri"/>
              </w:rPr>
              <w:t>0</w:t>
            </w:r>
          </w:p>
        </w:tc>
        <w:tc>
          <w:tcPr>
            <w:tcW w:w="992" w:type="dxa"/>
            <w:shd w:val="clear" w:color="auto" w:fill="auto"/>
          </w:tcPr>
          <w:p w:rsidR="004F4CA1" w:rsidRPr="004F4CA1" w:rsidRDefault="004F4CA1" w:rsidP="00721224">
            <w:pPr>
              <w:jc w:val="center"/>
              <w:rPr>
                <w:rFonts w:eastAsia="Calibri"/>
              </w:rPr>
            </w:pPr>
            <w:r w:rsidRPr="004F4CA1">
              <w:rPr>
                <w:rFonts w:eastAsia="Calibri"/>
              </w:rPr>
              <w:t>0,00</w:t>
            </w:r>
          </w:p>
        </w:tc>
      </w:tr>
      <w:tr w:rsidR="004F4CA1" w:rsidRPr="004F4CA1" w:rsidTr="00721224">
        <w:tc>
          <w:tcPr>
            <w:tcW w:w="709" w:type="dxa"/>
            <w:vMerge/>
            <w:tcBorders>
              <w:left w:val="single" w:sz="4" w:space="0" w:color="auto"/>
              <w:right w:val="single" w:sz="4" w:space="0" w:color="auto"/>
            </w:tcBorders>
            <w:shd w:val="clear" w:color="auto" w:fill="FFFFFF"/>
          </w:tcPr>
          <w:p w:rsidR="004F4CA1" w:rsidRPr="004F4CA1" w:rsidRDefault="004F4CA1" w:rsidP="00721224">
            <w:pPr>
              <w:rPr>
                <w:rFonts w:eastAsia="Calibri"/>
              </w:rPr>
            </w:pPr>
          </w:p>
        </w:tc>
        <w:tc>
          <w:tcPr>
            <w:tcW w:w="1987" w:type="dxa"/>
            <w:tcBorders>
              <w:top w:val="single" w:sz="4" w:space="0" w:color="auto"/>
              <w:left w:val="single" w:sz="4" w:space="0" w:color="auto"/>
              <w:bottom w:val="single" w:sz="4" w:space="0" w:color="auto"/>
              <w:right w:val="single" w:sz="4" w:space="0" w:color="auto"/>
            </w:tcBorders>
            <w:shd w:val="clear" w:color="auto" w:fill="FFFFFF"/>
          </w:tcPr>
          <w:p w:rsidR="004F4CA1" w:rsidRPr="004F4CA1" w:rsidRDefault="004F4CA1" w:rsidP="00721224">
            <w:pPr>
              <w:rPr>
                <w:rFonts w:eastAsia="Calibri"/>
              </w:rPr>
            </w:pPr>
            <w:r w:rsidRPr="004F4CA1">
              <w:rPr>
                <w:rFonts w:eastAsia="Calibri"/>
              </w:rPr>
              <w:t>Физика</w:t>
            </w:r>
          </w:p>
        </w:tc>
        <w:tc>
          <w:tcPr>
            <w:tcW w:w="1415" w:type="dxa"/>
            <w:tcBorders>
              <w:left w:val="single" w:sz="4" w:space="0" w:color="auto"/>
            </w:tcBorders>
            <w:shd w:val="clear" w:color="auto" w:fill="FFFFFF"/>
          </w:tcPr>
          <w:p w:rsidR="004F4CA1" w:rsidRPr="004F4CA1" w:rsidRDefault="004F4CA1" w:rsidP="00721224">
            <w:pPr>
              <w:jc w:val="center"/>
              <w:rPr>
                <w:rFonts w:eastAsia="Calibri"/>
              </w:rPr>
            </w:pPr>
            <w:r w:rsidRPr="004F4CA1">
              <w:rPr>
                <w:rFonts w:eastAsia="Calibri"/>
              </w:rPr>
              <w:t>3</w:t>
            </w:r>
          </w:p>
        </w:tc>
        <w:tc>
          <w:tcPr>
            <w:tcW w:w="1134" w:type="dxa"/>
            <w:shd w:val="clear" w:color="auto" w:fill="FFFFFF"/>
          </w:tcPr>
          <w:p w:rsidR="004F4CA1" w:rsidRPr="004F4CA1" w:rsidRDefault="004F4CA1" w:rsidP="00721224">
            <w:pPr>
              <w:jc w:val="center"/>
              <w:rPr>
                <w:rFonts w:eastAsia="Calibri"/>
              </w:rPr>
            </w:pPr>
            <w:r w:rsidRPr="004F4CA1">
              <w:rPr>
                <w:rFonts w:eastAsia="Calibri"/>
              </w:rPr>
              <w:t>70</w:t>
            </w:r>
          </w:p>
        </w:tc>
        <w:tc>
          <w:tcPr>
            <w:tcW w:w="1134" w:type="dxa"/>
            <w:shd w:val="clear" w:color="auto" w:fill="FFFFFF"/>
          </w:tcPr>
          <w:p w:rsidR="004F4CA1" w:rsidRPr="004F4CA1" w:rsidRDefault="004F4CA1" w:rsidP="00721224">
            <w:pPr>
              <w:jc w:val="center"/>
              <w:rPr>
                <w:rFonts w:eastAsia="Calibri"/>
              </w:rPr>
            </w:pPr>
            <w:r w:rsidRPr="004F4CA1">
              <w:rPr>
                <w:rFonts w:eastAsia="Calibri"/>
              </w:rPr>
              <w:t>36</w:t>
            </w:r>
          </w:p>
        </w:tc>
        <w:tc>
          <w:tcPr>
            <w:tcW w:w="1134" w:type="dxa"/>
            <w:shd w:val="clear" w:color="auto" w:fill="FFFFFF"/>
          </w:tcPr>
          <w:p w:rsidR="004F4CA1" w:rsidRPr="004F4CA1" w:rsidRDefault="004F4CA1" w:rsidP="00721224">
            <w:pPr>
              <w:jc w:val="center"/>
              <w:rPr>
                <w:rFonts w:eastAsia="Calibri"/>
              </w:rPr>
            </w:pPr>
            <w:r w:rsidRPr="004F4CA1">
              <w:rPr>
                <w:rFonts w:eastAsia="Calibri"/>
              </w:rPr>
              <w:t>34</w:t>
            </w:r>
          </w:p>
        </w:tc>
        <w:tc>
          <w:tcPr>
            <w:tcW w:w="1134" w:type="dxa"/>
            <w:shd w:val="clear" w:color="auto" w:fill="auto"/>
          </w:tcPr>
          <w:p w:rsidR="004F4CA1" w:rsidRPr="004F4CA1" w:rsidRDefault="004F4CA1" w:rsidP="00721224">
            <w:pPr>
              <w:jc w:val="center"/>
              <w:rPr>
                <w:rFonts w:eastAsia="Calibri"/>
              </w:rPr>
            </w:pPr>
            <w:r w:rsidRPr="004F4CA1">
              <w:rPr>
                <w:rFonts w:eastAsia="Calibri"/>
              </w:rPr>
              <w:t>0</w:t>
            </w:r>
          </w:p>
        </w:tc>
        <w:tc>
          <w:tcPr>
            <w:tcW w:w="992" w:type="dxa"/>
            <w:shd w:val="clear" w:color="auto" w:fill="auto"/>
          </w:tcPr>
          <w:p w:rsidR="004F4CA1" w:rsidRPr="004F4CA1" w:rsidRDefault="004F4CA1" w:rsidP="00721224">
            <w:pPr>
              <w:jc w:val="center"/>
              <w:rPr>
                <w:rFonts w:eastAsia="Calibri"/>
              </w:rPr>
            </w:pPr>
            <w:r w:rsidRPr="004F4CA1">
              <w:rPr>
                <w:rFonts w:eastAsia="Calibri"/>
              </w:rPr>
              <w:t>0,00</w:t>
            </w:r>
          </w:p>
        </w:tc>
      </w:tr>
      <w:tr w:rsidR="004F4CA1" w:rsidRPr="004F4CA1" w:rsidTr="00721224">
        <w:tc>
          <w:tcPr>
            <w:tcW w:w="709" w:type="dxa"/>
            <w:vMerge/>
            <w:tcBorders>
              <w:left w:val="single" w:sz="4" w:space="0" w:color="auto"/>
              <w:right w:val="single" w:sz="4" w:space="0" w:color="auto"/>
            </w:tcBorders>
            <w:shd w:val="clear" w:color="auto" w:fill="FFFFFF"/>
          </w:tcPr>
          <w:p w:rsidR="004F4CA1" w:rsidRPr="004F4CA1" w:rsidRDefault="004F4CA1" w:rsidP="00721224">
            <w:pPr>
              <w:rPr>
                <w:rFonts w:eastAsia="Calibri"/>
              </w:rPr>
            </w:pPr>
          </w:p>
        </w:tc>
        <w:tc>
          <w:tcPr>
            <w:tcW w:w="1987" w:type="dxa"/>
            <w:tcBorders>
              <w:top w:val="single" w:sz="4" w:space="0" w:color="auto"/>
              <w:left w:val="single" w:sz="4" w:space="0" w:color="auto"/>
              <w:bottom w:val="single" w:sz="4" w:space="0" w:color="auto"/>
              <w:right w:val="single" w:sz="4" w:space="0" w:color="auto"/>
            </w:tcBorders>
            <w:shd w:val="clear" w:color="auto" w:fill="FFFFFF"/>
          </w:tcPr>
          <w:p w:rsidR="004F4CA1" w:rsidRPr="004F4CA1" w:rsidRDefault="004F4CA1" w:rsidP="00721224">
            <w:pPr>
              <w:rPr>
                <w:rFonts w:eastAsia="Calibri"/>
              </w:rPr>
            </w:pPr>
            <w:r w:rsidRPr="004F4CA1">
              <w:rPr>
                <w:rFonts w:eastAsia="Calibri"/>
              </w:rPr>
              <w:t>Химия</w:t>
            </w:r>
          </w:p>
        </w:tc>
        <w:tc>
          <w:tcPr>
            <w:tcW w:w="1415" w:type="dxa"/>
            <w:tcBorders>
              <w:left w:val="single" w:sz="4" w:space="0" w:color="auto"/>
            </w:tcBorders>
            <w:shd w:val="clear" w:color="auto" w:fill="FFFFFF"/>
          </w:tcPr>
          <w:p w:rsidR="004F4CA1" w:rsidRPr="004F4CA1" w:rsidRDefault="004F4CA1" w:rsidP="00721224">
            <w:pPr>
              <w:jc w:val="center"/>
              <w:rPr>
                <w:rFonts w:eastAsia="Calibri"/>
              </w:rPr>
            </w:pPr>
            <w:r w:rsidRPr="004F4CA1">
              <w:rPr>
                <w:rFonts w:eastAsia="Calibri"/>
              </w:rPr>
              <w:t>8</w:t>
            </w:r>
          </w:p>
        </w:tc>
        <w:tc>
          <w:tcPr>
            <w:tcW w:w="1134" w:type="dxa"/>
            <w:shd w:val="clear" w:color="auto" w:fill="FFFFFF"/>
          </w:tcPr>
          <w:p w:rsidR="004F4CA1" w:rsidRPr="004F4CA1" w:rsidRDefault="004F4CA1" w:rsidP="00721224">
            <w:pPr>
              <w:jc w:val="center"/>
              <w:rPr>
                <w:rFonts w:eastAsia="Calibri"/>
              </w:rPr>
            </w:pPr>
            <w:r w:rsidRPr="004F4CA1">
              <w:rPr>
                <w:rFonts w:eastAsia="Calibri"/>
              </w:rPr>
              <w:t>64</w:t>
            </w:r>
          </w:p>
        </w:tc>
        <w:tc>
          <w:tcPr>
            <w:tcW w:w="1134" w:type="dxa"/>
            <w:shd w:val="clear" w:color="auto" w:fill="FFFFFF"/>
          </w:tcPr>
          <w:p w:rsidR="004F4CA1" w:rsidRPr="004F4CA1" w:rsidRDefault="004F4CA1" w:rsidP="00721224">
            <w:pPr>
              <w:jc w:val="center"/>
              <w:rPr>
                <w:rFonts w:eastAsia="Calibri"/>
              </w:rPr>
            </w:pPr>
            <w:r w:rsidRPr="004F4CA1">
              <w:rPr>
                <w:rFonts w:eastAsia="Calibri"/>
              </w:rPr>
              <w:t>36</w:t>
            </w:r>
          </w:p>
        </w:tc>
        <w:tc>
          <w:tcPr>
            <w:tcW w:w="1134" w:type="dxa"/>
            <w:shd w:val="clear" w:color="auto" w:fill="FFFFFF"/>
          </w:tcPr>
          <w:p w:rsidR="004F4CA1" w:rsidRPr="004F4CA1" w:rsidRDefault="004F4CA1" w:rsidP="00721224">
            <w:pPr>
              <w:jc w:val="center"/>
              <w:rPr>
                <w:rFonts w:eastAsia="Calibri"/>
              </w:rPr>
            </w:pPr>
            <w:r w:rsidRPr="004F4CA1">
              <w:rPr>
                <w:rFonts w:eastAsia="Calibri"/>
              </w:rPr>
              <w:t>28</w:t>
            </w:r>
          </w:p>
        </w:tc>
        <w:tc>
          <w:tcPr>
            <w:tcW w:w="1134" w:type="dxa"/>
            <w:shd w:val="clear" w:color="auto" w:fill="FFFFFF"/>
          </w:tcPr>
          <w:p w:rsidR="004F4CA1" w:rsidRPr="00275E39" w:rsidRDefault="004F4CA1" w:rsidP="00721224">
            <w:pPr>
              <w:jc w:val="center"/>
              <w:rPr>
                <w:rFonts w:eastAsia="Calibri"/>
              </w:rPr>
            </w:pPr>
            <w:r w:rsidRPr="00275E39">
              <w:rPr>
                <w:rFonts w:eastAsia="Calibri"/>
              </w:rPr>
              <w:t>1</w:t>
            </w:r>
          </w:p>
        </w:tc>
        <w:tc>
          <w:tcPr>
            <w:tcW w:w="992" w:type="dxa"/>
            <w:shd w:val="clear" w:color="auto" w:fill="FFFFFF"/>
          </w:tcPr>
          <w:p w:rsidR="004F4CA1" w:rsidRPr="00275E39" w:rsidRDefault="004F4CA1" w:rsidP="00721224">
            <w:pPr>
              <w:jc w:val="center"/>
              <w:rPr>
                <w:rFonts w:eastAsia="Calibri"/>
              </w:rPr>
            </w:pPr>
            <w:r w:rsidRPr="00275E39">
              <w:rPr>
                <w:rFonts w:eastAsia="Calibri"/>
              </w:rPr>
              <w:t>1,25</w:t>
            </w:r>
          </w:p>
        </w:tc>
      </w:tr>
      <w:tr w:rsidR="004F4CA1" w:rsidRPr="004F4CA1" w:rsidTr="00721224">
        <w:tc>
          <w:tcPr>
            <w:tcW w:w="709" w:type="dxa"/>
            <w:vMerge/>
            <w:tcBorders>
              <w:left w:val="single" w:sz="4" w:space="0" w:color="auto"/>
              <w:right w:val="single" w:sz="4" w:space="0" w:color="auto"/>
            </w:tcBorders>
            <w:shd w:val="clear" w:color="auto" w:fill="FFFFFF"/>
          </w:tcPr>
          <w:p w:rsidR="004F4CA1" w:rsidRPr="004F4CA1" w:rsidRDefault="004F4CA1" w:rsidP="00721224">
            <w:pPr>
              <w:rPr>
                <w:rFonts w:eastAsia="Calibri"/>
              </w:rPr>
            </w:pPr>
          </w:p>
        </w:tc>
        <w:tc>
          <w:tcPr>
            <w:tcW w:w="1987" w:type="dxa"/>
            <w:tcBorders>
              <w:top w:val="single" w:sz="4" w:space="0" w:color="auto"/>
              <w:left w:val="single" w:sz="4" w:space="0" w:color="auto"/>
              <w:bottom w:val="single" w:sz="4" w:space="0" w:color="auto"/>
              <w:right w:val="single" w:sz="4" w:space="0" w:color="auto"/>
            </w:tcBorders>
            <w:shd w:val="clear" w:color="auto" w:fill="FFFFFF"/>
          </w:tcPr>
          <w:p w:rsidR="004F4CA1" w:rsidRPr="004F4CA1" w:rsidRDefault="004F4CA1" w:rsidP="00721224">
            <w:pPr>
              <w:rPr>
                <w:rFonts w:eastAsia="Calibri"/>
              </w:rPr>
            </w:pPr>
            <w:r w:rsidRPr="004F4CA1">
              <w:rPr>
                <w:rFonts w:eastAsia="Calibri"/>
              </w:rPr>
              <w:t>История</w:t>
            </w:r>
          </w:p>
        </w:tc>
        <w:tc>
          <w:tcPr>
            <w:tcW w:w="1415" w:type="dxa"/>
            <w:tcBorders>
              <w:left w:val="single" w:sz="4" w:space="0" w:color="auto"/>
            </w:tcBorders>
            <w:shd w:val="clear" w:color="auto" w:fill="FFFFFF"/>
          </w:tcPr>
          <w:p w:rsidR="004F4CA1" w:rsidRPr="004F4CA1" w:rsidRDefault="004F4CA1" w:rsidP="00721224">
            <w:pPr>
              <w:jc w:val="center"/>
              <w:rPr>
                <w:rFonts w:eastAsia="Calibri"/>
              </w:rPr>
            </w:pPr>
            <w:r w:rsidRPr="004F4CA1">
              <w:rPr>
                <w:rFonts w:eastAsia="Calibri"/>
              </w:rPr>
              <w:t>4</w:t>
            </w:r>
          </w:p>
        </w:tc>
        <w:tc>
          <w:tcPr>
            <w:tcW w:w="1134" w:type="dxa"/>
            <w:shd w:val="clear" w:color="auto" w:fill="FFFFFF"/>
          </w:tcPr>
          <w:p w:rsidR="004F4CA1" w:rsidRPr="004F4CA1" w:rsidRDefault="004F4CA1" w:rsidP="00721224">
            <w:pPr>
              <w:jc w:val="center"/>
              <w:rPr>
                <w:rFonts w:eastAsia="Calibri"/>
                <w:b/>
                <w:color w:val="FF0000"/>
              </w:rPr>
            </w:pPr>
            <w:r w:rsidRPr="004F4CA1">
              <w:rPr>
                <w:rFonts w:eastAsia="Calibri"/>
              </w:rPr>
              <w:t>66</w:t>
            </w:r>
          </w:p>
        </w:tc>
        <w:tc>
          <w:tcPr>
            <w:tcW w:w="1134" w:type="dxa"/>
            <w:shd w:val="clear" w:color="auto" w:fill="FFFFFF"/>
          </w:tcPr>
          <w:p w:rsidR="004F4CA1" w:rsidRPr="004F4CA1" w:rsidRDefault="004F4CA1" w:rsidP="00721224">
            <w:pPr>
              <w:jc w:val="center"/>
              <w:rPr>
                <w:rFonts w:eastAsia="Calibri"/>
              </w:rPr>
            </w:pPr>
            <w:r w:rsidRPr="004F4CA1">
              <w:rPr>
                <w:rFonts w:eastAsia="Calibri"/>
              </w:rPr>
              <w:t>32</w:t>
            </w:r>
          </w:p>
        </w:tc>
        <w:tc>
          <w:tcPr>
            <w:tcW w:w="1134" w:type="dxa"/>
            <w:shd w:val="clear" w:color="auto" w:fill="FFFFFF"/>
          </w:tcPr>
          <w:p w:rsidR="004F4CA1" w:rsidRPr="004F4CA1" w:rsidRDefault="004F4CA1" w:rsidP="00721224">
            <w:pPr>
              <w:jc w:val="center"/>
              <w:rPr>
                <w:rFonts w:eastAsia="Calibri"/>
              </w:rPr>
            </w:pPr>
            <w:r w:rsidRPr="004F4CA1">
              <w:rPr>
                <w:rFonts w:eastAsia="Calibri"/>
              </w:rPr>
              <w:t>34</w:t>
            </w:r>
          </w:p>
        </w:tc>
        <w:tc>
          <w:tcPr>
            <w:tcW w:w="1134" w:type="dxa"/>
            <w:shd w:val="clear" w:color="auto" w:fill="FFFFFF"/>
          </w:tcPr>
          <w:p w:rsidR="004F4CA1" w:rsidRPr="00275E39" w:rsidRDefault="004F4CA1" w:rsidP="00721224">
            <w:pPr>
              <w:jc w:val="center"/>
              <w:rPr>
                <w:rFonts w:eastAsia="Calibri"/>
              </w:rPr>
            </w:pPr>
            <w:r w:rsidRPr="00275E39">
              <w:rPr>
                <w:rFonts w:eastAsia="Calibri"/>
              </w:rPr>
              <w:t>0</w:t>
            </w:r>
          </w:p>
        </w:tc>
        <w:tc>
          <w:tcPr>
            <w:tcW w:w="992" w:type="dxa"/>
            <w:shd w:val="clear" w:color="auto" w:fill="FFFFFF"/>
          </w:tcPr>
          <w:p w:rsidR="004F4CA1" w:rsidRPr="00275E39" w:rsidRDefault="004F4CA1" w:rsidP="00721224">
            <w:pPr>
              <w:jc w:val="center"/>
              <w:rPr>
                <w:rFonts w:eastAsia="Calibri"/>
              </w:rPr>
            </w:pPr>
            <w:r w:rsidRPr="00275E39">
              <w:rPr>
                <w:rFonts w:eastAsia="Calibri"/>
              </w:rPr>
              <w:t>0,00</w:t>
            </w:r>
          </w:p>
        </w:tc>
      </w:tr>
      <w:tr w:rsidR="004F4CA1" w:rsidRPr="004F4CA1" w:rsidTr="00721224">
        <w:tc>
          <w:tcPr>
            <w:tcW w:w="709" w:type="dxa"/>
            <w:vMerge/>
            <w:tcBorders>
              <w:left w:val="single" w:sz="4" w:space="0" w:color="auto"/>
              <w:right w:val="single" w:sz="4" w:space="0" w:color="auto"/>
            </w:tcBorders>
            <w:shd w:val="clear" w:color="auto" w:fill="FFFFFF"/>
          </w:tcPr>
          <w:p w:rsidR="004F4CA1" w:rsidRPr="004F4CA1" w:rsidRDefault="004F4CA1" w:rsidP="00721224">
            <w:pPr>
              <w:rPr>
                <w:rFonts w:eastAsia="Calibri"/>
              </w:rPr>
            </w:pPr>
          </w:p>
        </w:tc>
        <w:tc>
          <w:tcPr>
            <w:tcW w:w="1987" w:type="dxa"/>
            <w:tcBorders>
              <w:top w:val="single" w:sz="4" w:space="0" w:color="auto"/>
              <w:left w:val="single" w:sz="4" w:space="0" w:color="auto"/>
              <w:bottom w:val="single" w:sz="4" w:space="0" w:color="auto"/>
              <w:right w:val="single" w:sz="4" w:space="0" w:color="auto"/>
            </w:tcBorders>
            <w:shd w:val="clear" w:color="auto" w:fill="FFFFFF"/>
          </w:tcPr>
          <w:p w:rsidR="004F4CA1" w:rsidRPr="004F4CA1" w:rsidRDefault="004F4CA1" w:rsidP="00721224">
            <w:pPr>
              <w:rPr>
                <w:rFonts w:eastAsia="Calibri"/>
              </w:rPr>
            </w:pPr>
            <w:r w:rsidRPr="004F4CA1">
              <w:rPr>
                <w:rFonts w:eastAsia="Calibri"/>
              </w:rPr>
              <w:t>Биология</w:t>
            </w:r>
          </w:p>
        </w:tc>
        <w:tc>
          <w:tcPr>
            <w:tcW w:w="1415" w:type="dxa"/>
            <w:tcBorders>
              <w:left w:val="single" w:sz="4" w:space="0" w:color="auto"/>
            </w:tcBorders>
            <w:shd w:val="clear" w:color="auto" w:fill="FFFFFF"/>
          </w:tcPr>
          <w:p w:rsidR="004F4CA1" w:rsidRPr="004F4CA1" w:rsidRDefault="004F4CA1" w:rsidP="00721224">
            <w:pPr>
              <w:jc w:val="center"/>
              <w:rPr>
                <w:rFonts w:eastAsia="Calibri"/>
              </w:rPr>
            </w:pPr>
            <w:r w:rsidRPr="004F4CA1">
              <w:rPr>
                <w:rFonts w:eastAsia="Calibri"/>
              </w:rPr>
              <w:t>9</w:t>
            </w:r>
          </w:p>
        </w:tc>
        <w:tc>
          <w:tcPr>
            <w:tcW w:w="1134" w:type="dxa"/>
            <w:shd w:val="clear" w:color="auto" w:fill="FFFFFF"/>
          </w:tcPr>
          <w:p w:rsidR="004F4CA1" w:rsidRPr="004F4CA1" w:rsidRDefault="004F4CA1" w:rsidP="00721224">
            <w:pPr>
              <w:jc w:val="center"/>
              <w:rPr>
                <w:rFonts w:eastAsia="Calibri"/>
                <w:lang w:val="en-US"/>
              </w:rPr>
            </w:pPr>
            <w:r w:rsidRPr="004F4CA1">
              <w:rPr>
                <w:rFonts w:eastAsia="Calibri"/>
              </w:rPr>
              <w:t>54</w:t>
            </w:r>
          </w:p>
        </w:tc>
        <w:tc>
          <w:tcPr>
            <w:tcW w:w="1134" w:type="dxa"/>
            <w:shd w:val="clear" w:color="auto" w:fill="FFFFFF"/>
          </w:tcPr>
          <w:p w:rsidR="004F4CA1" w:rsidRPr="004F4CA1" w:rsidRDefault="004F4CA1" w:rsidP="00721224">
            <w:pPr>
              <w:jc w:val="center"/>
              <w:rPr>
                <w:rFonts w:eastAsia="Calibri"/>
              </w:rPr>
            </w:pPr>
            <w:r w:rsidRPr="004F4CA1">
              <w:rPr>
                <w:rFonts w:eastAsia="Calibri"/>
              </w:rPr>
              <w:t>36</w:t>
            </w:r>
          </w:p>
        </w:tc>
        <w:tc>
          <w:tcPr>
            <w:tcW w:w="1134" w:type="dxa"/>
            <w:shd w:val="clear" w:color="auto" w:fill="FFFFFF"/>
          </w:tcPr>
          <w:p w:rsidR="004F4CA1" w:rsidRPr="004F4CA1" w:rsidRDefault="004F4CA1" w:rsidP="00721224">
            <w:pPr>
              <w:jc w:val="center"/>
              <w:rPr>
                <w:rFonts w:eastAsia="Calibri"/>
              </w:rPr>
            </w:pPr>
            <w:r w:rsidRPr="004F4CA1">
              <w:rPr>
                <w:rFonts w:eastAsia="Calibri"/>
              </w:rPr>
              <w:t>22</w:t>
            </w:r>
          </w:p>
        </w:tc>
        <w:tc>
          <w:tcPr>
            <w:tcW w:w="1134" w:type="dxa"/>
            <w:shd w:val="clear" w:color="auto" w:fill="auto"/>
          </w:tcPr>
          <w:p w:rsidR="004F4CA1" w:rsidRPr="00275E39" w:rsidRDefault="004F4CA1" w:rsidP="00721224">
            <w:pPr>
              <w:jc w:val="center"/>
              <w:rPr>
                <w:rFonts w:eastAsia="Calibri"/>
              </w:rPr>
            </w:pPr>
            <w:r w:rsidRPr="00275E39">
              <w:rPr>
                <w:rFonts w:eastAsia="Calibri"/>
              </w:rPr>
              <w:t>2</w:t>
            </w:r>
          </w:p>
        </w:tc>
        <w:tc>
          <w:tcPr>
            <w:tcW w:w="992" w:type="dxa"/>
            <w:shd w:val="clear" w:color="auto" w:fill="auto"/>
          </w:tcPr>
          <w:p w:rsidR="004F4CA1" w:rsidRPr="00275E39" w:rsidRDefault="004F4CA1" w:rsidP="00721224">
            <w:pPr>
              <w:jc w:val="center"/>
              <w:rPr>
                <w:rFonts w:eastAsia="Calibri"/>
              </w:rPr>
            </w:pPr>
            <w:r w:rsidRPr="00275E39">
              <w:rPr>
                <w:rFonts w:eastAsia="Calibri"/>
              </w:rPr>
              <w:t>22,2</w:t>
            </w:r>
          </w:p>
        </w:tc>
      </w:tr>
      <w:tr w:rsidR="004F4CA1" w:rsidRPr="004F4CA1" w:rsidTr="00721224">
        <w:tc>
          <w:tcPr>
            <w:tcW w:w="709" w:type="dxa"/>
            <w:vMerge/>
            <w:tcBorders>
              <w:left w:val="single" w:sz="4" w:space="0" w:color="auto"/>
              <w:right w:val="single" w:sz="4" w:space="0" w:color="auto"/>
            </w:tcBorders>
            <w:shd w:val="clear" w:color="auto" w:fill="FFFFFF"/>
          </w:tcPr>
          <w:p w:rsidR="004F4CA1" w:rsidRPr="004F4CA1" w:rsidRDefault="004F4CA1" w:rsidP="00721224">
            <w:pPr>
              <w:rPr>
                <w:rFonts w:eastAsia="Calibri"/>
              </w:rPr>
            </w:pPr>
          </w:p>
        </w:tc>
        <w:tc>
          <w:tcPr>
            <w:tcW w:w="1987" w:type="dxa"/>
            <w:tcBorders>
              <w:top w:val="single" w:sz="4" w:space="0" w:color="auto"/>
              <w:left w:val="single" w:sz="4" w:space="0" w:color="auto"/>
              <w:bottom w:val="single" w:sz="4" w:space="0" w:color="auto"/>
              <w:right w:val="single" w:sz="4" w:space="0" w:color="auto"/>
            </w:tcBorders>
            <w:shd w:val="clear" w:color="auto" w:fill="FFFFFF"/>
          </w:tcPr>
          <w:p w:rsidR="004F4CA1" w:rsidRPr="004F4CA1" w:rsidRDefault="004F4CA1" w:rsidP="00721224">
            <w:pPr>
              <w:rPr>
                <w:rFonts w:eastAsia="Calibri"/>
              </w:rPr>
            </w:pPr>
            <w:r w:rsidRPr="004F4CA1">
              <w:rPr>
                <w:rFonts w:eastAsia="Calibri"/>
              </w:rPr>
              <w:t>Информатика</w:t>
            </w:r>
          </w:p>
        </w:tc>
        <w:tc>
          <w:tcPr>
            <w:tcW w:w="1415" w:type="dxa"/>
            <w:tcBorders>
              <w:left w:val="single" w:sz="4" w:space="0" w:color="auto"/>
            </w:tcBorders>
            <w:shd w:val="clear" w:color="auto" w:fill="FFFFFF"/>
          </w:tcPr>
          <w:p w:rsidR="004F4CA1" w:rsidRPr="004F4CA1" w:rsidRDefault="004F4CA1" w:rsidP="00721224">
            <w:pPr>
              <w:jc w:val="center"/>
              <w:rPr>
                <w:rFonts w:eastAsia="Calibri"/>
              </w:rPr>
            </w:pPr>
            <w:r w:rsidRPr="004F4CA1">
              <w:rPr>
                <w:rFonts w:eastAsia="Calibri"/>
              </w:rPr>
              <w:t>13</w:t>
            </w:r>
          </w:p>
        </w:tc>
        <w:tc>
          <w:tcPr>
            <w:tcW w:w="1134" w:type="dxa"/>
            <w:shd w:val="clear" w:color="auto" w:fill="FFFFFF"/>
          </w:tcPr>
          <w:p w:rsidR="004F4CA1" w:rsidRPr="004F4CA1" w:rsidRDefault="004F4CA1" w:rsidP="00721224">
            <w:pPr>
              <w:jc w:val="center"/>
              <w:rPr>
                <w:rFonts w:eastAsia="Calibri"/>
              </w:rPr>
            </w:pPr>
            <w:r w:rsidRPr="004F4CA1">
              <w:rPr>
                <w:rFonts w:eastAsia="Calibri"/>
              </w:rPr>
              <w:t>68</w:t>
            </w:r>
          </w:p>
        </w:tc>
        <w:tc>
          <w:tcPr>
            <w:tcW w:w="1134" w:type="dxa"/>
            <w:shd w:val="clear" w:color="auto" w:fill="FFFFFF"/>
          </w:tcPr>
          <w:p w:rsidR="004F4CA1" w:rsidRPr="004F4CA1" w:rsidRDefault="004F4CA1" w:rsidP="00721224">
            <w:pPr>
              <w:jc w:val="center"/>
              <w:rPr>
                <w:rFonts w:eastAsia="Calibri"/>
              </w:rPr>
            </w:pPr>
            <w:r w:rsidRPr="004F4CA1">
              <w:rPr>
                <w:rFonts w:eastAsia="Calibri"/>
              </w:rPr>
              <w:t>40</w:t>
            </w:r>
          </w:p>
        </w:tc>
        <w:tc>
          <w:tcPr>
            <w:tcW w:w="1134" w:type="dxa"/>
            <w:shd w:val="clear" w:color="auto" w:fill="FFFFFF"/>
          </w:tcPr>
          <w:p w:rsidR="004F4CA1" w:rsidRPr="004F4CA1" w:rsidRDefault="004F4CA1" w:rsidP="00721224">
            <w:pPr>
              <w:jc w:val="center"/>
              <w:rPr>
                <w:rFonts w:eastAsia="Calibri"/>
              </w:rPr>
            </w:pPr>
            <w:r w:rsidRPr="004F4CA1">
              <w:rPr>
                <w:rFonts w:eastAsia="Calibri"/>
              </w:rPr>
              <w:t>28</w:t>
            </w:r>
          </w:p>
        </w:tc>
        <w:tc>
          <w:tcPr>
            <w:tcW w:w="1134" w:type="dxa"/>
            <w:shd w:val="clear" w:color="auto" w:fill="auto"/>
          </w:tcPr>
          <w:p w:rsidR="004F4CA1" w:rsidRPr="00275E39" w:rsidRDefault="004F4CA1" w:rsidP="00721224">
            <w:pPr>
              <w:jc w:val="center"/>
              <w:rPr>
                <w:rFonts w:eastAsia="Calibri"/>
              </w:rPr>
            </w:pPr>
            <w:r w:rsidRPr="00275E39">
              <w:rPr>
                <w:rFonts w:eastAsia="Calibri"/>
              </w:rPr>
              <w:t>0</w:t>
            </w:r>
          </w:p>
        </w:tc>
        <w:tc>
          <w:tcPr>
            <w:tcW w:w="992" w:type="dxa"/>
            <w:shd w:val="clear" w:color="auto" w:fill="auto"/>
          </w:tcPr>
          <w:p w:rsidR="004F4CA1" w:rsidRPr="004F4CA1" w:rsidRDefault="004F4CA1" w:rsidP="00721224">
            <w:pPr>
              <w:jc w:val="center"/>
              <w:rPr>
                <w:rFonts w:eastAsia="Calibri"/>
                <w:b/>
                <w:color w:val="00B050"/>
              </w:rPr>
            </w:pPr>
            <w:r w:rsidRPr="004F4CA1">
              <w:rPr>
                <w:rFonts w:eastAsia="Calibri"/>
              </w:rPr>
              <w:t>0,00</w:t>
            </w:r>
          </w:p>
        </w:tc>
      </w:tr>
      <w:tr w:rsidR="004F4CA1" w:rsidRPr="004F4CA1" w:rsidTr="00721224">
        <w:tc>
          <w:tcPr>
            <w:tcW w:w="709" w:type="dxa"/>
            <w:vMerge/>
            <w:tcBorders>
              <w:left w:val="single" w:sz="4" w:space="0" w:color="auto"/>
              <w:right w:val="single" w:sz="4" w:space="0" w:color="auto"/>
            </w:tcBorders>
            <w:shd w:val="clear" w:color="auto" w:fill="FFFFFF"/>
          </w:tcPr>
          <w:p w:rsidR="004F4CA1" w:rsidRPr="004F4CA1" w:rsidRDefault="004F4CA1" w:rsidP="00721224">
            <w:pPr>
              <w:rPr>
                <w:rFonts w:eastAsia="Calibri"/>
              </w:rPr>
            </w:pPr>
          </w:p>
        </w:tc>
        <w:tc>
          <w:tcPr>
            <w:tcW w:w="1987" w:type="dxa"/>
            <w:tcBorders>
              <w:top w:val="single" w:sz="4" w:space="0" w:color="auto"/>
              <w:left w:val="single" w:sz="4" w:space="0" w:color="auto"/>
              <w:bottom w:val="single" w:sz="4" w:space="0" w:color="auto"/>
              <w:right w:val="single" w:sz="4" w:space="0" w:color="auto"/>
            </w:tcBorders>
            <w:shd w:val="clear" w:color="auto" w:fill="FFFFFF"/>
          </w:tcPr>
          <w:p w:rsidR="004F4CA1" w:rsidRPr="004F4CA1" w:rsidRDefault="004F4CA1" w:rsidP="00721224">
            <w:pPr>
              <w:rPr>
                <w:rFonts w:eastAsia="Calibri"/>
              </w:rPr>
            </w:pPr>
            <w:r w:rsidRPr="004F4CA1">
              <w:rPr>
                <w:rFonts w:eastAsia="Calibri"/>
              </w:rPr>
              <w:t>Литература</w:t>
            </w:r>
          </w:p>
        </w:tc>
        <w:tc>
          <w:tcPr>
            <w:tcW w:w="1415" w:type="dxa"/>
            <w:tcBorders>
              <w:left w:val="single" w:sz="4" w:space="0" w:color="auto"/>
            </w:tcBorders>
            <w:shd w:val="clear" w:color="auto" w:fill="FFFFFF"/>
          </w:tcPr>
          <w:p w:rsidR="004F4CA1" w:rsidRPr="004F4CA1" w:rsidRDefault="004F4CA1" w:rsidP="00721224">
            <w:pPr>
              <w:jc w:val="center"/>
              <w:rPr>
                <w:rFonts w:eastAsia="Calibri"/>
              </w:rPr>
            </w:pPr>
            <w:r w:rsidRPr="004F4CA1">
              <w:rPr>
                <w:rFonts w:eastAsia="Calibri"/>
              </w:rPr>
              <w:t>3</w:t>
            </w:r>
          </w:p>
        </w:tc>
        <w:tc>
          <w:tcPr>
            <w:tcW w:w="1134" w:type="dxa"/>
            <w:shd w:val="clear" w:color="auto" w:fill="FFFFFF"/>
          </w:tcPr>
          <w:p w:rsidR="004F4CA1" w:rsidRPr="004F4CA1" w:rsidRDefault="004F4CA1" w:rsidP="00721224">
            <w:pPr>
              <w:jc w:val="center"/>
              <w:rPr>
                <w:rFonts w:eastAsia="Calibri"/>
              </w:rPr>
            </w:pPr>
            <w:r w:rsidRPr="004F4CA1">
              <w:rPr>
                <w:rFonts w:eastAsia="Calibri"/>
              </w:rPr>
              <w:t>77</w:t>
            </w:r>
          </w:p>
        </w:tc>
        <w:tc>
          <w:tcPr>
            <w:tcW w:w="1134" w:type="dxa"/>
            <w:shd w:val="clear" w:color="auto" w:fill="FFFFFF"/>
          </w:tcPr>
          <w:p w:rsidR="004F4CA1" w:rsidRPr="004F4CA1" w:rsidRDefault="004F4CA1" w:rsidP="00721224">
            <w:pPr>
              <w:jc w:val="center"/>
              <w:rPr>
                <w:rFonts w:eastAsia="Calibri"/>
              </w:rPr>
            </w:pPr>
            <w:r w:rsidRPr="004F4CA1">
              <w:rPr>
                <w:rFonts w:eastAsia="Calibri"/>
              </w:rPr>
              <w:t>32</w:t>
            </w:r>
          </w:p>
        </w:tc>
        <w:tc>
          <w:tcPr>
            <w:tcW w:w="1134" w:type="dxa"/>
            <w:shd w:val="clear" w:color="auto" w:fill="FFFFFF"/>
          </w:tcPr>
          <w:p w:rsidR="004F4CA1" w:rsidRPr="004F4CA1" w:rsidRDefault="004F4CA1" w:rsidP="00721224">
            <w:pPr>
              <w:tabs>
                <w:tab w:val="left" w:pos="315"/>
                <w:tab w:val="center" w:pos="459"/>
              </w:tabs>
              <w:rPr>
                <w:rFonts w:eastAsia="Calibri"/>
              </w:rPr>
            </w:pPr>
            <w:r w:rsidRPr="004F4CA1">
              <w:rPr>
                <w:rFonts w:eastAsia="Calibri"/>
              </w:rPr>
              <w:tab/>
            </w:r>
            <w:r w:rsidRPr="004F4CA1">
              <w:rPr>
                <w:rFonts w:eastAsia="Calibri"/>
              </w:rPr>
              <w:tab/>
              <w:t>44</w:t>
            </w:r>
          </w:p>
        </w:tc>
        <w:tc>
          <w:tcPr>
            <w:tcW w:w="1134" w:type="dxa"/>
            <w:shd w:val="clear" w:color="auto" w:fill="FFFFFF"/>
          </w:tcPr>
          <w:p w:rsidR="004F4CA1" w:rsidRPr="004F4CA1" w:rsidRDefault="004F4CA1" w:rsidP="00721224">
            <w:pPr>
              <w:jc w:val="center"/>
              <w:rPr>
                <w:rFonts w:eastAsia="Calibri"/>
              </w:rPr>
            </w:pPr>
            <w:r w:rsidRPr="004F4CA1">
              <w:rPr>
                <w:rFonts w:eastAsia="Calibri"/>
              </w:rPr>
              <w:t>0</w:t>
            </w:r>
          </w:p>
        </w:tc>
        <w:tc>
          <w:tcPr>
            <w:tcW w:w="992" w:type="dxa"/>
            <w:shd w:val="clear" w:color="auto" w:fill="FFFFFF"/>
          </w:tcPr>
          <w:p w:rsidR="004F4CA1" w:rsidRPr="004F4CA1" w:rsidRDefault="004F4CA1" w:rsidP="00721224">
            <w:pPr>
              <w:jc w:val="center"/>
              <w:rPr>
                <w:rFonts w:eastAsia="Calibri"/>
              </w:rPr>
            </w:pPr>
            <w:r w:rsidRPr="004F4CA1">
              <w:rPr>
                <w:rFonts w:eastAsia="Calibri"/>
              </w:rPr>
              <w:t>0,00</w:t>
            </w:r>
          </w:p>
        </w:tc>
      </w:tr>
      <w:tr w:rsidR="004F4CA1" w:rsidRPr="004F4CA1" w:rsidTr="00721224">
        <w:tc>
          <w:tcPr>
            <w:tcW w:w="709" w:type="dxa"/>
            <w:vMerge/>
            <w:tcBorders>
              <w:left w:val="single" w:sz="4" w:space="0" w:color="auto"/>
              <w:right w:val="single" w:sz="4" w:space="0" w:color="auto"/>
            </w:tcBorders>
            <w:shd w:val="clear" w:color="auto" w:fill="FFFFFF"/>
          </w:tcPr>
          <w:p w:rsidR="004F4CA1" w:rsidRPr="004F4CA1" w:rsidRDefault="004F4CA1" w:rsidP="00721224">
            <w:pPr>
              <w:rPr>
                <w:rFonts w:eastAsia="Calibri"/>
              </w:rPr>
            </w:pPr>
          </w:p>
        </w:tc>
        <w:tc>
          <w:tcPr>
            <w:tcW w:w="1987" w:type="dxa"/>
            <w:tcBorders>
              <w:top w:val="single" w:sz="4" w:space="0" w:color="auto"/>
              <w:left w:val="single" w:sz="4" w:space="0" w:color="auto"/>
              <w:bottom w:val="single" w:sz="4" w:space="0" w:color="auto"/>
              <w:right w:val="single" w:sz="4" w:space="0" w:color="auto"/>
            </w:tcBorders>
            <w:shd w:val="clear" w:color="auto" w:fill="FFFFFF"/>
          </w:tcPr>
          <w:p w:rsidR="004F4CA1" w:rsidRPr="004F4CA1" w:rsidRDefault="004F4CA1" w:rsidP="00721224">
            <w:pPr>
              <w:rPr>
                <w:rFonts w:eastAsia="Calibri"/>
              </w:rPr>
            </w:pPr>
            <w:r w:rsidRPr="004F4CA1">
              <w:rPr>
                <w:rFonts w:eastAsia="Calibri"/>
              </w:rPr>
              <w:t>Английский язык</w:t>
            </w:r>
          </w:p>
        </w:tc>
        <w:tc>
          <w:tcPr>
            <w:tcW w:w="1415" w:type="dxa"/>
            <w:tcBorders>
              <w:left w:val="single" w:sz="4" w:space="0" w:color="auto"/>
            </w:tcBorders>
            <w:shd w:val="clear" w:color="auto" w:fill="FFFFFF"/>
          </w:tcPr>
          <w:p w:rsidR="004F4CA1" w:rsidRPr="004F4CA1" w:rsidRDefault="004F4CA1" w:rsidP="00721224">
            <w:pPr>
              <w:jc w:val="center"/>
              <w:rPr>
                <w:rFonts w:eastAsia="Calibri"/>
              </w:rPr>
            </w:pPr>
            <w:r w:rsidRPr="004F4CA1">
              <w:rPr>
                <w:rFonts w:eastAsia="Calibri"/>
              </w:rPr>
              <w:t>2</w:t>
            </w:r>
          </w:p>
        </w:tc>
        <w:tc>
          <w:tcPr>
            <w:tcW w:w="1134" w:type="dxa"/>
            <w:shd w:val="clear" w:color="auto" w:fill="FFFFFF"/>
          </w:tcPr>
          <w:p w:rsidR="004F4CA1" w:rsidRPr="004F4CA1" w:rsidRDefault="004F4CA1" w:rsidP="00721224">
            <w:pPr>
              <w:jc w:val="center"/>
              <w:rPr>
                <w:rFonts w:eastAsia="Calibri"/>
              </w:rPr>
            </w:pPr>
            <w:r w:rsidRPr="004F4CA1">
              <w:rPr>
                <w:rFonts w:eastAsia="Calibri"/>
              </w:rPr>
              <w:t>67</w:t>
            </w:r>
          </w:p>
        </w:tc>
        <w:tc>
          <w:tcPr>
            <w:tcW w:w="1134" w:type="dxa"/>
            <w:shd w:val="clear" w:color="auto" w:fill="FFFFFF"/>
          </w:tcPr>
          <w:p w:rsidR="004F4CA1" w:rsidRPr="004F4CA1" w:rsidRDefault="004F4CA1" w:rsidP="00721224">
            <w:pPr>
              <w:jc w:val="center"/>
              <w:rPr>
                <w:rFonts w:eastAsia="Calibri"/>
              </w:rPr>
            </w:pPr>
            <w:r w:rsidRPr="004F4CA1">
              <w:rPr>
                <w:rFonts w:eastAsia="Calibri"/>
              </w:rPr>
              <w:t>22</w:t>
            </w:r>
          </w:p>
        </w:tc>
        <w:tc>
          <w:tcPr>
            <w:tcW w:w="1134" w:type="dxa"/>
            <w:shd w:val="clear" w:color="auto" w:fill="FFFFFF"/>
          </w:tcPr>
          <w:p w:rsidR="004F4CA1" w:rsidRPr="004F4CA1" w:rsidRDefault="004F4CA1" w:rsidP="00721224">
            <w:pPr>
              <w:jc w:val="center"/>
              <w:rPr>
                <w:rFonts w:eastAsia="Calibri"/>
              </w:rPr>
            </w:pPr>
            <w:r w:rsidRPr="004F4CA1">
              <w:rPr>
                <w:rFonts w:eastAsia="Calibri"/>
              </w:rPr>
              <w:t>45</w:t>
            </w:r>
          </w:p>
        </w:tc>
        <w:tc>
          <w:tcPr>
            <w:tcW w:w="1134" w:type="dxa"/>
            <w:shd w:val="clear" w:color="auto" w:fill="FFFFFF"/>
          </w:tcPr>
          <w:p w:rsidR="004F4CA1" w:rsidRPr="004F4CA1" w:rsidRDefault="004F4CA1" w:rsidP="00721224">
            <w:pPr>
              <w:jc w:val="center"/>
              <w:rPr>
                <w:rFonts w:eastAsia="Calibri"/>
              </w:rPr>
            </w:pPr>
            <w:r w:rsidRPr="004F4CA1">
              <w:rPr>
                <w:rFonts w:eastAsia="Calibri"/>
              </w:rPr>
              <w:t>0</w:t>
            </w:r>
          </w:p>
        </w:tc>
        <w:tc>
          <w:tcPr>
            <w:tcW w:w="992" w:type="dxa"/>
            <w:shd w:val="clear" w:color="auto" w:fill="FFFFFF"/>
          </w:tcPr>
          <w:p w:rsidR="004F4CA1" w:rsidRPr="004F4CA1" w:rsidRDefault="004F4CA1" w:rsidP="00721224">
            <w:pPr>
              <w:jc w:val="center"/>
              <w:rPr>
                <w:rFonts w:eastAsia="Calibri"/>
              </w:rPr>
            </w:pPr>
            <w:r w:rsidRPr="004F4CA1">
              <w:rPr>
                <w:rFonts w:eastAsia="Calibri"/>
              </w:rPr>
              <w:t>0,00</w:t>
            </w:r>
          </w:p>
        </w:tc>
      </w:tr>
    </w:tbl>
    <w:p w:rsidR="004F4CA1" w:rsidRPr="004F4CA1" w:rsidRDefault="004F4CA1" w:rsidP="004F4CA1">
      <w:pPr>
        <w:ind w:firstLine="567"/>
        <w:contextualSpacing/>
        <w:jc w:val="both"/>
      </w:pPr>
      <w:r w:rsidRPr="004F4CA1">
        <w:t xml:space="preserve">Показатели среднего балла выпускников лицея по отдельным предметам значительно выше показателей 2018 года:  по обществознанию на 13 баллов, по информатике и ИКТ – на 13 баллов, по физике на 20 баллов, по истории на 13 баллов, по литературе на 34 балла. Самый высокий средний балл по лицею – по литературе. </w:t>
      </w:r>
    </w:p>
    <w:p w:rsidR="004F4CA1" w:rsidRPr="004F4CA1" w:rsidRDefault="004F4CA1" w:rsidP="004F4CA1">
      <w:pPr>
        <w:ind w:firstLine="567"/>
        <w:contextualSpacing/>
        <w:jc w:val="both"/>
      </w:pPr>
      <w:r w:rsidRPr="004F4CA1">
        <w:t>100% выпускников, выбравших для прохождения государственной итоговой аттестации английский язык, историю, информатику и ИКТ, литературу, физику преодолели минимальный порог баллов по предметам по выбору.</w:t>
      </w:r>
    </w:p>
    <w:p w:rsidR="004F4CA1" w:rsidRPr="004F4CA1" w:rsidRDefault="004F4CA1" w:rsidP="004F4CA1">
      <w:pPr>
        <w:ind w:firstLine="567"/>
        <w:jc w:val="both"/>
        <w:rPr>
          <w:i/>
          <w:sz w:val="22"/>
          <w:szCs w:val="22"/>
        </w:rPr>
      </w:pPr>
      <w:r w:rsidRPr="004F4CA1">
        <w:rPr>
          <w:b/>
          <w:i/>
          <w:color w:val="C00000"/>
        </w:rPr>
        <w:t>При прохождении государственной итоговой аттестации в форме ЕГЭ 28 раз выпускники лицея набрали 80 баллов и больше: 15 раз – по русскому языку, 13 раз – по предметам по выбору (английский язык, биология, информатика и ИКТ, история, химия, обществознание, физика)</w:t>
      </w:r>
      <w:r w:rsidRPr="004F4CA1">
        <w:rPr>
          <w:b/>
          <w:color w:val="C00000"/>
        </w:rPr>
        <w:t>.</w:t>
      </w:r>
    </w:p>
    <w:p w:rsidR="004F4CA1" w:rsidRPr="004F4CA1" w:rsidRDefault="004F4CA1" w:rsidP="004F4CA1">
      <w:pPr>
        <w:ind w:firstLine="709"/>
        <w:jc w:val="right"/>
        <w:rPr>
          <w:i/>
          <w:sz w:val="22"/>
          <w:szCs w:val="2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9"/>
        <w:gridCol w:w="2410"/>
        <w:gridCol w:w="2694"/>
        <w:gridCol w:w="2126"/>
      </w:tblGrid>
      <w:tr w:rsidR="004F4CA1" w:rsidRPr="004F4CA1" w:rsidTr="00721224">
        <w:tc>
          <w:tcPr>
            <w:tcW w:w="2409" w:type="dxa"/>
            <w:tcBorders>
              <w:top w:val="single" w:sz="4" w:space="0" w:color="auto"/>
              <w:left w:val="single" w:sz="4" w:space="0" w:color="auto"/>
              <w:bottom w:val="single" w:sz="4" w:space="0" w:color="auto"/>
              <w:right w:val="single" w:sz="4" w:space="0" w:color="auto"/>
            </w:tcBorders>
            <w:hideMark/>
          </w:tcPr>
          <w:p w:rsidR="004F4CA1" w:rsidRPr="004F4CA1" w:rsidRDefault="004F4CA1" w:rsidP="00721224">
            <w:pPr>
              <w:rPr>
                <w:b/>
                <w:i/>
                <w:sz w:val="20"/>
                <w:szCs w:val="20"/>
              </w:rPr>
            </w:pPr>
            <w:r w:rsidRPr="004F4CA1">
              <w:rPr>
                <w:b/>
                <w:i/>
                <w:sz w:val="20"/>
                <w:szCs w:val="20"/>
              </w:rPr>
              <w:t>Количество баллов</w:t>
            </w:r>
          </w:p>
        </w:tc>
        <w:tc>
          <w:tcPr>
            <w:tcW w:w="2410" w:type="dxa"/>
            <w:tcBorders>
              <w:top w:val="single" w:sz="4" w:space="0" w:color="auto"/>
              <w:left w:val="single" w:sz="4" w:space="0" w:color="auto"/>
              <w:bottom w:val="single" w:sz="4" w:space="0" w:color="auto"/>
              <w:right w:val="single" w:sz="4" w:space="0" w:color="auto"/>
            </w:tcBorders>
            <w:hideMark/>
          </w:tcPr>
          <w:p w:rsidR="004F4CA1" w:rsidRPr="004F4CA1" w:rsidRDefault="004F4CA1" w:rsidP="00721224">
            <w:pPr>
              <w:rPr>
                <w:b/>
                <w:i/>
                <w:sz w:val="20"/>
                <w:szCs w:val="20"/>
              </w:rPr>
            </w:pPr>
            <w:r w:rsidRPr="004F4CA1">
              <w:rPr>
                <w:b/>
                <w:i/>
                <w:sz w:val="20"/>
                <w:szCs w:val="20"/>
              </w:rPr>
              <w:t xml:space="preserve">Предмет </w:t>
            </w:r>
          </w:p>
        </w:tc>
        <w:tc>
          <w:tcPr>
            <w:tcW w:w="2694" w:type="dxa"/>
            <w:tcBorders>
              <w:top w:val="single" w:sz="4" w:space="0" w:color="auto"/>
              <w:left w:val="single" w:sz="4" w:space="0" w:color="auto"/>
              <w:bottom w:val="single" w:sz="4" w:space="0" w:color="auto"/>
              <w:right w:val="single" w:sz="4" w:space="0" w:color="auto"/>
            </w:tcBorders>
            <w:hideMark/>
          </w:tcPr>
          <w:p w:rsidR="004F4CA1" w:rsidRPr="004F4CA1" w:rsidRDefault="004F4CA1" w:rsidP="00721224">
            <w:pPr>
              <w:rPr>
                <w:b/>
                <w:i/>
                <w:sz w:val="20"/>
                <w:szCs w:val="20"/>
              </w:rPr>
            </w:pPr>
            <w:r w:rsidRPr="004F4CA1">
              <w:rPr>
                <w:b/>
                <w:i/>
                <w:sz w:val="20"/>
                <w:szCs w:val="20"/>
              </w:rPr>
              <w:t>Ф.И. выпускника</w:t>
            </w:r>
          </w:p>
        </w:tc>
        <w:tc>
          <w:tcPr>
            <w:tcW w:w="2126" w:type="dxa"/>
            <w:tcBorders>
              <w:top w:val="single" w:sz="4" w:space="0" w:color="auto"/>
              <w:left w:val="single" w:sz="4" w:space="0" w:color="auto"/>
              <w:bottom w:val="single" w:sz="4" w:space="0" w:color="auto"/>
              <w:right w:val="single" w:sz="4" w:space="0" w:color="auto"/>
            </w:tcBorders>
            <w:hideMark/>
          </w:tcPr>
          <w:p w:rsidR="004F4CA1" w:rsidRPr="004F4CA1" w:rsidRDefault="004F4CA1" w:rsidP="00721224">
            <w:pPr>
              <w:rPr>
                <w:b/>
                <w:i/>
                <w:sz w:val="20"/>
                <w:szCs w:val="20"/>
              </w:rPr>
            </w:pPr>
            <w:r w:rsidRPr="004F4CA1">
              <w:rPr>
                <w:b/>
                <w:i/>
                <w:sz w:val="20"/>
                <w:szCs w:val="20"/>
              </w:rPr>
              <w:t>Класс</w:t>
            </w:r>
          </w:p>
        </w:tc>
      </w:tr>
      <w:tr w:rsidR="004F4CA1" w:rsidRPr="004F4CA1" w:rsidTr="00721224">
        <w:tc>
          <w:tcPr>
            <w:tcW w:w="2409" w:type="dxa"/>
            <w:tcBorders>
              <w:top w:val="single" w:sz="4" w:space="0" w:color="auto"/>
              <w:left w:val="single" w:sz="4" w:space="0" w:color="auto"/>
              <w:bottom w:val="single" w:sz="4" w:space="0" w:color="auto"/>
              <w:right w:val="single" w:sz="4" w:space="0" w:color="auto"/>
            </w:tcBorders>
          </w:tcPr>
          <w:p w:rsidR="004F4CA1" w:rsidRPr="004F4CA1" w:rsidRDefault="004F4CA1" w:rsidP="00721224">
            <w:pPr>
              <w:jc w:val="both"/>
            </w:pPr>
            <w:r w:rsidRPr="004F4CA1">
              <w:t>100 баллов</w:t>
            </w:r>
          </w:p>
        </w:tc>
        <w:tc>
          <w:tcPr>
            <w:tcW w:w="2410" w:type="dxa"/>
            <w:tcBorders>
              <w:top w:val="single" w:sz="4" w:space="0" w:color="auto"/>
              <w:left w:val="single" w:sz="4" w:space="0" w:color="auto"/>
              <w:bottom w:val="single" w:sz="4" w:space="0" w:color="auto"/>
              <w:right w:val="single" w:sz="4" w:space="0" w:color="auto"/>
            </w:tcBorders>
          </w:tcPr>
          <w:p w:rsidR="004F4CA1" w:rsidRPr="004F4CA1" w:rsidRDefault="004F4CA1" w:rsidP="00721224">
            <w:pPr>
              <w:jc w:val="both"/>
            </w:pPr>
            <w:r w:rsidRPr="004F4CA1">
              <w:t>Химия</w:t>
            </w:r>
          </w:p>
        </w:tc>
        <w:tc>
          <w:tcPr>
            <w:tcW w:w="2694" w:type="dxa"/>
            <w:tcBorders>
              <w:top w:val="single" w:sz="4" w:space="0" w:color="auto"/>
              <w:left w:val="single" w:sz="4" w:space="0" w:color="auto"/>
              <w:bottom w:val="single" w:sz="4" w:space="0" w:color="auto"/>
              <w:right w:val="single" w:sz="4" w:space="0" w:color="auto"/>
            </w:tcBorders>
          </w:tcPr>
          <w:p w:rsidR="004F4CA1" w:rsidRPr="004F4CA1" w:rsidRDefault="004F4CA1" w:rsidP="00721224">
            <w:proofErr w:type="spellStart"/>
            <w:r w:rsidRPr="004F4CA1">
              <w:t>Булюк</w:t>
            </w:r>
            <w:proofErr w:type="spellEnd"/>
            <w:r w:rsidRPr="004F4CA1">
              <w:t xml:space="preserve"> Ангелина</w:t>
            </w:r>
          </w:p>
        </w:tc>
        <w:tc>
          <w:tcPr>
            <w:tcW w:w="2126" w:type="dxa"/>
            <w:tcBorders>
              <w:top w:val="single" w:sz="4" w:space="0" w:color="auto"/>
              <w:left w:val="single" w:sz="4" w:space="0" w:color="auto"/>
              <w:bottom w:val="single" w:sz="4" w:space="0" w:color="auto"/>
              <w:right w:val="single" w:sz="4" w:space="0" w:color="auto"/>
            </w:tcBorders>
          </w:tcPr>
          <w:p w:rsidR="004F4CA1" w:rsidRPr="004F4CA1" w:rsidRDefault="004F4CA1" w:rsidP="00721224">
            <w:pPr>
              <w:rPr>
                <w:b/>
                <w:i/>
                <w:sz w:val="20"/>
                <w:szCs w:val="20"/>
              </w:rPr>
            </w:pPr>
            <w:r w:rsidRPr="004F4CA1">
              <w:t>11а класс</w:t>
            </w:r>
          </w:p>
        </w:tc>
      </w:tr>
      <w:tr w:rsidR="004F4CA1" w:rsidRPr="004F4CA1" w:rsidTr="00721224">
        <w:tc>
          <w:tcPr>
            <w:tcW w:w="2409" w:type="dxa"/>
            <w:tcBorders>
              <w:top w:val="single" w:sz="4" w:space="0" w:color="auto"/>
              <w:left w:val="single" w:sz="4" w:space="0" w:color="auto"/>
              <w:bottom w:val="single" w:sz="4" w:space="0" w:color="auto"/>
              <w:right w:val="single" w:sz="4" w:space="0" w:color="auto"/>
            </w:tcBorders>
          </w:tcPr>
          <w:p w:rsidR="004F4CA1" w:rsidRPr="004F4CA1" w:rsidRDefault="004F4CA1" w:rsidP="00721224">
            <w:pPr>
              <w:jc w:val="both"/>
            </w:pPr>
            <w:r w:rsidRPr="004F4CA1">
              <w:t>89 баллов</w:t>
            </w:r>
          </w:p>
        </w:tc>
        <w:tc>
          <w:tcPr>
            <w:tcW w:w="2410" w:type="dxa"/>
            <w:tcBorders>
              <w:top w:val="single" w:sz="4" w:space="0" w:color="auto"/>
              <w:left w:val="single" w:sz="4" w:space="0" w:color="auto"/>
              <w:bottom w:val="single" w:sz="4" w:space="0" w:color="auto"/>
              <w:right w:val="single" w:sz="4" w:space="0" w:color="auto"/>
            </w:tcBorders>
          </w:tcPr>
          <w:p w:rsidR="004F4CA1" w:rsidRPr="004F4CA1" w:rsidRDefault="004F4CA1" w:rsidP="00721224">
            <w:pPr>
              <w:jc w:val="both"/>
            </w:pPr>
            <w:r w:rsidRPr="004F4CA1">
              <w:t>Химия</w:t>
            </w:r>
          </w:p>
        </w:tc>
        <w:tc>
          <w:tcPr>
            <w:tcW w:w="2694" w:type="dxa"/>
            <w:tcBorders>
              <w:top w:val="single" w:sz="4" w:space="0" w:color="auto"/>
              <w:left w:val="single" w:sz="4" w:space="0" w:color="auto"/>
              <w:bottom w:val="single" w:sz="4" w:space="0" w:color="auto"/>
              <w:right w:val="single" w:sz="4" w:space="0" w:color="auto"/>
            </w:tcBorders>
          </w:tcPr>
          <w:p w:rsidR="004F4CA1" w:rsidRPr="004F4CA1" w:rsidRDefault="004F4CA1" w:rsidP="00721224">
            <w:proofErr w:type="spellStart"/>
            <w:r w:rsidRPr="004F4CA1">
              <w:t>Яковцова</w:t>
            </w:r>
            <w:proofErr w:type="spellEnd"/>
            <w:r w:rsidRPr="004F4CA1">
              <w:t xml:space="preserve"> Елизавета</w:t>
            </w:r>
          </w:p>
        </w:tc>
        <w:tc>
          <w:tcPr>
            <w:tcW w:w="2126" w:type="dxa"/>
            <w:tcBorders>
              <w:top w:val="single" w:sz="4" w:space="0" w:color="auto"/>
              <w:left w:val="single" w:sz="4" w:space="0" w:color="auto"/>
              <w:bottom w:val="single" w:sz="4" w:space="0" w:color="auto"/>
              <w:right w:val="single" w:sz="4" w:space="0" w:color="auto"/>
            </w:tcBorders>
          </w:tcPr>
          <w:p w:rsidR="004F4CA1" w:rsidRPr="004F4CA1" w:rsidRDefault="004F4CA1" w:rsidP="00721224">
            <w:r w:rsidRPr="004F4CA1">
              <w:t>11а класс</w:t>
            </w:r>
          </w:p>
        </w:tc>
      </w:tr>
      <w:tr w:rsidR="004F4CA1" w:rsidRPr="004F4CA1" w:rsidTr="00721224">
        <w:tc>
          <w:tcPr>
            <w:tcW w:w="2409" w:type="dxa"/>
            <w:tcBorders>
              <w:top w:val="single" w:sz="4" w:space="0" w:color="auto"/>
              <w:left w:val="single" w:sz="4" w:space="0" w:color="auto"/>
              <w:bottom w:val="single" w:sz="4" w:space="0" w:color="auto"/>
              <w:right w:val="single" w:sz="4" w:space="0" w:color="auto"/>
            </w:tcBorders>
          </w:tcPr>
          <w:p w:rsidR="004F4CA1" w:rsidRPr="004F4CA1" w:rsidRDefault="004F4CA1" w:rsidP="00721224">
            <w:pPr>
              <w:jc w:val="both"/>
            </w:pPr>
            <w:r w:rsidRPr="004F4CA1">
              <w:t>98 баллов</w:t>
            </w:r>
          </w:p>
        </w:tc>
        <w:tc>
          <w:tcPr>
            <w:tcW w:w="2410" w:type="dxa"/>
            <w:tcBorders>
              <w:top w:val="single" w:sz="4" w:space="0" w:color="auto"/>
              <w:left w:val="single" w:sz="4" w:space="0" w:color="auto"/>
              <w:bottom w:val="single" w:sz="4" w:space="0" w:color="auto"/>
              <w:right w:val="single" w:sz="4" w:space="0" w:color="auto"/>
            </w:tcBorders>
          </w:tcPr>
          <w:p w:rsidR="004F4CA1" w:rsidRPr="004F4CA1" w:rsidRDefault="004F4CA1" w:rsidP="00721224">
            <w:pPr>
              <w:jc w:val="both"/>
            </w:pPr>
            <w:r w:rsidRPr="004F4CA1">
              <w:t>История</w:t>
            </w:r>
          </w:p>
        </w:tc>
        <w:tc>
          <w:tcPr>
            <w:tcW w:w="2694" w:type="dxa"/>
            <w:tcBorders>
              <w:top w:val="single" w:sz="4" w:space="0" w:color="auto"/>
              <w:left w:val="single" w:sz="4" w:space="0" w:color="auto"/>
              <w:bottom w:val="single" w:sz="4" w:space="0" w:color="auto"/>
              <w:right w:val="single" w:sz="4" w:space="0" w:color="auto"/>
            </w:tcBorders>
          </w:tcPr>
          <w:p w:rsidR="004F4CA1" w:rsidRPr="004F4CA1" w:rsidRDefault="004F4CA1" w:rsidP="00721224">
            <w:r w:rsidRPr="004F4CA1">
              <w:t>Корякина Диана</w:t>
            </w:r>
          </w:p>
        </w:tc>
        <w:tc>
          <w:tcPr>
            <w:tcW w:w="2126" w:type="dxa"/>
            <w:tcBorders>
              <w:top w:val="single" w:sz="4" w:space="0" w:color="auto"/>
              <w:left w:val="single" w:sz="4" w:space="0" w:color="auto"/>
              <w:bottom w:val="single" w:sz="4" w:space="0" w:color="auto"/>
              <w:right w:val="single" w:sz="4" w:space="0" w:color="auto"/>
            </w:tcBorders>
          </w:tcPr>
          <w:p w:rsidR="004F4CA1" w:rsidRPr="004F4CA1" w:rsidRDefault="004F4CA1" w:rsidP="00721224">
            <w:r w:rsidRPr="004F4CA1">
              <w:t>11а класс</w:t>
            </w:r>
          </w:p>
        </w:tc>
      </w:tr>
      <w:tr w:rsidR="004F4CA1" w:rsidRPr="004F4CA1" w:rsidTr="00721224">
        <w:tc>
          <w:tcPr>
            <w:tcW w:w="2409" w:type="dxa"/>
            <w:tcBorders>
              <w:top w:val="single" w:sz="4" w:space="0" w:color="auto"/>
              <w:left w:val="single" w:sz="4" w:space="0" w:color="auto"/>
              <w:bottom w:val="single" w:sz="4" w:space="0" w:color="auto"/>
              <w:right w:val="single" w:sz="4" w:space="0" w:color="auto"/>
            </w:tcBorders>
          </w:tcPr>
          <w:p w:rsidR="004F4CA1" w:rsidRPr="004F4CA1" w:rsidRDefault="004F4CA1" w:rsidP="00721224">
            <w:r w:rsidRPr="004F4CA1">
              <w:lastRenderedPageBreak/>
              <w:t>90 баллов</w:t>
            </w:r>
          </w:p>
        </w:tc>
        <w:tc>
          <w:tcPr>
            <w:tcW w:w="2410" w:type="dxa"/>
            <w:tcBorders>
              <w:top w:val="single" w:sz="4" w:space="0" w:color="auto"/>
              <w:left w:val="single" w:sz="4" w:space="0" w:color="auto"/>
              <w:bottom w:val="single" w:sz="4" w:space="0" w:color="auto"/>
              <w:right w:val="single" w:sz="4" w:space="0" w:color="auto"/>
            </w:tcBorders>
          </w:tcPr>
          <w:p w:rsidR="004F4CA1" w:rsidRPr="004F4CA1" w:rsidRDefault="004F4CA1" w:rsidP="00721224">
            <w:r w:rsidRPr="004F4CA1">
              <w:t>Литература</w:t>
            </w:r>
          </w:p>
        </w:tc>
        <w:tc>
          <w:tcPr>
            <w:tcW w:w="2694" w:type="dxa"/>
            <w:tcBorders>
              <w:top w:val="single" w:sz="4" w:space="0" w:color="auto"/>
              <w:left w:val="single" w:sz="4" w:space="0" w:color="auto"/>
              <w:bottom w:val="single" w:sz="4" w:space="0" w:color="auto"/>
              <w:right w:val="single" w:sz="4" w:space="0" w:color="auto"/>
            </w:tcBorders>
          </w:tcPr>
          <w:p w:rsidR="004F4CA1" w:rsidRPr="004F4CA1" w:rsidRDefault="004F4CA1" w:rsidP="00721224">
            <w:r w:rsidRPr="004F4CA1">
              <w:t>Алиева Эмилия</w:t>
            </w:r>
          </w:p>
        </w:tc>
        <w:tc>
          <w:tcPr>
            <w:tcW w:w="2126" w:type="dxa"/>
            <w:tcBorders>
              <w:top w:val="single" w:sz="4" w:space="0" w:color="auto"/>
              <w:left w:val="single" w:sz="4" w:space="0" w:color="auto"/>
              <w:bottom w:val="single" w:sz="4" w:space="0" w:color="auto"/>
              <w:right w:val="single" w:sz="4" w:space="0" w:color="auto"/>
            </w:tcBorders>
          </w:tcPr>
          <w:p w:rsidR="004F4CA1" w:rsidRPr="004F4CA1" w:rsidRDefault="004F4CA1" w:rsidP="00721224">
            <w:pPr>
              <w:rPr>
                <w:b/>
                <w:i/>
                <w:sz w:val="20"/>
                <w:szCs w:val="20"/>
              </w:rPr>
            </w:pPr>
            <w:r w:rsidRPr="004F4CA1">
              <w:t>11а класс</w:t>
            </w:r>
          </w:p>
        </w:tc>
      </w:tr>
      <w:tr w:rsidR="004F4CA1" w:rsidRPr="004F4CA1" w:rsidTr="00721224">
        <w:tc>
          <w:tcPr>
            <w:tcW w:w="2409" w:type="dxa"/>
            <w:tcBorders>
              <w:top w:val="single" w:sz="4" w:space="0" w:color="auto"/>
              <w:left w:val="single" w:sz="4" w:space="0" w:color="auto"/>
              <w:bottom w:val="single" w:sz="4" w:space="0" w:color="auto"/>
              <w:right w:val="single" w:sz="4" w:space="0" w:color="auto"/>
            </w:tcBorders>
          </w:tcPr>
          <w:p w:rsidR="004F4CA1" w:rsidRPr="004F4CA1" w:rsidRDefault="004F4CA1" w:rsidP="00721224">
            <w:r w:rsidRPr="004F4CA1">
              <w:t>90 баллов</w:t>
            </w:r>
          </w:p>
        </w:tc>
        <w:tc>
          <w:tcPr>
            <w:tcW w:w="2410" w:type="dxa"/>
            <w:tcBorders>
              <w:top w:val="single" w:sz="4" w:space="0" w:color="auto"/>
              <w:left w:val="single" w:sz="4" w:space="0" w:color="auto"/>
              <w:bottom w:val="single" w:sz="4" w:space="0" w:color="auto"/>
              <w:right w:val="single" w:sz="4" w:space="0" w:color="auto"/>
            </w:tcBorders>
          </w:tcPr>
          <w:p w:rsidR="004F4CA1" w:rsidRPr="004F4CA1" w:rsidRDefault="004F4CA1" w:rsidP="00721224">
            <w:r w:rsidRPr="004F4CA1">
              <w:t>Литература</w:t>
            </w:r>
          </w:p>
        </w:tc>
        <w:tc>
          <w:tcPr>
            <w:tcW w:w="2694" w:type="dxa"/>
            <w:tcBorders>
              <w:top w:val="single" w:sz="4" w:space="0" w:color="auto"/>
              <w:left w:val="single" w:sz="4" w:space="0" w:color="auto"/>
              <w:bottom w:val="single" w:sz="4" w:space="0" w:color="auto"/>
              <w:right w:val="single" w:sz="4" w:space="0" w:color="auto"/>
            </w:tcBorders>
          </w:tcPr>
          <w:p w:rsidR="004F4CA1" w:rsidRPr="004F4CA1" w:rsidRDefault="004F4CA1" w:rsidP="00721224">
            <w:r w:rsidRPr="004F4CA1">
              <w:t>Осипов Даниил</w:t>
            </w:r>
          </w:p>
        </w:tc>
        <w:tc>
          <w:tcPr>
            <w:tcW w:w="2126" w:type="dxa"/>
            <w:tcBorders>
              <w:top w:val="single" w:sz="4" w:space="0" w:color="auto"/>
              <w:left w:val="single" w:sz="4" w:space="0" w:color="auto"/>
              <w:bottom w:val="single" w:sz="4" w:space="0" w:color="auto"/>
              <w:right w:val="single" w:sz="4" w:space="0" w:color="auto"/>
            </w:tcBorders>
          </w:tcPr>
          <w:p w:rsidR="004F4CA1" w:rsidRPr="004F4CA1" w:rsidRDefault="004F4CA1" w:rsidP="00721224">
            <w:pPr>
              <w:rPr>
                <w:b/>
                <w:i/>
                <w:sz w:val="20"/>
                <w:szCs w:val="20"/>
              </w:rPr>
            </w:pPr>
            <w:r w:rsidRPr="004F4CA1">
              <w:t>11а класс</w:t>
            </w:r>
          </w:p>
        </w:tc>
      </w:tr>
      <w:tr w:rsidR="004F4CA1" w:rsidRPr="004F4CA1" w:rsidTr="00721224">
        <w:tc>
          <w:tcPr>
            <w:tcW w:w="2409" w:type="dxa"/>
            <w:tcBorders>
              <w:top w:val="single" w:sz="4" w:space="0" w:color="auto"/>
              <w:left w:val="single" w:sz="4" w:space="0" w:color="auto"/>
              <w:bottom w:val="single" w:sz="4" w:space="0" w:color="auto"/>
              <w:right w:val="single" w:sz="4" w:space="0" w:color="auto"/>
            </w:tcBorders>
          </w:tcPr>
          <w:p w:rsidR="004F4CA1" w:rsidRPr="004F4CA1" w:rsidRDefault="004F4CA1" w:rsidP="00721224">
            <w:r w:rsidRPr="004F4CA1">
              <w:t>96 баллов</w:t>
            </w:r>
          </w:p>
        </w:tc>
        <w:tc>
          <w:tcPr>
            <w:tcW w:w="2410" w:type="dxa"/>
            <w:tcBorders>
              <w:top w:val="single" w:sz="4" w:space="0" w:color="auto"/>
              <w:left w:val="single" w:sz="4" w:space="0" w:color="auto"/>
              <w:bottom w:val="single" w:sz="4" w:space="0" w:color="auto"/>
              <w:right w:val="single" w:sz="4" w:space="0" w:color="auto"/>
            </w:tcBorders>
          </w:tcPr>
          <w:p w:rsidR="004F4CA1" w:rsidRPr="004F4CA1" w:rsidRDefault="004F4CA1" w:rsidP="00721224">
            <w:r w:rsidRPr="004F4CA1">
              <w:t>Русский язык</w:t>
            </w:r>
          </w:p>
        </w:tc>
        <w:tc>
          <w:tcPr>
            <w:tcW w:w="2694" w:type="dxa"/>
            <w:tcBorders>
              <w:top w:val="single" w:sz="4" w:space="0" w:color="auto"/>
              <w:left w:val="single" w:sz="4" w:space="0" w:color="auto"/>
              <w:bottom w:val="single" w:sz="4" w:space="0" w:color="auto"/>
              <w:right w:val="single" w:sz="4" w:space="0" w:color="auto"/>
            </w:tcBorders>
          </w:tcPr>
          <w:p w:rsidR="004F4CA1" w:rsidRPr="004F4CA1" w:rsidRDefault="004F4CA1" w:rsidP="00721224">
            <w:proofErr w:type="spellStart"/>
            <w:r w:rsidRPr="004F4CA1">
              <w:rPr>
                <w:color w:val="000000"/>
              </w:rPr>
              <w:t>Краснокутский</w:t>
            </w:r>
            <w:proofErr w:type="spellEnd"/>
            <w:r w:rsidRPr="004F4CA1">
              <w:rPr>
                <w:color w:val="000000"/>
              </w:rPr>
              <w:t xml:space="preserve"> Данил</w:t>
            </w:r>
          </w:p>
        </w:tc>
        <w:tc>
          <w:tcPr>
            <w:tcW w:w="2126" w:type="dxa"/>
            <w:tcBorders>
              <w:top w:val="single" w:sz="4" w:space="0" w:color="auto"/>
              <w:left w:val="single" w:sz="4" w:space="0" w:color="auto"/>
              <w:bottom w:val="single" w:sz="4" w:space="0" w:color="auto"/>
              <w:right w:val="single" w:sz="4" w:space="0" w:color="auto"/>
            </w:tcBorders>
          </w:tcPr>
          <w:p w:rsidR="004F4CA1" w:rsidRPr="004F4CA1" w:rsidRDefault="004F4CA1" w:rsidP="00721224">
            <w:r w:rsidRPr="004F4CA1">
              <w:t>11а класс</w:t>
            </w:r>
          </w:p>
        </w:tc>
      </w:tr>
      <w:tr w:rsidR="004F4CA1" w:rsidRPr="004F4CA1" w:rsidTr="00721224">
        <w:tc>
          <w:tcPr>
            <w:tcW w:w="2409" w:type="dxa"/>
            <w:tcBorders>
              <w:top w:val="single" w:sz="4" w:space="0" w:color="auto"/>
              <w:left w:val="single" w:sz="4" w:space="0" w:color="auto"/>
              <w:bottom w:val="single" w:sz="4" w:space="0" w:color="auto"/>
              <w:right w:val="single" w:sz="4" w:space="0" w:color="auto"/>
            </w:tcBorders>
            <w:shd w:val="clear" w:color="auto" w:fill="auto"/>
            <w:hideMark/>
          </w:tcPr>
          <w:p w:rsidR="004F4CA1" w:rsidRPr="004F4CA1" w:rsidRDefault="004F4CA1" w:rsidP="00721224">
            <w:r w:rsidRPr="004F4CA1">
              <w:t>94 балла</w:t>
            </w:r>
          </w:p>
        </w:tc>
        <w:tc>
          <w:tcPr>
            <w:tcW w:w="2410" w:type="dxa"/>
            <w:tcBorders>
              <w:top w:val="single" w:sz="4" w:space="0" w:color="auto"/>
              <w:left w:val="single" w:sz="4" w:space="0" w:color="auto"/>
              <w:bottom w:val="single" w:sz="4" w:space="0" w:color="auto"/>
              <w:right w:val="single" w:sz="4" w:space="0" w:color="auto"/>
            </w:tcBorders>
            <w:shd w:val="clear" w:color="auto" w:fill="auto"/>
            <w:hideMark/>
          </w:tcPr>
          <w:p w:rsidR="004F4CA1" w:rsidRPr="004F4CA1" w:rsidRDefault="004F4CA1" w:rsidP="00721224">
            <w:r w:rsidRPr="004F4CA1">
              <w:t>Русский язык</w:t>
            </w:r>
          </w:p>
        </w:tc>
        <w:tc>
          <w:tcPr>
            <w:tcW w:w="2694" w:type="dxa"/>
            <w:tcBorders>
              <w:top w:val="single" w:sz="4" w:space="0" w:color="auto"/>
              <w:left w:val="single" w:sz="4" w:space="0" w:color="auto"/>
              <w:bottom w:val="single" w:sz="4" w:space="0" w:color="auto"/>
              <w:right w:val="single" w:sz="4" w:space="0" w:color="auto"/>
            </w:tcBorders>
            <w:shd w:val="clear" w:color="auto" w:fill="auto"/>
          </w:tcPr>
          <w:p w:rsidR="004F4CA1" w:rsidRPr="004F4CA1" w:rsidRDefault="004F4CA1" w:rsidP="00721224">
            <w:r w:rsidRPr="004F4CA1">
              <w:t>Колесова Александра</w:t>
            </w:r>
          </w:p>
        </w:tc>
        <w:tc>
          <w:tcPr>
            <w:tcW w:w="2126" w:type="dxa"/>
            <w:tcBorders>
              <w:top w:val="single" w:sz="4" w:space="0" w:color="auto"/>
              <w:left w:val="single" w:sz="4" w:space="0" w:color="auto"/>
              <w:bottom w:val="single" w:sz="4" w:space="0" w:color="auto"/>
              <w:right w:val="single" w:sz="4" w:space="0" w:color="auto"/>
            </w:tcBorders>
            <w:shd w:val="clear" w:color="auto" w:fill="auto"/>
            <w:hideMark/>
          </w:tcPr>
          <w:p w:rsidR="004F4CA1" w:rsidRPr="004F4CA1" w:rsidRDefault="004F4CA1" w:rsidP="00721224">
            <w:r w:rsidRPr="004F4CA1">
              <w:t>11а класс</w:t>
            </w:r>
          </w:p>
        </w:tc>
      </w:tr>
      <w:tr w:rsidR="004F4CA1" w:rsidRPr="004F4CA1" w:rsidTr="00721224">
        <w:tc>
          <w:tcPr>
            <w:tcW w:w="2409" w:type="dxa"/>
            <w:tcBorders>
              <w:top w:val="single" w:sz="4" w:space="0" w:color="auto"/>
              <w:left w:val="single" w:sz="4" w:space="0" w:color="auto"/>
              <w:bottom w:val="single" w:sz="4" w:space="0" w:color="auto"/>
              <w:right w:val="single" w:sz="4" w:space="0" w:color="auto"/>
            </w:tcBorders>
            <w:shd w:val="clear" w:color="auto" w:fill="auto"/>
            <w:hideMark/>
          </w:tcPr>
          <w:p w:rsidR="004F4CA1" w:rsidRPr="004F4CA1" w:rsidRDefault="004F4CA1" w:rsidP="00721224">
            <w:r w:rsidRPr="004F4CA1">
              <w:t>91 балл</w:t>
            </w:r>
          </w:p>
        </w:tc>
        <w:tc>
          <w:tcPr>
            <w:tcW w:w="2410" w:type="dxa"/>
            <w:tcBorders>
              <w:top w:val="single" w:sz="4" w:space="0" w:color="auto"/>
              <w:left w:val="single" w:sz="4" w:space="0" w:color="auto"/>
              <w:bottom w:val="single" w:sz="4" w:space="0" w:color="auto"/>
              <w:right w:val="single" w:sz="4" w:space="0" w:color="auto"/>
            </w:tcBorders>
            <w:shd w:val="clear" w:color="auto" w:fill="auto"/>
            <w:hideMark/>
          </w:tcPr>
          <w:p w:rsidR="004F4CA1" w:rsidRPr="004F4CA1" w:rsidRDefault="004F4CA1" w:rsidP="00721224">
            <w:r w:rsidRPr="004F4CA1">
              <w:t>Русский язык</w:t>
            </w:r>
          </w:p>
        </w:tc>
        <w:tc>
          <w:tcPr>
            <w:tcW w:w="2694" w:type="dxa"/>
            <w:tcBorders>
              <w:top w:val="single" w:sz="4" w:space="0" w:color="auto"/>
              <w:left w:val="single" w:sz="4" w:space="0" w:color="auto"/>
              <w:bottom w:val="single" w:sz="4" w:space="0" w:color="auto"/>
              <w:right w:val="single" w:sz="4" w:space="0" w:color="auto"/>
            </w:tcBorders>
            <w:shd w:val="clear" w:color="auto" w:fill="auto"/>
          </w:tcPr>
          <w:p w:rsidR="004F4CA1" w:rsidRPr="004F4CA1" w:rsidRDefault="004F4CA1" w:rsidP="00721224">
            <w:proofErr w:type="spellStart"/>
            <w:r w:rsidRPr="004F4CA1">
              <w:t>Булюк</w:t>
            </w:r>
            <w:proofErr w:type="spellEnd"/>
            <w:r w:rsidRPr="004F4CA1">
              <w:t xml:space="preserve"> Ангелина</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4F4CA1" w:rsidRPr="004F4CA1" w:rsidRDefault="004F4CA1" w:rsidP="00721224">
            <w:r w:rsidRPr="004F4CA1">
              <w:t>11а класс</w:t>
            </w:r>
          </w:p>
        </w:tc>
      </w:tr>
      <w:tr w:rsidR="004F4CA1" w:rsidRPr="004F4CA1" w:rsidTr="00721224">
        <w:tc>
          <w:tcPr>
            <w:tcW w:w="2409" w:type="dxa"/>
            <w:tcBorders>
              <w:top w:val="single" w:sz="4" w:space="0" w:color="auto"/>
              <w:left w:val="single" w:sz="4" w:space="0" w:color="auto"/>
              <w:bottom w:val="single" w:sz="4" w:space="0" w:color="auto"/>
              <w:right w:val="single" w:sz="4" w:space="0" w:color="auto"/>
            </w:tcBorders>
            <w:shd w:val="clear" w:color="auto" w:fill="auto"/>
            <w:hideMark/>
          </w:tcPr>
          <w:p w:rsidR="004F4CA1" w:rsidRPr="004F4CA1" w:rsidRDefault="004F4CA1" w:rsidP="00721224">
            <w:r w:rsidRPr="004F4CA1">
              <w:t>89 баллов</w:t>
            </w:r>
          </w:p>
        </w:tc>
        <w:tc>
          <w:tcPr>
            <w:tcW w:w="2410" w:type="dxa"/>
            <w:tcBorders>
              <w:top w:val="single" w:sz="4" w:space="0" w:color="auto"/>
              <w:left w:val="single" w:sz="4" w:space="0" w:color="auto"/>
              <w:bottom w:val="single" w:sz="4" w:space="0" w:color="auto"/>
              <w:right w:val="single" w:sz="4" w:space="0" w:color="auto"/>
            </w:tcBorders>
            <w:shd w:val="clear" w:color="auto" w:fill="auto"/>
            <w:hideMark/>
          </w:tcPr>
          <w:p w:rsidR="004F4CA1" w:rsidRPr="004F4CA1" w:rsidRDefault="004F4CA1" w:rsidP="00721224">
            <w:r w:rsidRPr="004F4CA1">
              <w:t>Русский язык</w:t>
            </w:r>
          </w:p>
        </w:tc>
        <w:tc>
          <w:tcPr>
            <w:tcW w:w="2694" w:type="dxa"/>
            <w:tcBorders>
              <w:top w:val="single" w:sz="4" w:space="0" w:color="auto"/>
              <w:left w:val="single" w:sz="4" w:space="0" w:color="auto"/>
              <w:bottom w:val="single" w:sz="4" w:space="0" w:color="auto"/>
              <w:right w:val="single" w:sz="4" w:space="0" w:color="auto"/>
            </w:tcBorders>
            <w:shd w:val="clear" w:color="auto" w:fill="auto"/>
          </w:tcPr>
          <w:p w:rsidR="004F4CA1" w:rsidRPr="004F4CA1" w:rsidRDefault="004F4CA1" w:rsidP="00721224">
            <w:proofErr w:type="spellStart"/>
            <w:r w:rsidRPr="004F4CA1">
              <w:t>Гоценко</w:t>
            </w:r>
            <w:proofErr w:type="spellEnd"/>
            <w:r w:rsidRPr="004F4CA1">
              <w:t xml:space="preserve"> Юлия</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4F4CA1" w:rsidRPr="004F4CA1" w:rsidRDefault="004F4CA1" w:rsidP="00721224">
            <w:r w:rsidRPr="004F4CA1">
              <w:t>11а класс</w:t>
            </w:r>
          </w:p>
        </w:tc>
      </w:tr>
      <w:tr w:rsidR="004F4CA1" w:rsidRPr="004F4CA1" w:rsidTr="00721224">
        <w:tc>
          <w:tcPr>
            <w:tcW w:w="2409" w:type="dxa"/>
            <w:tcBorders>
              <w:top w:val="single" w:sz="4" w:space="0" w:color="auto"/>
              <w:left w:val="single" w:sz="4" w:space="0" w:color="auto"/>
              <w:bottom w:val="single" w:sz="4" w:space="0" w:color="auto"/>
              <w:right w:val="single" w:sz="4" w:space="0" w:color="auto"/>
            </w:tcBorders>
            <w:shd w:val="clear" w:color="auto" w:fill="auto"/>
            <w:hideMark/>
          </w:tcPr>
          <w:p w:rsidR="004F4CA1" w:rsidRPr="004F4CA1" w:rsidRDefault="004F4CA1" w:rsidP="00721224">
            <w:r w:rsidRPr="004F4CA1">
              <w:t>87 баллов</w:t>
            </w:r>
          </w:p>
        </w:tc>
        <w:tc>
          <w:tcPr>
            <w:tcW w:w="2410" w:type="dxa"/>
            <w:tcBorders>
              <w:top w:val="single" w:sz="4" w:space="0" w:color="auto"/>
              <w:left w:val="single" w:sz="4" w:space="0" w:color="auto"/>
              <w:bottom w:val="single" w:sz="4" w:space="0" w:color="auto"/>
              <w:right w:val="single" w:sz="4" w:space="0" w:color="auto"/>
            </w:tcBorders>
            <w:shd w:val="clear" w:color="auto" w:fill="auto"/>
            <w:hideMark/>
          </w:tcPr>
          <w:p w:rsidR="004F4CA1" w:rsidRPr="004F4CA1" w:rsidRDefault="004F4CA1" w:rsidP="00721224">
            <w:r w:rsidRPr="004F4CA1">
              <w:t>Русский язык</w:t>
            </w:r>
          </w:p>
        </w:tc>
        <w:tc>
          <w:tcPr>
            <w:tcW w:w="2694" w:type="dxa"/>
            <w:tcBorders>
              <w:top w:val="single" w:sz="4" w:space="0" w:color="auto"/>
              <w:left w:val="single" w:sz="4" w:space="0" w:color="auto"/>
              <w:bottom w:val="single" w:sz="4" w:space="0" w:color="auto"/>
              <w:right w:val="single" w:sz="4" w:space="0" w:color="auto"/>
            </w:tcBorders>
            <w:shd w:val="clear" w:color="auto" w:fill="auto"/>
          </w:tcPr>
          <w:p w:rsidR="004F4CA1" w:rsidRPr="004F4CA1" w:rsidRDefault="004F4CA1" w:rsidP="00721224">
            <w:proofErr w:type="spellStart"/>
            <w:r w:rsidRPr="004F4CA1">
              <w:t>Мусашвили</w:t>
            </w:r>
            <w:proofErr w:type="spellEnd"/>
            <w:r w:rsidRPr="004F4CA1">
              <w:t xml:space="preserve"> Виктория</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4F4CA1" w:rsidRPr="004F4CA1" w:rsidRDefault="004F4CA1" w:rsidP="00721224">
            <w:r w:rsidRPr="004F4CA1">
              <w:t>11а класс</w:t>
            </w:r>
          </w:p>
        </w:tc>
      </w:tr>
      <w:tr w:rsidR="004F4CA1" w:rsidRPr="004F4CA1" w:rsidTr="00721224">
        <w:tc>
          <w:tcPr>
            <w:tcW w:w="2409" w:type="dxa"/>
            <w:tcBorders>
              <w:top w:val="single" w:sz="4" w:space="0" w:color="auto"/>
              <w:left w:val="single" w:sz="4" w:space="0" w:color="auto"/>
              <w:bottom w:val="single" w:sz="4" w:space="0" w:color="auto"/>
              <w:right w:val="single" w:sz="4" w:space="0" w:color="auto"/>
            </w:tcBorders>
            <w:shd w:val="clear" w:color="auto" w:fill="auto"/>
            <w:hideMark/>
          </w:tcPr>
          <w:p w:rsidR="004F4CA1" w:rsidRPr="004F4CA1" w:rsidRDefault="004F4CA1" w:rsidP="00721224">
            <w:r w:rsidRPr="004F4CA1">
              <w:t>87 баллов</w:t>
            </w:r>
          </w:p>
        </w:tc>
        <w:tc>
          <w:tcPr>
            <w:tcW w:w="2410" w:type="dxa"/>
            <w:tcBorders>
              <w:top w:val="single" w:sz="4" w:space="0" w:color="auto"/>
              <w:left w:val="single" w:sz="4" w:space="0" w:color="auto"/>
              <w:bottom w:val="single" w:sz="4" w:space="0" w:color="auto"/>
              <w:right w:val="single" w:sz="4" w:space="0" w:color="auto"/>
            </w:tcBorders>
            <w:shd w:val="clear" w:color="auto" w:fill="auto"/>
            <w:hideMark/>
          </w:tcPr>
          <w:p w:rsidR="004F4CA1" w:rsidRPr="004F4CA1" w:rsidRDefault="004F4CA1" w:rsidP="00721224">
            <w:r w:rsidRPr="004F4CA1">
              <w:t>Русский язык</w:t>
            </w:r>
          </w:p>
        </w:tc>
        <w:tc>
          <w:tcPr>
            <w:tcW w:w="2694" w:type="dxa"/>
            <w:tcBorders>
              <w:top w:val="single" w:sz="4" w:space="0" w:color="auto"/>
              <w:left w:val="single" w:sz="4" w:space="0" w:color="auto"/>
              <w:bottom w:val="single" w:sz="4" w:space="0" w:color="auto"/>
              <w:right w:val="single" w:sz="4" w:space="0" w:color="auto"/>
            </w:tcBorders>
            <w:shd w:val="clear" w:color="auto" w:fill="auto"/>
          </w:tcPr>
          <w:p w:rsidR="004F4CA1" w:rsidRPr="004F4CA1" w:rsidRDefault="004F4CA1" w:rsidP="00721224">
            <w:r w:rsidRPr="004F4CA1">
              <w:t>Корякина Диана</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4F4CA1" w:rsidRPr="004F4CA1" w:rsidRDefault="004F4CA1" w:rsidP="00721224">
            <w:r w:rsidRPr="004F4CA1">
              <w:t>11а класс</w:t>
            </w:r>
          </w:p>
        </w:tc>
      </w:tr>
      <w:tr w:rsidR="004F4CA1" w:rsidRPr="004F4CA1" w:rsidTr="00721224">
        <w:tc>
          <w:tcPr>
            <w:tcW w:w="2409" w:type="dxa"/>
            <w:tcBorders>
              <w:top w:val="single" w:sz="4" w:space="0" w:color="auto"/>
              <w:left w:val="single" w:sz="4" w:space="0" w:color="auto"/>
              <w:bottom w:val="single" w:sz="4" w:space="0" w:color="auto"/>
              <w:right w:val="single" w:sz="4" w:space="0" w:color="auto"/>
            </w:tcBorders>
            <w:shd w:val="clear" w:color="auto" w:fill="auto"/>
            <w:hideMark/>
          </w:tcPr>
          <w:p w:rsidR="004F4CA1" w:rsidRPr="004F4CA1" w:rsidRDefault="004F4CA1" w:rsidP="00721224">
            <w:r w:rsidRPr="004F4CA1">
              <w:t>85 баллов</w:t>
            </w:r>
          </w:p>
        </w:tc>
        <w:tc>
          <w:tcPr>
            <w:tcW w:w="2410" w:type="dxa"/>
            <w:tcBorders>
              <w:top w:val="single" w:sz="4" w:space="0" w:color="auto"/>
              <w:left w:val="single" w:sz="4" w:space="0" w:color="auto"/>
              <w:bottom w:val="single" w:sz="4" w:space="0" w:color="auto"/>
              <w:right w:val="single" w:sz="4" w:space="0" w:color="auto"/>
            </w:tcBorders>
            <w:shd w:val="clear" w:color="auto" w:fill="auto"/>
            <w:hideMark/>
          </w:tcPr>
          <w:p w:rsidR="004F4CA1" w:rsidRPr="004F4CA1" w:rsidRDefault="004F4CA1" w:rsidP="00721224">
            <w:r w:rsidRPr="004F4CA1">
              <w:t>Русский язык</w:t>
            </w:r>
          </w:p>
        </w:tc>
        <w:tc>
          <w:tcPr>
            <w:tcW w:w="2694" w:type="dxa"/>
            <w:tcBorders>
              <w:top w:val="single" w:sz="4" w:space="0" w:color="auto"/>
              <w:left w:val="single" w:sz="4" w:space="0" w:color="auto"/>
              <w:bottom w:val="single" w:sz="4" w:space="0" w:color="auto"/>
              <w:right w:val="single" w:sz="4" w:space="0" w:color="auto"/>
            </w:tcBorders>
            <w:shd w:val="clear" w:color="auto" w:fill="auto"/>
          </w:tcPr>
          <w:p w:rsidR="004F4CA1" w:rsidRPr="004F4CA1" w:rsidRDefault="004F4CA1" w:rsidP="00721224">
            <w:r w:rsidRPr="004F4CA1">
              <w:t>Рогачева Ксения</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4F4CA1" w:rsidRPr="004F4CA1" w:rsidRDefault="004F4CA1" w:rsidP="00721224">
            <w:r w:rsidRPr="004F4CA1">
              <w:t>11а класс</w:t>
            </w:r>
          </w:p>
        </w:tc>
      </w:tr>
      <w:tr w:rsidR="004F4CA1" w:rsidRPr="004F4CA1" w:rsidTr="00721224">
        <w:tc>
          <w:tcPr>
            <w:tcW w:w="2409" w:type="dxa"/>
            <w:tcBorders>
              <w:top w:val="single" w:sz="4" w:space="0" w:color="auto"/>
              <w:left w:val="single" w:sz="4" w:space="0" w:color="auto"/>
              <w:bottom w:val="single" w:sz="4" w:space="0" w:color="auto"/>
              <w:right w:val="single" w:sz="4" w:space="0" w:color="auto"/>
            </w:tcBorders>
            <w:shd w:val="clear" w:color="auto" w:fill="auto"/>
            <w:hideMark/>
          </w:tcPr>
          <w:p w:rsidR="004F4CA1" w:rsidRPr="004F4CA1" w:rsidRDefault="004F4CA1" w:rsidP="00721224">
            <w:r w:rsidRPr="004F4CA1">
              <w:t>85 баллов</w:t>
            </w:r>
          </w:p>
        </w:tc>
        <w:tc>
          <w:tcPr>
            <w:tcW w:w="2410" w:type="dxa"/>
            <w:tcBorders>
              <w:top w:val="single" w:sz="4" w:space="0" w:color="auto"/>
              <w:left w:val="single" w:sz="4" w:space="0" w:color="auto"/>
              <w:bottom w:val="single" w:sz="4" w:space="0" w:color="auto"/>
              <w:right w:val="single" w:sz="4" w:space="0" w:color="auto"/>
            </w:tcBorders>
            <w:shd w:val="clear" w:color="auto" w:fill="auto"/>
            <w:hideMark/>
          </w:tcPr>
          <w:p w:rsidR="004F4CA1" w:rsidRPr="004F4CA1" w:rsidRDefault="004F4CA1" w:rsidP="00721224">
            <w:r w:rsidRPr="004F4CA1">
              <w:t>Русский язык</w:t>
            </w:r>
          </w:p>
        </w:tc>
        <w:tc>
          <w:tcPr>
            <w:tcW w:w="2694" w:type="dxa"/>
            <w:tcBorders>
              <w:top w:val="single" w:sz="4" w:space="0" w:color="auto"/>
              <w:left w:val="single" w:sz="4" w:space="0" w:color="auto"/>
              <w:bottom w:val="single" w:sz="4" w:space="0" w:color="auto"/>
              <w:right w:val="single" w:sz="4" w:space="0" w:color="auto"/>
            </w:tcBorders>
            <w:shd w:val="clear" w:color="auto" w:fill="auto"/>
          </w:tcPr>
          <w:p w:rsidR="004F4CA1" w:rsidRPr="004F4CA1" w:rsidRDefault="004F4CA1" w:rsidP="00721224">
            <w:r w:rsidRPr="004F4CA1">
              <w:t>Власенко Сергей</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4F4CA1" w:rsidRPr="004F4CA1" w:rsidRDefault="004F4CA1" w:rsidP="00721224">
            <w:r w:rsidRPr="004F4CA1">
              <w:t>11а класс</w:t>
            </w:r>
          </w:p>
        </w:tc>
      </w:tr>
      <w:tr w:rsidR="004F4CA1" w:rsidRPr="004F4CA1" w:rsidTr="00721224">
        <w:tc>
          <w:tcPr>
            <w:tcW w:w="2409" w:type="dxa"/>
            <w:tcBorders>
              <w:top w:val="single" w:sz="4" w:space="0" w:color="auto"/>
              <w:left w:val="single" w:sz="4" w:space="0" w:color="auto"/>
              <w:bottom w:val="single" w:sz="4" w:space="0" w:color="auto"/>
              <w:right w:val="single" w:sz="4" w:space="0" w:color="auto"/>
            </w:tcBorders>
            <w:shd w:val="clear" w:color="auto" w:fill="auto"/>
          </w:tcPr>
          <w:p w:rsidR="004F4CA1" w:rsidRPr="004F4CA1" w:rsidRDefault="004F4CA1" w:rsidP="00721224">
            <w:r w:rsidRPr="004F4CA1">
              <w:t>85 баллов</w:t>
            </w:r>
          </w:p>
        </w:tc>
        <w:tc>
          <w:tcPr>
            <w:tcW w:w="2410" w:type="dxa"/>
            <w:tcBorders>
              <w:top w:val="single" w:sz="4" w:space="0" w:color="auto"/>
              <w:left w:val="single" w:sz="4" w:space="0" w:color="auto"/>
              <w:bottom w:val="single" w:sz="4" w:space="0" w:color="auto"/>
              <w:right w:val="single" w:sz="4" w:space="0" w:color="auto"/>
            </w:tcBorders>
            <w:shd w:val="clear" w:color="auto" w:fill="auto"/>
          </w:tcPr>
          <w:p w:rsidR="004F4CA1" w:rsidRPr="004F4CA1" w:rsidRDefault="004F4CA1" w:rsidP="00721224">
            <w:r w:rsidRPr="004F4CA1">
              <w:t>Русский язык</w:t>
            </w:r>
          </w:p>
        </w:tc>
        <w:tc>
          <w:tcPr>
            <w:tcW w:w="2694" w:type="dxa"/>
            <w:tcBorders>
              <w:top w:val="single" w:sz="4" w:space="0" w:color="auto"/>
              <w:left w:val="single" w:sz="4" w:space="0" w:color="auto"/>
              <w:bottom w:val="single" w:sz="4" w:space="0" w:color="auto"/>
              <w:right w:val="single" w:sz="4" w:space="0" w:color="auto"/>
            </w:tcBorders>
            <w:shd w:val="clear" w:color="auto" w:fill="auto"/>
          </w:tcPr>
          <w:p w:rsidR="004F4CA1" w:rsidRPr="004F4CA1" w:rsidRDefault="004F4CA1" w:rsidP="00721224">
            <w:r w:rsidRPr="004F4CA1">
              <w:t>Заверюха Анастасия</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4F4CA1" w:rsidRPr="004F4CA1" w:rsidRDefault="004F4CA1" w:rsidP="00721224">
            <w:r w:rsidRPr="004F4CA1">
              <w:t>11а класс</w:t>
            </w:r>
          </w:p>
        </w:tc>
      </w:tr>
      <w:tr w:rsidR="004F4CA1" w:rsidRPr="004F4CA1" w:rsidTr="00721224">
        <w:tc>
          <w:tcPr>
            <w:tcW w:w="2409" w:type="dxa"/>
            <w:tcBorders>
              <w:top w:val="single" w:sz="4" w:space="0" w:color="auto"/>
              <w:left w:val="single" w:sz="4" w:space="0" w:color="auto"/>
              <w:bottom w:val="single" w:sz="4" w:space="0" w:color="auto"/>
              <w:right w:val="single" w:sz="4" w:space="0" w:color="auto"/>
            </w:tcBorders>
            <w:shd w:val="clear" w:color="auto" w:fill="auto"/>
          </w:tcPr>
          <w:p w:rsidR="004F4CA1" w:rsidRPr="004F4CA1" w:rsidRDefault="004F4CA1" w:rsidP="00721224">
            <w:r w:rsidRPr="004F4CA1">
              <w:t>82 балла</w:t>
            </w:r>
          </w:p>
        </w:tc>
        <w:tc>
          <w:tcPr>
            <w:tcW w:w="2410" w:type="dxa"/>
            <w:tcBorders>
              <w:top w:val="single" w:sz="4" w:space="0" w:color="auto"/>
              <w:left w:val="single" w:sz="4" w:space="0" w:color="auto"/>
              <w:bottom w:val="single" w:sz="4" w:space="0" w:color="auto"/>
              <w:right w:val="single" w:sz="4" w:space="0" w:color="auto"/>
            </w:tcBorders>
            <w:shd w:val="clear" w:color="auto" w:fill="auto"/>
          </w:tcPr>
          <w:p w:rsidR="004F4CA1" w:rsidRPr="004F4CA1" w:rsidRDefault="004F4CA1" w:rsidP="00721224">
            <w:r w:rsidRPr="004F4CA1">
              <w:t>Русский язык</w:t>
            </w:r>
          </w:p>
        </w:tc>
        <w:tc>
          <w:tcPr>
            <w:tcW w:w="2694" w:type="dxa"/>
            <w:tcBorders>
              <w:top w:val="single" w:sz="4" w:space="0" w:color="auto"/>
              <w:left w:val="single" w:sz="4" w:space="0" w:color="auto"/>
              <w:bottom w:val="single" w:sz="4" w:space="0" w:color="auto"/>
              <w:right w:val="single" w:sz="4" w:space="0" w:color="auto"/>
            </w:tcBorders>
            <w:shd w:val="clear" w:color="auto" w:fill="auto"/>
          </w:tcPr>
          <w:p w:rsidR="004F4CA1" w:rsidRPr="004F4CA1" w:rsidRDefault="004F4CA1" w:rsidP="00721224">
            <w:proofErr w:type="spellStart"/>
            <w:r w:rsidRPr="004F4CA1">
              <w:t>Пудова</w:t>
            </w:r>
            <w:proofErr w:type="spellEnd"/>
            <w:r w:rsidRPr="004F4CA1">
              <w:t xml:space="preserve"> Лилия</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4F4CA1" w:rsidRPr="004F4CA1" w:rsidRDefault="004F4CA1" w:rsidP="00721224">
            <w:r w:rsidRPr="004F4CA1">
              <w:t>11а класс</w:t>
            </w:r>
          </w:p>
        </w:tc>
      </w:tr>
      <w:tr w:rsidR="004F4CA1" w:rsidRPr="004F4CA1" w:rsidTr="00721224">
        <w:tc>
          <w:tcPr>
            <w:tcW w:w="2409" w:type="dxa"/>
            <w:tcBorders>
              <w:top w:val="single" w:sz="4" w:space="0" w:color="auto"/>
              <w:left w:val="single" w:sz="4" w:space="0" w:color="auto"/>
              <w:bottom w:val="single" w:sz="4" w:space="0" w:color="auto"/>
              <w:right w:val="single" w:sz="4" w:space="0" w:color="auto"/>
            </w:tcBorders>
            <w:shd w:val="clear" w:color="auto" w:fill="auto"/>
          </w:tcPr>
          <w:p w:rsidR="004F4CA1" w:rsidRPr="004F4CA1" w:rsidRDefault="004F4CA1" w:rsidP="00721224">
            <w:r w:rsidRPr="004F4CA1">
              <w:t>82 балла</w:t>
            </w:r>
          </w:p>
        </w:tc>
        <w:tc>
          <w:tcPr>
            <w:tcW w:w="2410" w:type="dxa"/>
            <w:tcBorders>
              <w:top w:val="single" w:sz="4" w:space="0" w:color="auto"/>
              <w:left w:val="single" w:sz="4" w:space="0" w:color="auto"/>
              <w:bottom w:val="single" w:sz="4" w:space="0" w:color="auto"/>
              <w:right w:val="single" w:sz="4" w:space="0" w:color="auto"/>
            </w:tcBorders>
            <w:shd w:val="clear" w:color="auto" w:fill="auto"/>
          </w:tcPr>
          <w:p w:rsidR="004F4CA1" w:rsidRPr="004F4CA1" w:rsidRDefault="004F4CA1" w:rsidP="00721224">
            <w:r w:rsidRPr="004F4CA1">
              <w:t>Русский язык</w:t>
            </w:r>
          </w:p>
        </w:tc>
        <w:tc>
          <w:tcPr>
            <w:tcW w:w="2694" w:type="dxa"/>
            <w:tcBorders>
              <w:top w:val="single" w:sz="4" w:space="0" w:color="auto"/>
              <w:left w:val="single" w:sz="4" w:space="0" w:color="auto"/>
              <w:bottom w:val="single" w:sz="4" w:space="0" w:color="auto"/>
              <w:right w:val="single" w:sz="4" w:space="0" w:color="auto"/>
            </w:tcBorders>
            <w:shd w:val="clear" w:color="auto" w:fill="auto"/>
          </w:tcPr>
          <w:p w:rsidR="004F4CA1" w:rsidRPr="004F4CA1" w:rsidRDefault="004F4CA1" w:rsidP="00721224">
            <w:proofErr w:type="spellStart"/>
            <w:r w:rsidRPr="004F4CA1">
              <w:t>Шамрук</w:t>
            </w:r>
            <w:proofErr w:type="spellEnd"/>
            <w:r w:rsidRPr="004F4CA1">
              <w:t xml:space="preserve"> Виктор</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4F4CA1" w:rsidRPr="004F4CA1" w:rsidRDefault="004F4CA1" w:rsidP="00721224">
            <w:r w:rsidRPr="004F4CA1">
              <w:t>11а класс</w:t>
            </w:r>
          </w:p>
        </w:tc>
      </w:tr>
      <w:tr w:rsidR="004F4CA1" w:rsidRPr="004F4CA1" w:rsidTr="00721224">
        <w:tc>
          <w:tcPr>
            <w:tcW w:w="2409" w:type="dxa"/>
            <w:tcBorders>
              <w:top w:val="single" w:sz="4" w:space="0" w:color="auto"/>
              <w:left w:val="single" w:sz="4" w:space="0" w:color="auto"/>
              <w:bottom w:val="single" w:sz="4" w:space="0" w:color="auto"/>
              <w:right w:val="single" w:sz="4" w:space="0" w:color="auto"/>
            </w:tcBorders>
            <w:shd w:val="clear" w:color="auto" w:fill="auto"/>
          </w:tcPr>
          <w:p w:rsidR="004F4CA1" w:rsidRPr="004F4CA1" w:rsidRDefault="004F4CA1" w:rsidP="00721224">
            <w:r w:rsidRPr="004F4CA1">
              <w:t>82 балла</w:t>
            </w:r>
          </w:p>
        </w:tc>
        <w:tc>
          <w:tcPr>
            <w:tcW w:w="2410" w:type="dxa"/>
            <w:tcBorders>
              <w:top w:val="single" w:sz="4" w:space="0" w:color="auto"/>
              <w:left w:val="single" w:sz="4" w:space="0" w:color="auto"/>
              <w:bottom w:val="single" w:sz="4" w:space="0" w:color="auto"/>
              <w:right w:val="single" w:sz="4" w:space="0" w:color="auto"/>
            </w:tcBorders>
            <w:shd w:val="clear" w:color="auto" w:fill="auto"/>
          </w:tcPr>
          <w:p w:rsidR="004F4CA1" w:rsidRPr="004F4CA1" w:rsidRDefault="004F4CA1" w:rsidP="00721224">
            <w:r w:rsidRPr="004F4CA1">
              <w:t>Русский язык</w:t>
            </w:r>
          </w:p>
        </w:tc>
        <w:tc>
          <w:tcPr>
            <w:tcW w:w="2694" w:type="dxa"/>
            <w:tcBorders>
              <w:top w:val="single" w:sz="4" w:space="0" w:color="auto"/>
              <w:left w:val="single" w:sz="4" w:space="0" w:color="auto"/>
              <w:bottom w:val="single" w:sz="4" w:space="0" w:color="auto"/>
              <w:right w:val="single" w:sz="4" w:space="0" w:color="auto"/>
            </w:tcBorders>
            <w:shd w:val="clear" w:color="auto" w:fill="auto"/>
          </w:tcPr>
          <w:p w:rsidR="004F4CA1" w:rsidRPr="004F4CA1" w:rsidRDefault="004F4CA1" w:rsidP="00721224">
            <w:r w:rsidRPr="004F4CA1">
              <w:t>Алиева Эмилия</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4F4CA1" w:rsidRPr="004F4CA1" w:rsidRDefault="004F4CA1" w:rsidP="00721224">
            <w:r w:rsidRPr="004F4CA1">
              <w:t>11а класс</w:t>
            </w:r>
          </w:p>
        </w:tc>
      </w:tr>
      <w:tr w:rsidR="004F4CA1" w:rsidRPr="004F4CA1" w:rsidTr="00721224">
        <w:tc>
          <w:tcPr>
            <w:tcW w:w="2409" w:type="dxa"/>
            <w:tcBorders>
              <w:top w:val="single" w:sz="4" w:space="0" w:color="auto"/>
              <w:left w:val="single" w:sz="4" w:space="0" w:color="auto"/>
              <w:bottom w:val="single" w:sz="4" w:space="0" w:color="auto"/>
              <w:right w:val="single" w:sz="4" w:space="0" w:color="auto"/>
            </w:tcBorders>
            <w:shd w:val="clear" w:color="auto" w:fill="auto"/>
          </w:tcPr>
          <w:p w:rsidR="004F4CA1" w:rsidRPr="004F4CA1" w:rsidRDefault="004F4CA1" w:rsidP="00721224">
            <w:r w:rsidRPr="004F4CA1">
              <w:t>80 баллов</w:t>
            </w:r>
          </w:p>
        </w:tc>
        <w:tc>
          <w:tcPr>
            <w:tcW w:w="2410" w:type="dxa"/>
            <w:tcBorders>
              <w:top w:val="single" w:sz="4" w:space="0" w:color="auto"/>
              <w:left w:val="single" w:sz="4" w:space="0" w:color="auto"/>
              <w:bottom w:val="single" w:sz="4" w:space="0" w:color="auto"/>
              <w:right w:val="single" w:sz="4" w:space="0" w:color="auto"/>
            </w:tcBorders>
            <w:shd w:val="clear" w:color="auto" w:fill="auto"/>
          </w:tcPr>
          <w:p w:rsidR="004F4CA1" w:rsidRPr="004F4CA1" w:rsidRDefault="004F4CA1" w:rsidP="00721224">
            <w:r w:rsidRPr="004F4CA1">
              <w:t>Русский язык</w:t>
            </w:r>
          </w:p>
        </w:tc>
        <w:tc>
          <w:tcPr>
            <w:tcW w:w="2694" w:type="dxa"/>
            <w:tcBorders>
              <w:top w:val="single" w:sz="4" w:space="0" w:color="auto"/>
              <w:left w:val="single" w:sz="4" w:space="0" w:color="auto"/>
              <w:bottom w:val="single" w:sz="4" w:space="0" w:color="auto"/>
              <w:right w:val="single" w:sz="4" w:space="0" w:color="auto"/>
            </w:tcBorders>
            <w:shd w:val="clear" w:color="auto" w:fill="auto"/>
          </w:tcPr>
          <w:p w:rsidR="004F4CA1" w:rsidRPr="004F4CA1" w:rsidRDefault="004F4CA1" w:rsidP="00721224">
            <w:r w:rsidRPr="004F4CA1">
              <w:t>Левченко Людмила</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4F4CA1" w:rsidRPr="004F4CA1" w:rsidRDefault="004F4CA1" w:rsidP="00721224">
            <w:r w:rsidRPr="004F4CA1">
              <w:t>11а класс</w:t>
            </w:r>
          </w:p>
        </w:tc>
      </w:tr>
      <w:tr w:rsidR="004F4CA1" w:rsidRPr="004F4CA1" w:rsidTr="00721224">
        <w:tc>
          <w:tcPr>
            <w:tcW w:w="2409" w:type="dxa"/>
            <w:tcBorders>
              <w:top w:val="single" w:sz="4" w:space="0" w:color="auto"/>
              <w:left w:val="single" w:sz="4" w:space="0" w:color="auto"/>
              <w:bottom w:val="single" w:sz="4" w:space="0" w:color="auto"/>
              <w:right w:val="single" w:sz="4" w:space="0" w:color="auto"/>
            </w:tcBorders>
            <w:shd w:val="clear" w:color="auto" w:fill="auto"/>
          </w:tcPr>
          <w:p w:rsidR="004F4CA1" w:rsidRPr="004F4CA1" w:rsidRDefault="004F4CA1" w:rsidP="00721224">
            <w:r w:rsidRPr="004F4CA1">
              <w:t>80 баллов</w:t>
            </w:r>
          </w:p>
        </w:tc>
        <w:tc>
          <w:tcPr>
            <w:tcW w:w="2410" w:type="dxa"/>
            <w:tcBorders>
              <w:top w:val="single" w:sz="4" w:space="0" w:color="auto"/>
              <w:left w:val="single" w:sz="4" w:space="0" w:color="auto"/>
              <w:bottom w:val="single" w:sz="4" w:space="0" w:color="auto"/>
              <w:right w:val="single" w:sz="4" w:space="0" w:color="auto"/>
            </w:tcBorders>
            <w:shd w:val="clear" w:color="auto" w:fill="auto"/>
          </w:tcPr>
          <w:p w:rsidR="004F4CA1" w:rsidRPr="004F4CA1" w:rsidRDefault="004F4CA1" w:rsidP="00721224">
            <w:r w:rsidRPr="004F4CA1">
              <w:t>Русский язык</w:t>
            </w:r>
          </w:p>
        </w:tc>
        <w:tc>
          <w:tcPr>
            <w:tcW w:w="2694" w:type="dxa"/>
            <w:tcBorders>
              <w:top w:val="single" w:sz="4" w:space="0" w:color="auto"/>
              <w:left w:val="single" w:sz="4" w:space="0" w:color="auto"/>
              <w:bottom w:val="single" w:sz="4" w:space="0" w:color="auto"/>
              <w:right w:val="single" w:sz="4" w:space="0" w:color="auto"/>
            </w:tcBorders>
            <w:shd w:val="clear" w:color="auto" w:fill="auto"/>
          </w:tcPr>
          <w:p w:rsidR="004F4CA1" w:rsidRPr="004F4CA1" w:rsidRDefault="004F4CA1" w:rsidP="00721224">
            <w:r w:rsidRPr="004F4CA1">
              <w:t>Орлова Маргарита</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4F4CA1" w:rsidRPr="004F4CA1" w:rsidRDefault="004F4CA1" w:rsidP="00721224">
            <w:r w:rsidRPr="004F4CA1">
              <w:t>11а класс</w:t>
            </w:r>
          </w:p>
        </w:tc>
      </w:tr>
      <w:tr w:rsidR="004F4CA1" w:rsidRPr="004F4CA1" w:rsidTr="00721224">
        <w:tc>
          <w:tcPr>
            <w:tcW w:w="2409" w:type="dxa"/>
            <w:tcBorders>
              <w:top w:val="single" w:sz="4" w:space="0" w:color="auto"/>
              <w:left w:val="single" w:sz="4" w:space="0" w:color="auto"/>
              <w:bottom w:val="single" w:sz="4" w:space="0" w:color="auto"/>
              <w:right w:val="single" w:sz="4" w:space="0" w:color="auto"/>
            </w:tcBorders>
            <w:shd w:val="clear" w:color="auto" w:fill="auto"/>
          </w:tcPr>
          <w:p w:rsidR="004F4CA1" w:rsidRPr="004F4CA1" w:rsidRDefault="004F4CA1" w:rsidP="00721224">
            <w:r w:rsidRPr="004F4CA1">
              <w:t>80 баллов</w:t>
            </w:r>
          </w:p>
        </w:tc>
        <w:tc>
          <w:tcPr>
            <w:tcW w:w="2410" w:type="dxa"/>
            <w:tcBorders>
              <w:top w:val="single" w:sz="4" w:space="0" w:color="auto"/>
              <w:left w:val="single" w:sz="4" w:space="0" w:color="auto"/>
              <w:bottom w:val="single" w:sz="4" w:space="0" w:color="auto"/>
              <w:right w:val="single" w:sz="4" w:space="0" w:color="auto"/>
            </w:tcBorders>
            <w:shd w:val="clear" w:color="auto" w:fill="auto"/>
          </w:tcPr>
          <w:p w:rsidR="004F4CA1" w:rsidRPr="004F4CA1" w:rsidRDefault="004F4CA1" w:rsidP="00721224">
            <w:r w:rsidRPr="004F4CA1">
              <w:t>Русский язык</w:t>
            </w:r>
          </w:p>
        </w:tc>
        <w:tc>
          <w:tcPr>
            <w:tcW w:w="2694" w:type="dxa"/>
            <w:tcBorders>
              <w:top w:val="single" w:sz="4" w:space="0" w:color="auto"/>
              <w:left w:val="single" w:sz="4" w:space="0" w:color="auto"/>
              <w:bottom w:val="single" w:sz="4" w:space="0" w:color="auto"/>
              <w:right w:val="single" w:sz="4" w:space="0" w:color="auto"/>
            </w:tcBorders>
            <w:shd w:val="clear" w:color="auto" w:fill="auto"/>
          </w:tcPr>
          <w:p w:rsidR="004F4CA1" w:rsidRPr="004F4CA1" w:rsidRDefault="004F4CA1" w:rsidP="00721224">
            <w:proofErr w:type="spellStart"/>
            <w:r w:rsidRPr="004F4CA1">
              <w:t>Яковцова</w:t>
            </w:r>
            <w:proofErr w:type="spellEnd"/>
            <w:r w:rsidRPr="004F4CA1">
              <w:t xml:space="preserve"> Елизавета</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4F4CA1" w:rsidRPr="004F4CA1" w:rsidRDefault="004F4CA1" w:rsidP="00721224">
            <w:r w:rsidRPr="004F4CA1">
              <w:t>11а класс</w:t>
            </w:r>
          </w:p>
        </w:tc>
      </w:tr>
      <w:tr w:rsidR="004F4CA1" w:rsidRPr="004F4CA1" w:rsidTr="00721224">
        <w:tc>
          <w:tcPr>
            <w:tcW w:w="2409" w:type="dxa"/>
            <w:tcBorders>
              <w:top w:val="single" w:sz="4" w:space="0" w:color="auto"/>
              <w:left w:val="single" w:sz="4" w:space="0" w:color="auto"/>
              <w:bottom w:val="single" w:sz="4" w:space="0" w:color="auto"/>
              <w:right w:val="single" w:sz="4" w:space="0" w:color="auto"/>
            </w:tcBorders>
            <w:shd w:val="clear" w:color="auto" w:fill="auto"/>
            <w:hideMark/>
          </w:tcPr>
          <w:p w:rsidR="004F4CA1" w:rsidRPr="004F4CA1" w:rsidRDefault="004F4CA1" w:rsidP="00721224">
            <w:r w:rsidRPr="004F4CA1">
              <w:t>89 баллов</w:t>
            </w:r>
          </w:p>
        </w:tc>
        <w:tc>
          <w:tcPr>
            <w:tcW w:w="2410" w:type="dxa"/>
            <w:tcBorders>
              <w:top w:val="single" w:sz="4" w:space="0" w:color="auto"/>
              <w:left w:val="single" w:sz="4" w:space="0" w:color="auto"/>
              <w:bottom w:val="single" w:sz="4" w:space="0" w:color="auto"/>
              <w:right w:val="single" w:sz="4" w:space="0" w:color="auto"/>
            </w:tcBorders>
            <w:shd w:val="clear" w:color="auto" w:fill="auto"/>
            <w:hideMark/>
          </w:tcPr>
          <w:p w:rsidR="004F4CA1" w:rsidRPr="004F4CA1" w:rsidRDefault="004F4CA1" w:rsidP="00721224">
            <w:r w:rsidRPr="004F4CA1">
              <w:t>Обществознание</w:t>
            </w:r>
          </w:p>
        </w:tc>
        <w:tc>
          <w:tcPr>
            <w:tcW w:w="2694" w:type="dxa"/>
            <w:tcBorders>
              <w:top w:val="single" w:sz="4" w:space="0" w:color="auto"/>
              <w:left w:val="single" w:sz="4" w:space="0" w:color="auto"/>
              <w:bottom w:val="single" w:sz="4" w:space="0" w:color="auto"/>
              <w:right w:val="single" w:sz="4" w:space="0" w:color="auto"/>
            </w:tcBorders>
            <w:shd w:val="clear" w:color="auto" w:fill="auto"/>
          </w:tcPr>
          <w:p w:rsidR="004F4CA1" w:rsidRPr="004F4CA1" w:rsidRDefault="004F4CA1" w:rsidP="00721224">
            <w:r w:rsidRPr="004F4CA1">
              <w:t>Корякина Диана</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4F4CA1" w:rsidRPr="004F4CA1" w:rsidRDefault="004F4CA1" w:rsidP="00721224">
            <w:r w:rsidRPr="004F4CA1">
              <w:t>11а класс</w:t>
            </w:r>
          </w:p>
        </w:tc>
      </w:tr>
      <w:tr w:rsidR="004F4CA1" w:rsidRPr="004F4CA1" w:rsidTr="00721224">
        <w:tc>
          <w:tcPr>
            <w:tcW w:w="2409" w:type="dxa"/>
            <w:tcBorders>
              <w:top w:val="single" w:sz="4" w:space="0" w:color="auto"/>
              <w:left w:val="single" w:sz="4" w:space="0" w:color="auto"/>
              <w:bottom w:val="single" w:sz="4" w:space="0" w:color="auto"/>
              <w:right w:val="single" w:sz="4" w:space="0" w:color="auto"/>
            </w:tcBorders>
            <w:shd w:val="clear" w:color="auto" w:fill="auto"/>
          </w:tcPr>
          <w:p w:rsidR="004F4CA1" w:rsidRPr="004F4CA1" w:rsidRDefault="004F4CA1" w:rsidP="00721224">
            <w:r w:rsidRPr="004F4CA1">
              <w:t>82 балла</w:t>
            </w:r>
          </w:p>
        </w:tc>
        <w:tc>
          <w:tcPr>
            <w:tcW w:w="2410" w:type="dxa"/>
            <w:tcBorders>
              <w:top w:val="single" w:sz="4" w:space="0" w:color="auto"/>
              <w:left w:val="single" w:sz="4" w:space="0" w:color="auto"/>
              <w:bottom w:val="single" w:sz="4" w:space="0" w:color="auto"/>
              <w:right w:val="single" w:sz="4" w:space="0" w:color="auto"/>
            </w:tcBorders>
            <w:shd w:val="clear" w:color="auto" w:fill="auto"/>
          </w:tcPr>
          <w:p w:rsidR="004F4CA1" w:rsidRPr="004F4CA1" w:rsidRDefault="004F4CA1" w:rsidP="00721224">
            <w:r w:rsidRPr="004F4CA1">
              <w:t>Обществознание</w:t>
            </w:r>
          </w:p>
        </w:tc>
        <w:tc>
          <w:tcPr>
            <w:tcW w:w="2694" w:type="dxa"/>
            <w:tcBorders>
              <w:top w:val="single" w:sz="4" w:space="0" w:color="auto"/>
              <w:left w:val="single" w:sz="4" w:space="0" w:color="auto"/>
              <w:bottom w:val="single" w:sz="4" w:space="0" w:color="auto"/>
              <w:right w:val="single" w:sz="4" w:space="0" w:color="auto"/>
            </w:tcBorders>
            <w:shd w:val="clear" w:color="auto" w:fill="auto"/>
          </w:tcPr>
          <w:p w:rsidR="004F4CA1" w:rsidRPr="004F4CA1" w:rsidRDefault="004F4CA1" w:rsidP="00721224">
            <w:proofErr w:type="spellStart"/>
            <w:r w:rsidRPr="004F4CA1">
              <w:t>Гоценко</w:t>
            </w:r>
            <w:proofErr w:type="spellEnd"/>
            <w:r w:rsidRPr="004F4CA1">
              <w:t xml:space="preserve"> Юлия</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4F4CA1" w:rsidRPr="004F4CA1" w:rsidRDefault="004F4CA1" w:rsidP="00721224">
            <w:r w:rsidRPr="004F4CA1">
              <w:t>11а класс</w:t>
            </w:r>
          </w:p>
        </w:tc>
      </w:tr>
      <w:tr w:rsidR="004F4CA1" w:rsidRPr="004F4CA1" w:rsidTr="00721224">
        <w:tc>
          <w:tcPr>
            <w:tcW w:w="2409" w:type="dxa"/>
            <w:tcBorders>
              <w:top w:val="single" w:sz="4" w:space="0" w:color="auto"/>
              <w:left w:val="single" w:sz="4" w:space="0" w:color="auto"/>
              <w:bottom w:val="single" w:sz="4" w:space="0" w:color="auto"/>
              <w:right w:val="single" w:sz="4" w:space="0" w:color="auto"/>
            </w:tcBorders>
            <w:shd w:val="clear" w:color="auto" w:fill="auto"/>
            <w:hideMark/>
          </w:tcPr>
          <w:p w:rsidR="004F4CA1" w:rsidRPr="004F4CA1" w:rsidRDefault="004F4CA1" w:rsidP="00721224">
            <w:r w:rsidRPr="004F4CA1">
              <w:t>92 балла</w:t>
            </w:r>
          </w:p>
        </w:tc>
        <w:tc>
          <w:tcPr>
            <w:tcW w:w="2410" w:type="dxa"/>
            <w:tcBorders>
              <w:top w:val="single" w:sz="4" w:space="0" w:color="auto"/>
              <w:left w:val="single" w:sz="4" w:space="0" w:color="auto"/>
              <w:bottom w:val="single" w:sz="4" w:space="0" w:color="auto"/>
              <w:right w:val="single" w:sz="4" w:space="0" w:color="auto"/>
            </w:tcBorders>
            <w:shd w:val="clear" w:color="auto" w:fill="auto"/>
            <w:hideMark/>
          </w:tcPr>
          <w:p w:rsidR="004F4CA1" w:rsidRPr="004F4CA1" w:rsidRDefault="004F4CA1" w:rsidP="00721224">
            <w:r w:rsidRPr="004F4CA1">
              <w:t xml:space="preserve">Английский язык      </w:t>
            </w:r>
          </w:p>
        </w:tc>
        <w:tc>
          <w:tcPr>
            <w:tcW w:w="2694" w:type="dxa"/>
            <w:tcBorders>
              <w:top w:val="single" w:sz="4" w:space="0" w:color="auto"/>
              <w:left w:val="single" w:sz="4" w:space="0" w:color="auto"/>
              <w:bottom w:val="single" w:sz="4" w:space="0" w:color="auto"/>
              <w:right w:val="single" w:sz="4" w:space="0" w:color="auto"/>
            </w:tcBorders>
            <w:shd w:val="clear" w:color="auto" w:fill="auto"/>
          </w:tcPr>
          <w:p w:rsidR="004F4CA1" w:rsidRPr="004F4CA1" w:rsidRDefault="004F4CA1" w:rsidP="00721224">
            <w:proofErr w:type="spellStart"/>
            <w:r w:rsidRPr="004F4CA1">
              <w:t>Гоценко</w:t>
            </w:r>
            <w:proofErr w:type="spellEnd"/>
            <w:r w:rsidRPr="004F4CA1">
              <w:t xml:space="preserve"> Юлия</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4F4CA1" w:rsidRPr="004F4CA1" w:rsidRDefault="004F4CA1" w:rsidP="00721224">
            <w:r w:rsidRPr="004F4CA1">
              <w:t>11а класс</w:t>
            </w:r>
          </w:p>
        </w:tc>
      </w:tr>
      <w:tr w:rsidR="004F4CA1" w:rsidRPr="004F4CA1" w:rsidTr="00721224">
        <w:tc>
          <w:tcPr>
            <w:tcW w:w="2409" w:type="dxa"/>
            <w:tcBorders>
              <w:top w:val="single" w:sz="4" w:space="0" w:color="auto"/>
              <w:left w:val="single" w:sz="4" w:space="0" w:color="auto"/>
              <w:bottom w:val="single" w:sz="4" w:space="0" w:color="auto"/>
              <w:right w:val="single" w:sz="4" w:space="0" w:color="auto"/>
            </w:tcBorders>
            <w:shd w:val="clear" w:color="auto" w:fill="auto"/>
          </w:tcPr>
          <w:p w:rsidR="004F4CA1" w:rsidRPr="004F4CA1" w:rsidRDefault="004F4CA1" w:rsidP="00721224">
            <w:r w:rsidRPr="004F4CA1">
              <w:t>84 балла</w:t>
            </w:r>
          </w:p>
        </w:tc>
        <w:tc>
          <w:tcPr>
            <w:tcW w:w="2410" w:type="dxa"/>
            <w:tcBorders>
              <w:top w:val="single" w:sz="4" w:space="0" w:color="auto"/>
              <w:left w:val="single" w:sz="4" w:space="0" w:color="auto"/>
              <w:bottom w:val="single" w:sz="4" w:space="0" w:color="auto"/>
              <w:right w:val="single" w:sz="4" w:space="0" w:color="auto"/>
            </w:tcBorders>
            <w:shd w:val="clear" w:color="auto" w:fill="auto"/>
          </w:tcPr>
          <w:p w:rsidR="004F4CA1" w:rsidRPr="004F4CA1" w:rsidRDefault="004F4CA1" w:rsidP="00721224">
            <w:r w:rsidRPr="004F4CA1">
              <w:t>Физика</w:t>
            </w:r>
          </w:p>
        </w:tc>
        <w:tc>
          <w:tcPr>
            <w:tcW w:w="2694" w:type="dxa"/>
            <w:tcBorders>
              <w:top w:val="single" w:sz="4" w:space="0" w:color="auto"/>
              <w:left w:val="single" w:sz="4" w:space="0" w:color="auto"/>
              <w:bottom w:val="single" w:sz="4" w:space="0" w:color="auto"/>
              <w:right w:val="single" w:sz="4" w:space="0" w:color="auto"/>
            </w:tcBorders>
            <w:shd w:val="clear" w:color="auto" w:fill="auto"/>
          </w:tcPr>
          <w:p w:rsidR="004F4CA1" w:rsidRPr="004F4CA1" w:rsidRDefault="004F4CA1" w:rsidP="00721224">
            <w:r w:rsidRPr="004F4CA1">
              <w:t>Колесова Александра</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4F4CA1" w:rsidRPr="004F4CA1" w:rsidRDefault="004F4CA1" w:rsidP="00721224">
            <w:r w:rsidRPr="004F4CA1">
              <w:t>11а класс</w:t>
            </w:r>
          </w:p>
        </w:tc>
      </w:tr>
      <w:tr w:rsidR="004F4CA1" w:rsidRPr="004F4CA1" w:rsidTr="00721224">
        <w:tc>
          <w:tcPr>
            <w:tcW w:w="2409" w:type="dxa"/>
            <w:tcBorders>
              <w:top w:val="single" w:sz="4" w:space="0" w:color="auto"/>
              <w:left w:val="single" w:sz="4" w:space="0" w:color="auto"/>
              <w:bottom w:val="single" w:sz="4" w:space="0" w:color="auto"/>
              <w:right w:val="single" w:sz="4" w:space="0" w:color="auto"/>
            </w:tcBorders>
            <w:shd w:val="clear" w:color="auto" w:fill="auto"/>
            <w:hideMark/>
          </w:tcPr>
          <w:p w:rsidR="004F4CA1" w:rsidRPr="004F4CA1" w:rsidRDefault="004F4CA1" w:rsidP="00721224">
            <w:r w:rsidRPr="004F4CA1">
              <w:t>84 балла</w:t>
            </w:r>
          </w:p>
        </w:tc>
        <w:tc>
          <w:tcPr>
            <w:tcW w:w="2410" w:type="dxa"/>
            <w:tcBorders>
              <w:top w:val="single" w:sz="4" w:space="0" w:color="auto"/>
              <w:left w:val="single" w:sz="4" w:space="0" w:color="auto"/>
              <w:bottom w:val="single" w:sz="4" w:space="0" w:color="auto"/>
              <w:right w:val="single" w:sz="4" w:space="0" w:color="auto"/>
            </w:tcBorders>
            <w:shd w:val="clear" w:color="auto" w:fill="auto"/>
            <w:hideMark/>
          </w:tcPr>
          <w:p w:rsidR="004F4CA1" w:rsidRPr="004F4CA1" w:rsidRDefault="004F4CA1" w:rsidP="00721224">
            <w:r w:rsidRPr="004F4CA1">
              <w:t>Информатика и ИКТ</w:t>
            </w:r>
          </w:p>
        </w:tc>
        <w:tc>
          <w:tcPr>
            <w:tcW w:w="2694" w:type="dxa"/>
            <w:tcBorders>
              <w:top w:val="single" w:sz="4" w:space="0" w:color="auto"/>
              <w:left w:val="single" w:sz="4" w:space="0" w:color="auto"/>
              <w:bottom w:val="single" w:sz="4" w:space="0" w:color="auto"/>
              <w:right w:val="single" w:sz="4" w:space="0" w:color="auto"/>
            </w:tcBorders>
            <w:shd w:val="clear" w:color="auto" w:fill="auto"/>
          </w:tcPr>
          <w:p w:rsidR="004F4CA1" w:rsidRPr="004F4CA1" w:rsidRDefault="004F4CA1" w:rsidP="00721224">
            <w:r w:rsidRPr="004F4CA1">
              <w:t>Корощенко Никита</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4F4CA1" w:rsidRPr="004F4CA1" w:rsidRDefault="004F4CA1" w:rsidP="00721224">
            <w:r w:rsidRPr="004F4CA1">
              <w:t>11а класс</w:t>
            </w:r>
          </w:p>
        </w:tc>
      </w:tr>
      <w:tr w:rsidR="004F4CA1" w:rsidRPr="004F4CA1" w:rsidTr="00721224">
        <w:tc>
          <w:tcPr>
            <w:tcW w:w="2409" w:type="dxa"/>
            <w:tcBorders>
              <w:top w:val="single" w:sz="4" w:space="0" w:color="auto"/>
              <w:left w:val="single" w:sz="4" w:space="0" w:color="auto"/>
              <w:bottom w:val="single" w:sz="4" w:space="0" w:color="auto"/>
              <w:right w:val="single" w:sz="4" w:space="0" w:color="auto"/>
            </w:tcBorders>
            <w:shd w:val="clear" w:color="auto" w:fill="auto"/>
          </w:tcPr>
          <w:p w:rsidR="004F4CA1" w:rsidRPr="004F4CA1" w:rsidRDefault="004F4CA1" w:rsidP="00721224">
            <w:r w:rsidRPr="004F4CA1">
              <w:t>81 балл</w:t>
            </w:r>
          </w:p>
        </w:tc>
        <w:tc>
          <w:tcPr>
            <w:tcW w:w="2410" w:type="dxa"/>
            <w:tcBorders>
              <w:top w:val="single" w:sz="4" w:space="0" w:color="auto"/>
              <w:left w:val="single" w:sz="4" w:space="0" w:color="auto"/>
              <w:bottom w:val="single" w:sz="4" w:space="0" w:color="auto"/>
              <w:right w:val="single" w:sz="4" w:space="0" w:color="auto"/>
            </w:tcBorders>
            <w:shd w:val="clear" w:color="auto" w:fill="auto"/>
          </w:tcPr>
          <w:p w:rsidR="004F4CA1" w:rsidRPr="004F4CA1" w:rsidRDefault="004F4CA1" w:rsidP="00721224">
            <w:r w:rsidRPr="004F4CA1">
              <w:t>Информатика и ИКТ</w:t>
            </w:r>
          </w:p>
        </w:tc>
        <w:tc>
          <w:tcPr>
            <w:tcW w:w="2694" w:type="dxa"/>
            <w:tcBorders>
              <w:top w:val="single" w:sz="4" w:space="0" w:color="auto"/>
              <w:left w:val="single" w:sz="4" w:space="0" w:color="auto"/>
              <w:bottom w:val="single" w:sz="4" w:space="0" w:color="auto"/>
              <w:right w:val="single" w:sz="4" w:space="0" w:color="auto"/>
            </w:tcBorders>
            <w:shd w:val="clear" w:color="auto" w:fill="auto"/>
          </w:tcPr>
          <w:p w:rsidR="004F4CA1" w:rsidRPr="004F4CA1" w:rsidRDefault="004F4CA1" w:rsidP="00721224">
            <w:r w:rsidRPr="004F4CA1">
              <w:t>Колесова Александра</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4F4CA1" w:rsidRPr="004F4CA1" w:rsidRDefault="004F4CA1" w:rsidP="00721224">
            <w:r w:rsidRPr="004F4CA1">
              <w:t>11а класс</w:t>
            </w:r>
          </w:p>
        </w:tc>
      </w:tr>
      <w:tr w:rsidR="004F4CA1" w:rsidRPr="004F4CA1" w:rsidTr="00721224">
        <w:tc>
          <w:tcPr>
            <w:tcW w:w="2409" w:type="dxa"/>
            <w:tcBorders>
              <w:top w:val="single" w:sz="4" w:space="0" w:color="auto"/>
              <w:left w:val="single" w:sz="4" w:space="0" w:color="auto"/>
              <w:bottom w:val="single" w:sz="4" w:space="0" w:color="auto"/>
              <w:right w:val="single" w:sz="4" w:space="0" w:color="auto"/>
            </w:tcBorders>
            <w:shd w:val="clear" w:color="auto" w:fill="auto"/>
          </w:tcPr>
          <w:p w:rsidR="004F4CA1" w:rsidRPr="004F4CA1" w:rsidRDefault="004F4CA1" w:rsidP="00721224">
            <w:r w:rsidRPr="004F4CA1">
              <w:t>81 балл</w:t>
            </w:r>
          </w:p>
        </w:tc>
        <w:tc>
          <w:tcPr>
            <w:tcW w:w="2410" w:type="dxa"/>
            <w:tcBorders>
              <w:top w:val="single" w:sz="4" w:space="0" w:color="auto"/>
              <w:left w:val="single" w:sz="4" w:space="0" w:color="auto"/>
              <w:bottom w:val="single" w:sz="4" w:space="0" w:color="auto"/>
              <w:right w:val="single" w:sz="4" w:space="0" w:color="auto"/>
            </w:tcBorders>
            <w:shd w:val="clear" w:color="auto" w:fill="auto"/>
          </w:tcPr>
          <w:p w:rsidR="004F4CA1" w:rsidRPr="004F4CA1" w:rsidRDefault="004F4CA1" w:rsidP="00721224">
            <w:r w:rsidRPr="004F4CA1">
              <w:t>Информатика и ИКТ</w:t>
            </w:r>
          </w:p>
        </w:tc>
        <w:tc>
          <w:tcPr>
            <w:tcW w:w="2694" w:type="dxa"/>
            <w:tcBorders>
              <w:top w:val="single" w:sz="4" w:space="0" w:color="auto"/>
              <w:left w:val="single" w:sz="4" w:space="0" w:color="auto"/>
              <w:bottom w:val="single" w:sz="4" w:space="0" w:color="auto"/>
              <w:right w:val="single" w:sz="4" w:space="0" w:color="auto"/>
            </w:tcBorders>
            <w:shd w:val="clear" w:color="auto" w:fill="auto"/>
          </w:tcPr>
          <w:p w:rsidR="004F4CA1" w:rsidRPr="004F4CA1" w:rsidRDefault="004F4CA1" w:rsidP="00721224">
            <w:r w:rsidRPr="004F4CA1">
              <w:t>Фурсов Даниил</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4F4CA1" w:rsidRPr="004F4CA1" w:rsidRDefault="004F4CA1" w:rsidP="00721224">
            <w:r w:rsidRPr="004F4CA1">
              <w:t>11а класс</w:t>
            </w:r>
          </w:p>
        </w:tc>
      </w:tr>
      <w:tr w:rsidR="004F4CA1" w:rsidRPr="004F4CA1" w:rsidTr="00721224">
        <w:tc>
          <w:tcPr>
            <w:tcW w:w="2409" w:type="dxa"/>
            <w:tcBorders>
              <w:top w:val="single" w:sz="4" w:space="0" w:color="auto"/>
              <w:left w:val="single" w:sz="4" w:space="0" w:color="auto"/>
              <w:bottom w:val="single" w:sz="4" w:space="0" w:color="auto"/>
              <w:right w:val="single" w:sz="4" w:space="0" w:color="auto"/>
            </w:tcBorders>
            <w:shd w:val="clear" w:color="auto" w:fill="auto"/>
          </w:tcPr>
          <w:p w:rsidR="004F4CA1" w:rsidRPr="004F4CA1" w:rsidRDefault="004F4CA1" w:rsidP="00721224">
            <w:r w:rsidRPr="004F4CA1">
              <w:t>82 балла</w:t>
            </w:r>
          </w:p>
        </w:tc>
        <w:tc>
          <w:tcPr>
            <w:tcW w:w="2410" w:type="dxa"/>
            <w:tcBorders>
              <w:top w:val="single" w:sz="4" w:space="0" w:color="auto"/>
              <w:left w:val="single" w:sz="4" w:space="0" w:color="auto"/>
              <w:bottom w:val="single" w:sz="4" w:space="0" w:color="auto"/>
              <w:right w:val="single" w:sz="4" w:space="0" w:color="auto"/>
            </w:tcBorders>
            <w:shd w:val="clear" w:color="auto" w:fill="auto"/>
          </w:tcPr>
          <w:p w:rsidR="004F4CA1" w:rsidRPr="004F4CA1" w:rsidRDefault="004F4CA1" w:rsidP="00721224">
            <w:r w:rsidRPr="004F4CA1">
              <w:t>Биология</w:t>
            </w:r>
          </w:p>
        </w:tc>
        <w:tc>
          <w:tcPr>
            <w:tcW w:w="2694" w:type="dxa"/>
            <w:tcBorders>
              <w:top w:val="single" w:sz="4" w:space="0" w:color="auto"/>
              <w:left w:val="single" w:sz="4" w:space="0" w:color="auto"/>
              <w:bottom w:val="single" w:sz="4" w:space="0" w:color="auto"/>
              <w:right w:val="single" w:sz="4" w:space="0" w:color="auto"/>
            </w:tcBorders>
            <w:shd w:val="clear" w:color="auto" w:fill="auto"/>
          </w:tcPr>
          <w:p w:rsidR="004F4CA1" w:rsidRPr="004F4CA1" w:rsidRDefault="004F4CA1" w:rsidP="00721224">
            <w:proofErr w:type="spellStart"/>
            <w:r w:rsidRPr="004F4CA1">
              <w:t>Булюк</w:t>
            </w:r>
            <w:proofErr w:type="spellEnd"/>
            <w:r w:rsidRPr="004F4CA1">
              <w:t xml:space="preserve"> Ангелина</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4F4CA1" w:rsidRPr="004F4CA1" w:rsidRDefault="004F4CA1" w:rsidP="00721224">
            <w:r w:rsidRPr="004F4CA1">
              <w:t>11а класс</w:t>
            </w:r>
          </w:p>
        </w:tc>
      </w:tr>
    </w:tbl>
    <w:p w:rsidR="004F4CA1" w:rsidRDefault="004F4CA1" w:rsidP="004F4CA1">
      <w:pPr>
        <w:jc w:val="center"/>
        <w:rPr>
          <w:b/>
          <w:i/>
          <w:color w:val="0070C0"/>
        </w:rPr>
      </w:pPr>
    </w:p>
    <w:p w:rsidR="004F4CA1" w:rsidRDefault="004F4CA1" w:rsidP="004F4CA1">
      <w:pPr>
        <w:jc w:val="center"/>
        <w:rPr>
          <w:b/>
          <w:i/>
          <w:color w:val="0070C0"/>
        </w:rPr>
      </w:pPr>
      <w:r w:rsidRPr="004F4CA1">
        <w:rPr>
          <w:b/>
          <w:i/>
          <w:color w:val="0070C0"/>
        </w:rPr>
        <w:t>Результаты государственной итоговой аттестации 9-х классов</w:t>
      </w:r>
    </w:p>
    <w:p w:rsidR="004F4CA1" w:rsidRPr="004F4CA1" w:rsidRDefault="004F4CA1" w:rsidP="004F4CA1">
      <w:pPr>
        <w:jc w:val="center"/>
        <w:rPr>
          <w:b/>
          <w:i/>
          <w:color w:val="0070C0"/>
        </w:rPr>
      </w:pPr>
    </w:p>
    <w:p w:rsidR="004F4CA1" w:rsidRPr="004F4CA1" w:rsidRDefault="004F4CA1" w:rsidP="004F4CA1">
      <w:pPr>
        <w:ind w:firstLine="567"/>
        <w:jc w:val="both"/>
      </w:pPr>
      <w:proofErr w:type="gramStart"/>
      <w:r w:rsidRPr="004F4CA1">
        <w:t>С 24 мая по 28 июня 2019 года была организована государственная итоговая аттестация выпускников 9-х классов, освоивших образовательные программы основного общего образования, с участием территориальных экзаменационных комиссий и аккредитованных общественных наблюдателей. 102 выпускника проходили государственную итоговую аттестацию по обязательным предметам (русский язык, алгебра, геометрия) и по 2 предметам  по выбору в форме основного государственного экзамена, 1 выпускник -  в форме государственного</w:t>
      </w:r>
      <w:proofErr w:type="gramEnd"/>
      <w:r w:rsidRPr="004F4CA1">
        <w:t xml:space="preserve"> выпускного экзамена. </w:t>
      </w:r>
    </w:p>
    <w:p w:rsidR="004F4CA1" w:rsidRPr="004F4CA1" w:rsidRDefault="004F4CA1" w:rsidP="004F4CA1">
      <w:pPr>
        <w:shd w:val="clear" w:color="auto" w:fill="FFFFFF"/>
        <w:jc w:val="right"/>
        <w:rPr>
          <w:i/>
          <w:sz w:val="22"/>
          <w:szCs w:val="22"/>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6"/>
        <w:gridCol w:w="1559"/>
        <w:gridCol w:w="1276"/>
        <w:gridCol w:w="1276"/>
        <w:gridCol w:w="1276"/>
        <w:gridCol w:w="1275"/>
        <w:gridCol w:w="1701"/>
      </w:tblGrid>
      <w:tr w:rsidR="004F4CA1" w:rsidRPr="004F4CA1" w:rsidTr="00721224">
        <w:trPr>
          <w:trHeight w:val="668"/>
        </w:trPr>
        <w:tc>
          <w:tcPr>
            <w:tcW w:w="1276" w:type="dxa"/>
            <w:shd w:val="clear" w:color="auto" w:fill="auto"/>
          </w:tcPr>
          <w:p w:rsidR="004F4CA1" w:rsidRPr="004F4CA1" w:rsidRDefault="004F4CA1" w:rsidP="00721224">
            <w:pPr>
              <w:shd w:val="clear" w:color="auto" w:fill="FFFFFF"/>
              <w:rPr>
                <w:b/>
                <w:i/>
                <w:sz w:val="20"/>
                <w:szCs w:val="20"/>
              </w:rPr>
            </w:pPr>
            <w:r w:rsidRPr="004F4CA1">
              <w:rPr>
                <w:b/>
                <w:i/>
                <w:sz w:val="20"/>
                <w:szCs w:val="20"/>
              </w:rPr>
              <w:t>Класс</w:t>
            </w:r>
          </w:p>
        </w:tc>
        <w:tc>
          <w:tcPr>
            <w:tcW w:w="1559" w:type="dxa"/>
            <w:shd w:val="clear" w:color="auto" w:fill="auto"/>
          </w:tcPr>
          <w:p w:rsidR="004F4CA1" w:rsidRPr="004F4CA1" w:rsidRDefault="004F4CA1" w:rsidP="00721224">
            <w:pPr>
              <w:shd w:val="clear" w:color="auto" w:fill="FFFFFF"/>
              <w:rPr>
                <w:b/>
                <w:i/>
                <w:sz w:val="20"/>
                <w:szCs w:val="20"/>
              </w:rPr>
            </w:pPr>
            <w:r w:rsidRPr="004F4CA1">
              <w:rPr>
                <w:b/>
                <w:i/>
                <w:sz w:val="20"/>
                <w:szCs w:val="20"/>
              </w:rPr>
              <w:t>Количество</w:t>
            </w:r>
          </w:p>
          <w:p w:rsidR="004F4CA1" w:rsidRPr="004F4CA1" w:rsidRDefault="004F4CA1" w:rsidP="00721224">
            <w:pPr>
              <w:shd w:val="clear" w:color="auto" w:fill="FFFFFF"/>
              <w:rPr>
                <w:b/>
                <w:i/>
                <w:sz w:val="20"/>
                <w:szCs w:val="20"/>
              </w:rPr>
            </w:pPr>
            <w:r w:rsidRPr="004F4CA1">
              <w:rPr>
                <w:b/>
                <w:i/>
                <w:sz w:val="20"/>
                <w:szCs w:val="20"/>
              </w:rPr>
              <w:t>выпускников</w:t>
            </w:r>
          </w:p>
        </w:tc>
        <w:tc>
          <w:tcPr>
            <w:tcW w:w="1276" w:type="dxa"/>
            <w:shd w:val="clear" w:color="auto" w:fill="auto"/>
          </w:tcPr>
          <w:p w:rsidR="004F4CA1" w:rsidRPr="004F4CA1" w:rsidRDefault="004F4CA1" w:rsidP="00721224">
            <w:pPr>
              <w:shd w:val="clear" w:color="auto" w:fill="FFFFFF"/>
              <w:rPr>
                <w:b/>
                <w:i/>
                <w:sz w:val="20"/>
                <w:szCs w:val="20"/>
              </w:rPr>
            </w:pPr>
            <w:r w:rsidRPr="004F4CA1">
              <w:rPr>
                <w:b/>
                <w:i/>
                <w:sz w:val="20"/>
                <w:szCs w:val="20"/>
              </w:rPr>
              <w:t>Допущены к ГИА</w:t>
            </w:r>
          </w:p>
        </w:tc>
        <w:tc>
          <w:tcPr>
            <w:tcW w:w="1276" w:type="dxa"/>
            <w:shd w:val="clear" w:color="auto" w:fill="auto"/>
          </w:tcPr>
          <w:p w:rsidR="004F4CA1" w:rsidRPr="004F4CA1" w:rsidRDefault="004F4CA1" w:rsidP="00721224">
            <w:pPr>
              <w:shd w:val="clear" w:color="auto" w:fill="FFFFFF"/>
              <w:rPr>
                <w:b/>
                <w:i/>
                <w:sz w:val="20"/>
                <w:szCs w:val="20"/>
              </w:rPr>
            </w:pPr>
            <w:r w:rsidRPr="004F4CA1">
              <w:rPr>
                <w:b/>
                <w:i/>
                <w:sz w:val="20"/>
                <w:szCs w:val="20"/>
              </w:rPr>
              <w:t>Не допущены к ГИА</w:t>
            </w:r>
          </w:p>
        </w:tc>
        <w:tc>
          <w:tcPr>
            <w:tcW w:w="1276" w:type="dxa"/>
            <w:shd w:val="clear" w:color="auto" w:fill="auto"/>
          </w:tcPr>
          <w:p w:rsidR="004F4CA1" w:rsidRPr="004F4CA1" w:rsidRDefault="004F4CA1" w:rsidP="00721224">
            <w:pPr>
              <w:shd w:val="clear" w:color="auto" w:fill="FFFFFF"/>
              <w:rPr>
                <w:b/>
                <w:i/>
                <w:sz w:val="20"/>
                <w:szCs w:val="20"/>
              </w:rPr>
            </w:pPr>
            <w:r w:rsidRPr="004F4CA1">
              <w:rPr>
                <w:b/>
                <w:i/>
                <w:sz w:val="20"/>
                <w:szCs w:val="20"/>
              </w:rPr>
              <w:t>Прошли ГИА</w:t>
            </w:r>
          </w:p>
        </w:tc>
        <w:tc>
          <w:tcPr>
            <w:tcW w:w="1275" w:type="dxa"/>
            <w:shd w:val="clear" w:color="auto" w:fill="auto"/>
          </w:tcPr>
          <w:p w:rsidR="004F4CA1" w:rsidRPr="004F4CA1" w:rsidRDefault="004F4CA1" w:rsidP="00721224">
            <w:pPr>
              <w:shd w:val="clear" w:color="auto" w:fill="FFFFFF"/>
              <w:rPr>
                <w:b/>
                <w:i/>
                <w:sz w:val="20"/>
                <w:szCs w:val="20"/>
              </w:rPr>
            </w:pPr>
            <w:r w:rsidRPr="004F4CA1">
              <w:rPr>
                <w:b/>
                <w:i/>
                <w:sz w:val="20"/>
                <w:szCs w:val="20"/>
              </w:rPr>
              <w:t>Не прошли ГИА</w:t>
            </w:r>
          </w:p>
        </w:tc>
        <w:tc>
          <w:tcPr>
            <w:tcW w:w="1701" w:type="dxa"/>
            <w:shd w:val="clear" w:color="auto" w:fill="auto"/>
          </w:tcPr>
          <w:p w:rsidR="004F4CA1" w:rsidRPr="004F4CA1" w:rsidRDefault="004F4CA1" w:rsidP="00721224">
            <w:pPr>
              <w:shd w:val="clear" w:color="auto" w:fill="FFFFFF"/>
              <w:rPr>
                <w:b/>
                <w:i/>
                <w:sz w:val="20"/>
                <w:szCs w:val="20"/>
              </w:rPr>
            </w:pPr>
            <w:r w:rsidRPr="004F4CA1">
              <w:rPr>
                <w:b/>
                <w:i/>
                <w:sz w:val="20"/>
                <w:szCs w:val="20"/>
              </w:rPr>
              <w:t>Получили аттестат с отличием</w:t>
            </w:r>
          </w:p>
        </w:tc>
      </w:tr>
      <w:tr w:rsidR="004F4CA1" w:rsidRPr="004F4CA1" w:rsidTr="00721224">
        <w:tc>
          <w:tcPr>
            <w:tcW w:w="1276" w:type="dxa"/>
            <w:shd w:val="clear" w:color="auto" w:fill="auto"/>
          </w:tcPr>
          <w:p w:rsidR="004F4CA1" w:rsidRPr="004F4CA1" w:rsidRDefault="004F4CA1" w:rsidP="00721224">
            <w:pPr>
              <w:shd w:val="clear" w:color="auto" w:fill="FFFFFF"/>
            </w:pPr>
            <w:r w:rsidRPr="004F4CA1">
              <w:t>9а</w:t>
            </w:r>
          </w:p>
        </w:tc>
        <w:tc>
          <w:tcPr>
            <w:tcW w:w="1559" w:type="dxa"/>
            <w:shd w:val="clear" w:color="auto" w:fill="auto"/>
          </w:tcPr>
          <w:p w:rsidR="004F4CA1" w:rsidRPr="004F4CA1" w:rsidRDefault="004F4CA1" w:rsidP="00721224">
            <w:pPr>
              <w:jc w:val="center"/>
            </w:pPr>
            <w:r w:rsidRPr="004F4CA1">
              <w:t>28</w:t>
            </w:r>
          </w:p>
        </w:tc>
        <w:tc>
          <w:tcPr>
            <w:tcW w:w="1276" w:type="dxa"/>
            <w:shd w:val="clear" w:color="auto" w:fill="auto"/>
          </w:tcPr>
          <w:p w:rsidR="004F4CA1" w:rsidRPr="004F4CA1" w:rsidRDefault="004F4CA1" w:rsidP="00721224">
            <w:pPr>
              <w:jc w:val="center"/>
            </w:pPr>
            <w:r w:rsidRPr="004F4CA1">
              <w:t>28</w:t>
            </w:r>
          </w:p>
        </w:tc>
        <w:tc>
          <w:tcPr>
            <w:tcW w:w="1276" w:type="dxa"/>
            <w:shd w:val="clear" w:color="auto" w:fill="auto"/>
          </w:tcPr>
          <w:p w:rsidR="004F4CA1" w:rsidRPr="004F4CA1" w:rsidRDefault="004F4CA1" w:rsidP="00721224">
            <w:pPr>
              <w:jc w:val="center"/>
            </w:pPr>
            <w:r w:rsidRPr="004F4CA1">
              <w:t>-</w:t>
            </w:r>
          </w:p>
        </w:tc>
        <w:tc>
          <w:tcPr>
            <w:tcW w:w="1276" w:type="dxa"/>
            <w:shd w:val="clear" w:color="auto" w:fill="auto"/>
          </w:tcPr>
          <w:p w:rsidR="004F4CA1" w:rsidRPr="004F4CA1" w:rsidRDefault="004F4CA1" w:rsidP="00721224">
            <w:pPr>
              <w:jc w:val="center"/>
            </w:pPr>
            <w:r w:rsidRPr="004F4CA1">
              <w:t>27</w:t>
            </w:r>
          </w:p>
        </w:tc>
        <w:tc>
          <w:tcPr>
            <w:tcW w:w="1275" w:type="dxa"/>
            <w:shd w:val="clear" w:color="auto" w:fill="auto"/>
          </w:tcPr>
          <w:p w:rsidR="004F4CA1" w:rsidRPr="004F4CA1" w:rsidRDefault="004F4CA1" w:rsidP="00721224">
            <w:pPr>
              <w:jc w:val="center"/>
            </w:pPr>
            <w:r w:rsidRPr="004F4CA1">
              <w:t>1</w:t>
            </w:r>
          </w:p>
        </w:tc>
        <w:tc>
          <w:tcPr>
            <w:tcW w:w="1701" w:type="dxa"/>
            <w:shd w:val="clear" w:color="auto" w:fill="auto"/>
          </w:tcPr>
          <w:p w:rsidR="004F4CA1" w:rsidRPr="004F4CA1" w:rsidRDefault="004F4CA1" w:rsidP="00721224">
            <w:pPr>
              <w:jc w:val="center"/>
            </w:pPr>
            <w:r w:rsidRPr="004F4CA1">
              <w:t>4</w:t>
            </w:r>
          </w:p>
        </w:tc>
      </w:tr>
      <w:tr w:rsidR="004F4CA1" w:rsidRPr="004F4CA1" w:rsidTr="00721224">
        <w:tc>
          <w:tcPr>
            <w:tcW w:w="1276" w:type="dxa"/>
            <w:shd w:val="clear" w:color="auto" w:fill="auto"/>
          </w:tcPr>
          <w:p w:rsidR="004F4CA1" w:rsidRPr="004F4CA1" w:rsidRDefault="004F4CA1" w:rsidP="00721224">
            <w:pPr>
              <w:shd w:val="clear" w:color="auto" w:fill="FFFFFF"/>
            </w:pPr>
            <w:r w:rsidRPr="004F4CA1">
              <w:t>9б</w:t>
            </w:r>
          </w:p>
        </w:tc>
        <w:tc>
          <w:tcPr>
            <w:tcW w:w="1559" w:type="dxa"/>
            <w:shd w:val="clear" w:color="auto" w:fill="auto"/>
          </w:tcPr>
          <w:p w:rsidR="004F4CA1" w:rsidRPr="004F4CA1" w:rsidRDefault="004F4CA1" w:rsidP="00721224">
            <w:pPr>
              <w:jc w:val="center"/>
            </w:pPr>
            <w:r w:rsidRPr="004F4CA1">
              <w:t>24</w:t>
            </w:r>
          </w:p>
        </w:tc>
        <w:tc>
          <w:tcPr>
            <w:tcW w:w="1276" w:type="dxa"/>
            <w:shd w:val="clear" w:color="auto" w:fill="auto"/>
          </w:tcPr>
          <w:p w:rsidR="004F4CA1" w:rsidRPr="004F4CA1" w:rsidRDefault="004F4CA1" w:rsidP="00721224">
            <w:pPr>
              <w:jc w:val="center"/>
            </w:pPr>
            <w:r w:rsidRPr="004F4CA1">
              <w:t>24</w:t>
            </w:r>
          </w:p>
        </w:tc>
        <w:tc>
          <w:tcPr>
            <w:tcW w:w="1276" w:type="dxa"/>
            <w:shd w:val="clear" w:color="auto" w:fill="auto"/>
          </w:tcPr>
          <w:p w:rsidR="004F4CA1" w:rsidRPr="004F4CA1" w:rsidRDefault="004F4CA1" w:rsidP="00721224">
            <w:pPr>
              <w:jc w:val="center"/>
            </w:pPr>
            <w:r w:rsidRPr="004F4CA1">
              <w:t>-</w:t>
            </w:r>
          </w:p>
        </w:tc>
        <w:tc>
          <w:tcPr>
            <w:tcW w:w="1276" w:type="dxa"/>
            <w:shd w:val="clear" w:color="auto" w:fill="auto"/>
          </w:tcPr>
          <w:p w:rsidR="004F4CA1" w:rsidRPr="004F4CA1" w:rsidRDefault="004F4CA1" w:rsidP="00721224">
            <w:pPr>
              <w:jc w:val="center"/>
            </w:pPr>
            <w:r w:rsidRPr="004F4CA1">
              <w:t>24</w:t>
            </w:r>
          </w:p>
        </w:tc>
        <w:tc>
          <w:tcPr>
            <w:tcW w:w="1275" w:type="dxa"/>
            <w:shd w:val="clear" w:color="auto" w:fill="auto"/>
          </w:tcPr>
          <w:p w:rsidR="004F4CA1" w:rsidRPr="004F4CA1" w:rsidRDefault="004F4CA1" w:rsidP="00721224">
            <w:pPr>
              <w:jc w:val="center"/>
            </w:pPr>
            <w:r w:rsidRPr="004F4CA1">
              <w:t>-</w:t>
            </w:r>
          </w:p>
        </w:tc>
        <w:tc>
          <w:tcPr>
            <w:tcW w:w="1701" w:type="dxa"/>
            <w:shd w:val="clear" w:color="auto" w:fill="auto"/>
          </w:tcPr>
          <w:p w:rsidR="004F4CA1" w:rsidRPr="004F4CA1" w:rsidRDefault="004F4CA1" w:rsidP="00721224">
            <w:pPr>
              <w:jc w:val="center"/>
            </w:pPr>
            <w:r w:rsidRPr="004F4CA1">
              <w:t>2</w:t>
            </w:r>
          </w:p>
        </w:tc>
      </w:tr>
      <w:tr w:rsidR="004F4CA1" w:rsidRPr="004F4CA1" w:rsidTr="00721224">
        <w:tc>
          <w:tcPr>
            <w:tcW w:w="1276" w:type="dxa"/>
            <w:shd w:val="clear" w:color="auto" w:fill="auto"/>
          </w:tcPr>
          <w:p w:rsidR="004F4CA1" w:rsidRPr="004F4CA1" w:rsidRDefault="004F4CA1" w:rsidP="00721224">
            <w:pPr>
              <w:shd w:val="clear" w:color="auto" w:fill="FFFFFF"/>
            </w:pPr>
            <w:r w:rsidRPr="004F4CA1">
              <w:t>9в</w:t>
            </w:r>
          </w:p>
        </w:tc>
        <w:tc>
          <w:tcPr>
            <w:tcW w:w="1559" w:type="dxa"/>
            <w:shd w:val="clear" w:color="auto" w:fill="auto"/>
          </w:tcPr>
          <w:p w:rsidR="004F4CA1" w:rsidRPr="004F4CA1" w:rsidRDefault="004F4CA1" w:rsidP="00721224">
            <w:pPr>
              <w:jc w:val="center"/>
            </w:pPr>
            <w:r w:rsidRPr="004F4CA1">
              <w:t>23</w:t>
            </w:r>
          </w:p>
        </w:tc>
        <w:tc>
          <w:tcPr>
            <w:tcW w:w="1276" w:type="dxa"/>
            <w:shd w:val="clear" w:color="auto" w:fill="auto"/>
          </w:tcPr>
          <w:p w:rsidR="004F4CA1" w:rsidRPr="004F4CA1" w:rsidRDefault="004F4CA1" w:rsidP="00721224">
            <w:pPr>
              <w:jc w:val="center"/>
            </w:pPr>
            <w:r w:rsidRPr="004F4CA1">
              <w:t>23</w:t>
            </w:r>
          </w:p>
        </w:tc>
        <w:tc>
          <w:tcPr>
            <w:tcW w:w="1276" w:type="dxa"/>
            <w:shd w:val="clear" w:color="auto" w:fill="auto"/>
          </w:tcPr>
          <w:p w:rsidR="004F4CA1" w:rsidRPr="004F4CA1" w:rsidRDefault="004F4CA1" w:rsidP="00721224">
            <w:pPr>
              <w:jc w:val="center"/>
            </w:pPr>
            <w:r w:rsidRPr="004F4CA1">
              <w:t>-</w:t>
            </w:r>
          </w:p>
        </w:tc>
        <w:tc>
          <w:tcPr>
            <w:tcW w:w="1276" w:type="dxa"/>
            <w:shd w:val="clear" w:color="auto" w:fill="auto"/>
          </w:tcPr>
          <w:p w:rsidR="004F4CA1" w:rsidRPr="004F4CA1" w:rsidRDefault="004F4CA1" w:rsidP="00721224">
            <w:pPr>
              <w:jc w:val="center"/>
            </w:pPr>
            <w:r w:rsidRPr="004F4CA1">
              <w:t>23</w:t>
            </w:r>
          </w:p>
        </w:tc>
        <w:tc>
          <w:tcPr>
            <w:tcW w:w="1275" w:type="dxa"/>
            <w:shd w:val="clear" w:color="auto" w:fill="auto"/>
          </w:tcPr>
          <w:p w:rsidR="004F4CA1" w:rsidRPr="004F4CA1" w:rsidRDefault="004F4CA1" w:rsidP="00721224">
            <w:pPr>
              <w:jc w:val="center"/>
            </w:pPr>
            <w:r w:rsidRPr="004F4CA1">
              <w:t>-</w:t>
            </w:r>
          </w:p>
        </w:tc>
        <w:tc>
          <w:tcPr>
            <w:tcW w:w="1701" w:type="dxa"/>
            <w:shd w:val="clear" w:color="auto" w:fill="auto"/>
          </w:tcPr>
          <w:p w:rsidR="004F4CA1" w:rsidRPr="004F4CA1" w:rsidRDefault="004F4CA1" w:rsidP="00721224">
            <w:pPr>
              <w:jc w:val="center"/>
            </w:pPr>
            <w:r w:rsidRPr="004F4CA1">
              <w:t>2</w:t>
            </w:r>
          </w:p>
        </w:tc>
      </w:tr>
      <w:tr w:rsidR="004F4CA1" w:rsidRPr="004F4CA1" w:rsidTr="00721224">
        <w:tc>
          <w:tcPr>
            <w:tcW w:w="1276" w:type="dxa"/>
            <w:shd w:val="clear" w:color="auto" w:fill="auto"/>
          </w:tcPr>
          <w:p w:rsidR="004F4CA1" w:rsidRPr="004F4CA1" w:rsidRDefault="004F4CA1" w:rsidP="00721224">
            <w:pPr>
              <w:shd w:val="clear" w:color="auto" w:fill="FFFFFF"/>
            </w:pPr>
            <w:r w:rsidRPr="004F4CA1">
              <w:t>9г</w:t>
            </w:r>
          </w:p>
        </w:tc>
        <w:tc>
          <w:tcPr>
            <w:tcW w:w="1559" w:type="dxa"/>
            <w:shd w:val="clear" w:color="auto" w:fill="auto"/>
          </w:tcPr>
          <w:p w:rsidR="004F4CA1" w:rsidRPr="004F4CA1" w:rsidRDefault="004F4CA1" w:rsidP="00721224">
            <w:pPr>
              <w:jc w:val="center"/>
            </w:pPr>
            <w:r w:rsidRPr="004F4CA1">
              <w:t>28</w:t>
            </w:r>
          </w:p>
        </w:tc>
        <w:tc>
          <w:tcPr>
            <w:tcW w:w="1276" w:type="dxa"/>
            <w:shd w:val="clear" w:color="auto" w:fill="auto"/>
          </w:tcPr>
          <w:p w:rsidR="004F4CA1" w:rsidRPr="004F4CA1" w:rsidRDefault="004F4CA1" w:rsidP="00721224">
            <w:pPr>
              <w:jc w:val="center"/>
            </w:pPr>
            <w:r w:rsidRPr="004F4CA1">
              <w:t>28</w:t>
            </w:r>
          </w:p>
        </w:tc>
        <w:tc>
          <w:tcPr>
            <w:tcW w:w="1276" w:type="dxa"/>
            <w:shd w:val="clear" w:color="auto" w:fill="auto"/>
          </w:tcPr>
          <w:p w:rsidR="004F4CA1" w:rsidRPr="004F4CA1" w:rsidRDefault="004F4CA1" w:rsidP="00721224">
            <w:pPr>
              <w:jc w:val="center"/>
            </w:pPr>
            <w:r w:rsidRPr="004F4CA1">
              <w:t>-</w:t>
            </w:r>
          </w:p>
        </w:tc>
        <w:tc>
          <w:tcPr>
            <w:tcW w:w="1276" w:type="dxa"/>
            <w:shd w:val="clear" w:color="auto" w:fill="auto"/>
          </w:tcPr>
          <w:p w:rsidR="004F4CA1" w:rsidRPr="004F4CA1" w:rsidRDefault="004F4CA1" w:rsidP="00721224">
            <w:pPr>
              <w:jc w:val="center"/>
            </w:pPr>
            <w:r w:rsidRPr="004F4CA1">
              <w:t>28</w:t>
            </w:r>
          </w:p>
        </w:tc>
        <w:tc>
          <w:tcPr>
            <w:tcW w:w="1275" w:type="dxa"/>
            <w:shd w:val="clear" w:color="auto" w:fill="auto"/>
          </w:tcPr>
          <w:p w:rsidR="004F4CA1" w:rsidRPr="004F4CA1" w:rsidRDefault="004F4CA1" w:rsidP="00721224">
            <w:pPr>
              <w:jc w:val="center"/>
            </w:pPr>
          </w:p>
        </w:tc>
        <w:tc>
          <w:tcPr>
            <w:tcW w:w="1701" w:type="dxa"/>
            <w:shd w:val="clear" w:color="auto" w:fill="auto"/>
          </w:tcPr>
          <w:p w:rsidR="004F4CA1" w:rsidRPr="004F4CA1" w:rsidRDefault="004F4CA1" w:rsidP="00721224">
            <w:pPr>
              <w:jc w:val="center"/>
            </w:pPr>
            <w:r w:rsidRPr="004F4CA1">
              <w:t>2</w:t>
            </w:r>
          </w:p>
        </w:tc>
      </w:tr>
      <w:tr w:rsidR="004F4CA1" w:rsidRPr="004F4CA1" w:rsidTr="00721224">
        <w:tc>
          <w:tcPr>
            <w:tcW w:w="1276" w:type="dxa"/>
            <w:shd w:val="clear" w:color="auto" w:fill="auto"/>
          </w:tcPr>
          <w:p w:rsidR="004F4CA1" w:rsidRPr="004F4CA1" w:rsidRDefault="004F4CA1" w:rsidP="00721224">
            <w:pPr>
              <w:shd w:val="clear" w:color="auto" w:fill="FFFFFF"/>
              <w:rPr>
                <w:b/>
              </w:rPr>
            </w:pPr>
            <w:r w:rsidRPr="004F4CA1">
              <w:rPr>
                <w:b/>
              </w:rPr>
              <w:t>Всего</w:t>
            </w:r>
          </w:p>
        </w:tc>
        <w:tc>
          <w:tcPr>
            <w:tcW w:w="1559" w:type="dxa"/>
            <w:shd w:val="clear" w:color="auto" w:fill="auto"/>
          </w:tcPr>
          <w:p w:rsidR="004F4CA1" w:rsidRPr="004F4CA1" w:rsidRDefault="004F4CA1" w:rsidP="00721224">
            <w:pPr>
              <w:jc w:val="center"/>
              <w:rPr>
                <w:b/>
              </w:rPr>
            </w:pPr>
            <w:r w:rsidRPr="004F4CA1">
              <w:rPr>
                <w:b/>
              </w:rPr>
              <w:t>103</w:t>
            </w:r>
          </w:p>
        </w:tc>
        <w:tc>
          <w:tcPr>
            <w:tcW w:w="1276" w:type="dxa"/>
            <w:shd w:val="clear" w:color="auto" w:fill="auto"/>
          </w:tcPr>
          <w:p w:rsidR="004F4CA1" w:rsidRPr="004F4CA1" w:rsidRDefault="004F4CA1" w:rsidP="00721224">
            <w:pPr>
              <w:jc w:val="center"/>
              <w:rPr>
                <w:b/>
              </w:rPr>
            </w:pPr>
            <w:r w:rsidRPr="004F4CA1">
              <w:rPr>
                <w:b/>
              </w:rPr>
              <w:t>103</w:t>
            </w:r>
          </w:p>
        </w:tc>
        <w:tc>
          <w:tcPr>
            <w:tcW w:w="1276" w:type="dxa"/>
            <w:shd w:val="clear" w:color="auto" w:fill="auto"/>
          </w:tcPr>
          <w:p w:rsidR="004F4CA1" w:rsidRPr="004F4CA1" w:rsidRDefault="004F4CA1" w:rsidP="00721224">
            <w:pPr>
              <w:jc w:val="center"/>
              <w:rPr>
                <w:b/>
              </w:rPr>
            </w:pPr>
            <w:r w:rsidRPr="004F4CA1">
              <w:rPr>
                <w:b/>
              </w:rPr>
              <w:t>-</w:t>
            </w:r>
          </w:p>
        </w:tc>
        <w:tc>
          <w:tcPr>
            <w:tcW w:w="1276" w:type="dxa"/>
            <w:shd w:val="clear" w:color="auto" w:fill="auto"/>
          </w:tcPr>
          <w:p w:rsidR="004F4CA1" w:rsidRPr="004F4CA1" w:rsidRDefault="004F4CA1" w:rsidP="00721224">
            <w:pPr>
              <w:jc w:val="center"/>
              <w:rPr>
                <w:b/>
              </w:rPr>
            </w:pPr>
            <w:r w:rsidRPr="004F4CA1">
              <w:rPr>
                <w:b/>
              </w:rPr>
              <w:t>102</w:t>
            </w:r>
          </w:p>
        </w:tc>
        <w:tc>
          <w:tcPr>
            <w:tcW w:w="1275" w:type="dxa"/>
            <w:shd w:val="clear" w:color="auto" w:fill="auto"/>
          </w:tcPr>
          <w:p w:rsidR="004F4CA1" w:rsidRPr="004F4CA1" w:rsidRDefault="004F4CA1" w:rsidP="00721224">
            <w:pPr>
              <w:jc w:val="center"/>
              <w:rPr>
                <w:b/>
              </w:rPr>
            </w:pPr>
            <w:r w:rsidRPr="004F4CA1">
              <w:rPr>
                <w:b/>
              </w:rPr>
              <w:t>1</w:t>
            </w:r>
          </w:p>
        </w:tc>
        <w:tc>
          <w:tcPr>
            <w:tcW w:w="1701" w:type="dxa"/>
            <w:shd w:val="clear" w:color="auto" w:fill="auto"/>
          </w:tcPr>
          <w:p w:rsidR="004F4CA1" w:rsidRPr="004F4CA1" w:rsidRDefault="004F4CA1" w:rsidP="00721224">
            <w:pPr>
              <w:jc w:val="center"/>
              <w:rPr>
                <w:b/>
              </w:rPr>
            </w:pPr>
            <w:r w:rsidRPr="004F4CA1">
              <w:rPr>
                <w:b/>
              </w:rPr>
              <w:t>10</w:t>
            </w:r>
          </w:p>
        </w:tc>
      </w:tr>
    </w:tbl>
    <w:p w:rsidR="004F4CA1" w:rsidRPr="004F4CA1" w:rsidRDefault="004F4CA1" w:rsidP="004F4CA1">
      <w:pPr>
        <w:shd w:val="clear" w:color="auto" w:fill="FFFFFF"/>
        <w:tabs>
          <w:tab w:val="left" w:pos="567"/>
        </w:tabs>
        <w:jc w:val="both"/>
        <w:rPr>
          <w:rFonts w:eastAsia="Calibri"/>
          <w:color w:val="7030A0"/>
        </w:rPr>
      </w:pPr>
    </w:p>
    <w:p w:rsidR="004F4CA1" w:rsidRPr="004F4CA1" w:rsidRDefault="004F4CA1" w:rsidP="004F4CA1">
      <w:pPr>
        <w:pStyle w:val="ad"/>
        <w:shd w:val="clear" w:color="auto" w:fill="FFFFFF"/>
        <w:tabs>
          <w:tab w:val="left" w:pos="284"/>
          <w:tab w:val="left" w:pos="851"/>
        </w:tabs>
        <w:spacing w:after="0" w:line="240" w:lineRule="auto"/>
        <w:ind w:left="0"/>
        <w:jc w:val="center"/>
        <w:rPr>
          <w:rFonts w:ascii="Times New Roman" w:hAnsi="Times New Roman"/>
          <w:color w:val="0070C0"/>
          <w:sz w:val="24"/>
          <w:szCs w:val="24"/>
        </w:rPr>
      </w:pPr>
      <w:r w:rsidRPr="004F4CA1">
        <w:rPr>
          <w:rFonts w:ascii="Times New Roman" w:hAnsi="Times New Roman"/>
          <w:b/>
          <w:i/>
          <w:color w:val="0070C0"/>
          <w:sz w:val="24"/>
          <w:szCs w:val="24"/>
        </w:rPr>
        <w:t>Результаты по обязательным предметам и предметам по выбору</w:t>
      </w:r>
    </w:p>
    <w:p w:rsidR="004F4CA1" w:rsidRPr="004F4CA1" w:rsidRDefault="004F4CA1" w:rsidP="004F4CA1">
      <w:pPr>
        <w:jc w:val="center"/>
        <w:rPr>
          <w:rFonts w:eastAsia="Calibri"/>
          <w:i/>
          <w:sz w:val="22"/>
          <w:szCs w:val="22"/>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1417"/>
        <w:gridCol w:w="2694"/>
        <w:gridCol w:w="850"/>
        <w:gridCol w:w="709"/>
        <w:gridCol w:w="850"/>
        <w:gridCol w:w="709"/>
        <w:gridCol w:w="992"/>
      </w:tblGrid>
      <w:tr w:rsidR="004F4CA1" w:rsidRPr="004F4CA1" w:rsidTr="00721224">
        <w:tc>
          <w:tcPr>
            <w:tcW w:w="1418" w:type="dxa"/>
            <w:vMerge w:val="restart"/>
            <w:shd w:val="clear" w:color="auto" w:fill="auto"/>
          </w:tcPr>
          <w:p w:rsidR="004F4CA1" w:rsidRPr="004F4CA1" w:rsidRDefault="004F4CA1" w:rsidP="00721224">
            <w:pPr>
              <w:shd w:val="clear" w:color="auto" w:fill="FFFFFF"/>
              <w:jc w:val="center"/>
              <w:rPr>
                <w:rFonts w:eastAsia="Calibri"/>
                <w:b/>
                <w:i/>
                <w:sz w:val="20"/>
                <w:szCs w:val="20"/>
              </w:rPr>
            </w:pPr>
            <w:r w:rsidRPr="004F4CA1">
              <w:rPr>
                <w:rFonts w:eastAsia="Calibri"/>
                <w:b/>
                <w:i/>
                <w:sz w:val="20"/>
                <w:szCs w:val="20"/>
              </w:rPr>
              <w:t>Год</w:t>
            </w:r>
          </w:p>
        </w:tc>
        <w:tc>
          <w:tcPr>
            <w:tcW w:w="1417" w:type="dxa"/>
            <w:vMerge w:val="restart"/>
            <w:shd w:val="clear" w:color="auto" w:fill="auto"/>
          </w:tcPr>
          <w:p w:rsidR="004F4CA1" w:rsidRPr="004F4CA1" w:rsidRDefault="004F4CA1" w:rsidP="00721224">
            <w:pPr>
              <w:shd w:val="clear" w:color="auto" w:fill="FFFFFF"/>
              <w:rPr>
                <w:rFonts w:eastAsia="Calibri"/>
                <w:b/>
                <w:i/>
                <w:sz w:val="20"/>
                <w:szCs w:val="20"/>
              </w:rPr>
            </w:pPr>
            <w:r w:rsidRPr="004F4CA1">
              <w:rPr>
                <w:rFonts w:eastAsia="Calibri"/>
                <w:b/>
                <w:i/>
                <w:sz w:val="20"/>
                <w:szCs w:val="20"/>
              </w:rPr>
              <w:t>Количество (чел.)</w:t>
            </w:r>
          </w:p>
        </w:tc>
        <w:tc>
          <w:tcPr>
            <w:tcW w:w="2694" w:type="dxa"/>
            <w:vMerge w:val="restart"/>
            <w:shd w:val="clear" w:color="auto" w:fill="auto"/>
          </w:tcPr>
          <w:p w:rsidR="004F4CA1" w:rsidRPr="004F4CA1" w:rsidRDefault="004F4CA1" w:rsidP="00721224">
            <w:pPr>
              <w:shd w:val="clear" w:color="auto" w:fill="FFFFFF"/>
              <w:jc w:val="center"/>
              <w:rPr>
                <w:rFonts w:eastAsia="Calibri"/>
                <w:b/>
                <w:i/>
                <w:sz w:val="20"/>
                <w:szCs w:val="20"/>
              </w:rPr>
            </w:pPr>
            <w:r w:rsidRPr="004F4CA1">
              <w:rPr>
                <w:rFonts w:eastAsia="Calibri"/>
                <w:b/>
                <w:i/>
                <w:sz w:val="20"/>
                <w:szCs w:val="20"/>
              </w:rPr>
              <w:t>Предмет</w:t>
            </w:r>
          </w:p>
        </w:tc>
        <w:tc>
          <w:tcPr>
            <w:tcW w:w="4110" w:type="dxa"/>
            <w:gridSpan w:val="5"/>
            <w:shd w:val="clear" w:color="auto" w:fill="auto"/>
          </w:tcPr>
          <w:p w:rsidR="004F4CA1" w:rsidRPr="004F4CA1" w:rsidRDefault="004F4CA1" w:rsidP="00721224">
            <w:pPr>
              <w:shd w:val="clear" w:color="auto" w:fill="FFFFFF"/>
              <w:jc w:val="center"/>
              <w:rPr>
                <w:rFonts w:eastAsia="Calibri"/>
                <w:b/>
                <w:i/>
                <w:sz w:val="20"/>
                <w:szCs w:val="20"/>
              </w:rPr>
            </w:pPr>
            <w:r w:rsidRPr="004F4CA1">
              <w:rPr>
                <w:rFonts w:eastAsia="Calibri"/>
                <w:b/>
                <w:i/>
                <w:sz w:val="20"/>
                <w:szCs w:val="20"/>
              </w:rPr>
              <w:t>Результаты</w:t>
            </w:r>
          </w:p>
        </w:tc>
      </w:tr>
      <w:tr w:rsidR="004F4CA1" w:rsidRPr="004F4CA1" w:rsidTr="00721224">
        <w:tc>
          <w:tcPr>
            <w:tcW w:w="1418" w:type="dxa"/>
            <w:vMerge/>
            <w:shd w:val="clear" w:color="auto" w:fill="auto"/>
          </w:tcPr>
          <w:p w:rsidR="004F4CA1" w:rsidRPr="004F4CA1" w:rsidRDefault="004F4CA1" w:rsidP="00721224">
            <w:pPr>
              <w:shd w:val="clear" w:color="auto" w:fill="FFFFFF"/>
              <w:rPr>
                <w:rFonts w:eastAsia="Calibri"/>
                <w:b/>
                <w:i/>
                <w:sz w:val="20"/>
                <w:szCs w:val="20"/>
              </w:rPr>
            </w:pPr>
          </w:p>
        </w:tc>
        <w:tc>
          <w:tcPr>
            <w:tcW w:w="1417" w:type="dxa"/>
            <w:vMerge/>
            <w:shd w:val="clear" w:color="auto" w:fill="auto"/>
          </w:tcPr>
          <w:p w:rsidR="004F4CA1" w:rsidRPr="004F4CA1" w:rsidRDefault="004F4CA1" w:rsidP="00721224">
            <w:pPr>
              <w:shd w:val="clear" w:color="auto" w:fill="FFFFFF"/>
              <w:rPr>
                <w:rFonts w:eastAsia="Calibri"/>
                <w:b/>
                <w:i/>
                <w:sz w:val="20"/>
                <w:szCs w:val="20"/>
              </w:rPr>
            </w:pPr>
          </w:p>
        </w:tc>
        <w:tc>
          <w:tcPr>
            <w:tcW w:w="2694" w:type="dxa"/>
            <w:vMerge/>
            <w:shd w:val="clear" w:color="auto" w:fill="auto"/>
          </w:tcPr>
          <w:p w:rsidR="004F4CA1" w:rsidRPr="004F4CA1" w:rsidRDefault="004F4CA1" w:rsidP="00721224">
            <w:pPr>
              <w:shd w:val="clear" w:color="auto" w:fill="FFFFFF"/>
              <w:rPr>
                <w:rFonts w:eastAsia="Calibri"/>
                <w:b/>
                <w:i/>
                <w:sz w:val="20"/>
                <w:szCs w:val="20"/>
              </w:rPr>
            </w:pPr>
          </w:p>
        </w:tc>
        <w:tc>
          <w:tcPr>
            <w:tcW w:w="850" w:type="dxa"/>
            <w:shd w:val="clear" w:color="auto" w:fill="auto"/>
          </w:tcPr>
          <w:p w:rsidR="004F4CA1" w:rsidRPr="004F4CA1" w:rsidRDefault="004F4CA1" w:rsidP="00721224">
            <w:pPr>
              <w:shd w:val="clear" w:color="auto" w:fill="FFFFFF"/>
              <w:jc w:val="center"/>
              <w:rPr>
                <w:rFonts w:eastAsia="Calibri"/>
                <w:b/>
                <w:i/>
                <w:sz w:val="20"/>
                <w:szCs w:val="20"/>
              </w:rPr>
            </w:pPr>
            <w:r w:rsidRPr="004F4CA1">
              <w:rPr>
                <w:rFonts w:eastAsia="Calibri"/>
                <w:b/>
                <w:i/>
                <w:sz w:val="20"/>
                <w:szCs w:val="20"/>
              </w:rPr>
              <w:t>«5»</w:t>
            </w:r>
          </w:p>
        </w:tc>
        <w:tc>
          <w:tcPr>
            <w:tcW w:w="709" w:type="dxa"/>
            <w:shd w:val="clear" w:color="auto" w:fill="auto"/>
          </w:tcPr>
          <w:p w:rsidR="004F4CA1" w:rsidRPr="004F4CA1" w:rsidRDefault="004F4CA1" w:rsidP="00721224">
            <w:pPr>
              <w:shd w:val="clear" w:color="auto" w:fill="FFFFFF"/>
              <w:jc w:val="center"/>
              <w:rPr>
                <w:rFonts w:eastAsia="Calibri"/>
                <w:b/>
                <w:i/>
                <w:sz w:val="20"/>
                <w:szCs w:val="20"/>
              </w:rPr>
            </w:pPr>
            <w:r w:rsidRPr="004F4CA1">
              <w:rPr>
                <w:rFonts w:eastAsia="Calibri"/>
                <w:b/>
                <w:i/>
                <w:sz w:val="20"/>
                <w:szCs w:val="20"/>
              </w:rPr>
              <w:t>«4»</w:t>
            </w:r>
          </w:p>
        </w:tc>
        <w:tc>
          <w:tcPr>
            <w:tcW w:w="850" w:type="dxa"/>
            <w:shd w:val="clear" w:color="auto" w:fill="auto"/>
          </w:tcPr>
          <w:p w:rsidR="004F4CA1" w:rsidRPr="004F4CA1" w:rsidRDefault="004F4CA1" w:rsidP="00721224">
            <w:pPr>
              <w:shd w:val="clear" w:color="auto" w:fill="FFFFFF"/>
              <w:jc w:val="center"/>
              <w:rPr>
                <w:rFonts w:eastAsia="Calibri"/>
                <w:b/>
                <w:i/>
                <w:sz w:val="20"/>
                <w:szCs w:val="20"/>
              </w:rPr>
            </w:pPr>
            <w:r w:rsidRPr="004F4CA1">
              <w:rPr>
                <w:rFonts w:eastAsia="Calibri"/>
                <w:b/>
                <w:i/>
                <w:sz w:val="20"/>
                <w:szCs w:val="20"/>
              </w:rPr>
              <w:t>«3»</w:t>
            </w:r>
          </w:p>
        </w:tc>
        <w:tc>
          <w:tcPr>
            <w:tcW w:w="709" w:type="dxa"/>
            <w:shd w:val="clear" w:color="auto" w:fill="auto"/>
          </w:tcPr>
          <w:p w:rsidR="004F4CA1" w:rsidRPr="004F4CA1" w:rsidRDefault="004F4CA1" w:rsidP="00721224">
            <w:pPr>
              <w:shd w:val="clear" w:color="auto" w:fill="FFFFFF"/>
              <w:jc w:val="center"/>
              <w:rPr>
                <w:rFonts w:eastAsia="Calibri"/>
                <w:b/>
                <w:i/>
                <w:sz w:val="20"/>
                <w:szCs w:val="20"/>
              </w:rPr>
            </w:pPr>
            <w:r w:rsidRPr="004F4CA1">
              <w:rPr>
                <w:rFonts w:eastAsia="Calibri"/>
                <w:b/>
                <w:i/>
                <w:sz w:val="20"/>
                <w:szCs w:val="20"/>
              </w:rPr>
              <w:t>«2»</w:t>
            </w:r>
          </w:p>
        </w:tc>
        <w:tc>
          <w:tcPr>
            <w:tcW w:w="992" w:type="dxa"/>
          </w:tcPr>
          <w:p w:rsidR="004F4CA1" w:rsidRPr="004F4CA1" w:rsidRDefault="004F4CA1" w:rsidP="00721224">
            <w:pPr>
              <w:shd w:val="clear" w:color="auto" w:fill="FFFFFF"/>
              <w:jc w:val="center"/>
              <w:rPr>
                <w:rFonts w:eastAsia="Calibri"/>
                <w:b/>
                <w:i/>
                <w:sz w:val="20"/>
                <w:szCs w:val="20"/>
              </w:rPr>
            </w:pPr>
            <w:r w:rsidRPr="004F4CA1">
              <w:rPr>
                <w:rFonts w:eastAsia="Calibri"/>
                <w:b/>
                <w:i/>
                <w:sz w:val="20"/>
                <w:szCs w:val="20"/>
              </w:rPr>
              <w:t>КО</w:t>
            </w:r>
          </w:p>
        </w:tc>
      </w:tr>
      <w:tr w:rsidR="004F4CA1" w:rsidRPr="004F4CA1" w:rsidTr="00721224">
        <w:tc>
          <w:tcPr>
            <w:tcW w:w="1418" w:type="dxa"/>
            <w:vMerge w:val="restart"/>
            <w:shd w:val="clear" w:color="auto" w:fill="auto"/>
          </w:tcPr>
          <w:p w:rsidR="004F4CA1" w:rsidRPr="004F4CA1" w:rsidRDefault="004F4CA1" w:rsidP="00721224">
            <w:pPr>
              <w:shd w:val="clear" w:color="auto" w:fill="FFFFFF"/>
              <w:jc w:val="center"/>
              <w:rPr>
                <w:rFonts w:eastAsia="Calibri"/>
                <w:b/>
              </w:rPr>
            </w:pPr>
            <w:r w:rsidRPr="004F4CA1">
              <w:rPr>
                <w:rFonts w:eastAsia="Calibri"/>
                <w:b/>
              </w:rPr>
              <w:t>2019</w:t>
            </w:r>
          </w:p>
        </w:tc>
        <w:tc>
          <w:tcPr>
            <w:tcW w:w="1417" w:type="dxa"/>
            <w:shd w:val="clear" w:color="auto" w:fill="auto"/>
          </w:tcPr>
          <w:p w:rsidR="004F4CA1" w:rsidRPr="004F4CA1" w:rsidRDefault="004F4CA1" w:rsidP="00721224">
            <w:pPr>
              <w:jc w:val="center"/>
              <w:rPr>
                <w:rFonts w:eastAsia="Calibri"/>
                <w:color w:val="C00000"/>
              </w:rPr>
            </w:pPr>
            <w:r w:rsidRPr="004F4CA1">
              <w:rPr>
                <w:rFonts w:eastAsia="Calibri"/>
                <w:color w:val="C00000"/>
              </w:rPr>
              <w:t>103</w:t>
            </w:r>
          </w:p>
        </w:tc>
        <w:tc>
          <w:tcPr>
            <w:tcW w:w="2694" w:type="dxa"/>
            <w:shd w:val="clear" w:color="auto" w:fill="FFFFFF"/>
          </w:tcPr>
          <w:p w:rsidR="004F4CA1" w:rsidRPr="004F4CA1" w:rsidRDefault="004F4CA1" w:rsidP="00721224">
            <w:pPr>
              <w:rPr>
                <w:rFonts w:eastAsia="Calibri"/>
              </w:rPr>
            </w:pPr>
            <w:r w:rsidRPr="004F4CA1">
              <w:rPr>
                <w:rFonts w:eastAsia="Calibri"/>
              </w:rPr>
              <w:t>алгебра</w:t>
            </w:r>
          </w:p>
        </w:tc>
        <w:tc>
          <w:tcPr>
            <w:tcW w:w="850" w:type="dxa"/>
            <w:shd w:val="clear" w:color="auto" w:fill="FFFFFF"/>
          </w:tcPr>
          <w:p w:rsidR="004F4CA1" w:rsidRPr="004F4CA1" w:rsidRDefault="004F4CA1" w:rsidP="00721224">
            <w:pPr>
              <w:jc w:val="center"/>
              <w:rPr>
                <w:rFonts w:eastAsia="Calibri"/>
              </w:rPr>
            </w:pPr>
            <w:r w:rsidRPr="004F4CA1">
              <w:rPr>
                <w:rFonts w:eastAsia="Calibri"/>
              </w:rPr>
              <w:t>8</w:t>
            </w:r>
          </w:p>
        </w:tc>
        <w:tc>
          <w:tcPr>
            <w:tcW w:w="709" w:type="dxa"/>
            <w:shd w:val="clear" w:color="auto" w:fill="FFFFFF"/>
          </w:tcPr>
          <w:p w:rsidR="004F4CA1" w:rsidRPr="004F4CA1" w:rsidRDefault="004F4CA1" w:rsidP="00721224">
            <w:pPr>
              <w:jc w:val="center"/>
              <w:rPr>
                <w:rFonts w:eastAsia="Calibri"/>
              </w:rPr>
            </w:pPr>
            <w:r w:rsidRPr="004F4CA1">
              <w:rPr>
                <w:rFonts w:eastAsia="Calibri"/>
              </w:rPr>
              <w:t>65</w:t>
            </w:r>
          </w:p>
        </w:tc>
        <w:tc>
          <w:tcPr>
            <w:tcW w:w="850" w:type="dxa"/>
            <w:shd w:val="clear" w:color="auto" w:fill="FFFFFF"/>
          </w:tcPr>
          <w:p w:rsidR="004F4CA1" w:rsidRPr="004F4CA1" w:rsidRDefault="004F4CA1" w:rsidP="00721224">
            <w:pPr>
              <w:jc w:val="center"/>
              <w:rPr>
                <w:rFonts w:eastAsia="Calibri"/>
              </w:rPr>
            </w:pPr>
            <w:r w:rsidRPr="004F4CA1">
              <w:rPr>
                <w:rFonts w:eastAsia="Calibri"/>
              </w:rPr>
              <w:t>30</w:t>
            </w:r>
          </w:p>
        </w:tc>
        <w:tc>
          <w:tcPr>
            <w:tcW w:w="709" w:type="dxa"/>
            <w:shd w:val="clear" w:color="auto" w:fill="FFFFFF"/>
          </w:tcPr>
          <w:p w:rsidR="004F4CA1" w:rsidRPr="004F4CA1" w:rsidRDefault="004F4CA1" w:rsidP="00721224">
            <w:pPr>
              <w:jc w:val="center"/>
              <w:rPr>
                <w:rFonts w:eastAsia="Calibri"/>
              </w:rPr>
            </w:pPr>
            <w:r w:rsidRPr="004F4CA1">
              <w:rPr>
                <w:rFonts w:eastAsia="Calibri"/>
              </w:rPr>
              <w:t>0</w:t>
            </w:r>
          </w:p>
        </w:tc>
        <w:tc>
          <w:tcPr>
            <w:tcW w:w="992" w:type="dxa"/>
            <w:shd w:val="clear" w:color="auto" w:fill="auto"/>
          </w:tcPr>
          <w:p w:rsidR="004F4CA1" w:rsidRPr="004F4CA1" w:rsidRDefault="004F4CA1" w:rsidP="00721224">
            <w:pPr>
              <w:rPr>
                <w:rFonts w:eastAsia="Calibri"/>
                <w:color w:val="C00000"/>
              </w:rPr>
            </w:pPr>
            <w:r w:rsidRPr="004F4CA1">
              <w:rPr>
                <w:rFonts w:eastAsia="Calibri"/>
                <w:color w:val="C00000"/>
              </w:rPr>
              <w:t xml:space="preserve">69,9% </w:t>
            </w:r>
          </w:p>
        </w:tc>
      </w:tr>
      <w:tr w:rsidR="004F4CA1" w:rsidRPr="004F4CA1" w:rsidTr="00721224">
        <w:tc>
          <w:tcPr>
            <w:tcW w:w="1418" w:type="dxa"/>
            <w:vMerge/>
            <w:shd w:val="clear" w:color="auto" w:fill="auto"/>
          </w:tcPr>
          <w:p w:rsidR="004F4CA1" w:rsidRPr="004F4CA1" w:rsidRDefault="004F4CA1" w:rsidP="00721224">
            <w:pPr>
              <w:shd w:val="clear" w:color="auto" w:fill="FFFFFF"/>
              <w:rPr>
                <w:rFonts w:eastAsia="Calibri"/>
              </w:rPr>
            </w:pPr>
          </w:p>
        </w:tc>
        <w:tc>
          <w:tcPr>
            <w:tcW w:w="1417" w:type="dxa"/>
            <w:shd w:val="clear" w:color="auto" w:fill="auto"/>
          </w:tcPr>
          <w:p w:rsidR="004F4CA1" w:rsidRPr="004F4CA1" w:rsidRDefault="004F4CA1" w:rsidP="00721224">
            <w:pPr>
              <w:jc w:val="center"/>
              <w:rPr>
                <w:rFonts w:eastAsia="Calibri"/>
                <w:color w:val="C00000"/>
              </w:rPr>
            </w:pPr>
            <w:r w:rsidRPr="004F4CA1">
              <w:rPr>
                <w:rFonts w:eastAsia="Calibri"/>
                <w:color w:val="C00000"/>
              </w:rPr>
              <w:t>103</w:t>
            </w:r>
          </w:p>
        </w:tc>
        <w:tc>
          <w:tcPr>
            <w:tcW w:w="2694" w:type="dxa"/>
            <w:shd w:val="clear" w:color="auto" w:fill="FFFFFF"/>
          </w:tcPr>
          <w:p w:rsidR="004F4CA1" w:rsidRPr="004F4CA1" w:rsidRDefault="004F4CA1" w:rsidP="00721224">
            <w:pPr>
              <w:shd w:val="clear" w:color="auto" w:fill="FFFFFF"/>
              <w:rPr>
                <w:rFonts w:eastAsia="Calibri"/>
              </w:rPr>
            </w:pPr>
            <w:r w:rsidRPr="004F4CA1">
              <w:rPr>
                <w:rFonts w:eastAsia="Calibri"/>
              </w:rPr>
              <w:t>геометрия</w:t>
            </w:r>
          </w:p>
        </w:tc>
        <w:tc>
          <w:tcPr>
            <w:tcW w:w="850" w:type="dxa"/>
            <w:shd w:val="clear" w:color="auto" w:fill="FFFFFF"/>
          </w:tcPr>
          <w:p w:rsidR="004F4CA1" w:rsidRPr="004F4CA1" w:rsidRDefault="004F4CA1" w:rsidP="00721224">
            <w:pPr>
              <w:jc w:val="center"/>
              <w:rPr>
                <w:rFonts w:eastAsia="Calibri"/>
              </w:rPr>
            </w:pPr>
            <w:r w:rsidRPr="004F4CA1">
              <w:rPr>
                <w:rFonts w:eastAsia="Calibri"/>
              </w:rPr>
              <w:t>10</w:t>
            </w:r>
          </w:p>
        </w:tc>
        <w:tc>
          <w:tcPr>
            <w:tcW w:w="709" w:type="dxa"/>
            <w:shd w:val="clear" w:color="auto" w:fill="FFFFFF"/>
          </w:tcPr>
          <w:p w:rsidR="004F4CA1" w:rsidRPr="004F4CA1" w:rsidRDefault="004F4CA1" w:rsidP="00721224">
            <w:pPr>
              <w:jc w:val="center"/>
              <w:rPr>
                <w:rFonts w:eastAsia="Calibri"/>
              </w:rPr>
            </w:pPr>
            <w:r w:rsidRPr="004F4CA1">
              <w:rPr>
                <w:rFonts w:eastAsia="Calibri"/>
              </w:rPr>
              <w:t>72</w:t>
            </w:r>
          </w:p>
        </w:tc>
        <w:tc>
          <w:tcPr>
            <w:tcW w:w="850" w:type="dxa"/>
            <w:shd w:val="clear" w:color="auto" w:fill="FFFFFF"/>
          </w:tcPr>
          <w:p w:rsidR="004F4CA1" w:rsidRPr="004F4CA1" w:rsidRDefault="004F4CA1" w:rsidP="00721224">
            <w:pPr>
              <w:jc w:val="center"/>
              <w:rPr>
                <w:rFonts w:eastAsia="Calibri"/>
              </w:rPr>
            </w:pPr>
            <w:r w:rsidRPr="004F4CA1">
              <w:rPr>
                <w:rFonts w:eastAsia="Calibri"/>
              </w:rPr>
              <w:t>21</w:t>
            </w:r>
          </w:p>
        </w:tc>
        <w:tc>
          <w:tcPr>
            <w:tcW w:w="709" w:type="dxa"/>
            <w:shd w:val="clear" w:color="auto" w:fill="FFFFFF"/>
          </w:tcPr>
          <w:p w:rsidR="004F4CA1" w:rsidRPr="004F4CA1" w:rsidRDefault="004F4CA1" w:rsidP="00721224">
            <w:pPr>
              <w:jc w:val="center"/>
              <w:rPr>
                <w:rFonts w:eastAsia="Calibri"/>
              </w:rPr>
            </w:pPr>
            <w:r w:rsidRPr="004F4CA1">
              <w:rPr>
                <w:rFonts w:eastAsia="Calibri"/>
              </w:rPr>
              <w:t>0</w:t>
            </w:r>
          </w:p>
        </w:tc>
        <w:tc>
          <w:tcPr>
            <w:tcW w:w="992" w:type="dxa"/>
            <w:shd w:val="clear" w:color="auto" w:fill="auto"/>
          </w:tcPr>
          <w:p w:rsidR="004F4CA1" w:rsidRPr="004F4CA1" w:rsidRDefault="004F4CA1" w:rsidP="00721224">
            <w:pPr>
              <w:rPr>
                <w:rFonts w:eastAsia="Calibri"/>
                <w:color w:val="C00000"/>
              </w:rPr>
            </w:pPr>
            <w:r w:rsidRPr="004F4CA1">
              <w:rPr>
                <w:rFonts w:eastAsia="Calibri"/>
                <w:color w:val="C00000"/>
              </w:rPr>
              <w:t>79,6%</w:t>
            </w:r>
          </w:p>
        </w:tc>
      </w:tr>
      <w:tr w:rsidR="004F4CA1" w:rsidRPr="004F4CA1" w:rsidTr="00721224">
        <w:trPr>
          <w:trHeight w:val="242"/>
        </w:trPr>
        <w:tc>
          <w:tcPr>
            <w:tcW w:w="1418" w:type="dxa"/>
            <w:vMerge/>
            <w:shd w:val="clear" w:color="auto" w:fill="auto"/>
          </w:tcPr>
          <w:p w:rsidR="004F4CA1" w:rsidRPr="004F4CA1" w:rsidRDefault="004F4CA1" w:rsidP="00721224">
            <w:pPr>
              <w:shd w:val="clear" w:color="auto" w:fill="FFFFFF"/>
              <w:rPr>
                <w:rFonts w:eastAsia="Calibri"/>
              </w:rPr>
            </w:pPr>
          </w:p>
        </w:tc>
        <w:tc>
          <w:tcPr>
            <w:tcW w:w="1417" w:type="dxa"/>
            <w:shd w:val="clear" w:color="auto" w:fill="auto"/>
          </w:tcPr>
          <w:p w:rsidR="004F4CA1" w:rsidRPr="004F4CA1" w:rsidRDefault="004F4CA1" w:rsidP="00721224">
            <w:pPr>
              <w:jc w:val="center"/>
              <w:rPr>
                <w:rFonts w:eastAsia="Calibri"/>
                <w:color w:val="C00000"/>
              </w:rPr>
            </w:pPr>
            <w:r w:rsidRPr="004F4CA1">
              <w:rPr>
                <w:rFonts w:eastAsia="Calibri"/>
                <w:color w:val="C00000"/>
              </w:rPr>
              <w:t>103</w:t>
            </w:r>
          </w:p>
        </w:tc>
        <w:tc>
          <w:tcPr>
            <w:tcW w:w="2694" w:type="dxa"/>
            <w:shd w:val="clear" w:color="auto" w:fill="auto"/>
          </w:tcPr>
          <w:p w:rsidR="004F4CA1" w:rsidRPr="004F4CA1" w:rsidRDefault="004F4CA1" w:rsidP="00721224">
            <w:pPr>
              <w:shd w:val="clear" w:color="auto" w:fill="FFFFFF"/>
              <w:rPr>
                <w:rFonts w:eastAsia="Calibri"/>
              </w:rPr>
            </w:pPr>
            <w:r w:rsidRPr="004F4CA1">
              <w:rPr>
                <w:rFonts w:eastAsia="Calibri"/>
              </w:rPr>
              <w:t>русский язык</w:t>
            </w:r>
          </w:p>
        </w:tc>
        <w:tc>
          <w:tcPr>
            <w:tcW w:w="850" w:type="dxa"/>
            <w:shd w:val="clear" w:color="auto" w:fill="auto"/>
          </w:tcPr>
          <w:p w:rsidR="004F4CA1" w:rsidRPr="004F4CA1" w:rsidRDefault="004F4CA1" w:rsidP="00721224">
            <w:pPr>
              <w:jc w:val="center"/>
              <w:rPr>
                <w:rFonts w:eastAsia="Calibri"/>
              </w:rPr>
            </w:pPr>
            <w:r w:rsidRPr="004F4CA1">
              <w:rPr>
                <w:rFonts w:eastAsia="Calibri"/>
              </w:rPr>
              <w:t>28</w:t>
            </w:r>
          </w:p>
        </w:tc>
        <w:tc>
          <w:tcPr>
            <w:tcW w:w="709" w:type="dxa"/>
            <w:shd w:val="clear" w:color="auto" w:fill="auto"/>
          </w:tcPr>
          <w:p w:rsidR="004F4CA1" w:rsidRPr="004F4CA1" w:rsidRDefault="004F4CA1" w:rsidP="00721224">
            <w:pPr>
              <w:jc w:val="center"/>
              <w:rPr>
                <w:rFonts w:eastAsia="Calibri"/>
              </w:rPr>
            </w:pPr>
            <w:r w:rsidRPr="004F4CA1">
              <w:rPr>
                <w:rFonts w:eastAsia="Calibri"/>
              </w:rPr>
              <w:t>46</w:t>
            </w:r>
          </w:p>
        </w:tc>
        <w:tc>
          <w:tcPr>
            <w:tcW w:w="850" w:type="dxa"/>
            <w:shd w:val="clear" w:color="auto" w:fill="auto"/>
          </w:tcPr>
          <w:p w:rsidR="004F4CA1" w:rsidRPr="004F4CA1" w:rsidRDefault="004F4CA1" w:rsidP="00721224">
            <w:pPr>
              <w:jc w:val="center"/>
              <w:rPr>
                <w:rFonts w:eastAsia="Calibri"/>
              </w:rPr>
            </w:pPr>
            <w:r w:rsidRPr="004F4CA1">
              <w:rPr>
                <w:rFonts w:eastAsia="Calibri"/>
              </w:rPr>
              <w:t>29</w:t>
            </w:r>
          </w:p>
        </w:tc>
        <w:tc>
          <w:tcPr>
            <w:tcW w:w="709" w:type="dxa"/>
            <w:shd w:val="clear" w:color="auto" w:fill="auto"/>
          </w:tcPr>
          <w:p w:rsidR="004F4CA1" w:rsidRPr="004F4CA1" w:rsidRDefault="004F4CA1" w:rsidP="00721224">
            <w:pPr>
              <w:jc w:val="center"/>
              <w:rPr>
                <w:rFonts w:eastAsia="Calibri"/>
              </w:rPr>
            </w:pPr>
            <w:r w:rsidRPr="004F4CA1">
              <w:rPr>
                <w:rFonts w:eastAsia="Calibri"/>
              </w:rPr>
              <w:t>0</w:t>
            </w:r>
          </w:p>
        </w:tc>
        <w:tc>
          <w:tcPr>
            <w:tcW w:w="992" w:type="dxa"/>
            <w:shd w:val="clear" w:color="auto" w:fill="auto"/>
          </w:tcPr>
          <w:p w:rsidR="004F4CA1" w:rsidRPr="004F4CA1" w:rsidRDefault="004F4CA1" w:rsidP="00721224">
            <w:pPr>
              <w:rPr>
                <w:rFonts w:eastAsia="Calibri"/>
                <w:color w:val="C00000"/>
              </w:rPr>
            </w:pPr>
            <w:r w:rsidRPr="004F4CA1">
              <w:rPr>
                <w:rFonts w:eastAsia="Calibri"/>
                <w:color w:val="C00000"/>
              </w:rPr>
              <w:t xml:space="preserve">71,8% </w:t>
            </w:r>
          </w:p>
        </w:tc>
      </w:tr>
      <w:tr w:rsidR="004F4CA1" w:rsidRPr="004F4CA1" w:rsidTr="00721224">
        <w:trPr>
          <w:trHeight w:val="242"/>
        </w:trPr>
        <w:tc>
          <w:tcPr>
            <w:tcW w:w="1418" w:type="dxa"/>
            <w:vMerge/>
            <w:shd w:val="clear" w:color="auto" w:fill="auto"/>
          </w:tcPr>
          <w:p w:rsidR="004F4CA1" w:rsidRPr="004F4CA1" w:rsidRDefault="004F4CA1" w:rsidP="00721224">
            <w:pPr>
              <w:shd w:val="clear" w:color="auto" w:fill="FFFFFF"/>
              <w:rPr>
                <w:rFonts w:eastAsia="Calibri"/>
              </w:rPr>
            </w:pPr>
          </w:p>
        </w:tc>
        <w:tc>
          <w:tcPr>
            <w:tcW w:w="1417" w:type="dxa"/>
            <w:shd w:val="clear" w:color="auto" w:fill="auto"/>
          </w:tcPr>
          <w:p w:rsidR="004F4CA1" w:rsidRPr="004F4CA1" w:rsidRDefault="004F4CA1" w:rsidP="00721224">
            <w:pPr>
              <w:jc w:val="center"/>
              <w:rPr>
                <w:rFonts w:eastAsia="Calibri"/>
                <w:color w:val="C00000"/>
              </w:rPr>
            </w:pPr>
            <w:r w:rsidRPr="004F4CA1">
              <w:rPr>
                <w:rFonts w:eastAsia="Calibri"/>
                <w:color w:val="C00000"/>
              </w:rPr>
              <w:t>67</w:t>
            </w:r>
          </w:p>
        </w:tc>
        <w:tc>
          <w:tcPr>
            <w:tcW w:w="2694" w:type="dxa"/>
            <w:shd w:val="clear" w:color="auto" w:fill="auto"/>
          </w:tcPr>
          <w:p w:rsidR="004F4CA1" w:rsidRPr="004F4CA1" w:rsidRDefault="004F4CA1" w:rsidP="00721224">
            <w:pPr>
              <w:rPr>
                <w:rFonts w:eastAsia="Calibri"/>
                <w:lang w:val="en-US"/>
              </w:rPr>
            </w:pPr>
            <w:r w:rsidRPr="004F4CA1">
              <w:rPr>
                <w:rFonts w:eastAsia="Calibri"/>
              </w:rPr>
              <w:t>Обществознание</w:t>
            </w:r>
          </w:p>
        </w:tc>
        <w:tc>
          <w:tcPr>
            <w:tcW w:w="850" w:type="dxa"/>
            <w:shd w:val="clear" w:color="auto" w:fill="auto"/>
          </w:tcPr>
          <w:p w:rsidR="004F4CA1" w:rsidRPr="004F4CA1" w:rsidRDefault="004F4CA1" w:rsidP="00721224">
            <w:pPr>
              <w:jc w:val="center"/>
              <w:rPr>
                <w:rFonts w:eastAsia="Calibri"/>
              </w:rPr>
            </w:pPr>
            <w:r w:rsidRPr="004F4CA1">
              <w:rPr>
                <w:rFonts w:eastAsia="Calibri"/>
              </w:rPr>
              <w:t>2</w:t>
            </w:r>
          </w:p>
        </w:tc>
        <w:tc>
          <w:tcPr>
            <w:tcW w:w="709" w:type="dxa"/>
            <w:shd w:val="clear" w:color="auto" w:fill="auto"/>
          </w:tcPr>
          <w:p w:rsidR="004F4CA1" w:rsidRPr="004F4CA1" w:rsidRDefault="004F4CA1" w:rsidP="00721224">
            <w:pPr>
              <w:jc w:val="center"/>
              <w:rPr>
                <w:rFonts w:eastAsia="Calibri"/>
              </w:rPr>
            </w:pPr>
            <w:r w:rsidRPr="004F4CA1">
              <w:rPr>
                <w:rFonts w:eastAsia="Calibri"/>
              </w:rPr>
              <w:t>37</w:t>
            </w:r>
          </w:p>
        </w:tc>
        <w:tc>
          <w:tcPr>
            <w:tcW w:w="850" w:type="dxa"/>
            <w:shd w:val="clear" w:color="auto" w:fill="auto"/>
          </w:tcPr>
          <w:p w:rsidR="004F4CA1" w:rsidRPr="004F4CA1" w:rsidRDefault="004F4CA1" w:rsidP="00721224">
            <w:pPr>
              <w:jc w:val="center"/>
              <w:rPr>
                <w:rFonts w:eastAsia="Calibri"/>
              </w:rPr>
            </w:pPr>
            <w:r w:rsidRPr="004F4CA1">
              <w:rPr>
                <w:rFonts w:eastAsia="Calibri"/>
              </w:rPr>
              <w:t>27</w:t>
            </w:r>
          </w:p>
        </w:tc>
        <w:tc>
          <w:tcPr>
            <w:tcW w:w="709" w:type="dxa"/>
            <w:shd w:val="clear" w:color="auto" w:fill="auto"/>
          </w:tcPr>
          <w:p w:rsidR="004F4CA1" w:rsidRPr="004F4CA1" w:rsidRDefault="004F4CA1" w:rsidP="00721224">
            <w:pPr>
              <w:jc w:val="center"/>
              <w:rPr>
                <w:rFonts w:eastAsia="Calibri"/>
              </w:rPr>
            </w:pPr>
            <w:r w:rsidRPr="004F4CA1">
              <w:rPr>
                <w:rFonts w:eastAsia="Calibri"/>
              </w:rPr>
              <w:t>1</w:t>
            </w:r>
          </w:p>
        </w:tc>
        <w:tc>
          <w:tcPr>
            <w:tcW w:w="992" w:type="dxa"/>
            <w:shd w:val="clear" w:color="auto" w:fill="auto"/>
          </w:tcPr>
          <w:p w:rsidR="004F4CA1" w:rsidRPr="004F4CA1" w:rsidRDefault="004F4CA1" w:rsidP="00721224">
            <w:pPr>
              <w:rPr>
                <w:rFonts w:eastAsia="Calibri"/>
                <w:color w:val="C00000"/>
              </w:rPr>
            </w:pPr>
            <w:r w:rsidRPr="004F4CA1">
              <w:rPr>
                <w:rFonts w:eastAsia="Calibri"/>
                <w:color w:val="C00000"/>
              </w:rPr>
              <w:t xml:space="preserve">58,2% </w:t>
            </w:r>
          </w:p>
        </w:tc>
      </w:tr>
      <w:tr w:rsidR="004F4CA1" w:rsidRPr="004F4CA1" w:rsidTr="00721224">
        <w:trPr>
          <w:trHeight w:val="242"/>
        </w:trPr>
        <w:tc>
          <w:tcPr>
            <w:tcW w:w="1418" w:type="dxa"/>
            <w:vMerge/>
            <w:shd w:val="clear" w:color="auto" w:fill="auto"/>
          </w:tcPr>
          <w:p w:rsidR="004F4CA1" w:rsidRPr="004F4CA1" w:rsidRDefault="004F4CA1" w:rsidP="00721224">
            <w:pPr>
              <w:shd w:val="clear" w:color="auto" w:fill="FFFFFF"/>
              <w:rPr>
                <w:rFonts w:eastAsia="Calibri"/>
              </w:rPr>
            </w:pPr>
          </w:p>
        </w:tc>
        <w:tc>
          <w:tcPr>
            <w:tcW w:w="1417" w:type="dxa"/>
            <w:shd w:val="clear" w:color="auto" w:fill="auto"/>
          </w:tcPr>
          <w:p w:rsidR="004F4CA1" w:rsidRPr="004F4CA1" w:rsidRDefault="004F4CA1" w:rsidP="00721224">
            <w:pPr>
              <w:jc w:val="center"/>
              <w:rPr>
                <w:rFonts w:eastAsia="Calibri"/>
                <w:color w:val="C00000"/>
              </w:rPr>
            </w:pPr>
            <w:r w:rsidRPr="004F4CA1">
              <w:rPr>
                <w:rFonts w:eastAsia="Calibri"/>
                <w:color w:val="C00000"/>
              </w:rPr>
              <w:t>4</w:t>
            </w:r>
          </w:p>
        </w:tc>
        <w:tc>
          <w:tcPr>
            <w:tcW w:w="2694" w:type="dxa"/>
            <w:shd w:val="clear" w:color="auto" w:fill="auto"/>
          </w:tcPr>
          <w:p w:rsidR="004F4CA1" w:rsidRPr="004F4CA1" w:rsidRDefault="004F4CA1" w:rsidP="00721224">
            <w:pPr>
              <w:rPr>
                <w:rFonts w:eastAsia="Calibri"/>
              </w:rPr>
            </w:pPr>
            <w:r w:rsidRPr="004F4CA1">
              <w:rPr>
                <w:rFonts w:eastAsia="Calibri"/>
              </w:rPr>
              <w:t xml:space="preserve">История </w:t>
            </w:r>
          </w:p>
        </w:tc>
        <w:tc>
          <w:tcPr>
            <w:tcW w:w="850" w:type="dxa"/>
            <w:shd w:val="clear" w:color="auto" w:fill="auto"/>
          </w:tcPr>
          <w:p w:rsidR="004F4CA1" w:rsidRPr="004F4CA1" w:rsidRDefault="004F4CA1" w:rsidP="00721224">
            <w:pPr>
              <w:jc w:val="center"/>
              <w:rPr>
                <w:rFonts w:eastAsia="Calibri"/>
              </w:rPr>
            </w:pPr>
            <w:r w:rsidRPr="004F4CA1">
              <w:rPr>
                <w:rFonts w:eastAsia="Calibri"/>
              </w:rPr>
              <w:t>0</w:t>
            </w:r>
          </w:p>
        </w:tc>
        <w:tc>
          <w:tcPr>
            <w:tcW w:w="709" w:type="dxa"/>
            <w:shd w:val="clear" w:color="auto" w:fill="auto"/>
          </w:tcPr>
          <w:p w:rsidR="004F4CA1" w:rsidRPr="004F4CA1" w:rsidRDefault="004F4CA1" w:rsidP="00721224">
            <w:pPr>
              <w:jc w:val="center"/>
              <w:rPr>
                <w:rFonts w:eastAsia="Calibri"/>
              </w:rPr>
            </w:pPr>
            <w:r w:rsidRPr="004F4CA1">
              <w:rPr>
                <w:rFonts w:eastAsia="Calibri"/>
              </w:rPr>
              <w:t>1</w:t>
            </w:r>
          </w:p>
        </w:tc>
        <w:tc>
          <w:tcPr>
            <w:tcW w:w="850" w:type="dxa"/>
            <w:shd w:val="clear" w:color="auto" w:fill="auto"/>
          </w:tcPr>
          <w:p w:rsidR="004F4CA1" w:rsidRPr="004F4CA1" w:rsidRDefault="004F4CA1" w:rsidP="00721224">
            <w:pPr>
              <w:jc w:val="center"/>
              <w:rPr>
                <w:rFonts w:eastAsia="Calibri"/>
              </w:rPr>
            </w:pPr>
            <w:r w:rsidRPr="004F4CA1">
              <w:rPr>
                <w:rFonts w:eastAsia="Calibri"/>
              </w:rPr>
              <w:t>3</w:t>
            </w:r>
          </w:p>
        </w:tc>
        <w:tc>
          <w:tcPr>
            <w:tcW w:w="709" w:type="dxa"/>
            <w:shd w:val="clear" w:color="auto" w:fill="auto"/>
          </w:tcPr>
          <w:p w:rsidR="004F4CA1" w:rsidRPr="004F4CA1" w:rsidRDefault="004F4CA1" w:rsidP="00721224">
            <w:pPr>
              <w:jc w:val="center"/>
              <w:rPr>
                <w:rFonts w:eastAsia="Calibri"/>
              </w:rPr>
            </w:pPr>
            <w:r w:rsidRPr="004F4CA1">
              <w:rPr>
                <w:rFonts w:eastAsia="Calibri"/>
              </w:rPr>
              <w:t>0</w:t>
            </w:r>
          </w:p>
        </w:tc>
        <w:tc>
          <w:tcPr>
            <w:tcW w:w="992" w:type="dxa"/>
            <w:shd w:val="clear" w:color="auto" w:fill="auto"/>
          </w:tcPr>
          <w:p w:rsidR="004F4CA1" w:rsidRPr="004F4CA1" w:rsidRDefault="004F4CA1" w:rsidP="00721224">
            <w:pPr>
              <w:rPr>
                <w:rFonts w:eastAsia="Calibri"/>
                <w:color w:val="C00000"/>
              </w:rPr>
            </w:pPr>
            <w:r w:rsidRPr="004F4CA1">
              <w:rPr>
                <w:rFonts w:eastAsia="Calibri"/>
                <w:color w:val="C00000"/>
              </w:rPr>
              <w:t>25%</w:t>
            </w:r>
          </w:p>
        </w:tc>
      </w:tr>
      <w:tr w:rsidR="004F4CA1" w:rsidRPr="004F4CA1" w:rsidTr="00721224">
        <w:trPr>
          <w:trHeight w:val="242"/>
        </w:trPr>
        <w:tc>
          <w:tcPr>
            <w:tcW w:w="1418" w:type="dxa"/>
            <w:vMerge/>
            <w:shd w:val="clear" w:color="auto" w:fill="auto"/>
          </w:tcPr>
          <w:p w:rsidR="004F4CA1" w:rsidRPr="004F4CA1" w:rsidRDefault="004F4CA1" w:rsidP="00721224">
            <w:pPr>
              <w:shd w:val="clear" w:color="auto" w:fill="FFFFFF"/>
              <w:rPr>
                <w:rFonts w:eastAsia="Calibri"/>
              </w:rPr>
            </w:pPr>
          </w:p>
        </w:tc>
        <w:tc>
          <w:tcPr>
            <w:tcW w:w="1417" w:type="dxa"/>
            <w:shd w:val="clear" w:color="auto" w:fill="auto"/>
          </w:tcPr>
          <w:p w:rsidR="004F4CA1" w:rsidRPr="004F4CA1" w:rsidRDefault="004F4CA1" w:rsidP="00721224">
            <w:pPr>
              <w:jc w:val="center"/>
              <w:rPr>
                <w:rFonts w:eastAsia="Calibri"/>
                <w:color w:val="C00000"/>
              </w:rPr>
            </w:pPr>
            <w:r w:rsidRPr="004F4CA1">
              <w:rPr>
                <w:rFonts w:eastAsia="Calibri"/>
                <w:color w:val="C00000"/>
              </w:rPr>
              <w:t>8</w:t>
            </w:r>
          </w:p>
        </w:tc>
        <w:tc>
          <w:tcPr>
            <w:tcW w:w="2694" w:type="dxa"/>
            <w:shd w:val="clear" w:color="auto" w:fill="auto"/>
          </w:tcPr>
          <w:p w:rsidR="004F4CA1" w:rsidRPr="004F4CA1" w:rsidRDefault="004F4CA1" w:rsidP="00721224">
            <w:pPr>
              <w:tabs>
                <w:tab w:val="left" w:pos="1354"/>
              </w:tabs>
              <w:rPr>
                <w:rFonts w:eastAsia="Calibri"/>
              </w:rPr>
            </w:pPr>
            <w:r w:rsidRPr="004F4CA1">
              <w:rPr>
                <w:rFonts w:eastAsia="Calibri"/>
              </w:rPr>
              <w:t>Физика</w:t>
            </w:r>
            <w:r w:rsidRPr="004F4CA1">
              <w:rPr>
                <w:rFonts w:eastAsia="Calibri"/>
              </w:rPr>
              <w:tab/>
            </w:r>
          </w:p>
        </w:tc>
        <w:tc>
          <w:tcPr>
            <w:tcW w:w="850" w:type="dxa"/>
            <w:shd w:val="clear" w:color="auto" w:fill="auto"/>
          </w:tcPr>
          <w:p w:rsidR="004F4CA1" w:rsidRPr="004F4CA1" w:rsidRDefault="004F4CA1" w:rsidP="00721224">
            <w:pPr>
              <w:jc w:val="center"/>
              <w:rPr>
                <w:rFonts w:eastAsia="Calibri"/>
              </w:rPr>
            </w:pPr>
            <w:r w:rsidRPr="004F4CA1">
              <w:rPr>
                <w:rFonts w:eastAsia="Calibri"/>
              </w:rPr>
              <w:t>0</w:t>
            </w:r>
          </w:p>
        </w:tc>
        <w:tc>
          <w:tcPr>
            <w:tcW w:w="709" w:type="dxa"/>
            <w:shd w:val="clear" w:color="auto" w:fill="auto"/>
          </w:tcPr>
          <w:p w:rsidR="004F4CA1" w:rsidRPr="004F4CA1" w:rsidRDefault="004F4CA1" w:rsidP="00721224">
            <w:pPr>
              <w:jc w:val="center"/>
              <w:rPr>
                <w:rFonts w:eastAsia="Calibri"/>
              </w:rPr>
            </w:pPr>
            <w:r w:rsidRPr="004F4CA1">
              <w:rPr>
                <w:rFonts w:eastAsia="Calibri"/>
              </w:rPr>
              <w:t>4</w:t>
            </w:r>
          </w:p>
        </w:tc>
        <w:tc>
          <w:tcPr>
            <w:tcW w:w="850" w:type="dxa"/>
            <w:shd w:val="clear" w:color="auto" w:fill="auto"/>
          </w:tcPr>
          <w:p w:rsidR="004F4CA1" w:rsidRPr="004F4CA1" w:rsidRDefault="004F4CA1" w:rsidP="00721224">
            <w:pPr>
              <w:jc w:val="center"/>
              <w:rPr>
                <w:rFonts w:eastAsia="Calibri"/>
              </w:rPr>
            </w:pPr>
            <w:r w:rsidRPr="004F4CA1">
              <w:rPr>
                <w:rFonts w:eastAsia="Calibri"/>
              </w:rPr>
              <w:t>4</w:t>
            </w:r>
          </w:p>
        </w:tc>
        <w:tc>
          <w:tcPr>
            <w:tcW w:w="709" w:type="dxa"/>
            <w:shd w:val="clear" w:color="auto" w:fill="auto"/>
          </w:tcPr>
          <w:p w:rsidR="004F4CA1" w:rsidRPr="004F4CA1" w:rsidRDefault="004F4CA1" w:rsidP="00721224">
            <w:pPr>
              <w:jc w:val="center"/>
              <w:rPr>
                <w:rFonts w:eastAsia="Calibri"/>
              </w:rPr>
            </w:pPr>
            <w:r w:rsidRPr="004F4CA1">
              <w:rPr>
                <w:rFonts w:eastAsia="Calibri"/>
              </w:rPr>
              <w:t>0</w:t>
            </w:r>
          </w:p>
        </w:tc>
        <w:tc>
          <w:tcPr>
            <w:tcW w:w="992" w:type="dxa"/>
            <w:shd w:val="clear" w:color="auto" w:fill="auto"/>
          </w:tcPr>
          <w:p w:rsidR="004F4CA1" w:rsidRPr="004F4CA1" w:rsidRDefault="004F4CA1" w:rsidP="00721224">
            <w:pPr>
              <w:rPr>
                <w:rFonts w:eastAsia="Calibri"/>
                <w:color w:val="C00000"/>
              </w:rPr>
            </w:pPr>
            <w:r w:rsidRPr="004F4CA1">
              <w:rPr>
                <w:rFonts w:eastAsia="Calibri"/>
                <w:color w:val="C00000"/>
              </w:rPr>
              <w:t>50%</w:t>
            </w:r>
          </w:p>
        </w:tc>
      </w:tr>
      <w:tr w:rsidR="004F4CA1" w:rsidRPr="004F4CA1" w:rsidTr="00721224">
        <w:trPr>
          <w:trHeight w:val="242"/>
        </w:trPr>
        <w:tc>
          <w:tcPr>
            <w:tcW w:w="1418" w:type="dxa"/>
            <w:vMerge/>
            <w:shd w:val="clear" w:color="auto" w:fill="auto"/>
          </w:tcPr>
          <w:p w:rsidR="004F4CA1" w:rsidRPr="004F4CA1" w:rsidRDefault="004F4CA1" w:rsidP="00721224">
            <w:pPr>
              <w:shd w:val="clear" w:color="auto" w:fill="FFFFFF"/>
              <w:rPr>
                <w:rFonts w:eastAsia="Calibri"/>
              </w:rPr>
            </w:pPr>
          </w:p>
        </w:tc>
        <w:tc>
          <w:tcPr>
            <w:tcW w:w="1417" w:type="dxa"/>
            <w:shd w:val="clear" w:color="auto" w:fill="auto"/>
          </w:tcPr>
          <w:p w:rsidR="004F4CA1" w:rsidRPr="004F4CA1" w:rsidRDefault="004F4CA1" w:rsidP="00721224">
            <w:pPr>
              <w:jc w:val="center"/>
              <w:rPr>
                <w:rFonts w:eastAsia="Calibri"/>
                <w:color w:val="C00000"/>
              </w:rPr>
            </w:pPr>
            <w:r w:rsidRPr="004F4CA1">
              <w:rPr>
                <w:rFonts w:eastAsia="Calibri"/>
                <w:color w:val="C00000"/>
              </w:rPr>
              <w:t>17</w:t>
            </w:r>
          </w:p>
        </w:tc>
        <w:tc>
          <w:tcPr>
            <w:tcW w:w="2694" w:type="dxa"/>
            <w:shd w:val="clear" w:color="auto" w:fill="auto"/>
          </w:tcPr>
          <w:p w:rsidR="004F4CA1" w:rsidRPr="004F4CA1" w:rsidRDefault="004F4CA1" w:rsidP="00721224">
            <w:pPr>
              <w:rPr>
                <w:rFonts w:eastAsia="Calibri"/>
              </w:rPr>
            </w:pPr>
            <w:r w:rsidRPr="004F4CA1">
              <w:rPr>
                <w:rFonts w:eastAsia="Calibri"/>
              </w:rPr>
              <w:t>Химия</w:t>
            </w:r>
          </w:p>
        </w:tc>
        <w:tc>
          <w:tcPr>
            <w:tcW w:w="850" w:type="dxa"/>
            <w:shd w:val="clear" w:color="auto" w:fill="auto"/>
          </w:tcPr>
          <w:p w:rsidR="004F4CA1" w:rsidRPr="004F4CA1" w:rsidRDefault="004F4CA1" w:rsidP="00721224">
            <w:pPr>
              <w:jc w:val="center"/>
              <w:rPr>
                <w:rFonts w:eastAsia="Calibri"/>
              </w:rPr>
            </w:pPr>
            <w:r w:rsidRPr="004F4CA1">
              <w:rPr>
                <w:rFonts w:eastAsia="Calibri"/>
              </w:rPr>
              <w:t>5</w:t>
            </w:r>
          </w:p>
        </w:tc>
        <w:tc>
          <w:tcPr>
            <w:tcW w:w="709" w:type="dxa"/>
            <w:shd w:val="clear" w:color="auto" w:fill="auto"/>
          </w:tcPr>
          <w:p w:rsidR="004F4CA1" w:rsidRPr="004F4CA1" w:rsidRDefault="004F4CA1" w:rsidP="00721224">
            <w:pPr>
              <w:jc w:val="center"/>
              <w:rPr>
                <w:rFonts w:eastAsia="Calibri"/>
              </w:rPr>
            </w:pPr>
            <w:r w:rsidRPr="004F4CA1">
              <w:rPr>
                <w:rFonts w:eastAsia="Calibri"/>
              </w:rPr>
              <w:t>7</w:t>
            </w:r>
          </w:p>
        </w:tc>
        <w:tc>
          <w:tcPr>
            <w:tcW w:w="850" w:type="dxa"/>
            <w:shd w:val="clear" w:color="auto" w:fill="auto"/>
          </w:tcPr>
          <w:p w:rsidR="004F4CA1" w:rsidRPr="004F4CA1" w:rsidRDefault="004F4CA1" w:rsidP="00721224">
            <w:pPr>
              <w:jc w:val="center"/>
              <w:rPr>
                <w:rFonts w:eastAsia="Calibri"/>
              </w:rPr>
            </w:pPr>
            <w:r w:rsidRPr="004F4CA1">
              <w:rPr>
                <w:rFonts w:eastAsia="Calibri"/>
              </w:rPr>
              <w:t>5</w:t>
            </w:r>
          </w:p>
        </w:tc>
        <w:tc>
          <w:tcPr>
            <w:tcW w:w="709" w:type="dxa"/>
            <w:shd w:val="clear" w:color="auto" w:fill="auto"/>
          </w:tcPr>
          <w:p w:rsidR="004F4CA1" w:rsidRPr="004F4CA1" w:rsidRDefault="004F4CA1" w:rsidP="00721224">
            <w:pPr>
              <w:jc w:val="center"/>
              <w:rPr>
                <w:rFonts w:eastAsia="Calibri"/>
              </w:rPr>
            </w:pPr>
            <w:r w:rsidRPr="004F4CA1">
              <w:rPr>
                <w:rFonts w:eastAsia="Calibri"/>
              </w:rPr>
              <w:t>0</w:t>
            </w:r>
          </w:p>
        </w:tc>
        <w:tc>
          <w:tcPr>
            <w:tcW w:w="992" w:type="dxa"/>
            <w:shd w:val="clear" w:color="auto" w:fill="auto"/>
          </w:tcPr>
          <w:p w:rsidR="004F4CA1" w:rsidRPr="004F4CA1" w:rsidRDefault="004F4CA1" w:rsidP="00721224">
            <w:pPr>
              <w:rPr>
                <w:rFonts w:eastAsia="Calibri"/>
                <w:color w:val="C00000"/>
              </w:rPr>
            </w:pPr>
            <w:r w:rsidRPr="004F4CA1">
              <w:rPr>
                <w:rFonts w:eastAsia="Calibri"/>
                <w:color w:val="C00000"/>
              </w:rPr>
              <w:t xml:space="preserve">70,6% </w:t>
            </w:r>
          </w:p>
        </w:tc>
      </w:tr>
      <w:tr w:rsidR="004F4CA1" w:rsidRPr="004F4CA1" w:rsidTr="00721224">
        <w:trPr>
          <w:trHeight w:val="242"/>
        </w:trPr>
        <w:tc>
          <w:tcPr>
            <w:tcW w:w="1418" w:type="dxa"/>
            <w:vMerge/>
            <w:shd w:val="clear" w:color="auto" w:fill="auto"/>
          </w:tcPr>
          <w:p w:rsidR="004F4CA1" w:rsidRPr="004F4CA1" w:rsidRDefault="004F4CA1" w:rsidP="00721224">
            <w:pPr>
              <w:shd w:val="clear" w:color="auto" w:fill="FFFFFF"/>
              <w:rPr>
                <w:rFonts w:eastAsia="Calibri"/>
              </w:rPr>
            </w:pPr>
          </w:p>
        </w:tc>
        <w:tc>
          <w:tcPr>
            <w:tcW w:w="1417" w:type="dxa"/>
            <w:shd w:val="clear" w:color="auto" w:fill="auto"/>
          </w:tcPr>
          <w:p w:rsidR="004F4CA1" w:rsidRPr="004F4CA1" w:rsidRDefault="004F4CA1" w:rsidP="00721224">
            <w:pPr>
              <w:jc w:val="center"/>
              <w:rPr>
                <w:rFonts w:eastAsia="Calibri"/>
                <w:color w:val="C00000"/>
              </w:rPr>
            </w:pPr>
            <w:r w:rsidRPr="004F4CA1">
              <w:rPr>
                <w:rFonts w:eastAsia="Calibri"/>
                <w:color w:val="C00000"/>
              </w:rPr>
              <w:t>16</w:t>
            </w:r>
          </w:p>
        </w:tc>
        <w:tc>
          <w:tcPr>
            <w:tcW w:w="2694" w:type="dxa"/>
            <w:shd w:val="clear" w:color="auto" w:fill="auto"/>
          </w:tcPr>
          <w:p w:rsidR="004F4CA1" w:rsidRPr="004F4CA1" w:rsidRDefault="004F4CA1" w:rsidP="00721224">
            <w:pPr>
              <w:rPr>
                <w:rFonts w:eastAsia="Calibri"/>
              </w:rPr>
            </w:pPr>
            <w:r w:rsidRPr="004F4CA1">
              <w:rPr>
                <w:rFonts w:eastAsia="Calibri"/>
              </w:rPr>
              <w:t>Биология</w:t>
            </w:r>
          </w:p>
        </w:tc>
        <w:tc>
          <w:tcPr>
            <w:tcW w:w="850" w:type="dxa"/>
            <w:shd w:val="clear" w:color="auto" w:fill="auto"/>
          </w:tcPr>
          <w:p w:rsidR="004F4CA1" w:rsidRPr="004F4CA1" w:rsidRDefault="004F4CA1" w:rsidP="00721224">
            <w:pPr>
              <w:jc w:val="center"/>
              <w:rPr>
                <w:rFonts w:eastAsia="Calibri"/>
              </w:rPr>
            </w:pPr>
            <w:r w:rsidRPr="004F4CA1">
              <w:rPr>
                <w:rFonts w:eastAsia="Calibri"/>
              </w:rPr>
              <w:t>1</w:t>
            </w:r>
          </w:p>
        </w:tc>
        <w:tc>
          <w:tcPr>
            <w:tcW w:w="709" w:type="dxa"/>
            <w:shd w:val="clear" w:color="auto" w:fill="auto"/>
          </w:tcPr>
          <w:p w:rsidR="004F4CA1" w:rsidRPr="004F4CA1" w:rsidRDefault="004F4CA1" w:rsidP="00721224">
            <w:pPr>
              <w:jc w:val="center"/>
              <w:rPr>
                <w:rFonts w:eastAsia="Calibri"/>
              </w:rPr>
            </w:pPr>
            <w:r w:rsidRPr="004F4CA1">
              <w:rPr>
                <w:rFonts w:eastAsia="Calibri"/>
              </w:rPr>
              <w:t>2</w:t>
            </w:r>
          </w:p>
        </w:tc>
        <w:tc>
          <w:tcPr>
            <w:tcW w:w="850" w:type="dxa"/>
            <w:shd w:val="clear" w:color="auto" w:fill="auto"/>
          </w:tcPr>
          <w:p w:rsidR="004F4CA1" w:rsidRPr="004F4CA1" w:rsidRDefault="004F4CA1" w:rsidP="00721224">
            <w:pPr>
              <w:jc w:val="center"/>
              <w:rPr>
                <w:rFonts w:eastAsia="Calibri"/>
              </w:rPr>
            </w:pPr>
            <w:r w:rsidRPr="004F4CA1">
              <w:rPr>
                <w:rFonts w:eastAsia="Calibri"/>
              </w:rPr>
              <w:t>13</w:t>
            </w:r>
          </w:p>
        </w:tc>
        <w:tc>
          <w:tcPr>
            <w:tcW w:w="709" w:type="dxa"/>
            <w:shd w:val="clear" w:color="auto" w:fill="auto"/>
          </w:tcPr>
          <w:p w:rsidR="004F4CA1" w:rsidRPr="004F4CA1" w:rsidRDefault="004F4CA1" w:rsidP="00721224">
            <w:pPr>
              <w:jc w:val="center"/>
              <w:rPr>
                <w:rFonts w:eastAsia="Calibri"/>
              </w:rPr>
            </w:pPr>
            <w:r w:rsidRPr="004F4CA1">
              <w:rPr>
                <w:rFonts w:eastAsia="Calibri"/>
              </w:rPr>
              <w:t>0</w:t>
            </w:r>
          </w:p>
        </w:tc>
        <w:tc>
          <w:tcPr>
            <w:tcW w:w="992" w:type="dxa"/>
            <w:shd w:val="clear" w:color="auto" w:fill="auto"/>
          </w:tcPr>
          <w:p w:rsidR="004F4CA1" w:rsidRPr="004F4CA1" w:rsidRDefault="004F4CA1" w:rsidP="00721224">
            <w:pPr>
              <w:rPr>
                <w:rFonts w:eastAsia="Calibri"/>
                <w:color w:val="C00000"/>
              </w:rPr>
            </w:pPr>
            <w:r w:rsidRPr="004F4CA1">
              <w:rPr>
                <w:rFonts w:eastAsia="Calibri"/>
                <w:color w:val="C00000"/>
              </w:rPr>
              <w:t>18,75%</w:t>
            </w:r>
          </w:p>
        </w:tc>
      </w:tr>
      <w:tr w:rsidR="004F4CA1" w:rsidRPr="004F4CA1" w:rsidTr="00721224">
        <w:trPr>
          <w:trHeight w:val="242"/>
        </w:trPr>
        <w:tc>
          <w:tcPr>
            <w:tcW w:w="1418" w:type="dxa"/>
            <w:vMerge/>
            <w:shd w:val="clear" w:color="auto" w:fill="auto"/>
          </w:tcPr>
          <w:p w:rsidR="004F4CA1" w:rsidRPr="004F4CA1" w:rsidRDefault="004F4CA1" w:rsidP="00721224">
            <w:pPr>
              <w:shd w:val="clear" w:color="auto" w:fill="FFFFFF"/>
              <w:rPr>
                <w:rFonts w:eastAsia="Calibri"/>
              </w:rPr>
            </w:pPr>
          </w:p>
        </w:tc>
        <w:tc>
          <w:tcPr>
            <w:tcW w:w="1417" w:type="dxa"/>
            <w:shd w:val="clear" w:color="auto" w:fill="auto"/>
          </w:tcPr>
          <w:p w:rsidR="004F4CA1" w:rsidRPr="004F4CA1" w:rsidRDefault="004F4CA1" w:rsidP="00721224">
            <w:pPr>
              <w:jc w:val="center"/>
              <w:rPr>
                <w:rFonts w:eastAsia="Calibri"/>
                <w:color w:val="C00000"/>
              </w:rPr>
            </w:pPr>
            <w:r w:rsidRPr="004F4CA1">
              <w:rPr>
                <w:rFonts w:eastAsia="Calibri"/>
                <w:color w:val="C00000"/>
              </w:rPr>
              <w:t>44</w:t>
            </w:r>
          </w:p>
        </w:tc>
        <w:tc>
          <w:tcPr>
            <w:tcW w:w="2694" w:type="dxa"/>
            <w:shd w:val="clear" w:color="auto" w:fill="auto"/>
          </w:tcPr>
          <w:p w:rsidR="004F4CA1" w:rsidRPr="004F4CA1" w:rsidRDefault="004F4CA1" w:rsidP="00721224">
            <w:pPr>
              <w:rPr>
                <w:rFonts w:eastAsia="Calibri"/>
              </w:rPr>
            </w:pPr>
            <w:r w:rsidRPr="004F4CA1">
              <w:rPr>
                <w:rFonts w:eastAsia="Calibri"/>
              </w:rPr>
              <w:t>Информатика</w:t>
            </w:r>
          </w:p>
        </w:tc>
        <w:tc>
          <w:tcPr>
            <w:tcW w:w="850" w:type="dxa"/>
            <w:shd w:val="clear" w:color="auto" w:fill="auto"/>
          </w:tcPr>
          <w:p w:rsidR="004F4CA1" w:rsidRPr="004F4CA1" w:rsidRDefault="004F4CA1" w:rsidP="00721224">
            <w:pPr>
              <w:jc w:val="center"/>
              <w:rPr>
                <w:rFonts w:eastAsia="Calibri"/>
              </w:rPr>
            </w:pPr>
            <w:r w:rsidRPr="004F4CA1">
              <w:rPr>
                <w:rFonts w:eastAsia="Calibri"/>
              </w:rPr>
              <w:t>10</w:t>
            </w:r>
          </w:p>
        </w:tc>
        <w:tc>
          <w:tcPr>
            <w:tcW w:w="709" w:type="dxa"/>
            <w:shd w:val="clear" w:color="auto" w:fill="auto"/>
          </w:tcPr>
          <w:p w:rsidR="004F4CA1" w:rsidRPr="004F4CA1" w:rsidRDefault="004F4CA1" w:rsidP="00721224">
            <w:pPr>
              <w:jc w:val="center"/>
              <w:rPr>
                <w:rFonts w:eastAsia="Calibri"/>
              </w:rPr>
            </w:pPr>
            <w:r w:rsidRPr="004F4CA1">
              <w:rPr>
                <w:rFonts w:eastAsia="Calibri"/>
              </w:rPr>
              <w:t>13</w:t>
            </w:r>
          </w:p>
        </w:tc>
        <w:tc>
          <w:tcPr>
            <w:tcW w:w="850" w:type="dxa"/>
            <w:shd w:val="clear" w:color="auto" w:fill="auto"/>
          </w:tcPr>
          <w:p w:rsidR="004F4CA1" w:rsidRPr="004F4CA1" w:rsidRDefault="004F4CA1" w:rsidP="00721224">
            <w:pPr>
              <w:jc w:val="center"/>
              <w:rPr>
                <w:rFonts w:eastAsia="Calibri"/>
              </w:rPr>
            </w:pPr>
            <w:r w:rsidRPr="004F4CA1">
              <w:rPr>
                <w:rFonts w:eastAsia="Calibri"/>
              </w:rPr>
              <w:t>21</w:t>
            </w:r>
          </w:p>
        </w:tc>
        <w:tc>
          <w:tcPr>
            <w:tcW w:w="709" w:type="dxa"/>
            <w:shd w:val="clear" w:color="auto" w:fill="auto"/>
          </w:tcPr>
          <w:p w:rsidR="004F4CA1" w:rsidRPr="004F4CA1" w:rsidRDefault="004F4CA1" w:rsidP="00721224">
            <w:pPr>
              <w:jc w:val="center"/>
              <w:rPr>
                <w:rFonts w:eastAsia="Calibri"/>
              </w:rPr>
            </w:pPr>
            <w:r w:rsidRPr="004F4CA1">
              <w:rPr>
                <w:rFonts w:eastAsia="Calibri"/>
              </w:rPr>
              <w:t>0</w:t>
            </w:r>
          </w:p>
        </w:tc>
        <w:tc>
          <w:tcPr>
            <w:tcW w:w="992" w:type="dxa"/>
            <w:shd w:val="clear" w:color="auto" w:fill="auto"/>
          </w:tcPr>
          <w:p w:rsidR="004F4CA1" w:rsidRPr="004F4CA1" w:rsidRDefault="004F4CA1" w:rsidP="00721224">
            <w:pPr>
              <w:rPr>
                <w:rFonts w:eastAsia="Calibri"/>
                <w:color w:val="C00000"/>
              </w:rPr>
            </w:pPr>
            <w:r w:rsidRPr="004F4CA1">
              <w:rPr>
                <w:rFonts w:eastAsia="Calibri"/>
                <w:color w:val="C00000"/>
              </w:rPr>
              <w:t xml:space="preserve">52,3% </w:t>
            </w:r>
          </w:p>
        </w:tc>
      </w:tr>
      <w:tr w:rsidR="004F4CA1" w:rsidRPr="004F4CA1" w:rsidTr="00721224">
        <w:trPr>
          <w:trHeight w:val="242"/>
        </w:trPr>
        <w:tc>
          <w:tcPr>
            <w:tcW w:w="1418" w:type="dxa"/>
            <w:vMerge/>
            <w:shd w:val="clear" w:color="auto" w:fill="auto"/>
          </w:tcPr>
          <w:p w:rsidR="004F4CA1" w:rsidRPr="004F4CA1" w:rsidRDefault="004F4CA1" w:rsidP="00721224">
            <w:pPr>
              <w:shd w:val="clear" w:color="auto" w:fill="FFFFFF"/>
              <w:rPr>
                <w:rFonts w:eastAsia="Calibri"/>
              </w:rPr>
            </w:pPr>
          </w:p>
        </w:tc>
        <w:tc>
          <w:tcPr>
            <w:tcW w:w="1417" w:type="dxa"/>
            <w:shd w:val="clear" w:color="auto" w:fill="auto"/>
          </w:tcPr>
          <w:p w:rsidR="004F4CA1" w:rsidRPr="004F4CA1" w:rsidRDefault="004F4CA1" w:rsidP="00721224">
            <w:pPr>
              <w:jc w:val="center"/>
              <w:rPr>
                <w:rFonts w:eastAsia="Calibri"/>
                <w:color w:val="C00000"/>
              </w:rPr>
            </w:pPr>
            <w:r w:rsidRPr="004F4CA1">
              <w:rPr>
                <w:rFonts w:eastAsia="Calibri"/>
                <w:color w:val="C00000"/>
              </w:rPr>
              <w:t>34</w:t>
            </w:r>
          </w:p>
        </w:tc>
        <w:tc>
          <w:tcPr>
            <w:tcW w:w="2694" w:type="dxa"/>
            <w:shd w:val="clear" w:color="auto" w:fill="auto"/>
          </w:tcPr>
          <w:p w:rsidR="004F4CA1" w:rsidRPr="004F4CA1" w:rsidRDefault="004F4CA1" w:rsidP="00721224">
            <w:pPr>
              <w:rPr>
                <w:rFonts w:eastAsia="Calibri"/>
              </w:rPr>
            </w:pPr>
            <w:r w:rsidRPr="004F4CA1">
              <w:rPr>
                <w:rFonts w:eastAsia="Calibri"/>
              </w:rPr>
              <w:t>География</w:t>
            </w:r>
          </w:p>
        </w:tc>
        <w:tc>
          <w:tcPr>
            <w:tcW w:w="850" w:type="dxa"/>
            <w:shd w:val="clear" w:color="auto" w:fill="auto"/>
          </w:tcPr>
          <w:p w:rsidR="004F4CA1" w:rsidRPr="004F4CA1" w:rsidRDefault="004F4CA1" w:rsidP="00721224">
            <w:pPr>
              <w:jc w:val="center"/>
              <w:rPr>
                <w:rFonts w:eastAsia="Calibri"/>
              </w:rPr>
            </w:pPr>
            <w:r w:rsidRPr="004F4CA1">
              <w:rPr>
                <w:rFonts w:eastAsia="Calibri"/>
              </w:rPr>
              <w:t>2</w:t>
            </w:r>
          </w:p>
        </w:tc>
        <w:tc>
          <w:tcPr>
            <w:tcW w:w="709" w:type="dxa"/>
            <w:shd w:val="clear" w:color="auto" w:fill="auto"/>
          </w:tcPr>
          <w:p w:rsidR="004F4CA1" w:rsidRPr="004F4CA1" w:rsidRDefault="004F4CA1" w:rsidP="00721224">
            <w:pPr>
              <w:jc w:val="center"/>
              <w:rPr>
                <w:rFonts w:eastAsia="Calibri"/>
              </w:rPr>
            </w:pPr>
            <w:r w:rsidRPr="004F4CA1">
              <w:rPr>
                <w:rFonts w:eastAsia="Calibri"/>
              </w:rPr>
              <w:t>18</w:t>
            </w:r>
          </w:p>
        </w:tc>
        <w:tc>
          <w:tcPr>
            <w:tcW w:w="850" w:type="dxa"/>
            <w:shd w:val="clear" w:color="auto" w:fill="auto"/>
          </w:tcPr>
          <w:p w:rsidR="004F4CA1" w:rsidRPr="004F4CA1" w:rsidRDefault="004F4CA1" w:rsidP="00721224">
            <w:pPr>
              <w:jc w:val="center"/>
              <w:rPr>
                <w:rFonts w:eastAsia="Calibri"/>
              </w:rPr>
            </w:pPr>
            <w:r w:rsidRPr="004F4CA1">
              <w:rPr>
                <w:rFonts w:eastAsia="Calibri"/>
              </w:rPr>
              <w:t>14</w:t>
            </w:r>
          </w:p>
        </w:tc>
        <w:tc>
          <w:tcPr>
            <w:tcW w:w="709" w:type="dxa"/>
            <w:shd w:val="clear" w:color="auto" w:fill="auto"/>
          </w:tcPr>
          <w:p w:rsidR="004F4CA1" w:rsidRPr="004F4CA1" w:rsidRDefault="004F4CA1" w:rsidP="00721224">
            <w:pPr>
              <w:jc w:val="center"/>
              <w:rPr>
                <w:rFonts w:eastAsia="Calibri"/>
              </w:rPr>
            </w:pPr>
            <w:r w:rsidRPr="004F4CA1">
              <w:rPr>
                <w:rFonts w:eastAsia="Calibri"/>
              </w:rPr>
              <w:t>0</w:t>
            </w:r>
          </w:p>
        </w:tc>
        <w:tc>
          <w:tcPr>
            <w:tcW w:w="992" w:type="dxa"/>
            <w:shd w:val="clear" w:color="auto" w:fill="auto"/>
          </w:tcPr>
          <w:p w:rsidR="004F4CA1" w:rsidRPr="004F4CA1" w:rsidRDefault="004F4CA1" w:rsidP="00721224">
            <w:pPr>
              <w:rPr>
                <w:rFonts w:eastAsia="Calibri"/>
                <w:color w:val="C00000"/>
              </w:rPr>
            </w:pPr>
            <w:r w:rsidRPr="004F4CA1">
              <w:rPr>
                <w:rFonts w:eastAsia="Calibri"/>
                <w:color w:val="C00000"/>
              </w:rPr>
              <w:t xml:space="preserve">58,8% </w:t>
            </w:r>
          </w:p>
        </w:tc>
      </w:tr>
      <w:tr w:rsidR="004F4CA1" w:rsidRPr="004F4CA1" w:rsidTr="00721224">
        <w:trPr>
          <w:trHeight w:val="242"/>
        </w:trPr>
        <w:tc>
          <w:tcPr>
            <w:tcW w:w="1418" w:type="dxa"/>
            <w:vMerge/>
            <w:shd w:val="clear" w:color="auto" w:fill="auto"/>
          </w:tcPr>
          <w:p w:rsidR="004F4CA1" w:rsidRPr="004F4CA1" w:rsidRDefault="004F4CA1" w:rsidP="00721224">
            <w:pPr>
              <w:shd w:val="clear" w:color="auto" w:fill="FFFFFF"/>
              <w:rPr>
                <w:rFonts w:eastAsia="Calibri"/>
              </w:rPr>
            </w:pPr>
          </w:p>
        </w:tc>
        <w:tc>
          <w:tcPr>
            <w:tcW w:w="1417" w:type="dxa"/>
            <w:shd w:val="clear" w:color="auto" w:fill="auto"/>
          </w:tcPr>
          <w:p w:rsidR="004F4CA1" w:rsidRPr="004F4CA1" w:rsidRDefault="004F4CA1" w:rsidP="00721224">
            <w:pPr>
              <w:jc w:val="center"/>
              <w:rPr>
                <w:rFonts w:eastAsia="Calibri"/>
                <w:color w:val="C00000"/>
              </w:rPr>
            </w:pPr>
            <w:r w:rsidRPr="004F4CA1">
              <w:rPr>
                <w:rFonts w:eastAsia="Calibri"/>
                <w:color w:val="C00000"/>
              </w:rPr>
              <w:t>3</w:t>
            </w:r>
          </w:p>
        </w:tc>
        <w:tc>
          <w:tcPr>
            <w:tcW w:w="2694" w:type="dxa"/>
            <w:shd w:val="clear" w:color="auto" w:fill="auto"/>
          </w:tcPr>
          <w:p w:rsidR="004F4CA1" w:rsidRPr="004F4CA1" w:rsidRDefault="004F4CA1" w:rsidP="00721224">
            <w:pPr>
              <w:rPr>
                <w:rFonts w:eastAsia="Calibri"/>
              </w:rPr>
            </w:pPr>
            <w:r w:rsidRPr="004F4CA1">
              <w:rPr>
                <w:rFonts w:eastAsia="Calibri"/>
              </w:rPr>
              <w:t>Литература</w:t>
            </w:r>
          </w:p>
        </w:tc>
        <w:tc>
          <w:tcPr>
            <w:tcW w:w="850" w:type="dxa"/>
            <w:shd w:val="clear" w:color="auto" w:fill="auto"/>
          </w:tcPr>
          <w:p w:rsidR="004F4CA1" w:rsidRPr="004F4CA1" w:rsidRDefault="004F4CA1" w:rsidP="00721224">
            <w:pPr>
              <w:jc w:val="center"/>
              <w:rPr>
                <w:rFonts w:eastAsia="Calibri"/>
              </w:rPr>
            </w:pPr>
            <w:r w:rsidRPr="004F4CA1">
              <w:rPr>
                <w:rFonts w:eastAsia="Calibri"/>
              </w:rPr>
              <w:t>0</w:t>
            </w:r>
          </w:p>
        </w:tc>
        <w:tc>
          <w:tcPr>
            <w:tcW w:w="709" w:type="dxa"/>
            <w:shd w:val="clear" w:color="auto" w:fill="auto"/>
          </w:tcPr>
          <w:p w:rsidR="004F4CA1" w:rsidRPr="004F4CA1" w:rsidRDefault="004F4CA1" w:rsidP="00721224">
            <w:pPr>
              <w:jc w:val="center"/>
              <w:rPr>
                <w:rFonts w:eastAsia="Calibri"/>
              </w:rPr>
            </w:pPr>
            <w:r w:rsidRPr="004F4CA1">
              <w:rPr>
                <w:rFonts w:eastAsia="Calibri"/>
              </w:rPr>
              <w:t>2</w:t>
            </w:r>
          </w:p>
        </w:tc>
        <w:tc>
          <w:tcPr>
            <w:tcW w:w="850" w:type="dxa"/>
            <w:shd w:val="clear" w:color="auto" w:fill="auto"/>
          </w:tcPr>
          <w:p w:rsidR="004F4CA1" w:rsidRPr="004F4CA1" w:rsidRDefault="004F4CA1" w:rsidP="00721224">
            <w:pPr>
              <w:jc w:val="center"/>
              <w:rPr>
                <w:rFonts w:eastAsia="Calibri"/>
              </w:rPr>
            </w:pPr>
            <w:r w:rsidRPr="004F4CA1">
              <w:rPr>
                <w:rFonts w:eastAsia="Calibri"/>
              </w:rPr>
              <w:t>1</w:t>
            </w:r>
          </w:p>
        </w:tc>
        <w:tc>
          <w:tcPr>
            <w:tcW w:w="709" w:type="dxa"/>
            <w:shd w:val="clear" w:color="auto" w:fill="auto"/>
          </w:tcPr>
          <w:p w:rsidR="004F4CA1" w:rsidRPr="004F4CA1" w:rsidRDefault="004F4CA1" w:rsidP="00721224">
            <w:pPr>
              <w:jc w:val="center"/>
              <w:rPr>
                <w:rFonts w:eastAsia="Calibri"/>
              </w:rPr>
            </w:pPr>
            <w:r w:rsidRPr="004F4CA1">
              <w:rPr>
                <w:rFonts w:eastAsia="Calibri"/>
              </w:rPr>
              <w:t>0</w:t>
            </w:r>
          </w:p>
        </w:tc>
        <w:tc>
          <w:tcPr>
            <w:tcW w:w="992" w:type="dxa"/>
            <w:shd w:val="clear" w:color="auto" w:fill="auto"/>
          </w:tcPr>
          <w:p w:rsidR="004F4CA1" w:rsidRPr="004F4CA1" w:rsidRDefault="004F4CA1" w:rsidP="00721224">
            <w:pPr>
              <w:rPr>
                <w:rFonts w:eastAsia="Calibri"/>
                <w:color w:val="C00000"/>
              </w:rPr>
            </w:pPr>
            <w:r w:rsidRPr="004F4CA1">
              <w:rPr>
                <w:rFonts w:eastAsia="Calibri"/>
                <w:color w:val="C00000"/>
              </w:rPr>
              <w:t xml:space="preserve">66,7% </w:t>
            </w:r>
          </w:p>
        </w:tc>
      </w:tr>
      <w:tr w:rsidR="004F4CA1" w:rsidRPr="004F4CA1" w:rsidTr="00721224">
        <w:trPr>
          <w:trHeight w:val="242"/>
        </w:trPr>
        <w:tc>
          <w:tcPr>
            <w:tcW w:w="1418" w:type="dxa"/>
            <w:vMerge/>
            <w:shd w:val="clear" w:color="auto" w:fill="auto"/>
          </w:tcPr>
          <w:p w:rsidR="004F4CA1" w:rsidRPr="004F4CA1" w:rsidRDefault="004F4CA1" w:rsidP="00721224">
            <w:pPr>
              <w:shd w:val="clear" w:color="auto" w:fill="FFFFFF"/>
              <w:rPr>
                <w:rFonts w:eastAsia="Calibri"/>
              </w:rPr>
            </w:pPr>
          </w:p>
        </w:tc>
        <w:tc>
          <w:tcPr>
            <w:tcW w:w="1417" w:type="dxa"/>
            <w:shd w:val="clear" w:color="auto" w:fill="auto"/>
          </w:tcPr>
          <w:p w:rsidR="004F4CA1" w:rsidRPr="004F4CA1" w:rsidRDefault="004F4CA1" w:rsidP="00721224">
            <w:pPr>
              <w:jc w:val="center"/>
              <w:rPr>
                <w:rFonts w:eastAsia="Calibri"/>
                <w:color w:val="C00000"/>
              </w:rPr>
            </w:pPr>
            <w:r w:rsidRPr="004F4CA1">
              <w:rPr>
                <w:rFonts w:eastAsia="Calibri"/>
                <w:color w:val="C00000"/>
              </w:rPr>
              <w:t>11</w:t>
            </w:r>
          </w:p>
        </w:tc>
        <w:tc>
          <w:tcPr>
            <w:tcW w:w="2694" w:type="dxa"/>
            <w:shd w:val="clear" w:color="auto" w:fill="auto"/>
          </w:tcPr>
          <w:p w:rsidR="004F4CA1" w:rsidRPr="004F4CA1" w:rsidRDefault="004F4CA1" w:rsidP="00721224">
            <w:pPr>
              <w:rPr>
                <w:rFonts w:eastAsia="Calibri"/>
              </w:rPr>
            </w:pPr>
            <w:r w:rsidRPr="004F4CA1">
              <w:rPr>
                <w:rFonts w:eastAsia="Calibri"/>
              </w:rPr>
              <w:t>Английский язык</w:t>
            </w:r>
          </w:p>
        </w:tc>
        <w:tc>
          <w:tcPr>
            <w:tcW w:w="850" w:type="dxa"/>
            <w:shd w:val="clear" w:color="auto" w:fill="auto"/>
          </w:tcPr>
          <w:p w:rsidR="004F4CA1" w:rsidRPr="004F4CA1" w:rsidRDefault="004F4CA1" w:rsidP="00721224">
            <w:pPr>
              <w:jc w:val="center"/>
              <w:rPr>
                <w:rFonts w:eastAsia="Calibri"/>
              </w:rPr>
            </w:pPr>
            <w:r w:rsidRPr="004F4CA1">
              <w:rPr>
                <w:rFonts w:eastAsia="Calibri"/>
              </w:rPr>
              <w:t>4</w:t>
            </w:r>
          </w:p>
        </w:tc>
        <w:tc>
          <w:tcPr>
            <w:tcW w:w="709" w:type="dxa"/>
            <w:shd w:val="clear" w:color="auto" w:fill="auto"/>
          </w:tcPr>
          <w:p w:rsidR="004F4CA1" w:rsidRPr="004F4CA1" w:rsidRDefault="004F4CA1" w:rsidP="00721224">
            <w:pPr>
              <w:jc w:val="center"/>
              <w:rPr>
                <w:rFonts w:eastAsia="Calibri"/>
              </w:rPr>
            </w:pPr>
            <w:r w:rsidRPr="004F4CA1">
              <w:rPr>
                <w:rFonts w:eastAsia="Calibri"/>
              </w:rPr>
              <w:t>3</w:t>
            </w:r>
          </w:p>
        </w:tc>
        <w:tc>
          <w:tcPr>
            <w:tcW w:w="850" w:type="dxa"/>
            <w:shd w:val="clear" w:color="auto" w:fill="auto"/>
          </w:tcPr>
          <w:p w:rsidR="004F4CA1" w:rsidRPr="004F4CA1" w:rsidRDefault="004F4CA1" w:rsidP="00721224">
            <w:pPr>
              <w:jc w:val="center"/>
              <w:rPr>
                <w:rFonts w:eastAsia="Calibri"/>
              </w:rPr>
            </w:pPr>
            <w:r w:rsidRPr="004F4CA1">
              <w:rPr>
                <w:rFonts w:eastAsia="Calibri"/>
              </w:rPr>
              <w:t>4</w:t>
            </w:r>
          </w:p>
        </w:tc>
        <w:tc>
          <w:tcPr>
            <w:tcW w:w="709" w:type="dxa"/>
            <w:shd w:val="clear" w:color="auto" w:fill="auto"/>
          </w:tcPr>
          <w:p w:rsidR="004F4CA1" w:rsidRPr="004F4CA1" w:rsidRDefault="004F4CA1" w:rsidP="00721224">
            <w:pPr>
              <w:jc w:val="center"/>
              <w:rPr>
                <w:rFonts w:eastAsia="Calibri"/>
              </w:rPr>
            </w:pPr>
            <w:r w:rsidRPr="004F4CA1">
              <w:rPr>
                <w:rFonts w:eastAsia="Calibri"/>
              </w:rPr>
              <w:t>0</w:t>
            </w:r>
          </w:p>
        </w:tc>
        <w:tc>
          <w:tcPr>
            <w:tcW w:w="992" w:type="dxa"/>
            <w:shd w:val="clear" w:color="auto" w:fill="auto"/>
          </w:tcPr>
          <w:p w:rsidR="004F4CA1" w:rsidRPr="004F4CA1" w:rsidRDefault="004F4CA1" w:rsidP="00721224">
            <w:pPr>
              <w:rPr>
                <w:rFonts w:eastAsia="Calibri"/>
                <w:color w:val="C00000"/>
              </w:rPr>
            </w:pPr>
            <w:r w:rsidRPr="004F4CA1">
              <w:rPr>
                <w:rFonts w:eastAsia="Calibri"/>
                <w:color w:val="C00000"/>
              </w:rPr>
              <w:t>63,6%</w:t>
            </w:r>
          </w:p>
        </w:tc>
      </w:tr>
    </w:tbl>
    <w:p w:rsidR="004F4CA1" w:rsidRPr="004F4CA1" w:rsidRDefault="004F4CA1" w:rsidP="004F4CA1">
      <w:pPr>
        <w:ind w:firstLine="567"/>
        <w:jc w:val="center"/>
        <w:rPr>
          <w:rFonts w:eastAsia="Calibri"/>
          <w:b/>
          <w:i/>
          <w:color w:val="C00000"/>
        </w:rPr>
      </w:pPr>
    </w:p>
    <w:p w:rsidR="004F4CA1" w:rsidRPr="004F4CA1" w:rsidRDefault="004F4CA1" w:rsidP="004F4CA1">
      <w:pPr>
        <w:ind w:firstLine="567"/>
        <w:jc w:val="center"/>
        <w:rPr>
          <w:rFonts w:eastAsia="Calibri"/>
          <w:b/>
          <w:i/>
          <w:color w:val="0070C0"/>
        </w:rPr>
      </w:pPr>
      <w:r w:rsidRPr="004F4CA1">
        <w:rPr>
          <w:rFonts w:eastAsia="Calibri"/>
          <w:b/>
          <w:i/>
          <w:color w:val="0070C0"/>
        </w:rPr>
        <w:t xml:space="preserve">Результаты по предметам по выбору </w:t>
      </w:r>
    </w:p>
    <w:p w:rsidR="004F4CA1" w:rsidRPr="004F4CA1" w:rsidRDefault="004F4CA1" w:rsidP="004F4CA1">
      <w:pPr>
        <w:ind w:firstLine="567"/>
        <w:jc w:val="right"/>
        <w:rPr>
          <w:rFonts w:eastAsia="Calibri"/>
          <w:sz w:val="22"/>
          <w:szCs w:val="22"/>
        </w:rPr>
      </w:pPr>
    </w:p>
    <w:tbl>
      <w:tblPr>
        <w:tblW w:w="9505" w:type="dxa"/>
        <w:jc w:val="center"/>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3"/>
        <w:gridCol w:w="1981"/>
        <w:gridCol w:w="1277"/>
        <w:gridCol w:w="1208"/>
        <w:gridCol w:w="1064"/>
        <w:gridCol w:w="1418"/>
        <w:gridCol w:w="993"/>
        <w:gridCol w:w="851"/>
      </w:tblGrid>
      <w:tr w:rsidR="004F4CA1" w:rsidRPr="004F4CA1" w:rsidTr="00721224">
        <w:trPr>
          <w:jc w:val="center"/>
        </w:trPr>
        <w:tc>
          <w:tcPr>
            <w:tcW w:w="713" w:type="dxa"/>
            <w:vMerge w:val="restart"/>
            <w:tcBorders>
              <w:top w:val="single" w:sz="4" w:space="0" w:color="auto"/>
              <w:left w:val="single" w:sz="4" w:space="0" w:color="auto"/>
              <w:bottom w:val="single" w:sz="4" w:space="0" w:color="auto"/>
              <w:right w:val="single" w:sz="4" w:space="0" w:color="auto"/>
            </w:tcBorders>
            <w:hideMark/>
          </w:tcPr>
          <w:p w:rsidR="004F4CA1" w:rsidRPr="004F4CA1" w:rsidRDefault="004F4CA1" w:rsidP="00721224">
            <w:pPr>
              <w:ind w:firstLine="38"/>
              <w:jc w:val="center"/>
              <w:rPr>
                <w:b/>
                <w:i/>
                <w:sz w:val="20"/>
                <w:szCs w:val="20"/>
              </w:rPr>
            </w:pPr>
            <w:r w:rsidRPr="004F4CA1">
              <w:rPr>
                <w:b/>
                <w:i/>
                <w:sz w:val="20"/>
                <w:szCs w:val="20"/>
              </w:rPr>
              <w:t>Год</w:t>
            </w:r>
          </w:p>
        </w:tc>
        <w:tc>
          <w:tcPr>
            <w:tcW w:w="1981" w:type="dxa"/>
            <w:vMerge w:val="restart"/>
            <w:tcBorders>
              <w:top w:val="single" w:sz="4" w:space="0" w:color="auto"/>
              <w:left w:val="single" w:sz="4" w:space="0" w:color="auto"/>
              <w:bottom w:val="single" w:sz="4" w:space="0" w:color="auto"/>
              <w:right w:val="single" w:sz="4" w:space="0" w:color="auto"/>
            </w:tcBorders>
            <w:hideMark/>
          </w:tcPr>
          <w:p w:rsidR="004F4CA1" w:rsidRPr="004F4CA1" w:rsidRDefault="004F4CA1" w:rsidP="00721224">
            <w:pPr>
              <w:rPr>
                <w:b/>
                <w:i/>
                <w:sz w:val="20"/>
                <w:szCs w:val="20"/>
              </w:rPr>
            </w:pPr>
            <w:r w:rsidRPr="004F4CA1">
              <w:rPr>
                <w:b/>
                <w:i/>
                <w:sz w:val="20"/>
                <w:szCs w:val="20"/>
              </w:rPr>
              <w:t>Предмет</w:t>
            </w:r>
          </w:p>
        </w:tc>
        <w:tc>
          <w:tcPr>
            <w:tcW w:w="6811" w:type="dxa"/>
            <w:gridSpan w:val="6"/>
            <w:tcBorders>
              <w:top w:val="single" w:sz="4" w:space="0" w:color="auto"/>
              <w:left w:val="single" w:sz="4" w:space="0" w:color="auto"/>
              <w:bottom w:val="single" w:sz="4" w:space="0" w:color="auto"/>
              <w:right w:val="single" w:sz="4" w:space="0" w:color="auto"/>
            </w:tcBorders>
            <w:hideMark/>
          </w:tcPr>
          <w:p w:rsidR="004F4CA1" w:rsidRPr="004F4CA1" w:rsidRDefault="004F4CA1" w:rsidP="00721224">
            <w:pPr>
              <w:ind w:firstLine="708"/>
              <w:jc w:val="center"/>
              <w:rPr>
                <w:b/>
                <w:i/>
                <w:sz w:val="20"/>
                <w:szCs w:val="20"/>
              </w:rPr>
            </w:pPr>
            <w:r w:rsidRPr="004F4CA1">
              <w:rPr>
                <w:b/>
                <w:i/>
                <w:sz w:val="20"/>
                <w:szCs w:val="20"/>
              </w:rPr>
              <w:t>Результаты ОГЭ</w:t>
            </w:r>
          </w:p>
        </w:tc>
      </w:tr>
      <w:tr w:rsidR="004F4CA1" w:rsidRPr="004F4CA1" w:rsidTr="00721224">
        <w:trPr>
          <w:trHeight w:val="983"/>
          <w:jc w:val="center"/>
        </w:trPr>
        <w:tc>
          <w:tcPr>
            <w:tcW w:w="713" w:type="dxa"/>
            <w:vMerge/>
            <w:tcBorders>
              <w:top w:val="single" w:sz="4" w:space="0" w:color="auto"/>
              <w:left w:val="single" w:sz="4" w:space="0" w:color="auto"/>
              <w:bottom w:val="single" w:sz="4" w:space="0" w:color="auto"/>
              <w:right w:val="single" w:sz="4" w:space="0" w:color="auto"/>
            </w:tcBorders>
            <w:vAlign w:val="center"/>
            <w:hideMark/>
          </w:tcPr>
          <w:p w:rsidR="004F4CA1" w:rsidRPr="004F4CA1" w:rsidRDefault="004F4CA1" w:rsidP="00721224">
            <w:pPr>
              <w:rPr>
                <w:b/>
                <w:i/>
                <w:sz w:val="20"/>
                <w:szCs w:val="20"/>
              </w:rPr>
            </w:pPr>
          </w:p>
        </w:tc>
        <w:tc>
          <w:tcPr>
            <w:tcW w:w="1981" w:type="dxa"/>
            <w:vMerge/>
            <w:tcBorders>
              <w:top w:val="single" w:sz="4" w:space="0" w:color="auto"/>
              <w:left w:val="single" w:sz="4" w:space="0" w:color="auto"/>
              <w:bottom w:val="single" w:sz="4" w:space="0" w:color="auto"/>
              <w:right w:val="single" w:sz="4" w:space="0" w:color="auto"/>
            </w:tcBorders>
            <w:vAlign w:val="center"/>
            <w:hideMark/>
          </w:tcPr>
          <w:p w:rsidR="004F4CA1" w:rsidRPr="004F4CA1" w:rsidRDefault="004F4CA1" w:rsidP="00721224">
            <w:pPr>
              <w:rPr>
                <w:b/>
                <w:i/>
                <w:sz w:val="20"/>
                <w:szCs w:val="20"/>
              </w:rPr>
            </w:pPr>
          </w:p>
        </w:tc>
        <w:tc>
          <w:tcPr>
            <w:tcW w:w="1277" w:type="dxa"/>
            <w:tcBorders>
              <w:top w:val="single" w:sz="4" w:space="0" w:color="auto"/>
              <w:left w:val="single" w:sz="4" w:space="0" w:color="auto"/>
              <w:bottom w:val="single" w:sz="4" w:space="0" w:color="auto"/>
              <w:right w:val="single" w:sz="4" w:space="0" w:color="auto"/>
            </w:tcBorders>
            <w:hideMark/>
          </w:tcPr>
          <w:p w:rsidR="004F4CA1" w:rsidRPr="004F4CA1" w:rsidRDefault="004F4CA1" w:rsidP="00721224">
            <w:pPr>
              <w:ind w:right="-110"/>
              <w:jc w:val="both"/>
              <w:rPr>
                <w:b/>
                <w:i/>
                <w:sz w:val="20"/>
                <w:szCs w:val="20"/>
              </w:rPr>
            </w:pPr>
            <w:r w:rsidRPr="004F4CA1">
              <w:rPr>
                <w:b/>
                <w:i/>
                <w:sz w:val="20"/>
                <w:szCs w:val="20"/>
              </w:rPr>
              <w:t xml:space="preserve">Количество выпускников </w:t>
            </w:r>
          </w:p>
        </w:tc>
        <w:tc>
          <w:tcPr>
            <w:tcW w:w="1208" w:type="dxa"/>
            <w:tcBorders>
              <w:top w:val="single" w:sz="4" w:space="0" w:color="auto"/>
              <w:left w:val="single" w:sz="4" w:space="0" w:color="auto"/>
              <w:bottom w:val="single" w:sz="4" w:space="0" w:color="auto"/>
              <w:right w:val="single" w:sz="4" w:space="0" w:color="auto"/>
            </w:tcBorders>
            <w:hideMark/>
          </w:tcPr>
          <w:p w:rsidR="004F4CA1" w:rsidRPr="004F4CA1" w:rsidRDefault="004F4CA1" w:rsidP="00721224">
            <w:pPr>
              <w:ind w:right="-110"/>
              <w:jc w:val="both"/>
              <w:rPr>
                <w:b/>
                <w:i/>
                <w:sz w:val="20"/>
                <w:szCs w:val="20"/>
              </w:rPr>
            </w:pPr>
            <w:r w:rsidRPr="004F4CA1">
              <w:rPr>
                <w:b/>
                <w:i/>
                <w:sz w:val="20"/>
                <w:szCs w:val="20"/>
              </w:rPr>
              <w:t>Средний  первичный балл по лицею</w:t>
            </w:r>
          </w:p>
        </w:tc>
        <w:tc>
          <w:tcPr>
            <w:tcW w:w="1064" w:type="dxa"/>
            <w:tcBorders>
              <w:top w:val="single" w:sz="4" w:space="0" w:color="auto"/>
              <w:left w:val="single" w:sz="4" w:space="0" w:color="auto"/>
              <w:bottom w:val="single" w:sz="4" w:space="0" w:color="auto"/>
              <w:right w:val="single" w:sz="4" w:space="0" w:color="auto"/>
            </w:tcBorders>
            <w:hideMark/>
          </w:tcPr>
          <w:p w:rsidR="004F4CA1" w:rsidRPr="004F4CA1" w:rsidRDefault="004F4CA1" w:rsidP="00721224">
            <w:pPr>
              <w:ind w:right="-108"/>
              <w:jc w:val="both"/>
              <w:rPr>
                <w:b/>
                <w:i/>
                <w:sz w:val="20"/>
                <w:szCs w:val="20"/>
              </w:rPr>
            </w:pPr>
            <w:r w:rsidRPr="004F4CA1">
              <w:rPr>
                <w:b/>
                <w:i/>
                <w:sz w:val="20"/>
                <w:szCs w:val="20"/>
              </w:rPr>
              <w:t>Минимальный  балл по предмету</w:t>
            </w:r>
          </w:p>
        </w:tc>
        <w:tc>
          <w:tcPr>
            <w:tcW w:w="1418" w:type="dxa"/>
            <w:tcBorders>
              <w:top w:val="single" w:sz="4" w:space="0" w:color="auto"/>
              <w:left w:val="single" w:sz="4" w:space="0" w:color="auto"/>
              <w:bottom w:val="single" w:sz="4" w:space="0" w:color="auto"/>
              <w:right w:val="single" w:sz="4" w:space="0" w:color="auto"/>
            </w:tcBorders>
            <w:hideMark/>
          </w:tcPr>
          <w:p w:rsidR="004F4CA1" w:rsidRPr="004F4CA1" w:rsidRDefault="004F4CA1" w:rsidP="00721224">
            <w:pPr>
              <w:ind w:right="-108"/>
              <w:jc w:val="both"/>
              <w:rPr>
                <w:b/>
                <w:i/>
                <w:sz w:val="20"/>
                <w:szCs w:val="20"/>
              </w:rPr>
            </w:pPr>
            <w:r w:rsidRPr="004F4CA1">
              <w:rPr>
                <w:b/>
                <w:i/>
                <w:sz w:val="20"/>
                <w:szCs w:val="20"/>
              </w:rPr>
              <w:t>Превышение минимального балла</w:t>
            </w:r>
          </w:p>
        </w:tc>
        <w:tc>
          <w:tcPr>
            <w:tcW w:w="993" w:type="dxa"/>
            <w:tcBorders>
              <w:top w:val="single" w:sz="4" w:space="0" w:color="auto"/>
              <w:left w:val="single" w:sz="4" w:space="0" w:color="auto"/>
              <w:bottom w:val="single" w:sz="4" w:space="0" w:color="auto"/>
              <w:right w:val="single" w:sz="4" w:space="0" w:color="auto"/>
            </w:tcBorders>
            <w:hideMark/>
          </w:tcPr>
          <w:p w:rsidR="004F4CA1" w:rsidRPr="004F4CA1" w:rsidRDefault="004F4CA1" w:rsidP="00721224">
            <w:pPr>
              <w:ind w:right="-107"/>
              <w:jc w:val="both"/>
              <w:rPr>
                <w:b/>
                <w:i/>
                <w:sz w:val="20"/>
                <w:szCs w:val="20"/>
              </w:rPr>
            </w:pPr>
            <w:r w:rsidRPr="004F4CA1">
              <w:rPr>
                <w:b/>
                <w:i/>
                <w:sz w:val="20"/>
                <w:szCs w:val="20"/>
              </w:rPr>
              <w:t>Не преодолели минимальный порог (кол-во)</w:t>
            </w:r>
          </w:p>
        </w:tc>
        <w:tc>
          <w:tcPr>
            <w:tcW w:w="851" w:type="dxa"/>
            <w:tcBorders>
              <w:top w:val="single" w:sz="4" w:space="0" w:color="auto"/>
              <w:left w:val="single" w:sz="4" w:space="0" w:color="auto"/>
              <w:bottom w:val="single" w:sz="4" w:space="0" w:color="auto"/>
              <w:right w:val="single" w:sz="4" w:space="0" w:color="auto"/>
            </w:tcBorders>
            <w:hideMark/>
          </w:tcPr>
          <w:p w:rsidR="004F4CA1" w:rsidRPr="004F4CA1" w:rsidRDefault="004F4CA1" w:rsidP="00721224">
            <w:pPr>
              <w:ind w:right="-106"/>
              <w:jc w:val="both"/>
              <w:rPr>
                <w:b/>
                <w:i/>
                <w:sz w:val="20"/>
                <w:szCs w:val="20"/>
              </w:rPr>
            </w:pPr>
            <w:r w:rsidRPr="004F4CA1">
              <w:rPr>
                <w:b/>
                <w:i/>
                <w:sz w:val="20"/>
                <w:szCs w:val="20"/>
              </w:rPr>
              <w:t>Не преодолели порог</w:t>
            </w:r>
            <w:proofErr w:type="gramStart"/>
            <w:r w:rsidRPr="004F4CA1">
              <w:rPr>
                <w:b/>
                <w:i/>
                <w:sz w:val="20"/>
                <w:szCs w:val="20"/>
              </w:rPr>
              <w:t xml:space="preserve"> (%)</w:t>
            </w:r>
            <w:proofErr w:type="gramEnd"/>
          </w:p>
        </w:tc>
      </w:tr>
      <w:tr w:rsidR="004F4CA1" w:rsidRPr="004F4CA1" w:rsidTr="00721224">
        <w:trPr>
          <w:trHeight w:val="236"/>
          <w:jc w:val="center"/>
        </w:trPr>
        <w:tc>
          <w:tcPr>
            <w:tcW w:w="713" w:type="dxa"/>
            <w:vMerge w:val="restart"/>
            <w:tcBorders>
              <w:top w:val="single" w:sz="4" w:space="0" w:color="auto"/>
              <w:left w:val="single" w:sz="4" w:space="0" w:color="auto"/>
              <w:bottom w:val="single" w:sz="4" w:space="0" w:color="auto"/>
              <w:right w:val="single" w:sz="4" w:space="0" w:color="auto"/>
            </w:tcBorders>
            <w:hideMark/>
          </w:tcPr>
          <w:p w:rsidR="004F4CA1" w:rsidRPr="004F4CA1" w:rsidRDefault="004F4CA1" w:rsidP="00721224">
            <w:pPr>
              <w:jc w:val="center"/>
              <w:rPr>
                <w:rFonts w:eastAsia="Calibri"/>
                <w:color w:val="000000"/>
              </w:rPr>
            </w:pPr>
            <w:r w:rsidRPr="004F4CA1">
              <w:rPr>
                <w:rFonts w:eastAsia="Calibri"/>
                <w:color w:val="000000"/>
              </w:rPr>
              <w:t>2019</w:t>
            </w:r>
          </w:p>
        </w:tc>
        <w:tc>
          <w:tcPr>
            <w:tcW w:w="1981" w:type="dxa"/>
            <w:tcBorders>
              <w:top w:val="single" w:sz="4" w:space="0" w:color="auto"/>
              <w:left w:val="single" w:sz="4" w:space="0" w:color="auto"/>
              <w:bottom w:val="single" w:sz="4" w:space="0" w:color="auto"/>
              <w:right w:val="single" w:sz="4" w:space="0" w:color="auto"/>
            </w:tcBorders>
            <w:shd w:val="clear" w:color="auto" w:fill="auto"/>
            <w:hideMark/>
          </w:tcPr>
          <w:p w:rsidR="004F4CA1" w:rsidRPr="004F4CA1" w:rsidRDefault="004F4CA1" w:rsidP="00721224">
            <w:pPr>
              <w:rPr>
                <w:rFonts w:eastAsia="Calibri"/>
                <w:lang w:val="en-US"/>
              </w:rPr>
            </w:pPr>
            <w:r w:rsidRPr="004F4CA1">
              <w:rPr>
                <w:rFonts w:eastAsia="Calibri"/>
              </w:rPr>
              <w:t>Обществознание</w:t>
            </w:r>
          </w:p>
        </w:tc>
        <w:tc>
          <w:tcPr>
            <w:tcW w:w="1277" w:type="dxa"/>
            <w:tcBorders>
              <w:top w:val="single" w:sz="4" w:space="0" w:color="auto"/>
              <w:left w:val="single" w:sz="4" w:space="0" w:color="auto"/>
              <w:bottom w:val="single" w:sz="4" w:space="0" w:color="auto"/>
              <w:right w:val="single" w:sz="4" w:space="0" w:color="auto"/>
            </w:tcBorders>
            <w:shd w:val="clear" w:color="auto" w:fill="auto"/>
            <w:hideMark/>
          </w:tcPr>
          <w:p w:rsidR="004F4CA1" w:rsidRPr="004F4CA1" w:rsidRDefault="004F4CA1" w:rsidP="00721224">
            <w:pPr>
              <w:jc w:val="center"/>
              <w:rPr>
                <w:rFonts w:eastAsia="Calibri"/>
              </w:rPr>
            </w:pPr>
            <w:r w:rsidRPr="004F4CA1">
              <w:rPr>
                <w:rFonts w:eastAsia="Calibri"/>
              </w:rPr>
              <w:t>67</w:t>
            </w:r>
          </w:p>
        </w:tc>
        <w:tc>
          <w:tcPr>
            <w:tcW w:w="1208" w:type="dxa"/>
            <w:tcBorders>
              <w:top w:val="single" w:sz="4" w:space="0" w:color="auto"/>
              <w:left w:val="single" w:sz="4" w:space="0" w:color="auto"/>
              <w:bottom w:val="single" w:sz="4" w:space="0" w:color="auto"/>
              <w:right w:val="single" w:sz="4" w:space="0" w:color="auto"/>
            </w:tcBorders>
            <w:shd w:val="clear" w:color="auto" w:fill="auto"/>
            <w:hideMark/>
          </w:tcPr>
          <w:p w:rsidR="004F4CA1" w:rsidRPr="004F4CA1" w:rsidRDefault="004F4CA1" w:rsidP="00721224">
            <w:pPr>
              <w:jc w:val="center"/>
              <w:rPr>
                <w:rFonts w:eastAsia="Calibri"/>
              </w:rPr>
            </w:pPr>
            <w:r w:rsidRPr="004F4CA1">
              <w:rPr>
                <w:rFonts w:eastAsia="Calibri"/>
              </w:rPr>
              <w:t>25,6</w:t>
            </w:r>
          </w:p>
        </w:tc>
        <w:tc>
          <w:tcPr>
            <w:tcW w:w="1064" w:type="dxa"/>
            <w:tcBorders>
              <w:top w:val="single" w:sz="4" w:space="0" w:color="auto"/>
              <w:left w:val="single" w:sz="4" w:space="0" w:color="auto"/>
              <w:bottom w:val="single" w:sz="4" w:space="0" w:color="auto"/>
              <w:right w:val="single" w:sz="4" w:space="0" w:color="auto"/>
            </w:tcBorders>
            <w:shd w:val="clear" w:color="auto" w:fill="auto"/>
            <w:hideMark/>
          </w:tcPr>
          <w:p w:rsidR="004F4CA1" w:rsidRPr="004F4CA1" w:rsidRDefault="004F4CA1" w:rsidP="00721224">
            <w:pPr>
              <w:jc w:val="center"/>
              <w:rPr>
                <w:rFonts w:eastAsia="Calibri"/>
              </w:rPr>
            </w:pPr>
            <w:r w:rsidRPr="004F4CA1">
              <w:rPr>
                <w:rFonts w:eastAsia="Calibri"/>
              </w:rPr>
              <w:t>15</w:t>
            </w:r>
          </w:p>
        </w:tc>
        <w:tc>
          <w:tcPr>
            <w:tcW w:w="1418" w:type="dxa"/>
            <w:tcBorders>
              <w:top w:val="single" w:sz="4" w:space="0" w:color="auto"/>
              <w:left w:val="single" w:sz="4" w:space="0" w:color="auto"/>
              <w:bottom w:val="single" w:sz="4" w:space="0" w:color="auto"/>
              <w:right w:val="single" w:sz="4" w:space="0" w:color="auto"/>
            </w:tcBorders>
            <w:shd w:val="clear" w:color="auto" w:fill="auto"/>
            <w:hideMark/>
          </w:tcPr>
          <w:p w:rsidR="004F4CA1" w:rsidRPr="004F4CA1" w:rsidRDefault="004F4CA1" w:rsidP="00721224">
            <w:pPr>
              <w:jc w:val="center"/>
              <w:rPr>
                <w:rFonts w:eastAsia="Calibri"/>
              </w:rPr>
            </w:pPr>
            <w:r w:rsidRPr="004F4CA1">
              <w:rPr>
                <w:rFonts w:eastAsia="Calibri"/>
              </w:rPr>
              <w:t>10,6</w:t>
            </w:r>
          </w:p>
        </w:tc>
        <w:tc>
          <w:tcPr>
            <w:tcW w:w="993" w:type="dxa"/>
            <w:tcBorders>
              <w:top w:val="single" w:sz="4" w:space="0" w:color="auto"/>
              <w:left w:val="single" w:sz="4" w:space="0" w:color="auto"/>
              <w:bottom w:val="single" w:sz="4" w:space="0" w:color="auto"/>
              <w:right w:val="single" w:sz="4" w:space="0" w:color="auto"/>
            </w:tcBorders>
            <w:shd w:val="clear" w:color="auto" w:fill="auto"/>
            <w:hideMark/>
          </w:tcPr>
          <w:p w:rsidR="004F4CA1" w:rsidRPr="004F4CA1" w:rsidRDefault="004F4CA1" w:rsidP="00721224">
            <w:pPr>
              <w:jc w:val="center"/>
              <w:rPr>
                <w:rFonts w:eastAsia="Calibri"/>
                <w:b/>
              </w:rPr>
            </w:pPr>
            <w:r w:rsidRPr="004F4CA1">
              <w:rPr>
                <w:rFonts w:eastAsia="Calibri"/>
                <w:b/>
              </w:rPr>
              <w:t>1</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4F4CA1" w:rsidRPr="004F4CA1" w:rsidRDefault="004F4CA1" w:rsidP="00721224">
            <w:pPr>
              <w:jc w:val="center"/>
              <w:rPr>
                <w:rFonts w:eastAsia="Calibri"/>
                <w:b/>
                <w:lang w:val="en-US"/>
              </w:rPr>
            </w:pPr>
            <w:r w:rsidRPr="004F4CA1">
              <w:rPr>
                <w:rFonts w:eastAsia="Calibri"/>
                <w:b/>
              </w:rPr>
              <w:t>1,49</w:t>
            </w:r>
          </w:p>
        </w:tc>
      </w:tr>
      <w:tr w:rsidR="004F4CA1" w:rsidRPr="004F4CA1" w:rsidTr="00721224">
        <w:trPr>
          <w:jc w:val="center"/>
        </w:trPr>
        <w:tc>
          <w:tcPr>
            <w:tcW w:w="713" w:type="dxa"/>
            <w:vMerge/>
            <w:tcBorders>
              <w:top w:val="single" w:sz="4" w:space="0" w:color="auto"/>
              <w:left w:val="single" w:sz="4" w:space="0" w:color="auto"/>
              <w:bottom w:val="single" w:sz="4" w:space="0" w:color="auto"/>
              <w:right w:val="single" w:sz="4" w:space="0" w:color="auto"/>
            </w:tcBorders>
            <w:vAlign w:val="center"/>
            <w:hideMark/>
          </w:tcPr>
          <w:p w:rsidR="004F4CA1" w:rsidRPr="004F4CA1" w:rsidRDefault="004F4CA1" w:rsidP="00721224">
            <w:pPr>
              <w:rPr>
                <w:rFonts w:eastAsia="Calibri"/>
                <w:color w:val="000000"/>
              </w:rPr>
            </w:pPr>
          </w:p>
        </w:tc>
        <w:tc>
          <w:tcPr>
            <w:tcW w:w="1981" w:type="dxa"/>
            <w:tcBorders>
              <w:top w:val="single" w:sz="4" w:space="0" w:color="auto"/>
              <w:left w:val="single" w:sz="4" w:space="0" w:color="auto"/>
              <w:bottom w:val="single" w:sz="4" w:space="0" w:color="auto"/>
              <w:right w:val="single" w:sz="4" w:space="0" w:color="auto"/>
            </w:tcBorders>
            <w:hideMark/>
          </w:tcPr>
          <w:p w:rsidR="004F4CA1" w:rsidRPr="004F4CA1" w:rsidRDefault="004F4CA1" w:rsidP="00721224">
            <w:pPr>
              <w:rPr>
                <w:rFonts w:eastAsia="Calibri"/>
              </w:rPr>
            </w:pPr>
            <w:r w:rsidRPr="004F4CA1">
              <w:rPr>
                <w:rFonts w:eastAsia="Calibri"/>
              </w:rPr>
              <w:t>Физика</w:t>
            </w:r>
          </w:p>
        </w:tc>
        <w:tc>
          <w:tcPr>
            <w:tcW w:w="1277" w:type="dxa"/>
            <w:tcBorders>
              <w:top w:val="single" w:sz="4" w:space="0" w:color="auto"/>
              <w:left w:val="single" w:sz="4" w:space="0" w:color="auto"/>
              <w:bottom w:val="single" w:sz="4" w:space="0" w:color="auto"/>
              <w:right w:val="single" w:sz="4" w:space="0" w:color="auto"/>
            </w:tcBorders>
            <w:hideMark/>
          </w:tcPr>
          <w:p w:rsidR="004F4CA1" w:rsidRPr="004F4CA1" w:rsidRDefault="004F4CA1" w:rsidP="00721224">
            <w:pPr>
              <w:jc w:val="center"/>
              <w:rPr>
                <w:rFonts w:eastAsia="Calibri"/>
              </w:rPr>
            </w:pPr>
            <w:r w:rsidRPr="004F4CA1">
              <w:rPr>
                <w:rFonts w:eastAsia="Calibri"/>
              </w:rPr>
              <w:t>8</w:t>
            </w:r>
          </w:p>
        </w:tc>
        <w:tc>
          <w:tcPr>
            <w:tcW w:w="1208" w:type="dxa"/>
            <w:tcBorders>
              <w:top w:val="single" w:sz="4" w:space="0" w:color="auto"/>
              <w:left w:val="single" w:sz="4" w:space="0" w:color="auto"/>
              <w:bottom w:val="single" w:sz="4" w:space="0" w:color="auto"/>
              <w:right w:val="single" w:sz="4" w:space="0" w:color="auto"/>
            </w:tcBorders>
            <w:shd w:val="clear" w:color="auto" w:fill="auto"/>
            <w:hideMark/>
          </w:tcPr>
          <w:p w:rsidR="004F4CA1" w:rsidRPr="004F4CA1" w:rsidRDefault="004F4CA1" w:rsidP="00721224">
            <w:pPr>
              <w:jc w:val="center"/>
              <w:rPr>
                <w:rFonts w:eastAsia="Calibri"/>
              </w:rPr>
            </w:pPr>
            <w:r w:rsidRPr="004F4CA1">
              <w:rPr>
                <w:rFonts w:eastAsia="Calibri"/>
              </w:rPr>
              <w:t>18,1</w:t>
            </w:r>
          </w:p>
        </w:tc>
        <w:tc>
          <w:tcPr>
            <w:tcW w:w="1064" w:type="dxa"/>
            <w:tcBorders>
              <w:top w:val="single" w:sz="4" w:space="0" w:color="auto"/>
              <w:left w:val="single" w:sz="4" w:space="0" w:color="auto"/>
              <w:bottom w:val="single" w:sz="4" w:space="0" w:color="auto"/>
              <w:right w:val="single" w:sz="4" w:space="0" w:color="auto"/>
            </w:tcBorders>
            <w:hideMark/>
          </w:tcPr>
          <w:p w:rsidR="004F4CA1" w:rsidRPr="004F4CA1" w:rsidRDefault="004F4CA1" w:rsidP="00721224">
            <w:pPr>
              <w:jc w:val="center"/>
              <w:rPr>
                <w:rFonts w:eastAsia="Calibri"/>
              </w:rPr>
            </w:pPr>
            <w:r w:rsidRPr="004F4CA1">
              <w:rPr>
                <w:rFonts w:eastAsia="Calibri"/>
              </w:rPr>
              <w:t>10</w:t>
            </w:r>
          </w:p>
        </w:tc>
        <w:tc>
          <w:tcPr>
            <w:tcW w:w="1418" w:type="dxa"/>
            <w:tcBorders>
              <w:top w:val="single" w:sz="4" w:space="0" w:color="auto"/>
              <w:left w:val="single" w:sz="4" w:space="0" w:color="auto"/>
              <w:bottom w:val="single" w:sz="4" w:space="0" w:color="auto"/>
              <w:right w:val="single" w:sz="4" w:space="0" w:color="auto"/>
            </w:tcBorders>
            <w:hideMark/>
          </w:tcPr>
          <w:p w:rsidR="004F4CA1" w:rsidRPr="004F4CA1" w:rsidRDefault="004F4CA1" w:rsidP="00721224">
            <w:pPr>
              <w:jc w:val="center"/>
              <w:rPr>
                <w:rFonts w:eastAsia="Calibri"/>
              </w:rPr>
            </w:pPr>
            <w:r w:rsidRPr="004F4CA1">
              <w:rPr>
                <w:rFonts w:eastAsia="Calibri"/>
              </w:rPr>
              <w:t>10,1</w:t>
            </w:r>
          </w:p>
        </w:tc>
        <w:tc>
          <w:tcPr>
            <w:tcW w:w="993" w:type="dxa"/>
            <w:tcBorders>
              <w:top w:val="single" w:sz="4" w:space="0" w:color="auto"/>
              <w:left w:val="single" w:sz="4" w:space="0" w:color="auto"/>
              <w:bottom w:val="single" w:sz="4" w:space="0" w:color="auto"/>
              <w:right w:val="single" w:sz="4" w:space="0" w:color="auto"/>
            </w:tcBorders>
            <w:hideMark/>
          </w:tcPr>
          <w:p w:rsidR="004F4CA1" w:rsidRPr="004F4CA1" w:rsidRDefault="004F4CA1" w:rsidP="00721224">
            <w:pPr>
              <w:jc w:val="center"/>
              <w:rPr>
                <w:rFonts w:eastAsia="Calibri"/>
              </w:rPr>
            </w:pPr>
            <w:r w:rsidRPr="004F4CA1">
              <w:rPr>
                <w:rFonts w:eastAsia="Calibri"/>
              </w:rPr>
              <w:t>0</w:t>
            </w:r>
          </w:p>
        </w:tc>
        <w:tc>
          <w:tcPr>
            <w:tcW w:w="851" w:type="dxa"/>
            <w:tcBorders>
              <w:top w:val="single" w:sz="4" w:space="0" w:color="auto"/>
              <w:left w:val="single" w:sz="4" w:space="0" w:color="auto"/>
              <w:bottom w:val="single" w:sz="4" w:space="0" w:color="auto"/>
              <w:right w:val="single" w:sz="4" w:space="0" w:color="auto"/>
            </w:tcBorders>
            <w:hideMark/>
          </w:tcPr>
          <w:p w:rsidR="004F4CA1" w:rsidRPr="004F4CA1" w:rsidRDefault="004F4CA1" w:rsidP="00721224">
            <w:pPr>
              <w:jc w:val="center"/>
              <w:rPr>
                <w:rFonts w:eastAsia="Calibri"/>
              </w:rPr>
            </w:pPr>
            <w:r w:rsidRPr="004F4CA1">
              <w:rPr>
                <w:rFonts w:eastAsia="Calibri"/>
              </w:rPr>
              <w:t>0,00</w:t>
            </w:r>
          </w:p>
        </w:tc>
      </w:tr>
      <w:tr w:rsidR="004F4CA1" w:rsidRPr="004F4CA1" w:rsidTr="00721224">
        <w:trPr>
          <w:jc w:val="center"/>
        </w:trPr>
        <w:tc>
          <w:tcPr>
            <w:tcW w:w="713" w:type="dxa"/>
            <w:vMerge/>
            <w:tcBorders>
              <w:top w:val="single" w:sz="4" w:space="0" w:color="auto"/>
              <w:left w:val="single" w:sz="4" w:space="0" w:color="auto"/>
              <w:bottom w:val="single" w:sz="4" w:space="0" w:color="auto"/>
              <w:right w:val="single" w:sz="4" w:space="0" w:color="auto"/>
            </w:tcBorders>
            <w:vAlign w:val="center"/>
            <w:hideMark/>
          </w:tcPr>
          <w:p w:rsidR="004F4CA1" w:rsidRPr="004F4CA1" w:rsidRDefault="004F4CA1" w:rsidP="00721224">
            <w:pPr>
              <w:rPr>
                <w:rFonts w:eastAsia="Calibri"/>
                <w:color w:val="000000"/>
              </w:rPr>
            </w:pPr>
          </w:p>
        </w:tc>
        <w:tc>
          <w:tcPr>
            <w:tcW w:w="1981" w:type="dxa"/>
            <w:tcBorders>
              <w:top w:val="single" w:sz="4" w:space="0" w:color="auto"/>
              <w:left w:val="single" w:sz="4" w:space="0" w:color="auto"/>
              <w:bottom w:val="single" w:sz="4" w:space="0" w:color="auto"/>
              <w:right w:val="single" w:sz="4" w:space="0" w:color="auto"/>
            </w:tcBorders>
            <w:hideMark/>
          </w:tcPr>
          <w:p w:rsidR="004F4CA1" w:rsidRPr="004F4CA1" w:rsidRDefault="004F4CA1" w:rsidP="00721224">
            <w:pPr>
              <w:rPr>
                <w:rFonts w:eastAsia="Calibri"/>
              </w:rPr>
            </w:pPr>
            <w:r w:rsidRPr="004F4CA1">
              <w:rPr>
                <w:rFonts w:eastAsia="Calibri"/>
              </w:rPr>
              <w:t>Химия</w:t>
            </w:r>
          </w:p>
        </w:tc>
        <w:tc>
          <w:tcPr>
            <w:tcW w:w="1277" w:type="dxa"/>
            <w:tcBorders>
              <w:top w:val="single" w:sz="4" w:space="0" w:color="auto"/>
              <w:left w:val="single" w:sz="4" w:space="0" w:color="auto"/>
              <w:bottom w:val="single" w:sz="4" w:space="0" w:color="auto"/>
              <w:right w:val="single" w:sz="4" w:space="0" w:color="auto"/>
            </w:tcBorders>
            <w:shd w:val="clear" w:color="auto" w:fill="auto"/>
            <w:hideMark/>
          </w:tcPr>
          <w:p w:rsidR="004F4CA1" w:rsidRPr="004F4CA1" w:rsidRDefault="004F4CA1" w:rsidP="00721224">
            <w:pPr>
              <w:jc w:val="center"/>
              <w:rPr>
                <w:rFonts w:eastAsia="Calibri"/>
              </w:rPr>
            </w:pPr>
            <w:r w:rsidRPr="004F4CA1">
              <w:rPr>
                <w:rFonts w:eastAsia="Calibri"/>
              </w:rPr>
              <w:t>17</w:t>
            </w:r>
          </w:p>
        </w:tc>
        <w:tc>
          <w:tcPr>
            <w:tcW w:w="1208" w:type="dxa"/>
            <w:tcBorders>
              <w:top w:val="single" w:sz="4" w:space="0" w:color="auto"/>
              <w:left w:val="single" w:sz="4" w:space="0" w:color="auto"/>
              <w:bottom w:val="single" w:sz="4" w:space="0" w:color="auto"/>
              <w:right w:val="single" w:sz="4" w:space="0" w:color="auto"/>
            </w:tcBorders>
            <w:shd w:val="clear" w:color="auto" w:fill="auto"/>
            <w:hideMark/>
          </w:tcPr>
          <w:p w:rsidR="004F4CA1" w:rsidRPr="004F4CA1" w:rsidRDefault="004F4CA1" w:rsidP="00721224">
            <w:pPr>
              <w:jc w:val="center"/>
              <w:rPr>
                <w:rFonts w:eastAsia="Calibri"/>
              </w:rPr>
            </w:pPr>
            <w:r w:rsidRPr="004F4CA1">
              <w:rPr>
                <w:rFonts w:eastAsia="Calibri"/>
              </w:rPr>
              <w:t>21,8</w:t>
            </w:r>
          </w:p>
        </w:tc>
        <w:tc>
          <w:tcPr>
            <w:tcW w:w="1064" w:type="dxa"/>
            <w:tcBorders>
              <w:top w:val="single" w:sz="4" w:space="0" w:color="auto"/>
              <w:left w:val="single" w:sz="4" w:space="0" w:color="auto"/>
              <w:bottom w:val="single" w:sz="4" w:space="0" w:color="auto"/>
              <w:right w:val="single" w:sz="4" w:space="0" w:color="auto"/>
            </w:tcBorders>
            <w:shd w:val="clear" w:color="auto" w:fill="auto"/>
            <w:hideMark/>
          </w:tcPr>
          <w:p w:rsidR="004F4CA1" w:rsidRPr="004F4CA1" w:rsidRDefault="004F4CA1" w:rsidP="00721224">
            <w:pPr>
              <w:jc w:val="center"/>
              <w:rPr>
                <w:rFonts w:eastAsia="Calibri"/>
              </w:rPr>
            </w:pPr>
            <w:r w:rsidRPr="004F4CA1">
              <w:rPr>
                <w:rFonts w:eastAsia="Calibri"/>
              </w:rPr>
              <w:t>9</w:t>
            </w:r>
          </w:p>
        </w:tc>
        <w:tc>
          <w:tcPr>
            <w:tcW w:w="1418" w:type="dxa"/>
            <w:tcBorders>
              <w:top w:val="single" w:sz="4" w:space="0" w:color="auto"/>
              <w:left w:val="single" w:sz="4" w:space="0" w:color="auto"/>
              <w:bottom w:val="single" w:sz="4" w:space="0" w:color="auto"/>
              <w:right w:val="single" w:sz="4" w:space="0" w:color="auto"/>
            </w:tcBorders>
            <w:shd w:val="clear" w:color="auto" w:fill="auto"/>
            <w:hideMark/>
          </w:tcPr>
          <w:p w:rsidR="004F4CA1" w:rsidRPr="004F4CA1" w:rsidRDefault="004F4CA1" w:rsidP="00721224">
            <w:pPr>
              <w:jc w:val="center"/>
              <w:rPr>
                <w:rFonts w:eastAsia="Calibri"/>
              </w:rPr>
            </w:pPr>
            <w:r w:rsidRPr="004F4CA1">
              <w:rPr>
                <w:rFonts w:eastAsia="Calibri"/>
              </w:rPr>
              <w:t>12,2</w:t>
            </w:r>
          </w:p>
        </w:tc>
        <w:tc>
          <w:tcPr>
            <w:tcW w:w="993" w:type="dxa"/>
            <w:tcBorders>
              <w:top w:val="single" w:sz="4" w:space="0" w:color="auto"/>
              <w:left w:val="single" w:sz="4" w:space="0" w:color="auto"/>
              <w:bottom w:val="single" w:sz="4" w:space="0" w:color="auto"/>
              <w:right w:val="single" w:sz="4" w:space="0" w:color="auto"/>
            </w:tcBorders>
            <w:shd w:val="clear" w:color="auto" w:fill="auto"/>
            <w:hideMark/>
          </w:tcPr>
          <w:p w:rsidR="004F4CA1" w:rsidRPr="004F4CA1" w:rsidRDefault="004F4CA1" w:rsidP="00721224">
            <w:pPr>
              <w:jc w:val="center"/>
              <w:rPr>
                <w:rFonts w:eastAsia="Calibri"/>
              </w:rPr>
            </w:pPr>
            <w:r w:rsidRPr="004F4CA1">
              <w:rPr>
                <w:rFonts w:eastAsia="Calibri"/>
              </w:rPr>
              <w:t>0</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4F4CA1" w:rsidRPr="004F4CA1" w:rsidRDefault="004F4CA1" w:rsidP="00721224">
            <w:pPr>
              <w:jc w:val="center"/>
              <w:rPr>
                <w:rFonts w:eastAsia="Calibri"/>
              </w:rPr>
            </w:pPr>
            <w:r w:rsidRPr="004F4CA1">
              <w:rPr>
                <w:rFonts w:eastAsia="Calibri"/>
              </w:rPr>
              <w:t>0,00</w:t>
            </w:r>
          </w:p>
        </w:tc>
      </w:tr>
      <w:tr w:rsidR="004F4CA1" w:rsidRPr="004F4CA1" w:rsidTr="00721224">
        <w:trPr>
          <w:jc w:val="center"/>
        </w:trPr>
        <w:tc>
          <w:tcPr>
            <w:tcW w:w="713" w:type="dxa"/>
            <w:vMerge/>
            <w:tcBorders>
              <w:top w:val="single" w:sz="4" w:space="0" w:color="auto"/>
              <w:left w:val="single" w:sz="4" w:space="0" w:color="auto"/>
              <w:bottom w:val="single" w:sz="4" w:space="0" w:color="auto"/>
              <w:right w:val="single" w:sz="4" w:space="0" w:color="auto"/>
            </w:tcBorders>
            <w:vAlign w:val="center"/>
            <w:hideMark/>
          </w:tcPr>
          <w:p w:rsidR="004F4CA1" w:rsidRPr="004F4CA1" w:rsidRDefault="004F4CA1" w:rsidP="00721224">
            <w:pPr>
              <w:rPr>
                <w:rFonts w:eastAsia="Calibri"/>
                <w:color w:val="000000"/>
              </w:rPr>
            </w:pPr>
          </w:p>
        </w:tc>
        <w:tc>
          <w:tcPr>
            <w:tcW w:w="1981" w:type="dxa"/>
            <w:tcBorders>
              <w:top w:val="single" w:sz="4" w:space="0" w:color="auto"/>
              <w:left w:val="single" w:sz="4" w:space="0" w:color="auto"/>
              <w:bottom w:val="single" w:sz="4" w:space="0" w:color="auto"/>
              <w:right w:val="single" w:sz="4" w:space="0" w:color="auto"/>
            </w:tcBorders>
            <w:hideMark/>
          </w:tcPr>
          <w:p w:rsidR="004F4CA1" w:rsidRPr="004F4CA1" w:rsidRDefault="004F4CA1" w:rsidP="00721224">
            <w:pPr>
              <w:rPr>
                <w:rFonts w:eastAsia="Calibri"/>
              </w:rPr>
            </w:pPr>
            <w:r w:rsidRPr="004F4CA1">
              <w:rPr>
                <w:rFonts w:eastAsia="Calibri"/>
              </w:rPr>
              <w:t>Биология</w:t>
            </w:r>
          </w:p>
        </w:tc>
        <w:tc>
          <w:tcPr>
            <w:tcW w:w="1277" w:type="dxa"/>
            <w:tcBorders>
              <w:top w:val="single" w:sz="4" w:space="0" w:color="auto"/>
              <w:left w:val="single" w:sz="4" w:space="0" w:color="auto"/>
              <w:bottom w:val="single" w:sz="4" w:space="0" w:color="auto"/>
              <w:right w:val="single" w:sz="4" w:space="0" w:color="auto"/>
            </w:tcBorders>
            <w:hideMark/>
          </w:tcPr>
          <w:p w:rsidR="004F4CA1" w:rsidRPr="004F4CA1" w:rsidRDefault="004F4CA1" w:rsidP="00721224">
            <w:pPr>
              <w:jc w:val="center"/>
              <w:rPr>
                <w:rFonts w:eastAsia="Calibri"/>
              </w:rPr>
            </w:pPr>
            <w:r w:rsidRPr="004F4CA1">
              <w:rPr>
                <w:rFonts w:eastAsia="Calibri"/>
              </w:rPr>
              <w:t>16</w:t>
            </w:r>
          </w:p>
        </w:tc>
        <w:tc>
          <w:tcPr>
            <w:tcW w:w="1208" w:type="dxa"/>
            <w:tcBorders>
              <w:top w:val="single" w:sz="4" w:space="0" w:color="auto"/>
              <w:left w:val="single" w:sz="4" w:space="0" w:color="auto"/>
              <w:bottom w:val="single" w:sz="4" w:space="0" w:color="auto"/>
              <w:right w:val="single" w:sz="4" w:space="0" w:color="auto"/>
            </w:tcBorders>
            <w:shd w:val="clear" w:color="auto" w:fill="auto"/>
            <w:hideMark/>
          </w:tcPr>
          <w:p w:rsidR="004F4CA1" w:rsidRPr="004F4CA1" w:rsidRDefault="004F4CA1" w:rsidP="00721224">
            <w:pPr>
              <w:jc w:val="center"/>
              <w:rPr>
                <w:rFonts w:eastAsia="Calibri"/>
              </w:rPr>
            </w:pPr>
            <w:r w:rsidRPr="004F4CA1">
              <w:rPr>
                <w:rFonts w:eastAsia="Calibri"/>
              </w:rPr>
              <w:t>21,3</w:t>
            </w:r>
          </w:p>
        </w:tc>
        <w:tc>
          <w:tcPr>
            <w:tcW w:w="1064" w:type="dxa"/>
            <w:tcBorders>
              <w:top w:val="single" w:sz="4" w:space="0" w:color="auto"/>
              <w:left w:val="single" w:sz="4" w:space="0" w:color="auto"/>
              <w:bottom w:val="single" w:sz="4" w:space="0" w:color="auto"/>
              <w:right w:val="single" w:sz="4" w:space="0" w:color="auto"/>
            </w:tcBorders>
            <w:hideMark/>
          </w:tcPr>
          <w:p w:rsidR="004F4CA1" w:rsidRPr="004F4CA1" w:rsidRDefault="004F4CA1" w:rsidP="00721224">
            <w:pPr>
              <w:jc w:val="center"/>
              <w:rPr>
                <w:rFonts w:eastAsia="Calibri"/>
              </w:rPr>
            </w:pPr>
            <w:r w:rsidRPr="004F4CA1">
              <w:rPr>
                <w:rFonts w:eastAsia="Calibri"/>
              </w:rPr>
              <w:t>13</w:t>
            </w:r>
          </w:p>
        </w:tc>
        <w:tc>
          <w:tcPr>
            <w:tcW w:w="1418" w:type="dxa"/>
            <w:tcBorders>
              <w:top w:val="single" w:sz="4" w:space="0" w:color="auto"/>
              <w:left w:val="single" w:sz="4" w:space="0" w:color="auto"/>
              <w:bottom w:val="single" w:sz="4" w:space="0" w:color="auto"/>
              <w:right w:val="single" w:sz="4" w:space="0" w:color="auto"/>
            </w:tcBorders>
            <w:hideMark/>
          </w:tcPr>
          <w:p w:rsidR="004F4CA1" w:rsidRPr="004F4CA1" w:rsidRDefault="004F4CA1" w:rsidP="00721224">
            <w:pPr>
              <w:jc w:val="center"/>
              <w:rPr>
                <w:rFonts w:eastAsia="Calibri"/>
              </w:rPr>
            </w:pPr>
            <w:r w:rsidRPr="004F4CA1">
              <w:rPr>
                <w:rFonts w:eastAsia="Calibri"/>
              </w:rPr>
              <w:t>8,3</w:t>
            </w:r>
          </w:p>
        </w:tc>
        <w:tc>
          <w:tcPr>
            <w:tcW w:w="993" w:type="dxa"/>
            <w:tcBorders>
              <w:top w:val="single" w:sz="4" w:space="0" w:color="auto"/>
              <w:left w:val="single" w:sz="4" w:space="0" w:color="auto"/>
              <w:bottom w:val="single" w:sz="4" w:space="0" w:color="auto"/>
              <w:right w:val="single" w:sz="4" w:space="0" w:color="auto"/>
            </w:tcBorders>
            <w:hideMark/>
          </w:tcPr>
          <w:p w:rsidR="004F4CA1" w:rsidRPr="004F4CA1" w:rsidRDefault="004F4CA1" w:rsidP="00721224">
            <w:pPr>
              <w:jc w:val="center"/>
              <w:rPr>
                <w:rFonts w:eastAsia="Calibri"/>
              </w:rPr>
            </w:pPr>
            <w:r w:rsidRPr="004F4CA1">
              <w:rPr>
                <w:rFonts w:eastAsia="Calibri"/>
              </w:rPr>
              <w:t>0</w:t>
            </w:r>
          </w:p>
        </w:tc>
        <w:tc>
          <w:tcPr>
            <w:tcW w:w="851" w:type="dxa"/>
            <w:tcBorders>
              <w:top w:val="single" w:sz="4" w:space="0" w:color="auto"/>
              <w:left w:val="single" w:sz="4" w:space="0" w:color="auto"/>
              <w:bottom w:val="single" w:sz="4" w:space="0" w:color="auto"/>
              <w:right w:val="single" w:sz="4" w:space="0" w:color="auto"/>
            </w:tcBorders>
            <w:hideMark/>
          </w:tcPr>
          <w:p w:rsidR="004F4CA1" w:rsidRPr="004F4CA1" w:rsidRDefault="004F4CA1" w:rsidP="00721224">
            <w:pPr>
              <w:jc w:val="center"/>
              <w:rPr>
                <w:rFonts w:eastAsia="Calibri"/>
              </w:rPr>
            </w:pPr>
            <w:r w:rsidRPr="004F4CA1">
              <w:rPr>
                <w:rFonts w:eastAsia="Calibri"/>
              </w:rPr>
              <w:t>0,00</w:t>
            </w:r>
          </w:p>
        </w:tc>
      </w:tr>
      <w:tr w:rsidR="004F4CA1" w:rsidRPr="004F4CA1" w:rsidTr="00721224">
        <w:trPr>
          <w:trHeight w:val="321"/>
          <w:jc w:val="center"/>
        </w:trPr>
        <w:tc>
          <w:tcPr>
            <w:tcW w:w="713" w:type="dxa"/>
            <w:vMerge/>
            <w:tcBorders>
              <w:top w:val="single" w:sz="4" w:space="0" w:color="auto"/>
              <w:left w:val="single" w:sz="4" w:space="0" w:color="auto"/>
              <w:bottom w:val="single" w:sz="4" w:space="0" w:color="auto"/>
              <w:right w:val="single" w:sz="4" w:space="0" w:color="auto"/>
            </w:tcBorders>
            <w:vAlign w:val="center"/>
            <w:hideMark/>
          </w:tcPr>
          <w:p w:rsidR="004F4CA1" w:rsidRPr="004F4CA1" w:rsidRDefault="004F4CA1" w:rsidP="00721224">
            <w:pPr>
              <w:rPr>
                <w:rFonts w:eastAsia="Calibri"/>
                <w:color w:val="000000"/>
              </w:rPr>
            </w:pPr>
          </w:p>
        </w:tc>
        <w:tc>
          <w:tcPr>
            <w:tcW w:w="1981" w:type="dxa"/>
            <w:tcBorders>
              <w:top w:val="single" w:sz="4" w:space="0" w:color="auto"/>
              <w:left w:val="single" w:sz="4" w:space="0" w:color="auto"/>
              <w:bottom w:val="single" w:sz="4" w:space="0" w:color="auto"/>
              <w:right w:val="single" w:sz="4" w:space="0" w:color="auto"/>
            </w:tcBorders>
            <w:hideMark/>
          </w:tcPr>
          <w:p w:rsidR="004F4CA1" w:rsidRPr="004F4CA1" w:rsidRDefault="004F4CA1" w:rsidP="00721224">
            <w:pPr>
              <w:rPr>
                <w:rFonts w:eastAsia="Calibri"/>
              </w:rPr>
            </w:pPr>
            <w:r w:rsidRPr="004F4CA1">
              <w:rPr>
                <w:rFonts w:eastAsia="Calibri"/>
              </w:rPr>
              <w:t>Информатика</w:t>
            </w:r>
          </w:p>
        </w:tc>
        <w:tc>
          <w:tcPr>
            <w:tcW w:w="1277" w:type="dxa"/>
            <w:tcBorders>
              <w:top w:val="single" w:sz="4" w:space="0" w:color="auto"/>
              <w:left w:val="single" w:sz="4" w:space="0" w:color="auto"/>
              <w:bottom w:val="single" w:sz="4" w:space="0" w:color="auto"/>
              <w:right w:val="single" w:sz="4" w:space="0" w:color="auto"/>
            </w:tcBorders>
            <w:hideMark/>
          </w:tcPr>
          <w:p w:rsidR="004F4CA1" w:rsidRPr="004F4CA1" w:rsidRDefault="004F4CA1" w:rsidP="00721224">
            <w:pPr>
              <w:jc w:val="center"/>
              <w:rPr>
                <w:rFonts w:eastAsia="Calibri"/>
              </w:rPr>
            </w:pPr>
            <w:r w:rsidRPr="004F4CA1">
              <w:rPr>
                <w:rFonts w:eastAsia="Calibri"/>
              </w:rPr>
              <w:t>44</w:t>
            </w:r>
          </w:p>
        </w:tc>
        <w:tc>
          <w:tcPr>
            <w:tcW w:w="1208" w:type="dxa"/>
            <w:tcBorders>
              <w:top w:val="single" w:sz="4" w:space="0" w:color="auto"/>
              <w:left w:val="single" w:sz="4" w:space="0" w:color="auto"/>
              <w:bottom w:val="single" w:sz="4" w:space="0" w:color="auto"/>
              <w:right w:val="single" w:sz="4" w:space="0" w:color="auto"/>
            </w:tcBorders>
            <w:shd w:val="clear" w:color="auto" w:fill="auto"/>
            <w:hideMark/>
          </w:tcPr>
          <w:p w:rsidR="004F4CA1" w:rsidRPr="004F4CA1" w:rsidRDefault="004F4CA1" w:rsidP="00721224">
            <w:pPr>
              <w:jc w:val="center"/>
              <w:rPr>
                <w:rFonts w:eastAsia="Calibri"/>
              </w:rPr>
            </w:pPr>
            <w:r w:rsidRPr="004F4CA1">
              <w:rPr>
                <w:rFonts w:eastAsia="Calibri"/>
              </w:rPr>
              <w:t>12,3</w:t>
            </w:r>
          </w:p>
        </w:tc>
        <w:tc>
          <w:tcPr>
            <w:tcW w:w="1064" w:type="dxa"/>
            <w:tcBorders>
              <w:top w:val="single" w:sz="4" w:space="0" w:color="auto"/>
              <w:left w:val="single" w:sz="4" w:space="0" w:color="auto"/>
              <w:bottom w:val="single" w:sz="4" w:space="0" w:color="auto"/>
              <w:right w:val="single" w:sz="4" w:space="0" w:color="auto"/>
            </w:tcBorders>
            <w:hideMark/>
          </w:tcPr>
          <w:p w:rsidR="004F4CA1" w:rsidRPr="004F4CA1" w:rsidRDefault="004F4CA1" w:rsidP="00721224">
            <w:pPr>
              <w:jc w:val="center"/>
              <w:rPr>
                <w:rFonts w:eastAsia="Calibri"/>
              </w:rPr>
            </w:pPr>
            <w:r w:rsidRPr="004F4CA1">
              <w:rPr>
                <w:rFonts w:eastAsia="Calibri"/>
              </w:rPr>
              <w:t>5</w:t>
            </w:r>
          </w:p>
        </w:tc>
        <w:tc>
          <w:tcPr>
            <w:tcW w:w="1418" w:type="dxa"/>
            <w:tcBorders>
              <w:top w:val="single" w:sz="4" w:space="0" w:color="auto"/>
              <w:left w:val="single" w:sz="4" w:space="0" w:color="auto"/>
              <w:bottom w:val="single" w:sz="4" w:space="0" w:color="auto"/>
              <w:right w:val="single" w:sz="4" w:space="0" w:color="auto"/>
            </w:tcBorders>
            <w:hideMark/>
          </w:tcPr>
          <w:p w:rsidR="004F4CA1" w:rsidRPr="004F4CA1" w:rsidRDefault="004F4CA1" w:rsidP="00721224">
            <w:pPr>
              <w:jc w:val="center"/>
              <w:rPr>
                <w:rFonts w:eastAsia="Calibri"/>
              </w:rPr>
            </w:pPr>
            <w:r w:rsidRPr="004F4CA1">
              <w:rPr>
                <w:rFonts w:eastAsia="Calibri"/>
              </w:rPr>
              <w:t>7,3</w:t>
            </w:r>
          </w:p>
        </w:tc>
        <w:tc>
          <w:tcPr>
            <w:tcW w:w="993" w:type="dxa"/>
            <w:tcBorders>
              <w:top w:val="single" w:sz="4" w:space="0" w:color="auto"/>
              <w:left w:val="single" w:sz="4" w:space="0" w:color="auto"/>
              <w:bottom w:val="single" w:sz="4" w:space="0" w:color="auto"/>
              <w:right w:val="single" w:sz="4" w:space="0" w:color="auto"/>
            </w:tcBorders>
            <w:hideMark/>
          </w:tcPr>
          <w:p w:rsidR="004F4CA1" w:rsidRPr="004F4CA1" w:rsidRDefault="004F4CA1" w:rsidP="00721224">
            <w:pPr>
              <w:jc w:val="center"/>
              <w:rPr>
                <w:rFonts w:eastAsia="Calibri"/>
              </w:rPr>
            </w:pPr>
            <w:r w:rsidRPr="004F4CA1">
              <w:rPr>
                <w:rFonts w:eastAsia="Calibri"/>
              </w:rPr>
              <w:t>0</w:t>
            </w:r>
          </w:p>
        </w:tc>
        <w:tc>
          <w:tcPr>
            <w:tcW w:w="851" w:type="dxa"/>
            <w:tcBorders>
              <w:top w:val="single" w:sz="4" w:space="0" w:color="auto"/>
              <w:left w:val="single" w:sz="4" w:space="0" w:color="auto"/>
              <w:bottom w:val="single" w:sz="4" w:space="0" w:color="auto"/>
              <w:right w:val="single" w:sz="4" w:space="0" w:color="auto"/>
            </w:tcBorders>
            <w:hideMark/>
          </w:tcPr>
          <w:p w:rsidR="004F4CA1" w:rsidRPr="004F4CA1" w:rsidRDefault="004F4CA1" w:rsidP="00721224">
            <w:pPr>
              <w:jc w:val="center"/>
              <w:rPr>
                <w:rFonts w:eastAsia="Calibri"/>
              </w:rPr>
            </w:pPr>
            <w:r w:rsidRPr="004F4CA1">
              <w:rPr>
                <w:rFonts w:eastAsia="Calibri"/>
              </w:rPr>
              <w:t>0,00</w:t>
            </w:r>
          </w:p>
        </w:tc>
      </w:tr>
      <w:tr w:rsidR="004F4CA1" w:rsidRPr="004F4CA1" w:rsidTr="00721224">
        <w:trPr>
          <w:trHeight w:val="321"/>
          <w:jc w:val="center"/>
        </w:trPr>
        <w:tc>
          <w:tcPr>
            <w:tcW w:w="713" w:type="dxa"/>
            <w:vMerge/>
            <w:tcBorders>
              <w:top w:val="single" w:sz="4" w:space="0" w:color="auto"/>
              <w:left w:val="single" w:sz="4" w:space="0" w:color="auto"/>
              <w:bottom w:val="single" w:sz="4" w:space="0" w:color="auto"/>
              <w:right w:val="single" w:sz="4" w:space="0" w:color="auto"/>
            </w:tcBorders>
            <w:vAlign w:val="center"/>
            <w:hideMark/>
          </w:tcPr>
          <w:p w:rsidR="004F4CA1" w:rsidRPr="004F4CA1" w:rsidRDefault="004F4CA1" w:rsidP="00721224">
            <w:pPr>
              <w:rPr>
                <w:rFonts w:eastAsia="Calibri"/>
                <w:color w:val="000000"/>
              </w:rPr>
            </w:pPr>
          </w:p>
        </w:tc>
        <w:tc>
          <w:tcPr>
            <w:tcW w:w="1981" w:type="dxa"/>
            <w:tcBorders>
              <w:top w:val="single" w:sz="4" w:space="0" w:color="auto"/>
              <w:left w:val="single" w:sz="4" w:space="0" w:color="auto"/>
              <w:bottom w:val="single" w:sz="4" w:space="0" w:color="auto"/>
              <w:right w:val="single" w:sz="4" w:space="0" w:color="auto"/>
            </w:tcBorders>
            <w:hideMark/>
          </w:tcPr>
          <w:p w:rsidR="004F4CA1" w:rsidRPr="004F4CA1" w:rsidRDefault="004F4CA1" w:rsidP="00721224">
            <w:pPr>
              <w:rPr>
                <w:rFonts w:eastAsia="Calibri"/>
              </w:rPr>
            </w:pPr>
            <w:r w:rsidRPr="004F4CA1">
              <w:rPr>
                <w:rFonts w:eastAsia="Calibri"/>
              </w:rPr>
              <w:t>География</w:t>
            </w:r>
          </w:p>
        </w:tc>
        <w:tc>
          <w:tcPr>
            <w:tcW w:w="1277" w:type="dxa"/>
            <w:tcBorders>
              <w:top w:val="single" w:sz="4" w:space="0" w:color="auto"/>
              <w:left w:val="single" w:sz="4" w:space="0" w:color="auto"/>
              <w:bottom w:val="single" w:sz="4" w:space="0" w:color="auto"/>
              <w:right w:val="single" w:sz="4" w:space="0" w:color="auto"/>
            </w:tcBorders>
            <w:hideMark/>
          </w:tcPr>
          <w:p w:rsidR="004F4CA1" w:rsidRPr="004F4CA1" w:rsidRDefault="004F4CA1" w:rsidP="00721224">
            <w:pPr>
              <w:jc w:val="center"/>
              <w:rPr>
                <w:rFonts w:eastAsia="Calibri"/>
              </w:rPr>
            </w:pPr>
            <w:r w:rsidRPr="004F4CA1">
              <w:rPr>
                <w:rFonts w:eastAsia="Calibri"/>
              </w:rPr>
              <w:t>34</w:t>
            </w:r>
          </w:p>
        </w:tc>
        <w:tc>
          <w:tcPr>
            <w:tcW w:w="1208" w:type="dxa"/>
            <w:tcBorders>
              <w:top w:val="single" w:sz="4" w:space="0" w:color="auto"/>
              <w:left w:val="single" w:sz="4" w:space="0" w:color="auto"/>
              <w:bottom w:val="single" w:sz="4" w:space="0" w:color="auto"/>
              <w:right w:val="single" w:sz="4" w:space="0" w:color="auto"/>
            </w:tcBorders>
            <w:shd w:val="clear" w:color="auto" w:fill="auto"/>
            <w:hideMark/>
          </w:tcPr>
          <w:p w:rsidR="004F4CA1" w:rsidRPr="004F4CA1" w:rsidRDefault="004F4CA1" w:rsidP="00721224">
            <w:pPr>
              <w:jc w:val="center"/>
              <w:rPr>
                <w:rFonts w:eastAsia="Calibri"/>
              </w:rPr>
            </w:pPr>
            <w:r w:rsidRPr="004F4CA1">
              <w:rPr>
                <w:rFonts w:eastAsia="Calibri"/>
              </w:rPr>
              <w:t>20,9</w:t>
            </w:r>
          </w:p>
        </w:tc>
        <w:tc>
          <w:tcPr>
            <w:tcW w:w="1064" w:type="dxa"/>
            <w:tcBorders>
              <w:top w:val="single" w:sz="4" w:space="0" w:color="auto"/>
              <w:left w:val="single" w:sz="4" w:space="0" w:color="auto"/>
              <w:bottom w:val="single" w:sz="4" w:space="0" w:color="auto"/>
              <w:right w:val="single" w:sz="4" w:space="0" w:color="auto"/>
            </w:tcBorders>
            <w:hideMark/>
          </w:tcPr>
          <w:p w:rsidR="004F4CA1" w:rsidRPr="004F4CA1" w:rsidRDefault="004F4CA1" w:rsidP="00721224">
            <w:pPr>
              <w:jc w:val="center"/>
              <w:rPr>
                <w:rFonts w:eastAsia="Calibri"/>
              </w:rPr>
            </w:pPr>
            <w:r w:rsidRPr="004F4CA1">
              <w:rPr>
                <w:rFonts w:eastAsia="Calibri"/>
              </w:rPr>
              <w:t>12</w:t>
            </w:r>
          </w:p>
        </w:tc>
        <w:tc>
          <w:tcPr>
            <w:tcW w:w="1418" w:type="dxa"/>
            <w:tcBorders>
              <w:top w:val="single" w:sz="4" w:space="0" w:color="auto"/>
              <w:left w:val="single" w:sz="4" w:space="0" w:color="auto"/>
              <w:bottom w:val="single" w:sz="4" w:space="0" w:color="auto"/>
              <w:right w:val="single" w:sz="4" w:space="0" w:color="auto"/>
            </w:tcBorders>
            <w:hideMark/>
          </w:tcPr>
          <w:p w:rsidR="004F4CA1" w:rsidRPr="004F4CA1" w:rsidRDefault="004F4CA1" w:rsidP="00721224">
            <w:pPr>
              <w:jc w:val="center"/>
              <w:rPr>
                <w:rFonts w:eastAsia="Calibri"/>
              </w:rPr>
            </w:pPr>
            <w:r w:rsidRPr="004F4CA1">
              <w:rPr>
                <w:rFonts w:eastAsia="Calibri"/>
              </w:rPr>
              <w:t>8,9</w:t>
            </w:r>
          </w:p>
        </w:tc>
        <w:tc>
          <w:tcPr>
            <w:tcW w:w="993" w:type="dxa"/>
            <w:tcBorders>
              <w:top w:val="single" w:sz="4" w:space="0" w:color="auto"/>
              <w:left w:val="single" w:sz="4" w:space="0" w:color="auto"/>
              <w:bottom w:val="single" w:sz="4" w:space="0" w:color="auto"/>
              <w:right w:val="single" w:sz="4" w:space="0" w:color="auto"/>
            </w:tcBorders>
            <w:hideMark/>
          </w:tcPr>
          <w:p w:rsidR="004F4CA1" w:rsidRPr="004F4CA1" w:rsidRDefault="004F4CA1" w:rsidP="00721224">
            <w:pPr>
              <w:jc w:val="center"/>
              <w:rPr>
                <w:rFonts w:eastAsia="Calibri"/>
              </w:rPr>
            </w:pPr>
            <w:r w:rsidRPr="004F4CA1">
              <w:rPr>
                <w:rFonts w:eastAsia="Calibri"/>
              </w:rPr>
              <w:t>0</w:t>
            </w:r>
          </w:p>
        </w:tc>
        <w:tc>
          <w:tcPr>
            <w:tcW w:w="851" w:type="dxa"/>
            <w:tcBorders>
              <w:top w:val="single" w:sz="4" w:space="0" w:color="auto"/>
              <w:left w:val="single" w:sz="4" w:space="0" w:color="auto"/>
              <w:bottom w:val="single" w:sz="4" w:space="0" w:color="auto"/>
              <w:right w:val="single" w:sz="4" w:space="0" w:color="auto"/>
            </w:tcBorders>
            <w:hideMark/>
          </w:tcPr>
          <w:p w:rsidR="004F4CA1" w:rsidRPr="004F4CA1" w:rsidRDefault="004F4CA1" w:rsidP="00721224">
            <w:pPr>
              <w:jc w:val="center"/>
              <w:rPr>
                <w:rFonts w:eastAsia="Calibri"/>
              </w:rPr>
            </w:pPr>
            <w:r w:rsidRPr="004F4CA1">
              <w:rPr>
                <w:rFonts w:eastAsia="Calibri"/>
              </w:rPr>
              <w:t>0,00</w:t>
            </w:r>
          </w:p>
        </w:tc>
      </w:tr>
      <w:tr w:rsidR="004F4CA1" w:rsidRPr="004F4CA1" w:rsidTr="00721224">
        <w:trPr>
          <w:jc w:val="center"/>
        </w:trPr>
        <w:tc>
          <w:tcPr>
            <w:tcW w:w="713" w:type="dxa"/>
            <w:vMerge/>
            <w:tcBorders>
              <w:top w:val="single" w:sz="4" w:space="0" w:color="auto"/>
              <w:left w:val="single" w:sz="4" w:space="0" w:color="auto"/>
              <w:bottom w:val="single" w:sz="4" w:space="0" w:color="auto"/>
              <w:right w:val="single" w:sz="4" w:space="0" w:color="auto"/>
            </w:tcBorders>
            <w:vAlign w:val="center"/>
            <w:hideMark/>
          </w:tcPr>
          <w:p w:rsidR="004F4CA1" w:rsidRPr="004F4CA1" w:rsidRDefault="004F4CA1" w:rsidP="00721224">
            <w:pPr>
              <w:rPr>
                <w:rFonts w:eastAsia="Calibri"/>
                <w:color w:val="000000"/>
              </w:rPr>
            </w:pPr>
          </w:p>
        </w:tc>
        <w:tc>
          <w:tcPr>
            <w:tcW w:w="1981" w:type="dxa"/>
            <w:tcBorders>
              <w:top w:val="single" w:sz="4" w:space="0" w:color="auto"/>
              <w:left w:val="single" w:sz="4" w:space="0" w:color="auto"/>
              <w:bottom w:val="single" w:sz="4" w:space="0" w:color="auto"/>
              <w:right w:val="single" w:sz="4" w:space="0" w:color="auto"/>
            </w:tcBorders>
            <w:hideMark/>
          </w:tcPr>
          <w:p w:rsidR="004F4CA1" w:rsidRPr="004F4CA1" w:rsidRDefault="004F4CA1" w:rsidP="00721224">
            <w:pPr>
              <w:rPr>
                <w:rFonts w:eastAsia="Calibri"/>
              </w:rPr>
            </w:pPr>
            <w:r w:rsidRPr="004F4CA1">
              <w:rPr>
                <w:rFonts w:eastAsia="Calibri"/>
              </w:rPr>
              <w:t>Литература</w:t>
            </w:r>
          </w:p>
        </w:tc>
        <w:tc>
          <w:tcPr>
            <w:tcW w:w="1277" w:type="dxa"/>
            <w:tcBorders>
              <w:top w:val="single" w:sz="4" w:space="0" w:color="auto"/>
              <w:left w:val="single" w:sz="4" w:space="0" w:color="auto"/>
              <w:bottom w:val="single" w:sz="4" w:space="0" w:color="auto"/>
              <w:right w:val="single" w:sz="4" w:space="0" w:color="auto"/>
            </w:tcBorders>
            <w:hideMark/>
          </w:tcPr>
          <w:p w:rsidR="004F4CA1" w:rsidRPr="004F4CA1" w:rsidRDefault="004F4CA1" w:rsidP="00721224">
            <w:pPr>
              <w:jc w:val="center"/>
              <w:rPr>
                <w:rFonts w:eastAsia="Calibri"/>
              </w:rPr>
            </w:pPr>
            <w:r w:rsidRPr="004F4CA1">
              <w:rPr>
                <w:rFonts w:eastAsia="Calibri"/>
              </w:rPr>
              <w:t>3</w:t>
            </w:r>
          </w:p>
        </w:tc>
        <w:tc>
          <w:tcPr>
            <w:tcW w:w="1208" w:type="dxa"/>
            <w:tcBorders>
              <w:top w:val="single" w:sz="4" w:space="0" w:color="auto"/>
              <w:left w:val="single" w:sz="4" w:space="0" w:color="auto"/>
              <w:bottom w:val="single" w:sz="4" w:space="0" w:color="auto"/>
              <w:right w:val="single" w:sz="4" w:space="0" w:color="auto"/>
            </w:tcBorders>
            <w:shd w:val="clear" w:color="auto" w:fill="auto"/>
            <w:hideMark/>
          </w:tcPr>
          <w:p w:rsidR="004F4CA1" w:rsidRPr="004F4CA1" w:rsidRDefault="004F4CA1" w:rsidP="00721224">
            <w:pPr>
              <w:jc w:val="center"/>
              <w:rPr>
                <w:rFonts w:eastAsia="Calibri"/>
              </w:rPr>
            </w:pPr>
            <w:r w:rsidRPr="004F4CA1">
              <w:rPr>
                <w:rFonts w:eastAsia="Calibri"/>
              </w:rPr>
              <w:t>21,0</w:t>
            </w:r>
          </w:p>
        </w:tc>
        <w:tc>
          <w:tcPr>
            <w:tcW w:w="1064" w:type="dxa"/>
            <w:tcBorders>
              <w:top w:val="single" w:sz="4" w:space="0" w:color="auto"/>
              <w:left w:val="single" w:sz="4" w:space="0" w:color="auto"/>
              <w:bottom w:val="single" w:sz="4" w:space="0" w:color="auto"/>
              <w:right w:val="single" w:sz="4" w:space="0" w:color="auto"/>
            </w:tcBorders>
            <w:hideMark/>
          </w:tcPr>
          <w:p w:rsidR="004F4CA1" w:rsidRPr="004F4CA1" w:rsidRDefault="004F4CA1" w:rsidP="00721224">
            <w:pPr>
              <w:jc w:val="center"/>
              <w:rPr>
                <w:rFonts w:eastAsia="Calibri"/>
              </w:rPr>
            </w:pPr>
            <w:r w:rsidRPr="004F4CA1">
              <w:rPr>
                <w:rFonts w:eastAsia="Calibri"/>
              </w:rPr>
              <w:t>7</w:t>
            </w:r>
          </w:p>
        </w:tc>
        <w:tc>
          <w:tcPr>
            <w:tcW w:w="1418" w:type="dxa"/>
            <w:tcBorders>
              <w:top w:val="single" w:sz="4" w:space="0" w:color="auto"/>
              <w:left w:val="single" w:sz="4" w:space="0" w:color="auto"/>
              <w:bottom w:val="single" w:sz="4" w:space="0" w:color="auto"/>
              <w:right w:val="single" w:sz="4" w:space="0" w:color="auto"/>
            </w:tcBorders>
            <w:hideMark/>
          </w:tcPr>
          <w:p w:rsidR="004F4CA1" w:rsidRPr="004F4CA1" w:rsidRDefault="004F4CA1" w:rsidP="00721224">
            <w:pPr>
              <w:jc w:val="center"/>
              <w:rPr>
                <w:rFonts w:eastAsia="Calibri"/>
              </w:rPr>
            </w:pPr>
            <w:r w:rsidRPr="004F4CA1">
              <w:rPr>
                <w:rFonts w:eastAsia="Calibri"/>
              </w:rPr>
              <w:t>14</w:t>
            </w:r>
          </w:p>
        </w:tc>
        <w:tc>
          <w:tcPr>
            <w:tcW w:w="993" w:type="dxa"/>
            <w:tcBorders>
              <w:top w:val="single" w:sz="4" w:space="0" w:color="auto"/>
              <w:left w:val="single" w:sz="4" w:space="0" w:color="auto"/>
              <w:bottom w:val="single" w:sz="4" w:space="0" w:color="auto"/>
              <w:right w:val="single" w:sz="4" w:space="0" w:color="auto"/>
            </w:tcBorders>
            <w:hideMark/>
          </w:tcPr>
          <w:p w:rsidR="004F4CA1" w:rsidRPr="004F4CA1" w:rsidRDefault="004F4CA1" w:rsidP="00721224">
            <w:pPr>
              <w:jc w:val="center"/>
              <w:rPr>
                <w:rFonts w:eastAsia="Calibri"/>
              </w:rPr>
            </w:pPr>
            <w:r w:rsidRPr="004F4CA1">
              <w:rPr>
                <w:rFonts w:eastAsia="Calibri"/>
              </w:rPr>
              <w:t>0</w:t>
            </w:r>
          </w:p>
        </w:tc>
        <w:tc>
          <w:tcPr>
            <w:tcW w:w="851" w:type="dxa"/>
            <w:tcBorders>
              <w:top w:val="single" w:sz="4" w:space="0" w:color="auto"/>
              <w:left w:val="single" w:sz="4" w:space="0" w:color="auto"/>
              <w:bottom w:val="single" w:sz="4" w:space="0" w:color="auto"/>
              <w:right w:val="single" w:sz="4" w:space="0" w:color="auto"/>
            </w:tcBorders>
            <w:hideMark/>
          </w:tcPr>
          <w:p w:rsidR="004F4CA1" w:rsidRPr="004F4CA1" w:rsidRDefault="004F4CA1" w:rsidP="00721224">
            <w:pPr>
              <w:jc w:val="center"/>
              <w:rPr>
                <w:rFonts w:eastAsia="Calibri"/>
              </w:rPr>
            </w:pPr>
            <w:r w:rsidRPr="004F4CA1">
              <w:rPr>
                <w:rFonts w:eastAsia="Calibri"/>
              </w:rPr>
              <w:t>0,00</w:t>
            </w:r>
          </w:p>
        </w:tc>
      </w:tr>
      <w:tr w:rsidR="004F4CA1" w:rsidRPr="004F4CA1" w:rsidTr="00721224">
        <w:trPr>
          <w:jc w:val="center"/>
        </w:trPr>
        <w:tc>
          <w:tcPr>
            <w:tcW w:w="713" w:type="dxa"/>
            <w:vMerge/>
            <w:tcBorders>
              <w:top w:val="single" w:sz="4" w:space="0" w:color="auto"/>
              <w:left w:val="single" w:sz="4" w:space="0" w:color="auto"/>
              <w:bottom w:val="single" w:sz="4" w:space="0" w:color="auto"/>
              <w:right w:val="single" w:sz="4" w:space="0" w:color="auto"/>
            </w:tcBorders>
            <w:vAlign w:val="center"/>
            <w:hideMark/>
          </w:tcPr>
          <w:p w:rsidR="004F4CA1" w:rsidRPr="004F4CA1" w:rsidRDefault="004F4CA1" w:rsidP="00721224">
            <w:pPr>
              <w:rPr>
                <w:rFonts w:eastAsia="Calibri"/>
                <w:color w:val="000000"/>
              </w:rPr>
            </w:pPr>
          </w:p>
        </w:tc>
        <w:tc>
          <w:tcPr>
            <w:tcW w:w="1981" w:type="dxa"/>
            <w:tcBorders>
              <w:top w:val="single" w:sz="4" w:space="0" w:color="auto"/>
              <w:left w:val="single" w:sz="4" w:space="0" w:color="auto"/>
              <w:bottom w:val="single" w:sz="4" w:space="0" w:color="auto"/>
              <w:right w:val="single" w:sz="4" w:space="0" w:color="auto"/>
            </w:tcBorders>
            <w:shd w:val="clear" w:color="auto" w:fill="auto"/>
            <w:hideMark/>
          </w:tcPr>
          <w:p w:rsidR="004F4CA1" w:rsidRPr="004F4CA1" w:rsidRDefault="004F4CA1" w:rsidP="00721224">
            <w:pPr>
              <w:rPr>
                <w:rFonts w:eastAsia="Calibri"/>
              </w:rPr>
            </w:pPr>
            <w:r w:rsidRPr="004F4CA1">
              <w:rPr>
                <w:rFonts w:eastAsia="Calibri"/>
              </w:rPr>
              <w:t>Английский язык</w:t>
            </w:r>
          </w:p>
        </w:tc>
        <w:tc>
          <w:tcPr>
            <w:tcW w:w="1277" w:type="dxa"/>
            <w:tcBorders>
              <w:top w:val="single" w:sz="4" w:space="0" w:color="auto"/>
              <w:left w:val="single" w:sz="4" w:space="0" w:color="auto"/>
              <w:bottom w:val="single" w:sz="4" w:space="0" w:color="auto"/>
              <w:right w:val="single" w:sz="4" w:space="0" w:color="auto"/>
            </w:tcBorders>
            <w:shd w:val="clear" w:color="auto" w:fill="auto"/>
            <w:hideMark/>
          </w:tcPr>
          <w:p w:rsidR="004F4CA1" w:rsidRPr="004F4CA1" w:rsidRDefault="004F4CA1" w:rsidP="00721224">
            <w:pPr>
              <w:jc w:val="center"/>
              <w:rPr>
                <w:rFonts w:eastAsia="Calibri"/>
              </w:rPr>
            </w:pPr>
            <w:r w:rsidRPr="004F4CA1">
              <w:rPr>
                <w:rFonts w:eastAsia="Calibri"/>
              </w:rPr>
              <w:t>11</w:t>
            </w:r>
          </w:p>
        </w:tc>
        <w:tc>
          <w:tcPr>
            <w:tcW w:w="1208" w:type="dxa"/>
            <w:tcBorders>
              <w:top w:val="single" w:sz="4" w:space="0" w:color="auto"/>
              <w:left w:val="single" w:sz="4" w:space="0" w:color="auto"/>
              <w:bottom w:val="single" w:sz="4" w:space="0" w:color="auto"/>
              <w:right w:val="single" w:sz="4" w:space="0" w:color="auto"/>
            </w:tcBorders>
            <w:shd w:val="clear" w:color="auto" w:fill="auto"/>
            <w:hideMark/>
          </w:tcPr>
          <w:p w:rsidR="004F4CA1" w:rsidRPr="004F4CA1" w:rsidRDefault="004F4CA1" w:rsidP="00721224">
            <w:pPr>
              <w:spacing w:after="200"/>
              <w:jc w:val="center"/>
              <w:rPr>
                <w:rFonts w:eastAsia="Calibri"/>
              </w:rPr>
            </w:pPr>
            <w:r w:rsidRPr="004F4CA1">
              <w:rPr>
                <w:rFonts w:eastAsia="Calibri"/>
              </w:rPr>
              <w:t>51,0</w:t>
            </w:r>
          </w:p>
        </w:tc>
        <w:tc>
          <w:tcPr>
            <w:tcW w:w="1064" w:type="dxa"/>
            <w:tcBorders>
              <w:top w:val="single" w:sz="4" w:space="0" w:color="auto"/>
              <w:left w:val="single" w:sz="4" w:space="0" w:color="auto"/>
              <w:bottom w:val="single" w:sz="4" w:space="0" w:color="auto"/>
              <w:right w:val="single" w:sz="4" w:space="0" w:color="auto"/>
            </w:tcBorders>
            <w:shd w:val="clear" w:color="auto" w:fill="auto"/>
            <w:hideMark/>
          </w:tcPr>
          <w:p w:rsidR="004F4CA1" w:rsidRPr="004F4CA1" w:rsidRDefault="004F4CA1" w:rsidP="00721224">
            <w:pPr>
              <w:jc w:val="center"/>
              <w:rPr>
                <w:rFonts w:eastAsia="Calibri"/>
              </w:rPr>
            </w:pPr>
            <w:r w:rsidRPr="004F4CA1">
              <w:rPr>
                <w:rFonts w:eastAsia="Calibri"/>
              </w:rPr>
              <w:t>29</w:t>
            </w:r>
          </w:p>
        </w:tc>
        <w:tc>
          <w:tcPr>
            <w:tcW w:w="1418" w:type="dxa"/>
            <w:tcBorders>
              <w:top w:val="single" w:sz="4" w:space="0" w:color="auto"/>
              <w:left w:val="single" w:sz="4" w:space="0" w:color="auto"/>
              <w:bottom w:val="single" w:sz="4" w:space="0" w:color="auto"/>
              <w:right w:val="single" w:sz="4" w:space="0" w:color="auto"/>
            </w:tcBorders>
            <w:shd w:val="clear" w:color="auto" w:fill="auto"/>
            <w:hideMark/>
          </w:tcPr>
          <w:p w:rsidR="004F4CA1" w:rsidRPr="004F4CA1" w:rsidRDefault="004F4CA1" w:rsidP="00721224">
            <w:pPr>
              <w:jc w:val="center"/>
              <w:rPr>
                <w:rFonts w:eastAsia="Calibri"/>
              </w:rPr>
            </w:pPr>
            <w:r w:rsidRPr="004F4CA1">
              <w:rPr>
                <w:rFonts w:eastAsia="Calibri"/>
              </w:rPr>
              <w:t>22</w:t>
            </w:r>
          </w:p>
        </w:tc>
        <w:tc>
          <w:tcPr>
            <w:tcW w:w="993" w:type="dxa"/>
            <w:tcBorders>
              <w:top w:val="single" w:sz="4" w:space="0" w:color="auto"/>
              <w:left w:val="single" w:sz="4" w:space="0" w:color="auto"/>
              <w:bottom w:val="single" w:sz="4" w:space="0" w:color="auto"/>
              <w:right w:val="single" w:sz="4" w:space="0" w:color="auto"/>
            </w:tcBorders>
            <w:shd w:val="clear" w:color="auto" w:fill="auto"/>
            <w:hideMark/>
          </w:tcPr>
          <w:p w:rsidR="004F4CA1" w:rsidRPr="004F4CA1" w:rsidRDefault="004F4CA1" w:rsidP="00721224">
            <w:pPr>
              <w:jc w:val="center"/>
              <w:rPr>
                <w:rFonts w:eastAsia="Calibri"/>
              </w:rPr>
            </w:pPr>
            <w:r w:rsidRPr="004F4CA1">
              <w:rPr>
                <w:rFonts w:eastAsia="Calibri"/>
              </w:rPr>
              <w:t>0</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4F4CA1" w:rsidRPr="004F4CA1" w:rsidRDefault="004F4CA1" w:rsidP="00721224">
            <w:pPr>
              <w:jc w:val="center"/>
              <w:rPr>
                <w:rFonts w:eastAsia="Calibri"/>
              </w:rPr>
            </w:pPr>
            <w:r w:rsidRPr="004F4CA1">
              <w:rPr>
                <w:rFonts w:eastAsia="Calibri"/>
              </w:rPr>
              <w:t>0,00</w:t>
            </w:r>
          </w:p>
        </w:tc>
      </w:tr>
    </w:tbl>
    <w:p w:rsidR="004F4CA1" w:rsidRPr="004F4CA1" w:rsidRDefault="004F4CA1" w:rsidP="004F4CA1">
      <w:pPr>
        <w:shd w:val="clear" w:color="auto" w:fill="FFFFFF"/>
        <w:tabs>
          <w:tab w:val="left" w:pos="567"/>
        </w:tabs>
        <w:jc w:val="both"/>
        <w:rPr>
          <w:rFonts w:eastAsia="Calibri"/>
        </w:rPr>
      </w:pPr>
    </w:p>
    <w:p w:rsidR="004F4CA1" w:rsidRPr="004F4CA1" w:rsidRDefault="004F4CA1" w:rsidP="004F4CA1">
      <w:pPr>
        <w:shd w:val="clear" w:color="auto" w:fill="FFFFFF"/>
        <w:tabs>
          <w:tab w:val="left" w:pos="567"/>
        </w:tabs>
        <w:jc w:val="both"/>
        <w:rPr>
          <w:rFonts w:eastAsia="Calibri"/>
        </w:rPr>
      </w:pPr>
      <w:r w:rsidRPr="004F4CA1">
        <w:rPr>
          <w:rFonts w:eastAsia="Calibri"/>
        </w:rPr>
        <w:t>В  2018-2019 учебном году:</w:t>
      </w:r>
    </w:p>
    <w:p w:rsidR="004F4CA1" w:rsidRPr="004F4CA1" w:rsidRDefault="004F4CA1" w:rsidP="00D35BA1">
      <w:pPr>
        <w:pStyle w:val="ad"/>
        <w:numPr>
          <w:ilvl w:val="0"/>
          <w:numId w:val="22"/>
        </w:numPr>
        <w:tabs>
          <w:tab w:val="left" w:pos="284"/>
          <w:tab w:val="left" w:pos="851"/>
        </w:tabs>
        <w:spacing w:line="240" w:lineRule="auto"/>
        <w:ind w:left="0" w:firstLine="0"/>
        <w:jc w:val="both"/>
        <w:rPr>
          <w:rFonts w:ascii="Times New Roman" w:hAnsi="Times New Roman"/>
          <w:sz w:val="24"/>
          <w:szCs w:val="24"/>
        </w:rPr>
      </w:pPr>
      <w:r w:rsidRPr="004F4CA1">
        <w:rPr>
          <w:rFonts w:ascii="Times New Roman" w:hAnsi="Times New Roman"/>
          <w:sz w:val="24"/>
          <w:szCs w:val="24"/>
        </w:rPr>
        <w:t>Из 103 выпускников 9-х классов все 103 были допущены к прохождению государственной итоговой аттестации за курс основного общего образования в 2019 году.</w:t>
      </w:r>
    </w:p>
    <w:p w:rsidR="004F4CA1" w:rsidRPr="004F4CA1" w:rsidRDefault="004F4CA1" w:rsidP="004F4CA1">
      <w:pPr>
        <w:pStyle w:val="ad"/>
        <w:tabs>
          <w:tab w:val="left" w:pos="0"/>
          <w:tab w:val="left" w:pos="851"/>
        </w:tabs>
        <w:spacing w:after="0" w:line="240" w:lineRule="auto"/>
        <w:ind w:left="0"/>
        <w:jc w:val="both"/>
        <w:rPr>
          <w:rFonts w:ascii="Times New Roman" w:hAnsi="Times New Roman"/>
          <w:sz w:val="24"/>
          <w:szCs w:val="24"/>
        </w:rPr>
      </w:pPr>
      <w:r>
        <w:rPr>
          <w:rFonts w:ascii="Times New Roman" w:hAnsi="Times New Roman"/>
          <w:sz w:val="24"/>
          <w:szCs w:val="24"/>
        </w:rPr>
        <w:t>2.</w:t>
      </w:r>
      <w:r w:rsidRPr="004F4CA1">
        <w:rPr>
          <w:rFonts w:ascii="Times New Roman" w:hAnsi="Times New Roman"/>
          <w:sz w:val="24"/>
          <w:szCs w:val="24"/>
        </w:rPr>
        <w:t xml:space="preserve">Выпускники 9-х классов продемонстрировали высокое качество </w:t>
      </w:r>
      <w:proofErr w:type="spellStart"/>
      <w:r w:rsidRPr="004F4CA1">
        <w:rPr>
          <w:rFonts w:ascii="Times New Roman" w:hAnsi="Times New Roman"/>
          <w:sz w:val="24"/>
          <w:szCs w:val="24"/>
        </w:rPr>
        <w:t>обученности</w:t>
      </w:r>
      <w:proofErr w:type="spellEnd"/>
      <w:r w:rsidRPr="004F4CA1">
        <w:rPr>
          <w:rFonts w:ascii="Times New Roman" w:hAnsi="Times New Roman"/>
          <w:sz w:val="24"/>
          <w:szCs w:val="24"/>
        </w:rPr>
        <w:t xml:space="preserve"> по русскому языку. Показатели качества </w:t>
      </w:r>
      <w:proofErr w:type="spellStart"/>
      <w:r w:rsidRPr="004F4CA1">
        <w:rPr>
          <w:rFonts w:ascii="Times New Roman" w:hAnsi="Times New Roman"/>
          <w:sz w:val="24"/>
          <w:szCs w:val="24"/>
        </w:rPr>
        <w:t>обученности</w:t>
      </w:r>
      <w:proofErr w:type="spellEnd"/>
      <w:r w:rsidRPr="004F4CA1">
        <w:rPr>
          <w:rFonts w:ascii="Times New Roman" w:hAnsi="Times New Roman"/>
          <w:sz w:val="24"/>
          <w:szCs w:val="24"/>
        </w:rPr>
        <w:t xml:space="preserve"> по русскому языку выше </w:t>
      </w:r>
      <w:proofErr w:type="gramStart"/>
      <w:r w:rsidRPr="004F4CA1">
        <w:rPr>
          <w:rFonts w:ascii="Times New Roman" w:hAnsi="Times New Roman"/>
          <w:sz w:val="24"/>
          <w:szCs w:val="24"/>
        </w:rPr>
        <w:t>прошлогодних</w:t>
      </w:r>
      <w:proofErr w:type="gramEnd"/>
      <w:r w:rsidRPr="004F4CA1">
        <w:rPr>
          <w:rFonts w:ascii="Times New Roman" w:hAnsi="Times New Roman"/>
          <w:sz w:val="24"/>
          <w:szCs w:val="24"/>
        </w:rPr>
        <w:t xml:space="preserve"> на 6%. Средний балл по русскому языку составил 4,0 (выше прошлогоднего показателя по лицею на 0,1 балла).</w:t>
      </w:r>
    </w:p>
    <w:p w:rsidR="004F4CA1" w:rsidRPr="004F4CA1" w:rsidRDefault="004F4CA1" w:rsidP="00D35BA1">
      <w:pPr>
        <w:pStyle w:val="ad"/>
        <w:numPr>
          <w:ilvl w:val="0"/>
          <w:numId w:val="22"/>
        </w:numPr>
        <w:tabs>
          <w:tab w:val="left" w:pos="567"/>
          <w:tab w:val="left" w:pos="851"/>
        </w:tabs>
        <w:spacing w:after="0" w:line="240" w:lineRule="auto"/>
        <w:ind w:left="0" w:firstLine="0"/>
        <w:jc w:val="both"/>
        <w:rPr>
          <w:rFonts w:ascii="Times New Roman" w:hAnsi="Times New Roman"/>
          <w:sz w:val="24"/>
          <w:szCs w:val="24"/>
        </w:rPr>
      </w:pPr>
      <w:r w:rsidRPr="004F4CA1">
        <w:rPr>
          <w:rFonts w:ascii="Times New Roman" w:hAnsi="Times New Roman"/>
          <w:sz w:val="24"/>
          <w:szCs w:val="24"/>
        </w:rPr>
        <w:t xml:space="preserve">Показатели качества знаний по алгебре и геометрии высокие, выше показателей 2018 года. Средний балл по алгебре составил 3,8, по геометрии - 3,9. </w:t>
      </w:r>
    </w:p>
    <w:p w:rsidR="004F4CA1" w:rsidRPr="004F4CA1" w:rsidRDefault="004F4CA1" w:rsidP="00D35BA1">
      <w:pPr>
        <w:pStyle w:val="ad"/>
        <w:numPr>
          <w:ilvl w:val="0"/>
          <w:numId w:val="22"/>
        </w:numPr>
        <w:tabs>
          <w:tab w:val="left" w:pos="284"/>
          <w:tab w:val="left" w:pos="851"/>
        </w:tabs>
        <w:spacing w:after="0" w:line="240" w:lineRule="auto"/>
        <w:ind w:left="0" w:firstLine="0"/>
        <w:jc w:val="both"/>
        <w:rPr>
          <w:rFonts w:ascii="Times New Roman" w:hAnsi="Times New Roman"/>
          <w:sz w:val="24"/>
          <w:szCs w:val="24"/>
        </w:rPr>
      </w:pPr>
      <w:r w:rsidRPr="004F4CA1">
        <w:rPr>
          <w:rFonts w:ascii="Times New Roman" w:hAnsi="Times New Roman"/>
          <w:sz w:val="24"/>
          <w:szCs w:val="24"/>
        </w:rPr>
        <w:t xml:space="preserve">Все выпускники, выбравшие для прохождения государственной итоговой аттестации физику, химию, английский язык, преодолели минимальный порог баллов по этим предметам и продемонстрировали 100% уровень </w:t>
      </w:r>
      <w:proofErr w:type="spellStart"/>
      <w:r w:rsidRPr="004F4CA1">
        <w:rPr>
          <w:rFonts w:ascii="Times New Roman" w:hAnsi="Times New Roman"/>
          <w:sz w:val="24"/>
          <w:szCs w:val="24"/>
        </w:rPr>
        <w:t>обученности</w:t>
      </w:r>
      <w:proofErr w:type="spellEnd"/>
      <w:r w:rsidRPr="004F4CA1">
        <w:rPr>
          <w:rFonts w:ascii="Times New Roman" w:hAnsi="Times New Roman"/>
          <w:sz w:val="24"/>
          <w:szCs w:val="24"/>
        </w:rPr>
        <w:t xml:space="preserve">. </w:t>
      </w:r>
    </w:p>
    <w:p w:rsidR="004F4CA1" w:rsidRPr="004F4CA1" w:rsidRDefault="004F4CA1" w:rsidP="00D35BA1">
      <w:pPr>
        <w:pStyle w:val="ad"/>
        <w:numPr>
          <w:ilvl w:val="0"/>
          <w:numId w:val="22"/>
        </w:numPr>
        <w:shd w:val="clear" w:color="auto" w:fill="FFFFFF"/>
        <w:tabs>
          <w:tab w:val="left" w:pos="284"/>
          <w:tab w:val="left" w:pos="851"/>
        </w:tabs>
        <w:spacing w:after="0" w:line="240" w:lineRule="auto"/>
        <w:ind w:left="0" w:firstLine="0"/>
        <w:jc w:val="both"/>
        <w:rPr>
          <w:rFonts w:ascii="Times New Roman" w:hAnsi="Times New Roman"/>
          <w:sz w:val="24"/>
          <w:szCs w:val="24"/>
        </w:rPr>
      </w:pPr>
      <w:r w:rsidRPr="004F4CA1">
        <w:rPr>
          <w:rFonts w:ascii="Times New Roman" w:hAnsi="Times New Roman"/>
          <w:sz w:val="24"/>
          <w:szCs w:val="24"/>
        </w:rPr>
        <w:t xml:space="preserve">Самый высокий показатель качества </w:t>
      </w:r>
      <w:proofErr w:type="spellStart"/>
      <w:r w:rsidRPr="004F4CA1">
        <w:rPr>
          <w:rFonts w:ascii="Times New Roman" w:hAnsi="Times New Roman"/>
          <w:sz w:val="24"/>
          <w:szCs w:val="24"/>
        </w:rPr>
        <w:t>обученности</w:t>
      </w:r>
      <w:proofErr w:type="spellEnd"/>
      <w:r w:rsidRPr="004F4CA1">
        <w:rPr>
          <w:rFonts w:ascii="Times New Roman" w:hAnsi="Times New Roman"/>
          <w:sz w:val="24"/>
          <w:szCs w:val="24"/>
        </w:rPr>
        <w:t xml:space="preserve"> продемонстрировали выпускники 9-х классов по химии.</w:t>
      </w:r>
    </w:p>
    <w:p w:rsidR="004F4CA1" w:rsidRPr="004F4CA1" w:rsidRDefault="004F4CA1" w:rsidP="00D35BA1">
      <w:pPr>
        <w:pStyle w:val="ad"/>
        <w:numPr>
          <w:ilvl w:val="0"/>
          <w:numId w:val="22"/>
        </w:numPr>
        <w:shd w:val="clear" w:color="auto" w:fill="FFFFFF"/>
        <w:tabs>
          <w:tab w:val="left" w:pos="284"/>
          <w:tab w:val="left" w:pos="851"/>
        </w:tabs>
        <w:spacing w:after="0" w:line="240" w:lineRule="auto"/>
        <w:ind w:left="0" w:firstLine="0"/>
        <w:jc w:val="both"/>
        <w:rPr>
          <w:rFonts w:ascii="Times New Roman" w:hAnsi="Times New Roman"/>
          <w:sz w:val="24"/>
          <w:szCs w:val="24"/>
        </w:rPr>
      </w:pPr>
      <w:r w:rsidRPr="004F4CA1">
        <w:rPr>
          <w:rFonts w:ascii="Times New Roman" w:hAnsi="Times New Roman"/>
          <w:sz w:val="24"/>
          <w:szCs w:val="24"/>
        </w:rPr>
        <w:t>Аттестат об основном общем образовании получили 102 выпускника. 28 (34%) выпускников 9-х классов окончили лицей на «хорошо» и «отлично», из них 10 выпускников получили аттестат с отличием.</w:t>
      </w:r>
    </w:p>
    <w:p w:rsidR="007462D1" w:rsidRDefault="007462D1" w:rsidP="008A2F03">
      <w:pPr>
        <w:pStyle w:val="ad"/>
        <w:shd w:val="clear" w:color="auto" w:fill="FFFFFF" w:themeFill="background1"/>
        <w:tabs>
          <w:tab w:val="left" w:pos="284"/>
          <w:tab w:val="left" w:pos="851"/>
        </w:tabs>
        <w:spacing w:after="0" w:line="240" w:lineRule="auto"/>
        <w:ind w:left="0"/>
        <w:jc w:val="both"/>
        <w:rPr>
          <w:rFonts w:ascii="Times New Roman" w:hAnsi="Times New Roman"/>
          <w:sz w:val="24"/>
          <w:szCs w:val="24"/>
        </w:rPr>
      </w:pPr>
    </w:p>
    <w:p w:rsidR="00B00640" w:rsidRPr="00003840" w:rsidRDefault="00B00640" w:rsidP="00B00640">
      <w:pPr>
        <w:ind w:firstLine="709"/>
        <w:jc w:val="center"/>
        <w:rPr>
          <w:rFonts w:eastAsia="Calibri"/>
          <w:b/>
          <w:i/>
          <w:color w:val="0070C0"/>
        </w:rPr>
      </w:pPr>
      <w:r w:rsidRPr="00003840">
        <w:rPr>
          <w:rFonts w:eastAsia="Calibri"/>
          <w:b/>
          <w:i/>
          <w:color w:val="0070C0"/>
        </w:rPr>
        <w:t xml:space="preserve">Результаты </w:t>
      </w:r>
      <w:r w:rsidR="00F366C2">
        <w:rPr>
          <w:rFonts w:eastAsia="Calibri"/>
          <w:b/>
          <w:i/>
          <w:color w:val="0070C0"/>
        </w:rPr>
        <w:t>В</w:t>
      </w:r>
      <w:r w:rsidR="00942F59" w:rsidRPr="00003840">
        <w:rPr>
          <w:rFonts w:eastAsia="Calibri"/>
          <w:b/>
          <w:i/>
          <w:color w:val="0070C0"/>
        </w:rPr>
        <w:t>сероссийских проверочных работ в 4,5,11</w:t>
      </w:r>
      <w:r w:rsidR="00496B52" w:rsidRPr="00003840">
        <w:rPr>
          <w:rFonts w:eastAsia="Calibri"/>
          <w:b/>
          <w:i/>
          <w:color w:val="0070C0"/>
        </w:rPr>
        <w:t>-х</w:t>
      </w:r>
      <w:r w:rsidR="00942F59" w:rsidRPr="00003840">
        <w:rPr>
          <w:rFonts w:eastAsia="Calibri"/>
          <w:b/>
          <w:i/>
          <w:color w:val="0070C0"/>
        </w:rPr>
        <w:t xml:space="preserve"> классах</w:t>
      </w:r>
    </w:p>
    <w:p w:rsidR="00631DC9" w:rsidRPr="00003840" w:rsidRDefault="00631DC9" w:rsidP="00B00640">
      <w:pPr>
        <w:ind w:firstLine="709"/>
        <w:jc w:val="center"/>
        <w:rPr>
          <w:rFonts w:eastAsia="Calibri"/>
          <w:b/>
          <w:i/>
          <w:color w:val="0070C0"/>
        </w:rPr>
      </w:pPr>
    </w:p>
    <w:p w:rsidR="00473C15" w:rsidRPr="004F4CA1" w:rsidRDefault="00631DC9" w:rsidP="004F4CA1">
      <w:pPr>
        <w:ind w:firstLine="709"/>
        <w:jc w:val="both"/>
        <w:rPr>
          <w:rFonts w:eastAsia="Calibri"/>
        </w:rPr>
      </w:pPr>
      <w:r w:rsidRPr="00631DC9">
        <w:rPr>
          <w:rFonts w:eastAsia="Calibri"/>
        </w:rPr>
        <w:t xml:space="preserve">В </w:t>
      </w:r>
      <w:r w:rsidR="004F4CA1">
        <w:rPr>
          <w:rFonts w:eastAsia="Calibri"/>
        </w:rPr>
        <w:t>апреле 2018-2019</w:t>
      </w:r>
      <w:r w:rsidRPr="00631DC9">
        <w:rPr>
          <w:rFonts w:eastAsia="Calibri"/>
        </w:rPr>
        <w:t xml:space="preserve"> учебного года </w:t>
      </w:r>
      <w:proofErr w:type="gramStart"/>
      <w:r w:rsidRPr="00631DC9">
        <w:rPr>
          <w:rFonts w:eastAsia="Calibri"/>
        </w:rPr>
        <w:t>обучающиеся</w:t>
      </w:r>
      <w:proofErr w:type="gramEnd"/>
      <w:r w:rsidRPr="00631DC9">
        <w:rPr>
          <w:rFonts w:eastAsia="Calibri"/>
        </w:rPr>
        <w:t xml:space="preserve"> 4,5,6,</w:t>
      </w:r>
      <w:r w:rsidR="004F4CA1">
        <w:rPr>
          <w:rFonts w:eastAsia="Calibri"/>
        </w:rPr>
        <w:t>7,</w:t>
      </w:r>
      <w:r w:rsidRPr="00631DC9">
        <w:rPr>
          <w:rFonts w:eastAsia="Calibri"/>
        </w:rPr>
        <w:t xml:space="preserve">11-х классов приняли участие во </w:t>
      </w:r>
      <w:r w:rsidR="004F4CA1">
        <w:rPr>
          <w:rFonts w:eastAsia="Calibri"/>
        </w:rPr>
        <w:t>В</w:t>
      </w:r>
      <w:r w:rsidRPr="00631DC9">
        <w:rPr>
          <w:rFonts w:eastAsia="Calibri"/>
        </w:rPr>
        <w:t>сероссийских проверочных работах.</w:t>
      </w:r>
    </w:p>
    <w:p w:rsidR="00631DC9" w:rsidRPr="00631DC9" w:rsidRDefault="00631DC9" w:rsidP="00631DC9">
      <w:pPr>
        <w:ind w:firstLine="709"/>
        <w:contextualSpacing/>
        <w:jc w:val="both"/>
      </w:pPr>
      <w:r w:rsidRPr="00631DC9">
        <w:t xml:space="preserve">ВПР проводились с учетом национально-культурной и языковой специфики многонационального российского общества в целях осуществления мониторинга результатов перехода на ФГОС и направлены на выявление уровня подготовки </w:t>
      </w:r>
      <w:proofErr w:type="spellStart"/>
      <w:r w:rsidRPr="00631DC9">
        <w:t>школьников</w:t>
      </w:r>
      <w:proofErr w:type="gramStart"/>
      <w:r w:rsidRPr="00631DC9">
        <w:t>.С</w:t>
      </w:r>
      <w:proofErr w:type="gramEnd"/>
      <w:r w:rsidRPr="00631DC9">
        <w:t>одержание</w:t>
      </w:r>
      <w:proofErr w:type="spellEnd"/>
      <w:r w:rsidRPr="00631DC9">
        <w:t xml:space="preserve"> проверочных работ соответствовало Федеральному государственному образовательному стандарту начального общего образования (приказ </w:t>
      </w:r>
      <w:proofErr w:type="spellStart"/>
      <w:r w:rsidRPr="00631DC9">
        <w:t>Минобрнауки</w:t>
      </w:r>
      <w:proofErr w:type="spellEnd"/>
      <w:r w:rsidRPr="00631DC9">
        <w:t xml:space="preserve"> России от 6 октября 2009 г. № 373); основного общего образования (утвержден приказом </w:t>
      </w:r>
      <w:proofErr w:type="spellStart"/>
      <w:r w:rsidRPr="00631DC9">
        <w:t>Минобрнауки</w:t>
      </w:r>
      <w:proofErr w:type="spellEnd"/>
      <w:r w:rsidRPr="00631DC9">
        <w:t xml:space="preserve"> России от 17 декабря 2010 г. № 1897). </w:t>
      </w:r>
    </w:p>
    <w:p w:rsidR="00631DC9" w:rsidRPr="00631DC9" w:rsidRDefault="00631DC9" w:rsidP="00631DC9">
      <w:pPr>
        <w:spacing w:line="276" w:lineRule="auto"/>
        <w:ind w:firstLine="709"/>
        <w:jc w:val="both"/>
        <w:rPr>
          <w:rFonts w:eastAsia="Calibri"/>
        </w:rPr>
      </w:pPr>
    </w:p>
    <w:p w:rsidR="00631DC9" w:rsidRPr="004F4CA1" w:rsidRDefault="00631DC9" w:rsidP="00631DC9">
      <w:pPr>
        <w:spacing w:line="276" w:lineRule="auto"/>
        <w:ind w:left="-709" w:firstLine="425"/>
        <w:jc w:val="center"/>
        <w:rPr>
          <w:b/>
          <w:color w:val="0070C0"/>
        </w:rPr>
      </w:pPr>
      <w:r w:rsidRPr="004F4CA1">
        <w:rPr>
          <w:b/>
          <w:color w:val="0070C0"/>
        </w:rPr>
        <w:t>Параллель 4-х классов</w:t>
      </w:r>
    </w:p>
    <w:p w:rsidR="00631DC9" w:rsidRPr="004F4CA1" w:rsidRDefault="00631DC9" w:rsidP="004F4CA1">
      <w:pPr>
        <w:spacing w:line="276" w:lineRule="auto"/>
        <w:jc w:val="both"/>
        <w:rPr>
          <w:b/>
          <w:color w:val="C00000"/>
        </w:rPr>
      </w:pPr>
      <w:r w:rsidRPr="00003840">
        <w:rPr>
          <w:b/>
          <w:color w:val="C00000"/>
        </w:rPr>
        <w:t>Русский язык</w:t>
      </w:r>
    </w:p>
    <w:p w:rsidR="00631DC9" w:rsidRPr="00631DC9" w:rsidRDefault="00631DC9" w:rsidP="00631DC9">
      <w:pPr>
        <w:spacing w:line="259" w:lineRule="auto"/>
        <w:jc w:val="center"/>
        <w:rPr>
          <w:rFonts w:eastAsia="Calibri"/>
          <w:u w:val="single"/>
          <w:lang w:eastAsia="en-US"/>
        </w:rPr>
      </w:pPr>
      <w:r w:rsidRPr="00631DC9">
        <w:rPr>
          <w:rFonts w:eastAsia="Calibri"/>
          <w:u w:val="single"/>
          <w:lang w:eastAsia="en-US"/>
        </w:rPr>
        <w:t xml:space="preserve">Уровень и качество </w:t>
      </w:r>
      <w:proofErr w:type="spellStart"/>
      <w:r w:rsidRPr="00631DC9">
        <w:rPr>
          <w:rFonts w:eastAsia="Calibri"/>
          <w:u w:val="single"/>
          <w:lang w:eastAsia="en-US"/>
        </w:rPr>
        <w:t>обученности</w:t>
      </w:r>
      <w:proofErr w:type="spellEnd"/>
      <w:r w:rsidRPr="00631DC9">
        <w:rPr>
          <w:rFonts w:eastAsia="Calibri"/>
          <w:u w:val="single"/>
          <w:lang w:eastAsia="en-US"/>
        </w:rPr>
        <w:t xml:space="preserve"> учащихся 4а,4б,4в,4г</w:t>
      </w:r>
      <w:r w:rsidR="008A3769">
        <w:rPr>
          <w:rFonts w:eastAsia="Calibri"/>
          <w:u w:val="single"/>
          <w:lang w:eastAsia="en-US"/>
        </w:rPr>
        <w:t xml:space="preserve">, 4д </w:t>
      </w:r>
      <w:r w:rsidRPr="00631DC9">
        <w:rPr>
          <w:rFonts w:eastAsia="Calibri"/>
          <w:u w:val="single"/>
          <w:lang w:eastAsia="en-US"/>
        </w:rPr>
        <w:t xml:space="preserve"> классов </w:t>
      </w:r>
    </w:p>
    <w:p w:rsidR="00631DC9" w:rsidRPr="00631DC9" w:rsidRDefault="00631DC9" w:rsidP="00631DC9">
      <w:pPr>
        <w:spacing w:line="259" w:lineRule="auto"/>
        <w:jc w:val="center"/>
        <w:rPr>
          <w:rFonts w:eastAsia="Calibri"/>
          <w:u w:val="single"/>
          <w:lang w:eastAsia="en-US"/>
        </w:rPr>
      </w:pPr>
      <w:r w:rsidRPr="00631DC9">
        <w:rPr>
          <w:rFonts w:eastAsia="Calibri"/>
          <w:u w:val="single"/>
          <w:lang w:eastAsia="en-US"/>
        </w:rPr>
        <w:t xml:space="preserve">за </w:t>
      </w:r>
      <w:r w:rsidRPr="00631DC9">
        <w:rPr>
          <w:rFonts w:eastAsia="Calibri"/>
          <w:u w:val="single"/>
          <w:lang w:val="en-US" w:eastAsia="en-US"/>
        </w:rPr>
        <w:t>I</w:t>
      </w:r>
      <w:r w:rsidRPr="00631DC9">
        <w:rPr>
          <w:rFonts w:eastAsia="Calibri"/>
          <w:u w:val="single"/>
          <w:lang w:eastAsia="en-US"/>
        </w:rPr>
        <w:t xml:space="preserve"> и </w:t>
      </w:r>
      <w:r w:rsidRPr="00631DC9">
        <w:rPr>
          <w:rFonts w:eastAsia="Calibri"/>
          <w:u w:val="single"/>
          <w:lang w:val="en-US" w:eastAsia="en-US"/>
        </w:rPr>
        <w:t>II</w:t>
      </w:r>
      <w:r w:rsidRPr="00631DC9">
        <w:rPr>
          <w:rFonts w:eastAsia="Calibri"/>
          <w:u w:val="single"/>
          <w:lang w:eastAsia="en-US"/>
        </w:rPr>
        <w:t xml:space="preserve"> части проверочной работы </w:t>
      </w:r>
    </w:p>
    <w:tbl>
      <w:tblPr>
        <w:tblW w:w="9498" w:type="dxa"/>
        <w:tblInd w:w="108" w:type="dxa"/>
        <w:tblLayout w:type="fixed"/>
        <w:tblLook w:val="0000" w:firstRow="0" w:lastRow="0" w:firstColumn="0" w:lastColumn="0" w:noHBand="0" w:noVBand="0"/>
      </w:tblPr>
      <w:tblGrid>
        <w:gridCol w:w="851"/>
        <w:gridCol w:w="1134"/>
        <w:gridCol w:w="1701"/>
        <w:gridCol w:w="567"/>
        <w:gridCol w:w="567"/>
        <w:gridCol w:w="567"/>
        <w:gridCol w:w="567"/>
        <w:gridCol w:w="1843"/>
        <w:gridCol w:w="1701"/>
      </w:tblGrid>
      <w:tr w:rsidR="00631DC9" w:rsidRPr="00631DC9" w:rsidTr="00631DC9">
        <w:trPr>
          <w:trHeight w:val="233"/>
        </w:trPr>
        <w:tc>
          <w:tcPr>
            <w:tcW w:w="851" w:type="dxa"/>
            <w:vMerge w:val="restart"/>
            <w:tcBorders>
              <w:top w:val="single" w:sz="4" w:space="0" w:color="000000"/>
              <w:left w:val="single" w:sz="4" w:space="0" w:color="000000"/>
              <w:bottom w:val="single" w:sz="4" w:space="0" w:color="000000"/>
            </w:tcBorders>
            <w:shd w:val="clear" w:color="auto" w:fill="auto"/>
          </w:tcPr>
          <w:p w:rsidR="00631DC9" w:rsidRPr="00631DC9" w:rsidRDefault="00631DC9" w:rsidP="00631DC9">
            <w:pPr>
              <w:spacing w:line="259" w:lineRule="auto"/>
              <w:jc w:val="center"/>
              <w:rPr>
                <w:rFonts w:eastAsia="Calibri"/>
                <w:lang w:eastAsia="en-US"/>
              </w:rPr>
            </w:pPr>
            <w:r w:rsidRPr="00631DC9">
              <w:rPr>
                <w:rFonts w:eastAsia="Calibri"/>
                <w:lang w:eastAsia="en-US"/>
              </w:rPr>
              <w:t>Класс</w:t>
            </w:r>
          </w:p>
        </w:tc>
        <w:tc>
          <w:tcPr>
            <w:tcW w:w="1134" w:type="dxa"/>
            <w:vMerge w:val="restart"/>
            <w:tcBorders>
              <w:top w:val="single" w:sz="4" w:space="0" w:color="000000"/>
              <w:left w:val="single" w:sz="4" w:space="0" w:color="000000"/>
              <w:bottom w:val="single" w:sz="4" w:space="0" w:color="000000"/>
            </w:tcBorders>
            <w:shd w:val="clear" w:color="auto" w:fill="auto"/>
          </w:tcPr>
          <w:p w:rsidR="00631DC9" w:rsidRPr="00631DC9" w:rsidRDefault="00631DC9" w:rsidP="00631DC9">
            <w:pPr>
              <w:spacing w:line="259" w:lineRule="auto"/>
              <w:jc w:val="center"/>
              <w:rPr>
                <w:rFonts w:eastAsia="Calibri"/>
                <w:lang w:eastAsia="en-US"/>
              </w:rPr>
            </w:pPr>
            <w:r w:rsidRPr="00631DC9">
              <w:rPr>
                <w:rFonts w:eastAsia="Calibri"/>
                <w:lang w:eastAsia="en-US"/>
              </w:rPr>
              <w:t>Количество учащихся</w:t>
            </w:r>
          </w:p>
        </w:tc>
        <w:tc>
          <w:tcPr>
            <w:tcW w:w="1701" w:type="dxa"/>
            <w:vMerge w:val="restart"/>
            <w:tcBorders>
              <w:top w:val="single" w:sz="4" w:space="0" w:color="000000"/>
              <w:left w:val="single" w:sz="4" w:space="0" w:color="000000"/>
              <w:bottom w:val="single" w:sz="4" w:space="0" w:color="000000"/>
            </w:tcBorders>
            <w:shd w:val="clear" w:color="auto" w:fill="auto"/>
          </w:tcPr>
          <w:p w:rsidR="00631DC9" w:rsidRPr="00631DC9" w:rsidRDefault="00631DC9" w:rsidP="00631DC9">
            <w:pPr>
              <w:spacing w:line="259" w:lineRule="auto"/>
              <w:jc w:val="center"/>
              <w:rPr>
                <w:rFonts w:eastAsia="Calibri"/>
                <w:lang w:eastAsia="en-US"/>
              </w:rPr>
            </w:pPr>
            <w:r w:rsidRPr="00631DC9">
              <w:rPr>
                <w:rFonts w:eastAsia="Calibri"/>
                <w:lang w:eastAsia="en-US"/>
              </w:rPr>
              <w:t>Выполняли работу</w:t>
            </w:r>
          </w:p>
        </w:tc>
        <w:tc>
          <w:tcPr>
            <w:tcW w:w="2268" w:type="dxa"/>
            <w:gridSpan w:val="4"/>
            <w:tcBorders>
              <w:top w:val="single" w:sz="4" w:space="0" w:color="000000"/>
              <w:left w:val="single" w:sz="4" w:space="0" w:color="000000"/>
              <w:bottom w:val="single" w:sz="4" w:space="0" w:color="000000"/>
            </w:tcBorders>
            <w:shd w:val="clear" w:color="auto" w:fill="auto"/>
          </w:tcPr>
          <w:p w:rsidR="00631DC9" w:rsidRPr="00631DC9" w:rsidRDefault="00631DC9" w:rsidP="00631DC9">
            <w:pPr>
              <w:spacing w:line="259" w:lineRule="auto"/>
              <w:jc w:val="center"/>
              <w:rPr>
                <w:rFonts w:eastAsia="Calibri"/>
                <w:lang w:eastAsia="en-US"/>
              </w:rPr>
            </w:pPr>
            <w:r w:rsidRPr="00631DC9">
              <w:rPr>
                <w:rFonts w:eastAsia="Calibri"/>
                <w:lang w:eastAsia="en-US"/>
              </w:rPr>
              <w:t>Получили оценки</w:t>
            </w:r>
          </w:p>
        </w:tc>
        <w:tc>
          <w:tcPr>
            <w:tcW w:w="1843" w:type="dxa"/>
            <w:vMerge w:val="restart"/>
            <w:tcBorders>
              <w:top w:val="single" w:sz="4" w:space="0" w:color="000000"/>
              <w:left w:val="single" w:sz="4" w:space="0" w:color="000000"/>
              <w:bottom w:val="single" w:sz="4" w:space="0" w:color="000000"/>
            </w:tcBorders>
            <w:shd w:val="clear" w:color="auto" w:fill="auto"/>
          </w:tcPr>
          <w:p w:rsidR="00631DC9" w:rsidRPr="00631DC9" w:rsidRDefault="00631DC9" w:rsidP="00631DC9">
            <w:pPr>
              <w:spacing w:line="259" w:lineRule="auto"/>
              <w:jc w:val="center"/>
              <w:rPr>
                <w:rFonts w:eastAsia="Calibri"/>
                <w:lang w:eastAsia="en-US"/>
              </w:rPr>
            </w:pPr>
            <w:r w:rsidRPr="00631DC9">
              <w:rPr>
                <w:rFonts w:eastAsia="Calibri"/>
                <w:lang w:eastAsia="en-US"/>
              </w:rPr>
              <w:t xml:space="preserve">Уровень </w:t>
            </w:r>
            <w:proofErr w:type="spellStart"/>
            <w:r w:rsidRPr="00631DC9">
              <w:rPr>
                <w:rFonts w:eastAsia="Calibri"/>
                <w:lang w:eastAsia="en-US"/>
              </w:rPr>
              <w:t>обученности</w:t>
            </w:r>
            <w:proofErr w:type="spellEnd"/>
          </w:p>
        </w:tc>
        <w:tc>
          <w:tcPr>
            <w:tcW w:w="1701" w:type="dxa"/>
            <w:vMerge w:val="restart"/>
            <w:tcBorders>
              <w:top w:val="single" w:sz="4" w:space="0" w:color="000000"/>
              <w:left w:val="single" w:sz="4" w:space="0" w:color="000000"/>
              <w:bottom w:val="single" w:sz="4" w:space="0" w:color="000000"/>
              <w:right w:val="single" w:sz="4" w:space="0" w:color="000000"/>
            </w:tcBorders>
            <w:shd w:val="clear" w:color="auto" w:fill="auto"/>
          </w:tcPr>
          <w:p w:rsidR="00631DC9" w:rsidRPr="00631DC9" w:rsidRDefault="00631DC9" w:rsidP="00631DC9">
            <w:pPr>
              <w:spacing w:line="259" w:lineRule="auto"/>
              <w:jc w:val="center"/>
              <w:rPr>
                <w:rFonts w:eastAsia="Calibri"/>
                <w:lang w:eastAsia="en-US"/>
              </w:rPr>
            </w:pPr>
            <w:r w:rsidRPr="00631DC9">
              <w:rPr>
                <w:rFonts w:eastAsia="Calibri"/>
                <w:lang w:eastAsia="en-US"/>
              </w:rPr>
              <w:t xml:space="preserve">Качество </w:t>
            </w:r>
            <w:proofErr w:type="spellStart"/>
            <w:r w:rsidRPr="00631DC9">
              <w:rPr>
                <w:rFonts w:eastAsia="Calibri"/>
                <w:lang w:eastAsia="en-US"/>
              </w:rPr>
              <w:t>обученности</w:t>
            </w:r>
            <w:proofErr w:type="spellEnd"/>
          </w:p>
        </w:tc>
      </w:tr>
      <w:tr w:rsidR="00631DC9" w:rsidRPr="00631DC9" w:rsidTr="00631DC9">
        <w:trPr>
          <w:trHeight w:val="232"/>
        </w:trPr>
        <w:tc>
          <w:tcPr>
            <w:tcW w:w="851" w:type="dxa"/>
            <w:vMerge/>
            <w:tcBorders>
              <w:top w:val="single" w:sz="4" w:space="0" w:color="000000"/>
              <w:left w:val="single" w:sz="4" w:space="0" w:color="000000"/>
              <w:bottom w:val="single" w:sz="4" w:space="0" w:color="000000"/>
            </w:tcBorders>
            <w:shd w:val="clear" w:color="auto" w:fill="auto"/>
            <w:vAlign w:val="center"/>
          </w:tcPr>
          <w:p w:rsidR="00631DC9" w:rsidRPr="00631DC9" w:rsidRDefault="00631DC9" w:rsidP="00631DC9">
            <w:pPr>
              <w:snapToGrid w:val="0"/>
              <w:spacing w:line="259" w:lineRule="auto"/>
              <w:rPr>
                <w:rFonts w:eastAsia="Calibri"/>
                <w:lang w:eastAsia="en-US"/>
              </w:rPr>
            </w:pPr>
          </w:p>
        </w:tc>
        <w:tc>
          <w:tcPr>
            <w:tcW w:w="1134" w:type="dxa"/>
            <w:vMerge/>
            <w:tcBorders>
              <w:top w:val="single" w:sz="4" w:space="0" w:color="000000"/>
              <w:left w:val="single" w:sz="4" w:space="0" w:color="000000"/>
              <w:bottom w:val="single" w:sz="4" w:space="0" w:color="000000"/>
            </w:tcBorders>
            <w:shd w:val="clear" w:color="auto" w:fill="auto"/>
            <w:vAlign w:val="center"/>
          </w:tcPr>
          <w:p w:rsidR="00631DC9" w:rsidRPr="00631DC9" w:rsidRDefault="00631DC9" w:rsidP="00631DC9">
            <w:pPr>
              <w:snapToGrid w:val="0"/>
              <w:spacing w:line="259" w:lineRule="auto"/>
              <w:rPr>
                <w:rFonts w:eastAsia="Calibri"/>
                <w:lang w:eastAsia="en-US"/>
              </w:rPr>
            </w:pPr>
          </w:p>
        </w:tc>
        <w:tc>
          <w:tcPr>
            <w:tcW w:w="1701" w:type="dxa"/>
            <w:vMerge/>
            <w:tcBorders>
              <w:top w:val="single" w:sz="4" w:space="0" w:color="000000"/>
              <w:left w:val="single" w:sz="4" w:space="0" w:color="000000"/>
              <w:bottom w:val="single" w:sz="4" w:space="0" w:color="000000"/>
            </w:tcBorders>
            <w:shd w:val="clear" w:color="auto" w:fill="auto"/>
            <w:vAlign w:val="center"/>
          </w:tcPr>
          <w:p w:rsidR="00631DC9" w:rsidRPr="00631DC9" w:rsidRDefault="00631DC9" w:rsidP="00631DC9">
            <w:pPr>
              <w:snapToGrid w:val="0"/>
              <w:spacing w:line="259" w:lineRule="auto"/>
              <w:rPr>
                <w:rFonts w:eastAsia="Calibri"/>
                <w:lang w:eastAsia="en-US"/>
              </w:rPr>
            </w:pPr>
          </w:p>
        </w:tc>
        <w:tc>
          <w:tcPr>
            <w:tcW w:w="567" w:type="dxa"/>
            <w:tcBorders>
              <w:top w:val="single" w:sz="4" w:space="0" w:color="000000"/>
              <w:left w:val="single" w:sz="4" w:space="0" w:color="000000"/>
              <w:bottom w:val="single" w:sz="4" w:space="0" w:color="000000"/>
            </w:tcBorders>
            <w:shd w:val="clear" w:color="auto" w:fill="auto"/>
          </w:tcPr>
          <w:p w:rsidR="00631DC9" w:rsidRPr="00631DC9" w:rsidRDefault="00631DC9" w:rsidP="00631DC9">
            <w:pPr>
              <w:spacing w:line="259" w:lineRule="auto"/>
              <w:jc w:val="center"/>
              <w:rPr>
                <w:rFonts w:eastAsia="Calibri"/>
                <w:lang w:eastAsia="en-US"/>
              </w:rPr>
            </w:pPr>
            <w:r w:rsidRPr="00631DC9">
              <w:rPr>
                <w:rFonts w:eastAsia="Calibri"/>
                <w:lang w:eastAsia="en-US"/>
              </w:rPr>
              <w:t>5</w:t>
            </w:r>
          </w:p>
        </w:tc>
        <w:tc>
          <w:tcPr>
            <w:tcW w:w="567" w:type="dxa"/>
            <w:tcBorders>
              <w:top w:val="single" w:sz="4" w:space="0" w:color="000000"/>
              <w:left w:val="single" w:sz="4" w:space="0" w:color="000000"/>
              <w:bottom w:val="single" w:sz="4" w:space="0" w:color="000000"/>
            </w:tcBorders>
            <w:shd w:val="clear" w:color="auto" w:fill="auto"/>
          </w:tcPr>
          <w:p w:rsidR="00631DC9" w:rsidRPr="00631DC9" w:rsidRDefault="00631DC9" w:rsidP="00631DC9">
            <w:pPr>
              <w:spacing w:line="259" w:lineRule="auto"/>
              <w:jc w:val="center"/>
              <w:rPr>
                <w:rFonts w:eastAsia="Calibri"/>
                <w:lang w:eastAsia="en-US"/>
              </w:rPr>
            </w:pPr>
            <w:r w:rsidRPr="00631DC9">
              <w:rPr>
                <w:rFonts w:eastAsia="Calibri"/>
                <w:lang w:eastAsia="en-US"/>
              </w:rPr>
              <w:t>4</w:t>
            </w:r>
          </w:p>
        </w:tc>
        <w:tc>
          <w:tcPr>
            <w:tcW w:w="567" w:type="dxa"/>
            <w:tcBorders>
              <w:top w:val="single" w:sz="4" w:space="0" w:color="000000"/>
              <w:left w:val="single" w:sz="4" w:space="0" w:color="000000"/>
              <w:bottom w:val="single" w:sz="4" w:space="0" w:color="000000"/>
            </w:tcBorders>
            <w:shd w:val="clear" w:color="auto" w:fill="auto"/>
          </w:tcPr>
          <w:p w:rsidR="00631DC9" w:rsidRPr="00631DC9" w:rsidRDefault="00631DC9" w:rsidP="00631DC9">
            <w:pPr>
              <w:spacing w:line="259" w:lineRule="auto"/>
              <w:jc w:val="center"/>
              <w:rPr>
                <w:rFonts w:eastAsia="Calibri"/>
                <w:lang w:eastAsia="en-US"/>
              </w:rPr>
            </w:pPr>
            <w:r w:rsidRPr="00631DC9">
              <w:rPr>
                <w:rFonts w:eastAsia="Calibri"/>
                <w:lang w:eastAsia="en-US"/>
              </w:rPr>
              <w:t>3</w:t>
            </w:r>
          </w:p>
        </w:tc>
        <w:tc>
          <w:tcPr>
            <w:tcW w:w="567" w:type="dxa"/>
            <w:tcBorders>
              <w:top w:val="single" w:sz="4" w:space="0" w:color="000000"/>
              <w:left w:val="single" w:sz="4" w:space="0" w:color="000000"/>
              <w:bottom w:val="single" w:sz="4" w:space="0" w:color="000000"/>
            </w:tcBorders>
            <w:shd w:val="clear" w:color="auto" w:fill="auto"/>
          </w:tcPr>
          <w:p w:rsidR="00631DC9" w:rsidRPr="00631DC9" w:rsidRDefault="00631DC9" w:rsidP="00631DC9">
            <w:pPr>
              <w:spacing w:line="259" w:lineRule="auto"/>
              <w:jc w:val="center"/>
              <w:rPr>
                <w:rFonts w:eastAsia="Calibri"/>
                <w:lang w:eastAsia="en-US"/>
              </w:rPr>
            </w:pPr>
            <w:r w:rsidRPr="00631DC9">
              <w:rPr>
                <w:rFonts w:eastAsia="Calibri"/>
                <w:lang w:eastAsia="en-US"/>
              </w:rPr>
              <w:t>2</w:t>
            </w:r>
          </w:p>
        </w:tc>
        <w:tc>
          <w:tcPr>
            <w:tcW w:w="1843" w:type="dxa"/>
            <w:vMerge/>
            <w:tcBorders>
              <w:top w:val="single" w:sz="4" w:space="0" w:color="000000"/>
              <w:left w:val="single" w:sz="4" w:space="0" w:color="000000"/>
              <w:bottom w:val="single" w:sz="4" w:space="0" w:color="000000"/>
            </w:tcBorders>
            <w:shd w:val="clear" w:color="auto" w:fill="auto"/>
            <w:vAlign w:val="center"/>
          </w:tcPr>
          <w:p w:rsidR="00631DC9" w:rsidRPr="00631DC9" w:rsidRDefault="00631DC9" w:rsidP="00631DC9">
            <w:pPr>
              <w:snapToGrid w:val="0"/>
              <w:spacing w:line="259" w:lineRule="auto"/>
              <w:rPr>
                <w:rFonts w:eastAsia="Calibri"/>
                <w:lang w:eastAsia="en-US"/>
              </w:rPr>
            </w:pPr>
          </w:p>
        </w:tc>
        <w:tc>
          <w:tcPr>
            <w:tcW w:w="1701"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631DC9" w:rsidRPr="00631DC9" w:rsidRDefault="00631DC9" w:rsidP="00631DC9">
            <w:pPr>
              <w:snapToGrid w:val="0"/>
              <w:spacing w:line="259" w:lineRule="auto"/>
              <w:rPr>
                <w:rFonts w:eastAsia="Calibri"/>
                <w:lang w:eastAsia="en-US"/>
              </w:rPr>
            </w:pPr>
          </w:p>
        </w:tc>
      </w:tr>
      <w:tr w:rsidR="008A3769" w:rsidRPr="00631DC9" w:rsidTr="00721224">
        <w:trPr>
          <w:trHeight w:val="232"/>
        </w:trPr>
        <w:tc>
          <w:tcPr>
            <w:tcW w:w="851" w:type="dxa"/>
            <w:tcBorders>
              <w:top w:val="single" w:sz="4" w:space="0" w:color="000000"/>
              <w:left w:val="single" w:sz="4" w:space="0" w:color="000000"/>
              <w:bottom w:val="single" w:sz="4" w:space="0" w:color="000000"/>
            </w:tcBorders>
            <w:shd w:val="clear" w:color="auto" w:fill="auto"/>
            <w:vAlign w:val="center"/>
          </w:tcPr>
          <w:p w:rsidR="008A3769" w:rsidRPr="00631DC9" w:rsidRDefault="008A3769" w:rsidP="00631DC9">
            <w:pPr>
              <w:spacing w:line="259" w:lineRule="auto"/>
              <w:jc w:val="center"/>
              <w:rPr>
                <w:rFonts w:eastAsia="Calibri"/>
                <w:lang w:eastAsia="en-US"/>
              </w:rPr>
            </w:pPr>
            <w:r w:rsidRPr="00631DC9">
              <w:rPr>
                <w:rFonts w:eastAsia="Calibri"/>
                <w:lang w:eastAsia="en-US"/>
              </w:rPr>
              <w:t>4а</w:t>
            </w:r>
          </w:p>
        </w:tc>
        <w:tc>
          <w:tcPr>
            <w:tcW w:w="1134"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27</w:t>
            </w:r>
          </w:p>
        </w:tc>
        <w:tc>
          <w:tcPr>
            <w:tcW w:w="1701"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26</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4</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12</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10</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w:t>
            </w:r>
          </w:p>
        </w:tc>
        <w:tc>
          <w:tcPr>
            <w:tcW w:w="1843"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100%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8A3769" w:rsidRPr="008A3769" w:rsidRDefault="008A3769" w:rsidP="00721224">
            <w:pPr>
              <w:jc w:val="center"/>
            </w:pPr>
            <w:r w:rsidRPr="008A3769">
              <w:t>61,5%</w:t>
            </w:r>
          </w:p>
        </w:tc>
      </w:tr>
      <w:tr w:rsidR="008A3769" w:rsidRPr="00631DC9" w:rsidTr="00721224">
        <w:trPr>
          <w:trHeight w:val="232"/>
        </w:trPr>
        <w:tc>
          <w:tcPr>
            <w:tcW w:w="851" w:type="dxa"/>
            <w:tcBorders>
              <w:top w:val="single" w:sz="4" w:space="0" w:color="000000"/>
              <w:left w:val="single" w:sz="4" w:space="0" w:color="000000"/>
              <w:bottom w:val="single" w:sz="4" w:space="0" w:color="000000"/>
            </w:tcBorders>
            <w:shd w:val="clear" w:color="auto" w:fill="auto"/>
            <w:vAlign w:val="center"/>
          </w:tcPr>
          <w:p w:rsidR="008A3769" w:rsidRPr="00631DC9" w:rsidRDefault="008A3769" w:rsidP="00631DC9">
            <w:pPr>
              <w:spacing w:line="259" w:lineRule="auto"/>
              <w:jc w:val="center"/>
              <w:rPr>
                <w:rFonts w:eastAsia="Calibri"/>
                <w:lang w:eastAsia="en-US"/>
              </w:rPr>
            </w:pPr>
            <w:r w:rsidRPr="00631DC9">
              <w:rPr>
                <w:rFonts w:eastAsia="Calibri"/>
                <w:lang w:eastAsia="en-US"/>
              </w:rPr>
              <w:t>4б</w:t>
            </w:r>
          </w:p>
        </w:tc>
        <w:tc>
          <w:tcPr>
            <w:tcW w:w="1134"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28</w:t>
            </w:r>
          </w:p>
        </w:tc>
        <w:tc>
          <w:tcPr>
            <w:tcW w:w="1701"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26</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6</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12</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8</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w:t>
            </w:r>
          </w:p>
        </w:tc>
        <w:tc>
          <w:tcPr>
            <w:tcW w:w="1843"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100%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8A3769" w:rsidRPr="008A3769" w:rsidRDefault="008A3769" w:rsidP="00721224">
            <w:pPr>
              <w:jc w:val="center"/>
            </w:pPr>
            <w:r w:rsidRPr="008A3769">
              <w:t>69%</w:t>
            </w:r>
          </w:p>
        </w:tc>
      </w:tr>
      <w:tr w:rsidR="008A3769" w:rsidRPr="00631DC9" w:rsidTr="00721224">
        <w:tc>
          <w:tcPr>
            <w:tcW w:w="851" w:type="dxa"/>
            <w:tcBorders>
              <w:top w:val="single" w:sz="4" w:space="0" w:color="000000"/>
              <w:left w:val="single" w:sz="4" w:space="0" w:color="000000"/>
              <w:bottom w:val="single" w:sz="4" w:space="0" w:color="000000"/>
            </w:tcBorders>
            <w:shd w:val="clear" w:color="auto" w:fill="auto"/>
          </w:tcPr>
          <w:p w:rsidR="008A3769" w:rsidRPr="00631DC9" w:rsidRDefault="008A3769" w:rsidP="00631DC9">
            <w:pPr>
              <w:spacing w:line="259" w:lineRule="auto"/>
              <w:jc w:val="center"/>
              <w:rPr>
                <w:rFonts w:eastAsia="Calibri"/>
                <w:lang w:eastAsia="en-US"/>
              </w:rPr>
            </w:pPr>
            <w:r w:rsidRPr="00631DC9">
              <w:rPr>
                <w:rFonts w:eastAsia="Calibri"/>
                <w:lang w:eastAsia="en-US"/>
              </w:rPr>
              <w:t>4в</w:t>
            </w:r>
          </w:p>
        </w:tc>
        <w:tc>
          <w:tcPr>
            <w:tcW w:w="1134"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28</w:t>
            </w:r>
          </w:p>
        </w:tc>
        <w:tc>
          <w:tcPr>
            <w:tcW w:w="1701"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27</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17</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9</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1</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w:t>
            </w:r>
          </w:p>
        </w:tc>
        <w:tc>
          <w:tcPr>
            <w:tcW w:w="1843"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100%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8A3769" w:rsidRPr="008A3769" w:rsidRDefault="008A3769" w:rsidP="00721224">
            <w:pPr>
              <w:jc w:val="center"/>
            </w:pPr>
            <w:r w:rsidRPr="008A3769">
              <w:t>96%</w:t>
            </w:r>
          </w:p>
        </w:tc>
      </w:tr>
      <w:tr w:rsidR="008A3769" w:rsidRPr="00631DC9" w:rsidTr="00721224">
        <w:tc>
          <w:tcPr>
            <w:tcW w:w="851" w:type="dxa"/>
            <w:tcBorders>
              <w:top w:val="single" w:sz="4" w:space="0" w:color="000000"/>
              <w:left w:val="single" w:sz="4" w:space="0" w:color="000000"/>
              <w:bottom w:val="single" w:sz="4" w:space="0" w:color="000000"/>
            </w:tcBorders>
            <w:shd w:val="clear" w:color="auto" w:fill="auto"/>
          </w:tcPr>
          <w:p w:rsidR="008A3769" w:rsidRPr="00631DC9" w:rsidRDefault="008A3769" w:rsidP="00631DC9">
            <w:pPr>
              <w:spacing w:line="259" w:lineRule="auto"/>
              <w:jc w:val="center"/>
              <w:rPr>
                <w:rFonts w:eastAsia="Calibri"/>
                <w:lang w:eastAsia="en-US"/>
              </w:rPr>
            </w:pPr>
            <w:r w:rsidRPr="00631DC9">
              <w:rPr>
                <w:rFonts w:eastAsia="Calibri"/>
                <w:lang w:eastAsia="en-US"/>
              </w:rPr>
              <w:t>4г</w:t>
            </w:r>
          </w:p>
        </w:tc>
        <w:tc>
          <w:tcPr>
            <w:tcW w:w="1134"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31</w:t>
            </w:r>
          </w:p>
        </w:tc>
        <w:tc>
          <w:tcPr>
            <w:tcW w:w="1701"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31</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17</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13</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1</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w:t>
            </w:r>
          </w:p>
        </w:tc>
        <w:tc>
          <w:tcPr>
            <w:tcW w:w="1843"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100%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8A3769" w:rsidRPr="008A3769" w:rsidRDefault="008A3769" w:rsidP="00721224">
            <w:pPr>
              <w:jc w:val="center"/>
            </w:pPr>
            <w:r w:rsidRPr="008A3769">
              <w:t>97%</w:t>
            </w:r>
          </w:p>
        </w:tc>
      </w:tr>
      <w:tr w:rsidR="008A3769" w:rsidRPr="00631DC9" w:rsidTr="00721224">
        <w:tc>
          <w:tcPr>
            <w:tcW w:w="851" w:type="dxa"/>
            <w:tcBorders>
              <w:top w:val="single" w:sz="4" w:space="0" w:color="000000"/>
              <w:left w:val="single" w:sz="4" w:space="0" w:color="000000"/>
              <w:bottom w:val="single" w:sz="4" w:space="0" w:color="000000"/>
            </w:tcBorders>
            <w:shd w:val="clear" w:color="auto" w:fill="auto"/>
          </w:tcPr>
          <w:p w:rsidR="008A3769" w:rsidRPr="00631DC9" w:rsidRDefault="008A3769" w:rsidP="00631DC9">
            <w:pPr>
              <w:spacing w:line="259" w:lineRule="auto"/>
              <w:jc w:val="center"/>
              <w:rPr>
                <w:rFonts w:eastAsia="Calibri"/>
                <w:lang w:eastAsia="en-US"/>
              </w:rPr>
            </w:pPr>
            <w:r>
              <w:rPr>
                <w:rFonts w:eastAsia="Calibri"/>
                <w:lang w:eastAsia="en-US"/>
              </w:rPr>
              <w:t>4д</w:t>
            </w:r>
          </w:p>
        </w:tc>
        <w:tc>
          <w:tcPr>
            <w:tcW w:w="1134"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26</w:t>
            </w:r>
          </w:p>
        </w:tc>
        <w:tc>
          <w:tcPr>
            <w:tcW w:w="1701"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25</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2</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13</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10</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w:t>
            </w:r>
          </w:p>
        </w:tc>
        <w:tc>
          <w:tcPr>
            <w:tcW w:w="1843"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100%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8A3769" w:rsidRPr="008A3769" w:rsidRDefault="008A3769" w:rsidP="00721224">
            <w:pPr>
              <w:jc w:val="center"/>
            </w:pPr>
            <w:r w:rsidRPr="008A3769">
              <w:t>60%</w:t>
            </w:r>
          </w:p>
        </w:tc>
      </w:tr>
    </w:tbl>
    <w:p w:rsidR="00631DC9" w:rsidRPr="00631DC9" w:rsidRDefault="00631DC9" w:rsidP="00631DC9">
      <w:pPr>
        <w:spacing w:line="276" w:lineRule="auto"/>
      </w:pPr>
      <w:r w:rsidRPr="00631DC9">
        <w:t xml:space="preserve">Средний балл выпускников начальной школы </w:t>
      </w:r>
      <w:r w:rsidR="008A3769">
        <w:t>по русскому языку составляет 4,11</w:t>
      </w:r>
      <w:r w:rsidRPr="00631DC9">
        <w:t>.</w:t>
      </w:r>
    </w:p>
    <w:p w:rsidR="00631DC9" w:rsidRPr="00003840" w:rsidRDefault="00631DC9" w:rsidP="00631DC9">
      <w:pPr>
        <w:spacing w:line="276" w:lineRule="auto"/>
        <w:jc w:val="both"/>
        <w:rPr>
          <w:rFonts w:eastAsia="Calibri"/>
          <w:b/>
          <w:color w:val="C00000"/>
        </w:rPr>
      </w:pPr>
      <w:r w:rsidRPr="00003840">
        <w:rPr>
          <w:b/>
          <w:color w:val="C00000"/>
        </w:rPr>
        <w:t>Математика</w:t>
      </w:r>
    </w:p>
    <w:p w:rsidR="00631DC9" w:rsidRPr="00631DC9" w:rsidRDefault="00631DC9" w:rsidP="00631DC9">
      <w:pPr>
        <w:spacing w:line="259" w:lineRule="auto"/>
        <w:jc w:val="center"/>
        <w:rPr>
          <w:rFonts w:eastAsia="Calibri"/>
          <w:u w:val="single"/>
          <w:lang w:eastAsia="en-US"/>
        </w:rPr>
      </w:pPr>
      <w:r w:rsidRPr="00631DC9">
        <w:rPr>
          <w:rFonts w:eastAsia="Calibri"/>
          <w:u w:val="single"/>
          <w:lang w:eastAsia="en-US"/>
        </w:rPr>
        <w:t xml:space="preserve">Уровень и качество </w:t>
      </w:r>
      <w:proofErr w:type="spellStart"/>
      <w:r w:rsidRPr="00631DC9">
        <w:rPr>
          <w:rFonts w:eastAsia="Calibri"/>
          <w:u w:val="single"/>
          <w:lang w:eastAsia="en-US"/>
        </w:rPr>
        <w:t>обученности</w:t>
      </w:r>
      <w:proofErr w:type="spellEnd"/>
      <w:r w:rsidRPr="00631DC9">
        <w:rPr>
          <w:rFonts w:eastAsia="Calibri"/>
          <w:u w:val="single"/>
          <w:lang w:eastAsia="en-US"/>
        </w:rPr>
        <w:t xml:space="preserve">  учащихся 4а,4б,4в,4г</w:t>
      </w:r>
      <w:r w:rsidR="008A3769">
        <w:rPr>
          <w:rFonts w:eastAsia="Calibri"/>
          <w:u w:val="single"/>
          <w:lang w:eastAsia="en-US"/>
        </w:rPr>
        <w:t>, 4д</w:t>
      </w:r>
      <w:r w:rsidRPr="00631DC9">
        <w:rPr>
          <w:rFonts w:eastAsia="Calibri"/>
          <w:u w:val="single"/>
          <w:lang w:eastAsia="en-US"/>
        </w:rPr>
        <w:t xml:space="preserve"> классов</w:t>
      </w:r>
    </w:p>
    <w:tbl>
      <w:tblPr>
        <w:tblW w:w="9606" w:type="dxa"/>
        <w:tblLayout w:type="fixed"/>
        <w:tblLook w:val="0000" w:firstRow="0" w:lastRow="0" w:firstColumn="0" w:lastColumn="0" w:noHBand="0" w:noVBand="0"/>
      </w:tblPr>
      <w:tblGrid>
        <w:gridCol w:w="993"/>
        <w:gridCol w:w="1559"/>
        <w:gridCol w:w="1701"/>
        <w:gridCol w:w="567"/>
        <w:gridCol w:w="567"/>
        <w:gridCol w:w="567"/>
        <w:gridCol w:w="567"/>
        <w:gridCol w:w="1843"/>
        <w:gridCol w:w="1242"/>
      </w:tblGrid>
      <w:tr w:rsidR="00631DC9" w:rsidRPr="00631DC9" w:rsidTr="008A3769">
        <w:trPr>
          <w:trHeight w:val="233"/>
        </w:trPr>
        <w:tc>
          <w:tcPr>
            <w:tcW w:w="993" w:type="dxa"/>
            <w:vMerge w:val="restart"/>
            <w:tcBorders>
              <w:top w:val="single" w:sz="4" w:space="0" w:color="000000"/>
              <w:left w:val="single" w:sz="4" w:space="0" w:color="000000"/>
              <w:bottom w:val="single" w:sz="4" w:space="0" w:color="000000"/>
            </w:tcBorders>
            <w:shd w:val="clear" w:color="auto" w:fill="auto"/>
          </w:tcPr>
          <w:p w:rsidR="00631DC9" w:rsidRPr="00631DC9" w:rsidRDefault="00631DC9" w:rsidP="00631DC9">
            <w:pPr>
              <w:spacing w:line="259" w:lineRule="auto"/>
              <w:jc w:val="center"/>
              <w:rPr>
                <w:rFonts w:eastAsia="Calibri"/>
                <w:lang w:eastAsia="en-US"/>
              </w:rPr>
            </w:pPr>
            <w:r w:rsidRPr="00631DC9">
              <w:rPr>
                <w:rFonts w:eastAsia="Calibri"/>
                <w:lang w:eastAsia="en-US"/>
              </w:rPr>
              <w:t>Класс</w:t>
            </w:r>
          </w:p>
        </w:tc>
        <w:tc>
          <w:tcPr>
            <w:tcW w:w="1559" w:type="dxa"/>
            <w:vMerge w:val="restart"/>
            <w:tcBorders>
              <w:top w:val="single" w:sz="4" w:space="0" w:color="000000"/>
              <w:left w:val="single" w:sz="4" w:space="0" w:color="000000"/>
              <w:bottom w:val="single" w:sz="4" w:space="0" w:color="000000"/>
            </w:tcBorders>
            <w:shd w:val="clear" w:color="auto" w:fill="auto"/>
          </w:tcPr>
          <w:p w:rsidR="00631DC9" w:rsidRPr="00631DC9" w:rsidRDefault="00631DC9" w:rsidP="00631DC9">
            <w:pPr>
              <w:spacing w:line="259" w:lineRule="auto"/>
              <w:jc w:val="center"/>
              <w:rPr>
                <w:rFonts w:eastAsia="Calibri"/>
                <w:lang w:eastAsia="en-US"/>
              </w:rPr>
            </w:pPr>
            <w:r w:rsidRPr="00631DC9">
              <w:rPr>
                <w:rFonts w:eastAsia="Calibri"/>
                <w:lang w:eastAsia="en-US"/>
              </w:rPr>
              <w:t>Количество учащихся</w:t>
            </w:r>
          </w:p>
        </w:tc>
        <w:tc>
          <w:tcPr>
            <w:tcW w:w="1701" w:type="dxa"/>
            <w:vMerge w:val="restart"/>
            <w:tcBorders>
              <w:top w:val="single" w:sz="4" w:space="0" w:color="000000"/>
              <w:left w:val="single" w:sz="4" w:space="0" w:color="000000"/>
              <w:bottom w:val="single" w:sz="4" w:space="0" w:color="000000"/>
            </w:tcBorders>
            <w:shd w:val="clear" w:color="auto" w:fill="auto"/>
          </w:tcPr>
          <w:p w:rsidR="00631DC9" w:rsidRPr="00631DC9" w:rsidRDefault="00631DC9" w:rsidP="00631DC9">
            <w:pPr>
              <w:spacing w:line="259" w:lineRule="auto"/>
              <w:jc w:val="center"/>
              <w:rPr>
                <w:rFonts w:eastAsia="Calibri"/>
                <w:lang w:eastAsia="en-US"/>
              </w:rPr>
            </w:pPr>
            <w:r w:rsidRPr="00631DC9">
              <w:rPr>
                <w:rFonts w:eastAsia="Calibri"/>
                <w:lang w:eastAsia="en-US"/>
              </w:rPr>
              <w:t>Выполняли работу</w:t>
            </w:r>
          </w:p>
        </w:tc>
        <w:tc>
          <w:tcPr>
            <w:tcW w:w="2268" w:type="dxa"/>
            <w:gridSpan w:val="4"/>
            <w:tcBorders>
              <w:top w:val="single" w:sz="4" w:space="0" w:color="000000"/>
              <w:left w:val="single" w:sz="4" w:space="0" w:color="000000"/>
              <w:bottom w:val="single" w:sz="4" w:space="0" w:color="000000"/>
            </w:tcBorders>
            <w:shd w:val="clear" w:color="auto" w:fill="auto"/>
          </w:tcPr>
          <w:p w:rsidR="00631DC9" w:rsidRPr="00631DC9" w:rsidRDefault="00631DC9" w:rsidP="00631DC9">
            <w:pPr>
              <w:spacing w:line="259" w:lineRule="auto"/>
              <w:jc w:val="center"/>
              <w:rPr>
                <w:rFonts w:eastAsia="Calibri"/>
                <w:lang w:eastAsia="en-US"/>
              </w:rPr>
            </w:pPr>
            <w:r w:rsidRPr="00631DC9">
              <w:rPr>
                <w:rFonts w:eastAsia="Calibri"/>
                <w:lang w:eastAsia="en-US"/>
              </w:rPr>
              <w:t>Получили оценки</w:t>
            </w:r>
          </w:p>
        </w:tc>
        <w:tc>
          <w:tcPr>
            <w:tcW w:w="1843" w:type="dxa"/>
            <w:vMerge w:val="restart"/>
            <w:tcBorders>
              <w:top w:val="single" w:sz="4" w:space="0" w:color="000000"/>
              <w:left w:val="single" w:sz="4" w:space="0" w:color="000000"/>
              <w:bottom w:val="single" w:sz="4" w:space="0" w:color="000000"/>
            </w:tcBorders>
            <w:shd w:val="clear" w:color="auto" w:fill="auto"/>
          </w:tcPr>
          <w:p w:rsidR="00631DC9" w:rsidRPr="00631DC9" w:rsidRDefault="00631DC9" w:rsidP="00631DC9">
            <w:pPr>
              <w:spacing w:line="259" w:lineRule="auto"/>
              <w:jc w:val="center"/>
              <w:rPr>
                <w:rFonts w:eastAsia="Calibri"/>
                <w:lang w:eastAsia="en-US"/>
              </w:rPr>
            </w:pPr>
            <w:r w:rsidRPr="00631DC9">
              <w:rPr>
                <w:rFonts w:eastAsia="Calibri"/>
                <w:lang w:eastAsia="en-US"/>
              </w:rPr>
              <w:t xml:space="preserve">Уровень </w:t>
            </w:r>
            <w:proofErr w:type="spellStart"/>
            <w:r w:rsidRPr="00631DC9">
              <w:rPr>
                <w:rFonts w:eastAsia="Calibri"/>
                <w:lang w:eastAsia="en-US"/>
              </w:rPr>
              <w:t>обученности</w:t>
            </w:r>
            <w:proofErr w:type="spellEnd"/>
          </w:p>
        </w:tc>
        <w:tc>
          <w:tcPr>
            <w:tcW w:w="1242" w:type="dxa"/>
            <w:vMerge w:val="restart"/>
            <w:tcBorders>
              <w:top w:val="single" w:sz="4" w:space="0" w:color="000000"/>
              <w:left w:val="single" w:sz="4" w:space="0" w:color="000000"/>
              <w:bottom w:val="single" w:sz="4" w:space="0" w:color="000000"/>
              <w:right w:val="single" w:sz="4" w:space="0" w:color="000000"/>
            </w:tcBorders>
            <w:shd w:val="clear" w:color="auto" w:fill="auto"/>
          </w:tcPr>
          <w:p w:rsidR="00631DC9" w:rsidRPr="00631DC9" w:rsidRDefault="00631DC9" w:rsidP="00631DC9">
            <w:pPr>
              <w:spacing w:line="259" w:lineRule="auto"/>
              <w:jc w:val="center"/>
              <w:rPr>
                <w:rFonts w:eastAsia="Calibri"/>
                <w:lang w:eastAsia="en-US"/>
              </w:rPr>
            </w:pPr>
            <w:r w:rsidRPr="00631DC9">
              <w:rPr>
                <w:rFonts w:eastAsia="Calibri"/>
                <w:lang w:eastAsia="en-US"/>
              </w:rPr>
              <w:t xml:space="preserve">Качество </w:t>
            </w:r>
            <w:proofErr w:type="spellStart"/>
            <w:r w:rsidRPr="00631DC9">
              <w:rPr>
                <w:rFonts w:eastAsia="Calibri"/>
                <w:lang w:eastAsia="en-US"/>
              </w:rPr>
              <w:t>обученности</w:t>
            </w:r>
            <w:proofErr w:type="spellEnd"/>
          </w:p>
        </w:tc>
      </w:tr>
      <w:tr w:rsidR="00631DC9" w:rsidRPr="00631DC9" w:rsidTr="008A3769">
        <w:trPr>
          <w:trHeight w:val="232"/>
        </w:trPr>
        <w:tc>
          <w:tcPr>
            <w:tcW w:w="993" w:type="dxa"/>
            <w:vMerge/>
            <w:tcBorders>
              <w:top w:val="single" w:sz="4" w:space="0" w:color="000000"/>
              <w:left w:val="single" w:sz="4" w:space="0" w:color="000000"/>
              <w:bottom w:val="single" w:sz="4" w:space="0" w:color="000000"/>
            </w:tcBorders>
            <w:shd w:val="clear" w:color="auto" w:fill="auto"/>
            <w:vAlign w:val="center"/>
          </w:tcPr>
          <w:p w:rsidR="00631DC9" w:rsidRPr="00631DC9" w:rsidRDefault="00631DC9" w:rsidP="00631DC9">
            <w:pPr>
              <w:snapToGrid w:val="0"/>
              <w:spacing w:line="259" w:lineRule="auto"/>
              <w:rPr>
                <w:rFonts w:eastAsia="Calibri"/>
                <w:lang w:eastAsia="en-US"/>
              </w:rPr>
            </w:pPr>
          </w:p>
        </w:tc>
        <w:tc>
          <w:tcPr>
            <w:tcW w:w="1559" w:type="dxa"/>
            <w:vMerge/>
            <w:tcBorders>
              <w:top w:val="single" w:sz="4" w:space="0" w:color="000000"/>
              <w:left w:val="single" w:sz="4" w:space="0" w:color="000000"/>
              <w:bottom w:val="single" w:sz="4" w:space="0" w:color="000000"/>
            </w:tcBorders>
            <w:shd w:val="clear" w:color="auto" w:fill="auto"/>
            <w:vAlign w:val="center"/>
          </w:tcPr>
          <w:p w:rsidR="00631DC9" w:rsidRPr="00631DC9" w:rsidRDefault="00631DC9" w:rsidP="00631DC9">
            <w:pPr>
              <w:snapToGrid w:val="0"/>
              <w:spacing w:line="259" w:lineRule="auto"/>
              <w:rPr>
                <w:rFonts w:eastAsia="Calibri"/>
                <w:lang w:eastAsia="en-US"/>
              </w:rPr>
            </w:pPr>
          </w:p>
        </w:tc>
        <w:tc>
          <w:tcPr>
            <w:tcW w:w="1701" w:type="dxa"/>
            <w:vMerge/>
            <w:tcBorders>
              <w:top w:val="single" w:sz="4" w:space="0" w:color="000000"/>
              <w:left w:val="single" w:sz="4" w:space="0" w:color="000000"/>
              <w:bottom w:val="single" w:sz="4" w:space="0" w:color="000000"/>
            </w:tcBorders>
            <w:shd w:val="clear" w:color="auto" w:fill="auto"/>
            <w:vAlign w:val="center"/>
          </w:tcPr>
          <w:p w:rsidR="00631DC9" w:rsidRPr="00631DC9" w:rsidRDefault="00631DC9" w:rsidP="00631DC9">
            <w:pPr>
              <w:snapToGrid w:val="0"/>
              <w:spacing w:line="259" w:lineRule="auto"/>
              <w:rPr>
                <w:rFonts w:eastAsia="Calibri"/>
                <w:lang w:eastAsia="en-US"/>
              </w:rPr>
            </w:pPr>
          </w:p>
        </w:tc>
        <w:tc>
          <w:tcPr>
            <w:tcW w:w="567" w:type="dxa"/>
            <w:tcBorders>
              <w:top w:val="single" w:sz="4" w:space="0" w:color="000000"/>
              <w:left w:val="single" w:sz="4" w:space="0" w:color="000000"/>
              <w:bottom w:val="single" w:sz="4" w:space="0" w:color="000000"/>
            </w:tcBorders>
            <w:shd w:val="clear" w:color="auto" w:fill="auto"/>
          </w:tcPr>
          <w:p w:rsidR="00631DC9" w:rsidRPr="00631DC9" w:rsidRDefault="00631DC9" w:rsidP="00631DC9">
            <w:pPr>
              <w:spacing w:line="259" w:lineRule="auto"/>
              <w:jc w:val="center"/>
              <w:rPr>
                <w:rFonts w:eastAsia="Calibri"/>
                <w:lang w:eastAsia="en-US"/>
              </w:rPr>
            </w:pPr>
            <w:r w:rsidRPr="00631DC9">
              <w:rPr>
                <w:rFonts w:eastAsia="Calibri"/>
                <w:lang w:eastAsia="en-US"/>
              </w:rPr>
              <w:t>5</w:t>
            </w:r>
          </w:p>
        </w:tc>
        <w:tc>
          <w:tcPr>
            <w:tcW w:w="567" w:type="dxa"/>
            <w:tcBorders>
              <w:top w:val="single" w:sz="4" w:space="0" w:color="000000"/>
              <w:left w:val="single" w:sz="4" w:space="0" w:color="000000"/>
              <w:bottom w:val="single" w:sz="4" w:space="0" w:color="000000"/>
            </w:tcBorders>
            <w:shd w:val="clear" w:color="auto" w:fill="auto"/>
          </w:tcPr>
          <w:p w:rsidR="00631DC9" w:rsidRPr="00631DC9" w:rsidRDefault="00631DC9" w:rsidP="00631DC9">
            <w:pPr>
              <w:spacing w:line="259" w:lineRule="auto"/>
              <w:jc w:val="center"/>
              <w:rPr>
                <w:rFonts w:eastAsia="Calibri"/>
                <w:lang w:eastAsia="en-US"/>
              </w:rPr>
            </w:pPr>
            <w:r w:rsidRPr="00631DC9">
              <w:rPr>
                <w:rFonts w:eastAsia="Calibri"/>
                <w:lang w:eastAsia="en-US"/>
              </w:rPr>
              <w:t>4</w:t>
            </w:r>
          </w:p>
        </w:tc>
        <w:tc>
          <w:tcPr>
            <w:tcW w:w="567" w:type="dxa"/>
            <w:tcBorders>
              <w:top w:val="single" w:sz="4" w:space="0" w:color="000000"/>
              <w:left w:val="single" w:sz="4" w:space="0" w:color="000000"/>
              <w:bottom w:val="single" w:sz="4" w:space="0" w:color="000000"/>
            </w:tcBorders>
            <w:shd w:val="clear" w:color="auto" w:fill="auto"/>
          </w:tcPr>
          <w:p w:rsidR="00631DC9" w:rsidRPr="00631DC9" w:rsidRDefault="00631DC9" w:rsidP="00631DC9">
            <w:pPr>
              <w:spacing w:line="259" w:lineRule="auto"/>
              <w:jc w:val="center"/>
              <w:rPr>
                <w:rFonts w:eastAsia="Calibri"/>
                <w:lang w:eastAsia="en-US"/>
              </w:rPr>
            </w:pPr>
            <w:r w:rsidRPr="00631DC9">
              <w:rPr>
                <w:rFonts w:eastAsia="Calibri"/>
                <w:lang w:eastAsia="en-US"/>
              </w:rPr>
              <w:t>3</w:t>
            </w:r>
          </w:p>
        </w:tc>
        <w:tc>
          <w:tcPr>
            <w:tcW w:w="567" w:type="dxa"/>
            <w:tcBorders>
              <w:top w:val="single" w:sz="4" w:space="0" w:color="000000"/>
              <w:left w:val="single" w:sz="4" w:space="0" w:color="000000"/>
              <w:bottom w:val="single" w:sz="4" w:space="0" w:color="000000"/>
            </w:tcBorders>
            <w:shd w:val="clear" w:color="auto" w:fill="auto"/>
          </w:tcPr>
          <w:p w:rsidR="00631DC9" w:rsidRPr="00631DC9" w:rsidRDefault="00631DC9" w:rsidP="00631DC9">
            <w:pPr>
              <w:spacing w:line="259" w:lineRule="auto"/>
              <w:jc w:val="center"/>
              <w:rPr>
                <w:rFonts w:eastAsia="Calibri"/>
                <w:lang w:eastAsia="en-US"/>
              </w:rPr>
            </w:pPr>
            <w:r w:rsidRPr="00631DC9">
              <w:rPr>
                <w:rFonts w:eastAsia="Calibri"/>
                <w:lang w:eastAsia="en-US"/>
              </w:rPr>
              <w:t>2</w:t>
            </w:r>
          </w:p>
        </w:tc>
        <w:tc>
          <w:tcPr>
            <w:tcW w:w="1843" w:type="dxa"/>
            <w:vMerge/>
            <w:tcBorders>
              <w:top w:val="single" w:sz="4" w:space="0" w:color="000000"/>
              <w:left w:val="single" w:sz="4" w:space="0" w:color="000000"/>
              <w:bottom w:val="single" w:sz="4" w:space="0" w:color="000000"/>
            </w:tcBorders>
            <w:shd w:val="clear" w:color="auto" w:fill="auto"/>
            <w:vAlign w:val="center"/>
          </w:tcPr>
          <w:p w:rsidR="00631DC9" w:rsidRPr="00631DC9" w:rsidRDefault="00631DC9" w:rsidP="00631DC9">
            <w:pPr>
              <w:snapToGrid w:val="0"/>
              <w:spacing w:line="259" w:lineRule="auto"/>
              <w:rPr>
                <w:rFonts w:eastAsia="Calibri"/>
                <w:lang w:eastAsia="en-US"/>
              </w:rPr>
            </w:pPr>
          </w:p>
        </w:tc>
        <w:tc>
          <w:tcPr>
            <w:tcW w:w="1242"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631DC9" w:rsidRPr="00631DC9" w:rsidRDefault="00631DC9" w:rsidP="00631DC9">
            <w:pPr>
              <w:snapToGrid w:val="0"/>
              <w:spacing w:line="259" w:lineRule="auto"/>
              <w:rPr>
                <w:rFonts w:eastAsia="Calibri"/>
                <w:lang w:eastAsia="en-US"/>
              </w:rPr>
            </w:pPr>
          </w:p>
        </w:tc>
      </w:tr>
      <w:tr w:rsidR="008A3769" w:rsidRPr="00631DC9" w:rsidTr="008A3769">
        <w:trPr>
          <w:trHeight w:val="232"/>
        </w:trPr>
        <w:tc>
          <w:tcPr>
            <w:tcW w:w="993" w:type="dxa"/>
            <w:tcBorders>
              <w:top w:val="single" w:sz="4" w:space="0" w:color="000000"/>
              <w:left w:val="single" w:sz="4" w:space="0" w:color="000000"/>
              <w:bottom w:val="single" w:sz="4" w:space="0" w:color="000000"/>
            </w:tcBorders>
            <w:shd w:val="clear" w:color="auto" w:fill="auto"/>
            <w:vAlign w:val="center"/>
          </w:tcPr>
          <w:p w:rsidR="008A3769" w:rsidRPr="00631DC9" w:rsidRDefault="008A3769" w:rsidP="00631DC9">
            <w:pPr>
              <w:spacing w:line="259" w:lineRule="auto"/>
              <w:jc w:val="center"/>
              <w:rPr>
                <w:rFonts w:eastAsia="Calibri"/>
                <w:lang w:eastAsia="en-US"/>
              </w:rPr>
            </w:pPr>
            <w:r w:rsidRPr="00631DC9">
              <w:rPr>
                <w:rFonts w:eastAsia="Calibri"/>
                <w:lang w:eastAsia="en-US"/>
              </w:rPr>
              <w:t>4а</w:t>
            </w:r>
          </w:p>
        </w:tc>
        <w:tc>
          <w:tcPr>
            <w:tcW w:w="1559"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27</w:t>
            </w:r>
          </w:p>
        </w:tc>
        <w:tc>
          <w:tcPr>
            <w:tcW w:w="1701"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25</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11</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11</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3</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w:t>
            </w:r>
          </w:p>
        </w:tc>
        <w:tc>
          <w:tcPr>
            <w:tcW w:w="1843"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100%</w:t>
            </w:r>
          </w:p>
        </w:tc>
        <w:tc>
          <w:tcPr>
            <w:tcW w:w="1242" w:type="dxa"/>
            <w:tcBorders>
              <w:top w:val="single" w:sz="4" w:space="0" w:color="000000"/>
              <w:left w:val="single" w:sz="4" w:space="0" w:color="000000"/>
              <w:bottom w:val="single" w:sz="4" w:space="0" w:color="000000"/>
              <w:right w:val="single" w:sz="4" w:space="0" w:color="000000"/>
            </w:tcBorders>
            <w:shd w:val="clear" w:color="auto" w:fill="auto"/>
          </w:tcPr>
          <w:p w:rsidR="008A3769" w:rsidRPr="008A3769" w:rsidRDefault="008A3769" w:rsidP="00721224">
            <w:pPr>
              <w:jc w:val="center"/>
            </w:pPr>
            <w:r w:rsidRPr="008A3769">
              <w:t>88%</w:t>
            </w:r>
          </w:p>
        </w:tc>
      </w:tr>
      <w:tr w:rsidR="008A3769" w:rsidRPr="00631DC9" w:rsidTr="008A3769">
        <w:trPr>
          <w:trHeight w:val="232"/>
        </w:trPr>
        <w:tc>
          <w:tcPr>
            <w:tcW w:w="993" w:type="dxa"/>
            <w:tcBorders>
              <w:top w:val="single" w:sz="4" w:space="0" w:color="000000"/>
              <w:left w:val="single" w:sz="4" w:space="0" w:color="000000"/>
              <w:bottom w:val="single" w:sz="4" w:space="0" w:color="000000"/>
            </w:tcBorders>
            <w:shd w:val="clear" w:color="auto" w:fill="auto"/>
            <w:vAlign w:val="center"/>
          </w:tcPr>
          <w:p w:rsidR="008A3769" w:rsidRPr="00631DC9" w:rsidRDefault="008A3769" w:rsidP="00631DC9">
            <w:pPr>
              <w:spacing w:line="259" w:lineRule="auto"/>
              <w:jc w:val="center"/>
              <w:rPr>
                <w:rFonts w:eastAsia="Calibri"/>
                <w:lang w:eastAsia="en-US"/>
              </w:rPr>
            </w:pPr>
            <w:r w:rsidRPr="00631DC9">
              <w:rPr>
                <w:rFonts w:eastAsia="Calibri"/>
                <w:lang w:eastAsia="en-US"/>
              </w:rPr>
              <w:t>4б</w:t>
            </w:r>
          </w:p>
        </w:tc>
        <w:tc>
          <w:tcPr>
            <w:tcW w:w="1559"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28</w:t>
            </w:r>
          </w:p>
        </w:tc>
        <w:tc>
          <w:tcPr>
            <w:tcW w:w="1701"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26</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6</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13</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7</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w:t>
            </w:r>
          </w:p>
        </w:tc>
        <w:tc>
          <w:tcPr>
            <w:tcW w:w="1843"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100%</w:t>
            </w:r>
          </w:p>
        </w:tc>
        <w:tc>
          <w:tcPr>
            <w:tcW w:w="1242" w:type="dxa"/>
            <w:tcBorders>
              <w:top w:val="single" w:sz="4" w:space="0" w:color="000000"/>
              <w:left w:val="single" w:sz="4" w:space="0" w:color="000000"/>
              <w:bottom w:val="single" w:sz="4" w:space="0" w:color="000000"/>
              <w:right w:val="single" w:sz="4" w:space="0" w:color="000000"/>
            </w:tcBorders>
            <w:shd w:val="clear" w:color="auto" w:fill="auto"/>
          </w:tcPr>
          <w:p w:rsidR="008A3769" w:rsidRPr="008A3769" w:rsidRDefault="008A3769" w:rsidP="00721224">
            <w:pPr>
              <w:jc w:val="center"/>
            </w:pPr>
            <w:r w:rsidRPr="008A3769">
              <w:t>73%</w:t>
            </w:r>
          </w:p>
        </w:tc>
      </w:tr>
      <w:tr w:rsidR="008A3769" w:rsidRPr="00631DC9" w:rsidTr="008A3769">
        <w:tc>
          <w:tcPr>
            <w:tcW w:w="993" w:type="dxa"/>
            <w:tcBorders>
              <w:top w:val="single" w:sz="4" w:space="0" w:color="000000"/>
              <w:left w:val="single" w:sz="4" w:space="0" w:color="000000"/>
              <w:bottom w:val="single" w:sz="4" w:space="0" w:color="000000"/>
            </w:tcBorders>
            <w:shd w:val="clear" w:color="auto" w:fill="auto"/>
          </w:tcPr>
          <w:p w:rsidR="008A3769" w:rsidRPr="00631DC9" w:rsidRDefault="008A3769" w:rsidP="00631DC9">
            <w:pPr>
              <w:spacing w:line="259" w:lineRule="auto"/>
              <w:jc w:val="center"/>
              <w:rPr>
                <w:rFonts w:eastAsia="Calibri"/>
                <w:lang w:eastAsia="en-US"/>
              </w:rPr>
            </w:pPr>
            <w:r w:rsidRPr="00631DC9">
              <w:rPr>
                <w:rFonts w:eastAsia="Calibri"/>
                <w:lang w:eastAsia="en-US"/>
              </w:rPr>
              <w:t>4в</w:t>
            </w:r>
          </w:p>
        </w:tc>
        <w:tc>
          <w:tcPr>
            <w:tcW w:w="1559"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28</w:t>
            </w:r>
          </w:p>
        </w:tc>
        <w:tc>
          <w:tcPr>
            <w:tcW w:w="1701"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27</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20</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6</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1</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w:t>
            </w:r>
          </w:p>
        </w:tc>
        <w:tc>
          <w:tcPr>
            <w:tcW w:w="1843"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100%</w:t>
            </w:r>
          </w:p>
        </w:tc>
        <w:tc>
          <w:tcPr>
            <w:tcW w:w="1242" w:type="dxa"/>
            <w:tcBorders>
              <w:top w:val="single" w:sz="4" w:space="0" w:color="000000"/>
              <w:left w:val="single" w:sz="4" w:space="0" w:color="000000"/>
              <w:bottom w:val="single" w:sz="4" w:space="0" w:color="000000"/>
              <w:right w:val="single" w:sz="4" w:space="0" w:color="000000"/>
            </w:tcBorders>
            <w:shd w:val="clear" w:color="auto" w:fill="auto"/>
          </w:tcPr>
          <w:p w:rsidR="008A3769" w:rsidRPr="008A3769" w:rsidRDefault="008A3769" w:rsidP="00721224">
            <w:pPr>
              <w:jc w:val="center"/>
            </w:pPr>
            <w:r w:rsidRPr="008A3769">
              <w:t>96%</w:t>
            </w:r>
          </w:p>
        </w:tc>
      </w:tr>
      <w:tr w:rsidR="008A3769" w:rsidRPr="00631DC9" w:rsidTr="008A3769">
        <w:tc>
          <w:tcPr>
            <w:tcW w:w="993" w:type="dxa"/>
            <w:tcBorders>
              <w:top w:val="single" w:sz="4" w:space="0" w:color="000000"/>
              <w:left w:val="single" w:sz="4" w:space="0" w:color="000000"/>
              <w:bottom w:val="single" w:sz="4" w:space="0" w:color="000000"/>
            </w:tcBorders>
            <w:shd w:val="clear" w:color="auto" w:fill="auto"/>
          </w:tcPr>
          <w:p w:rsidR="008A3769" w:rsidRPr="00631DC9" w:rsidRDefault="008A3769" w:rsidP="00631DC9">
            <w:pPr>
              <w:spacing w:line="259" w:lineRule="auto"/>
              <w:jc w:val="center"/>
              <w:rPr>
                <w:rFonts w:eastAsia="Calibri"/>
                <w:lang w:eastAsia="en-US"/>
              </w:rPr>
            </w:pPr>
            <w:r w:rsidRPr="00631DC9">
              <w:rPr>
                <w:rFonts w:eastAsia="Calibri"/>
                <w:lang w:eastAsia="en-US"/>
              </w:rPr>
              <w:t>4г</w:t>
            </w:r>
          </w:p>
        </w:tc>
        <w:tc>
          <w:tcPr>
            <w:tcW w:w="1559"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31</w:t>
            </w:r>
          </w:p>
        </w:tc>
        <w:tc>
          <w:tcPr>
            <w:tcW w:w="1701"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31</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23</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8</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w:t>
            </w:r>
          </w:p>
        </w:tc>
        <w:tc>
          <w:tcPr>
            <w:tcW w:w="1843"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100%</w:t>
            </w:r>
          </w:p>
        </w:tc>
        <w:tc>
          <w:tcPr>
            <w:tcW w:w="1242" w:type="dxa"/>
            <w:tcBorders>
              <w:top w:val="single" w:sz="4" w:space="0" w:color="000000"/>
              <w:left w:val="single" w:sz="4" w:space="0" w:color="000000"/>
              <w:bottom w:val="single" w:sz="4" w:space="0" w:color="000000"/>
              <w:right w:val="single" w:sz="4" w:space="0" w:color="000000"/>
            </w:tcBorders>
            <w:shd w:val="clear" w:color="auto" w:fill="auto"/>
          </w:tcPr>
          <w:p w:rsidR="008A3769" w:rsidRPr="008A3769" w:rsidRDefault="008A3769" w:rsidP="00721224">
            <w:pPr>
              <w:jc w:val="center"/>
            </w:pPr>
            <w:r w:rsidRPr="008A3769">
              <w:t>100%</w:t>
            </w:r>
          </w:p>
        </w:tc>
      </w:tr>
      <w:tr w:rsidR="008A3769" w:rsidRPr="00631DC9" w:rsidTr="008A3769">
        <w:tc>
          <w:tcPr>
            <w:tcW w:w="993" w:type="dxa"/>
            <w:tcBorders>
              <w:top w:val="single" w:sz="4" w:space="0" w:color="000000"/>
              <w:left w:val="single" w:sz="4" w:space="0" w:color="000000"/>
              <w:bottom w:val="single" w:sz="4" w:space="0" w:color="000000"/>
            </w:tcBorders>
            <w:shd w:val="clear" w:color="auto" w:fill="auto"/>
          </w:tcPr>
          <w:p w:rsidR="008A3769" w:rsidRPr="00631DC9" w:rsidRDefault="008A3769" w:rsidP="00631DC9">
            <w:pPr>
              <w:spacing w:line="259" w:lineRule="auto"/>
              <w:jc w:val="center"/>
              <w:rPr>
                <w:rFonts w:eastAsia="Calibri"/>
                <w:lang w:eastAsia="en-US"/>
              </w:rPr>
            </w:pPr>
            <w:r>
              <w:rPr>
                <w:rFonts w:eastAsia="Calibri"/>
                <w:lang w:eastAsia="en-US"/>
              </w:rPr>
              <w:t>4д</w:t>
            </w:r>
          </w:p>
        </w:tc>
        <w:tc>
          <w:tcPr>
            <w:tcW w:w="1559"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26</w:t>
            </w:r>
          </w:p>
        </w:tc>
        <w:tc>
          <w:tcPr>
            <w:tcW w:w="1701"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24</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15</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7</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2</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w:t>
            </w:r>
          </w:p>
        </w:tc>
        <w:tc>
          <w:tcPr>
            <w:tcW w:w="1843"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100%</w:t>
            </w:r>
          </w:p>
        </w:tc>
        <w:tc>
          <w:tcPr>
            <w:tcW w:w="1242" w:type="dxa"/>
            <w:tcBorders>
              <w:top w:val="single" w:sz="4" w:space="0" w:color="000000"/>
              <w:left w:val="single" w:sz="4" w:space="0" w:color="000000"/>
              <w:bottom w:val="single" w:sz="4" w:space="0" w:color="000000"/>
              <w:right w:val="single" w:sz="4" w:space="0" w:color="000000"/>
            </w:tcBorders>
            <w:shd w:val="clear" w:color="auto" w:fill="auto"/>
          </w:tcPr>
          <w:p w:rsidR="008A3769" w:rsidRPr="008A3769" w:rsidRDefault="008A3769" w:rsidP="00721224">
            <w:pPr>
              <w:jc w:val="center"/>
            </w:pPr>
            <w:r w:rsidRPr="008A3769">
              <w:t>92%</w:t>
            </w:r>
          </w:p>
        </w:tc>
      </w:tr>
    </w:tbl>
    <w:p w:rsidR="00631DC9" w:rsidRPr="004F4CA1" w:rsidRDefault="00631DC9" w:rsidP="004F4CA1">
      <w:pPr>
        <w:spacing w:line="276" w:lineRule="auto"/>
        <w:jc w:val="both"/>
      </w:pPr>
      <w:r w:rsidRPr="00631DC9">
        <w:t xml:space="preserve">Средний балл выпускников начальной </w:t>
      </w:r>
      <w:r w:rsidR="00465248">
        <w:t>школы по математике составляет 4,4</w:t>
      </w:r>
      <w:r w:rsidRPr="00631DC9">
        <w:t>.</w:t>
      </w:r>
    </w:p>
    <w:p w:rsidR="00631DC9" w:rsidRPr="004F4CA1" w:rsidRDefault="00631DC9" w:rsidP="004F4CA1">
      <w:pPr>
        <w:spacing w:line="276" w:lineRule="auto"/>
        <w:rPr>
          <w:rFonts w:eastAsia="Calibri"/>
          <w:color w:val="C00000"/>
        </w:rPr>
      </w:pPr>
      <w:r w:rsidRPr="00003840">
        <w:rPr>
          <w:b/>
          <w:color w:val="C00000"/>
        </w:rPr>
        <w:t xml:space="preserve">Окружающий мир </w:t>
      </w:r>
    </w:p>
    <w:p w:rsidR="00631DC9" w:rsidRPr="00631DC9" w:rsidRDefault="00631DC9" w:rsidP="00631DC9">
      <w:pPr>
        <w:spacing w:line="259" w:lineRule="auto"/>
        <w:jc w:val="center"/>
        <w:rPr>
          <w:rFonts w:eastAsia="Calibri"/>
          <w:u w:val="single"/>
          <w:lang w:eastAsia="en-US"/>
        </w:rPr>
      </w:pPr>
      <w:r w:rsidRPr="00631DC9">
        <w:rPr>
          <w:rFonts w:eastAsia="Calibri"/>
          <w:u w:val="single"/>
          <w:lang w:eastAsia="en-US"/>
        </w:rPr>
        <w:t xml:space="preserve">Уровень и качество </w:t>
      </w:r>
      <w:proofErr w:type="spellStart"/>
      <w:r w:rsidRPr="00631DC9">
        <w:rPr>
          <w:rFonts w:eastAsia="Calibri"/>
          <w:u w:val="single"/>
          <w:lang w:eastAsia="en-US"/>
        </w:rPr>
        <w:t>обученности</w:t>
      </w:r>
      <w:proofErr w:type="spellEnd"/>
      <w:r w:rsidRPr="00631DC9">
        <w:rPr>
          <w:rFonts w:eastAsia="Calibri"/>
          <w:u w:val="single"/>
          <w:lang w:eastAsia="en-US"/>
        </w:rPr>
        <w:t xml:space="preserve"> учащихся 4а,4б,4в,4г</w:t>
      </w:r>
      <w:r w:rsidR="008A3769">
        <w:rPr>
          <w:rFonts w:eastAsia="Calibri"/>
          <w:u w:val="single"/>
          <w:lang w:eastAsia="en-US"/>
        </w:rPr>
        <w:t xml:space="preserve">, 4д </w:t>
      </w:r>
      <w:r w:rsidRPr="00631DC9">
        <w:rPr>
          <w:rFonts w:eastAsia="Calibri"/>
          <w:u w:val="single"/>
          <w:lang w:eastAsia="en-US"/>
        </w:rPr>
        <w:t xml:space="preserve"> классов</w:t>
      </w:r>
    </w:p>
    <w:p w:rsidR="00631DC9" w:rsidRPr="00631DC9" w:rsidRDefault="00631DC9" w:rsidP="00631DC9">
      <w:pPr>
        <w:spacing w:line="259" w:lineRule="auto"/>
        <w:jc w:val="center"/>
        <w:rPr>
          <w:rFonts w:eastAsia="Calibri"/>
          <w:u w:val="single"/>
          <w:lang w:eastAsia="en-US"/>
        </w:rPr>
      </w:pPr>
    </w:p>
    <w:tbl>
      <w:tblPr>
        <w:tblW w:w="9640" w:type="dxa"/>
        <w:tblInd w:w="-34" w:type="dxa"/>
        <w:tblLayout w:type="fixed"/>
        <w:tblLook w:val="0000" w:firstRow="0" w:lastRow="0" w:firstColumn="0" w:lastColumn="0" w:noHBand="0" w:noVBand="0"/>
      </w:tblPr>
      <w:tblGrid>
        <w:gridCol w:w="993"/>
        <w:gridCol w:w="1559"/>
        <w:gridCol w:w="1701"/>
        <w:gridCol w:w="567"/>
        <w:gridCol w:w="567"/>
        <w:gridCol w:w="567"/>
        <w:gridCol w:w="567"/>
        <w:gridCol w:w="1843"/>
        <w:gridCol w:w="1276"/>
      </w:tblGrid>
      <w:tr w:rsidR="00631DC9" w:rsidRPr="00631DC9" w:rsidTr="008A3769">
        <w:trPr>
          <w:trHeight w:val="233"/>
        </w:trPr>
        <w:tc>
          <w:tcPr>
            <w:tcW w:w="993" w:type="dxa"/>
            <w:vMerge w:val="restart"/>
            <w:tcBorders>
              <w:top w:val="single" w:sz="4" w:space="0" w:color="000000"/>
              <w:left w:val="single" w:sz="4" w:space="0" w:color="000000"/>
              <w:bottom w:val="single" w:sz="4" w:space="0" w:color="000000"/>
            </w:tcBorders>
            <w:shd w:val="clear" w:color="auto" w:fill="auto"/>
          </w:tcPr>
          <w:p w:rsidR="00631DC9" w:rsidRPr="00631DC9" w:rsidRDefault="00631DC9" w:rsidP="00631DC9">
            <w:pPr>
              <w:spacing w:line="259" w:lineRule="auto"/>
              <w:jc w:val="center"/>
              <w:rPr>
                <w:rFonts w:eastAsia="Calibri"/>
                <w:lang w:eastAsia="en-US"/>
              </w:rPr>
            </w:pPr>
            <w:r w:rsidRPr="00631DC9">
              <w:rPr>
                <w:rFonts w:eastAsia="Calibri"/>
                <w:lang w:eastAsia="en-US"/>
              </w:rPr>
              <w:t>Класс</w:t>
            </w:r>
          </w:p>
        </w:tc>
        <w:tc>
          <w:tcPr>
            <w:tcW w:w="1559" w:type="dxa"/>
            <w:vMerge w:val="restart"/>
            <w:tcBorders>
              <w:top w:val="single" w:sz="4" w:space="0" w:color="000000"/>
              <w:left w:val="single" w:sz="4" w:space="0" w:color="000000"/>
              <w:bottom w:val="single" w:sz="4" w:space="0" w:color="000000"/>
            </w:tcBorders>
            <w:shd w:val="clear" w:color="auto" w:fill="auto"/>
          </w:tcPr>
          <w:p w:rsidR="00631DC9" w:rsidRPr="00631DC9" w:rsidRDefault="00631DC9" w:rsidP="00631DC9">
            <w:pPr>
              <w:spacing w:line="259" w:lineRule="auto"/>
              <w:jc w:val="center"/>
              <w:rPr>
                <w:rFonts w:eastAsia="Calibri"/>
                <w:lang w:eastAsia="en-US"/>
              </w:rPr>
            </w:pPr>
            <w:r w:rsidRPr="00631DC9">
              <w:rPr>
                <w:rFonts w:eastAsia="Calibri"/>
                <w:lang w:eastAsia="en-US"/>
              </w:rPr>
              <w:t>Количество учащихся</w:t>
            </w:r>
          </w:p>
        </w:tc>
        <w:tc>
          <w:tcPr>
            <w:tcW w:w="1701" w:type="dxa"/>
            <w:vMerge w:val="restart"/>
            <w:tcBorders>
              <w:top w:val="single" w:sz="4" w:space="0" w:color="000000"/>
              <w:left w:val="single" w:sz="4" w:space="0" w:color="000000"/>
              <w:bottom w:val="single" w:sz="4" w:space="0" w:color="000000"/>
            </w:tcBorders>
            <w:shd w:val="clear" w:color="auto" w:fill="auto"/>
          </w:tcPr>
          <w:p w:rsidR="00631DC9" w:rsidRPr="00631DC9" w:rsidRDefault="00631DC9" w:rsidP="00631DC9">
            <w:pPr>
              <w:spacing w:line="259" w:lineRule="auto"/>
              <w:jc w:val="center"/>
              <w:rPr>
                <w:rFonts w:eastAsia="Calibri"/>
                <w:lang w:eastAsia="en-US"/>
              </w:rPr>
            </w:pPr>
            <w:r w:rsidRPr="00631DC9">
              <w:rPr>
                <w:rFonts w:eastAsia="Calibri"/>
                <w:lang w:eastAsia="en-US"/>
              </w:rPr>
              <w:t>Выполняли работу</w:t>
            </w:r>
          </w:p>
        </w:tc>
        <w:tc>
          <w:tcPr>
            <w:tcW w:w="2268" w:type="dxa"/>
            <w:gridSpan w:val="4"/>
            <w:tcBorders>
              <w:top w:val="single" w:sz="4" w:space="0" w:color="000000"/>
              <w:left w:val="single" w:sz="4" w:space="0" w:color="000000"/>
              <w:bottom w:val="single" w:sz="4" w:space="0" w:color="000000"/>
            </w:tcBorders>
            <w:shd w:val="clear" w:color="auto" w:fill="auto"/>
          </w:tcPr>
          <w:p w:rsidR="00631DC9" w:rsidRPr="00631DC9" w:rsidRDefault="00631DC9" w:rsidP="00631DC9">
            <w:pPr>
              <w:spacing w:line="259" w:lineRule="auto"/>
              <w:jc w:val="center"/>
              <w:rPr>
                <w:rFonts w:eastAsia="Calibri"/>
                <w:lang w:eastAsia="en-US"/>
              </w:rPr>
            </w:pPr>
            <w:r w:rsidRPr="00631DC9">
              <w:rPr>
                <w:rFonts w:eastAsia="Calibri"/>
                <w:lang w:eastAsia="en-US"/>
              </w:rPr>
              <w:t>Получили оценки</w:t>
            </w:r>
          </w:p>
        </w:tc>
        <w:tc>
          <w:tcPr>
            <w:tcW w:w="1843" w:type="dxa"/>
            <w:vMerge w:val="restart"/>
            <w:tcBorders>
              <w:top w:val="single" w:sz="4" w:space="0" w:color="000000"/>
              <w:left w:val="single" w:sz="4" w:space="0" w:color="000000"/>
              <w:bottom w:val="single" w:sz="4" w:space="0" w:color="000000"/>
            </w:tcBorders>
            <w:shd w:val="clear" w:color="auto" w:fill="auto"/>
          </w:tcPr>
          <w:p w:rsidR="00631DC9" w:rsidRPr="00631DC9" w:rsidRDefault="00631DC9" w:rsidP="00631DC9">
            <w:pPr>
              <w:spacing w:line="259" w:lineRule="auto"/>
              <w:jc w:val="center"/>
              <w:rPr>
                <w:rFonts w:eastAsia="Calibri"/>
                <w:lang w:eastAsia="en-US"/>
              </w:rPr>
            </w:pPr>
            <w:r w:rsidRPr="00631DC9">
              <w:rPr>
                <w:rFonts w:eastAsia="Calibri"/>
                <w:lang w:eastAsia="en-US"/>
              </w:rPr>
              <w:t xml:space="preserve">Уровень </w:t>
            </w:r>
            <w:proofErr w:type="spellStart"/>
            <w:r w:rsidRPr="00631DC9">
              <w:rPr>
                <w:rFonts w:eastAsia="Calibri"/>
                <w:lang w:eastAsia="en-US"/>
              </w:rPr>
              <w:t>обученности</w:t>
            </w:r>
            <w:proofErr w:type="spellEnd"/>
          </w:p>
        </w:tc>
        <w:tc>
          <w:tcPr>
            <w:tcW w:w="1276" w:type="dxa"/>
            <w:vMerge w:val="restart"/>
            <w:tcBorders>
              <w:top w:val="single" w:sz="4" w:space="0" w:color="000000"/>
              <w:left w:val="single" w:sz="4" w:space="0" w:color="000000"/>
              <w:bottom w:val="single" w:sz="4" w:space="0" w:color="000000"/>
              <w:right w:val="single" w:sz="4" w:space="0" w:color="000000"/>
            </w:tcBorders>
            <w:shd w:val="clear" w:color="auto" w:fill="auto"/>
          </w:tcPr>
          <w:p w:rsidR="00631DC9" w:rsidRPr="00631DC9" w:rsidRDefault="00631DC9" w:rsidP="00631DC9">
            <w:pPr>
              <w:spacing w:line="259" w:lineRule="auto"/>
              <w:jc w:val="center"/>
              <w:rPr>
                <w:rFonts w:eastAsia="Calibri"/>
                <w:lang w:eastAsia="en-US"/>
              </w:rPr>
            </w:pPr>
            <w:r w:rsidRPr="00631DC9">
              <w:rPr>
                <w:rFonts w:eastAsia="Calibri"/>
                <w:lang w:eastAsia="en-US"/>
              </w:rPr>
              <w:t xml:space="preserve">Качество </w:t>
            </w:r>
            <w:proofErr w:type="spellStart"/>
            <w:r w:rsidRPr="00631DC9">
              <w:rPr>
                <w:rFonts w:eastAsia="Calibri"/>
                <w:lang w:eastAsia="en-US"/>
              </w:rPr>
              <w:t>обученности</w:t>
            </w:r>
            <w:proofErr w:type="spellEnd"/>
          </w:p>
        </w:tc>
      </w:tr>
      <w:tr w:rsidR="00631DC9" w:rsidRPr="00631DC9" w:rsidTr="008A3769">
        <w:trPr>
          <w:trHeight w:val="232"/>
        </w:trPr>
        <w:tc>
          <w:tcPr>
            <w:tcW w:w="993" w:type="dxa"/>
            <w:vMerge/>
            <w:tcBorders>
              <w:top w:val="single" w:sz="4" w:space="0" w:color="000000"/>
              <w:left w:val="single" w:sz="4" w:space="0" w:color="000000"/>
              <w:bottom w:val="single" w:sz="4" w:space="0" w:color="000000"/>
            </w:tcBorders>
            <w:shd w:val="clear" w:color="auto" w:fill="auto"/>
            <w:vAlign w:val="center"/>
          </w:tcPr>
          <w:p w:rsidR="00631DC9" w:rsidRPr="00631DC9" w:rsidRDefault="00631DC9" w:rsidP="00631DC9">
            <w:pPr>
              <w:snapToGrid w:val="0"/>
              <w:spacing w:line="259" w:lineRule="auto"/>
              <w:rPr>
                <w:rFonts w:eastAsia="Calibri"/>
                <w:lang w:eastAsia="en-US"/>
              </w:rPr>
            </w:pPr>
          </w:p>
        </w:tc>
        <w:tc>
          <w:tcPr>
            <w:tcW w:w="1559" w:type="dxa"/>
            <w:vMerge/>
            <w:tcBorders>
              <w:top w:val="single" w:sz="4" w:space="0" w:color="000000"/>
              <w:left w:val="single" w:sz="4" w:space="0" w:color="000000"/>
              <w:bottom w:val="single" w:sz="4" w:space="0" w:color="000000"/>
            </w:tcBorders>
            <w:shd w:val="clear" w:color="auto" w:fill="auto"/>
            <w:vAlign w:val="center"/>
          </w:tcPr>
          <w:p w:rsidR="00631DC9" w:rsidRPr="00631DC9" w:rsidRDefault="00631DC9" w:rsidP="00631DC9">
            <w:pPr>
              <w:snapToGrid w:val="0"/>
              <w:spacing w:line="259" w:lineRule="auto"/>
              <w:rPr>
                <w:rFonts w:eastAsia="Calibri"/>
                <w:lang w:eastAsia="en-US"/>
              </w:rPr>
            </w:pPr>
          </w:p>
        </w:tc>
        <w:tc>
          <w:tcPr>
            <w:tcW w:w="1701" w:type="dxa"/>
            <w:vMerge/>
            <w:tcBorders>
              <w:top w:val="single" w:sz="4" w:space="0" w:color="000000"/>
              <w:left w:val="single" w:sz="4" w:space="0" w:color="000000"/>
              <w:bottom w:val="single" w:sz="4" w:space="0" w:color="000000"/>
            </w:tcBorders>
            <w:shd w:val="clear" w:color="auto" w:fill="auto"/>
            <w:vAlign w:val="center"/>
          </w:tcPr>
          <w:p w:rsidR="00631DC9" w:rsidRPr="00631DC9" w:rsidRDefault="00631DC9" w:rsidP="00631DC9">
            <w:pPr>
              <w:snapToGrid w:val="0"/>
              <w:spacing w:line="259" w:lineRule="auto"/>
              <w:rPr>
                <w:rFonts w:eastAsia="Calibri"/>
                <w:lang w:eastAsia="en-US"/>
              </w:rPr>
            </w:pPr>
          </w:p>
        </w:tc>
        <w:tc>
          <w:tcPr>
            <w:tcW w:w="567" w:type="dxa"/>
            <w:tcBorders>
              <w:top w:val="single" w:sz="4" w:space="0" w:color="000000"/>
              <w:left w:val="single" w:sz="4" w:space="0" w:color="000000"/>
              <w:bottom w:val="single" w:sz="4" w:space="0" w:color="000000"/>
            </w:tcBorders>
            <w:shd w:val="clear" w:color="auto" w:fill="auto"/>
          </w:tcPr>
          <w:p w:rsidR="00631DC9" w:rsidRPr="00631DC9" w:rsidRDefault="00631DC9" w:rsidP="00631DC9">
            <w:pPr>
              <w:spacing w:line="259" w:lineRule="auto"/>
              <w:jc w:val="center"/>
              <w:rPr>
                <w:rFonts w:eastAsia="Calibri"/>
                <w:lang w:eastAsia="en-US"/>
              </w:rPr>
            </w:pPr>
            <w:r w:rsidRPr="00631DC9">
              <w:rPr>
                <w:rFonts w:eastAsia="Calibri"/>
                <w:lang w:eastAsia="en-US"/>
              </w:rPr>
              <w:t>5</w:t>
            </w:r>
          </w:p>
        </w:tc>
        <w:tc>
          <w:tcPr>
            <w:tcW w:w="567" w:type="dxa"/>
            <w:tcBorders>
              <w:top w:val="single" w:sz="4" w:space="0" w:color="000000"/>
              <w:left w:val="single" w:sz="4" w:space="0" w:color="000000"/>
              <w:bottom w:val="single" w:sz="4" w:space="0" w:color="000000"/>
            </w:tcBorders>
            <w:shd w:val="clear" w:color="auto" w:fill="auto"/>
          </w:tcPr>
          <w:p w:rsidR="00631DC9" w:rsidRPr="00631DC9" w:rsidRDefault="00631DC9" w:rsidP="00631DC9">
            <w:pPr>
              <w:spacing w:line="259" w:lineRule="auto"/>
              <w:jc w:val="center"/>
              <w:rPr>
                <w:rFonts w:eastAsia="Calibri"/>
                <w:lang w:eastAsia="en-US"/>
              </w:rPr>
            </w:pPr>
            <w:r w:rsidRPr="00631DC9">
              <w:rPr>
                <w:rFonts w:eastAsia="Calibri"/>
                <w:lang w:eastAsia="en-US"/>
              </w:rPr>
              <w:t>4</w:t>
            </w:r>
          </w:p>
        </w:tc>
        <w:tc>
          <w:tcPr>
            <w:tcW w:w="567" w:type="dxa"/>
            <w:tcBorders>
              <w:top w:val="single" w:sz="4" w:space="0" w:color="000000"/>
              <w:left w:val="single" w:sz="4" w:space="0" w:color="000000"/>
              <w:bottom w:val="single" w:sz="4" w:space="0" w:color="000000"/>
            </w:tcBorders>
            <w:shd w:val="clear" w:color="auto" w:fill="auto"/>
          </w:tcPr>
          <w:p w:rsidR="00631DC9" w:rsidRPr="00631DC9" w:rsidRDefault="00631DC9" w:rsidP="00631DC9">
            <w:pPr>
              <w:spacing w:line="259" w:lineRule="auto"/>
              <w:jc w:val="center"/>
              <w:rPr>
                <w:rFonts w:eastAsia="Calibri"/>
                <w:lang w:eastAsia="en-US"/>
              </w:rPr>
            </w:pPr>
            <w:r w:rsidRPr="00631DC9">
              <w:rPr>
                <w:rFonts w:eastAsia="Calibri"/>
                <w:lang w:eastAsia="en-US"/>
              </w:rPr>
              <w:t>3</w:t>
            </w:r>
          </w:p>
        </w:tc>
        <w:tc>
          <w:tcPr>
            <w:tcW w:w="567" w:type="dxa"/>
            <w:tcBorders>
              <w:top w:val="single" w:sz="4" w:space="0" w:color="000000"/>
              <w:left w:val="single" w:sz="4" w:space="0" w:color="000000"/>
              <w:bottom w:val="single" w:sz="4" w:space="0" w:color="000000"/>
            </w:tcBorders>
            <w:shd w:val="clear" w:color="auto" w:fill="auto"/>
          </w:tcPr>
          <w:p w:rsidR="00631DC9" w:rsidRPr="00631DC9" w:rsidRDefault="00631DC9" w:rsidP="00631DC9">
            <w:pPr>
              <w:spacing w:line="259" w:lineRule="auto"/>
              <w:jc w:val="center"/>
              <w:rPr>
                <w:rFonts w:eastAsia="Calibri"/>
                <w:lang w:eastAsia="en-US"/>
              </w:rPr>
            </w:pPr>
            <w:r w:rsidRPr="00631DC9">
              <w:rPr>
                <w:rFonts w:eastAsia="Calibri"/>
                <w:lang w:eastAsia="en-US"/>
              </w:rPr>
              <w:t>2</w:t>
            </w:r>
          </w:p>
        </w:tc>
        <w:tc>
          <w:tcPr>
            <w:tcW w:w="1843" w:type="dxa"/>
            <w:vMerge/>
            <w:tcBorders>
              <w:top w:val="single" w:sz="4" w:space="0" w:color="000000"/>
              <w:left w:val="single" w:sz="4" w:space="0" w:color="000000"/>
              <w:bottom w:val="single" w:sz="4" w:space="0" w:color="000000"/>
            </w:tcBorders>
            <w:shd w:val="clear" w:color="auto" w:fill="auto"/>
            <w:vAlign w:val="center"/>
          </w:tcPr>
          <w:p w:rsidR="00631DC9" w:rsidRPr="00631DC9" w:rsidRDefault="00631DC9" w:rsidP="00631DC9">
            <w:pPr>
              <w:snapToGrid w:val="0"/>
              <w:spacing w:line="259" w:lineRule="auto"/>
              <w:rPr>
                <w:rFonts w:eastAsia="Calibri"/>
                <w:lang w:eastAsia="en-US"/>
              </w:rPr>
            </w:pPr>
          </w:p>
        </w:tc>
        <w:tc>
          <w:tcPr>
            <w:tcW w:w="1276"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631DC9" w:rsidRPr="00631DC9" w:rsidRDefault="00631DC9" w:rsidP="00631DC9">
            <w:pPr>
              <w:snapToGrid w:val="0"/>
              <w:spacing w:line="259" w:lineRule="auto"/>
              <w:rPr>
                <w:rFonts w:eastAsia="Calibri"/>
                <w:lang w:eastAsia="en-US"/>
              </w:rPr>
            </w:pPr>
          </w:p>
        </w:tc>
      </w:tr>
      <w:tr w:rsidR="008A3769" w:rsidRPr="00631DC9" w:rsidTr="008A3769">
        <w:trPr>
          <w:trHeight w:val="232"/>
        </w:trPr>
        <w:tc>
          <w:tcPr>
            <w:tcW w:w="993" w:type="dxa"/>
            <w:tcBorders>
              <w:top w:val="single" w:sz="4" w:space="0" w:color="000000"/>
              <w:left w:val="single" w:sz="4" w:space="0" w:color="000000"/>
              <w:bottom w:val="single" w:sz="4" w:space="0" w:color="000000"/>
            </w:tcBorders>
            <w:shd w:val="clear" w:color="auto" w:fill="auto"/>
            <w:vAlign w:val="center"/>
          </w:tcPr>
          <w:p w:rsidR="008A3769" w:rsidRPr="00631DC9" w:rsidRDefault="008A3769" w:rsidP="00631DC9">
            <w:pPr>
              <w:spacing w:line="259" w:lineRule="auto"/>
              <w:jc w:val="center"/>
              <w:rPr>
                <w:rFonts w:eastAsia="Calibri"/>
                <w:lang w:eastAsia="en-US"/>
              </w:rPr>
            </w:pPr>
            <w:r w:rsidRPr="00631DC9">
              <w:rPr>
                <w:rFonts w:eastAsia="Calibri"/>
                <w:lang w:eastAsia="en-US"/>
              </w:rPr>
              <w:t>4а</w:t>
            </w:r>
          </w:p>
        </w:tc>
        <w:tc>
          <w:tcPr>
            <w:tcW w:w="1559"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27</w:t>
            </w:r>
          </w:p>
        </w:tc>
        <w:tc>
          <w:tcPr>
            <w:tcW w:w="1701"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25</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5</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17</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3</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w:t>
            </w:r>
          </w:p>
        </w:tc>
        <w:tc>
          <w:tcPr>
            <w:tcW w:w="1843"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100%</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8A3769" w:rsidRPr="008A3769" w:rsidRDefault="008A3769" w:rsidP="00721224">
            <w:pPr>
              <w:jc w:val="center"/>
            </w:pPr>
            <w:r w:rsidRPr="008A3769">
              <w:t>88%</w:t>
            </w:r>
          </w:p>
        </w:tc>
      </w:tr>
      <w:tr w:rsidR="008A3769" w:rsidRPr="00631DC9" w:rsidTr="008A3769">
        <w:trPr>
          <w:trHeight w:val="232"/>
        </w:trPr>
        <w:tc>
          <w:tcPr>
            <w:tcW w:w="993" w:type="dxa"/>
            <w:tcBorders>
              <w:top w:val="single" w:sz="4" w:space="0" w:color="000000"/>
              <w:left w:val="single" w:sz="4" w:space="0" w:color="000000"/>
              <w:bottom w:val="single" w:sz="4" w:space="0" w:color="000000"/>
            </w:tcBorders>
            <w:shd w:val="clear" w:color="auto" w:fill="auto"/>
            <w:vAlign w:val="center"/>
          </w:tcPr>
          <w:p w:rsidR="008A3769" w:rsidRPr="00631DC9" w:rsidRDefault="008A3769" w:rsidP="00631DC9">
            <w:pPr>
              <w:spacing w:line="259" w:lineRule="auto"/>
              <w:jc w:val="center"/>
              <w:rPr>
                <w:rFonts w:eastAsia="Calibri"/>
                <w:lang w:eastAsia="en-US"/>
              </w:rPr>
            </w:pPr>
            <w:r w:rsidRPr="00631DC9">
              <w:rPr>
                <w:rFonts w:eastAsia="Calibri"/>
                <w:lang w:eastAsia="en-US"/>
              </w:rPr>
              <w:t>4б</w:t>
            </w:r>
          </w:p>
        </w:tc>
        <w:tc>
          <w:tcPr>
            <w:tcW w:w="1559"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28</w:t>
            </w:r>
          </w:p>
        </w:tc>
        <w:tc>
          <w:tcPr>
            <w:tcW w:w="1701"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24</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3</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17</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4</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w:t>
            </w:r>
          </w:p>
        </w:tc>
        <w:tc>
          <w:tcPr>
            <w:tcW w:w="1843"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100%</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8A3769" w:rsidRPr="008A3769" w:rsidRDefault="008A3769" w:rsidP="00721224">
            <w:pPr>
              <w:jc w:val="center"/>
            </w:pPr>
            <w:r w:rsidRPr="008A3769">
              <w:t>83%</w:t>
            </w:r>
          </w:p>
        </w:tc>
      </w:tr>
      <w:tr w:rsidR="008A3769" w:rsidRPr="00631DC9" w:rsidTr="008A3769">
        <w:tc>
          <w:tcPr>
            <w:tcW w:w="993" w:type="dxa"/>
            <w:tcBorders>
              <w:top w:val="single" w:sz="4" w:space="0" w:color="000000"/>
              <w:left w:val="single" w:sz="4" w:space="0" w:color="000000"/>
              <w:bottom w:val="single" w:sz="4" w:space="0" w:color="000000"/>
            </w:tcBorders>
            <w:shd w:val="clear" w:color="auto" w:fill="auto"/>
          </w:tcPr>
          <w:p w:rsidR="008A3769" w:rsidRPr="00631DC9" w:rsidRDefault="008A3769" w:rsidP="00631DC9">
            <w:pPr>
              <w:spacing w:line="259" w:lineRule="auto"/>
              <w:jc w:val="center"/>
              <w:rPr>
                <w:rFonts w:eastAsia="Calibri"/>
                <w:lang w:eastAsia="en-US"/>
              </w:rPr>
            </w:pPr>
            <w:r w:rsidRPr="00631DC9">
              <w:rPr>
                <w:rFonts w:eastAsia="Calibri"/>
                <w:lang w:eastAsia="en-US"/>
              </w:rPr>
              <w:t>4в</w:t>
            </w:r>
          </w:p>
        </w:tc>
        <w:tc>
          <w:tcPr>
            <w:tcW w:w="1559"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28</w:t>
            </w:r>
          </w:p>
        </w:tc>
        <w:tc>
          <w:tcPr>
            <w:tcW w:w="1701"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27</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17</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9</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1</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w:t>
            </w:r>
          </w:p>
        </w:tc>
        <w:tc>
          <w:tcPr>
            <w:tcW w:w="1843"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100%</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8A3769" w:rsidRPr="008A3769" w:rsidRDefault="008A3769" w:rsidP="00721224">
            <w:pPr>
              <w:jc w:val="center"/>
            </w:pPr>
            <w:r w:rsidRPr="008A3769">
              <w:t>96%</w:t>
            </w:r>
          </w:p>
        </w:tc>
      </w:tr>
      <w:tr w:rsidR="008A3769" w:rsidRPr="00631DC9" w:rsidTr="008A3769">
        <w:tc>
          <w:tcPr>
            <w:tcW w:w="993" w:type="dxa"/>
            <w:tcBorders>
              <w:top w:val="single" w:sz="4" w:space="0" w:color="000000"/>
              <w:left w:val="single" w:sz="4" w:space="0" w:color="000000"/>
              <w:bottom w:val="single" w:sz="4" w:space="0" w:color="000000"/>
            </w:tcBorders>
            <w:shd w:val="clear" w:color="auto" w:fill="auto"/>
          </w:tcPr>
          <w:p w:rsidR="008A3769" w:rsidRPr="00631DC9" w:rsidRDefault="008A3769" w:rsidP="00631DC9">
            <w:pPr>
              <w:spacing w:line="259" w:lineRule="auto"/>
              <w:jc w:val="center"/>
              <w:rPr>
                <w:rFonts w:eastAsia="Calibri"/>
                <w:lang w:eastAsia="en-US"/>
              </w:rPr>
            </w:pPr>
            <w:r w:rsidRPr="00631DC9">
              <w:rPr>
                <w:rFonts w:eastAsia="Calibri"/>
                <w:lang w:eastAsia="en-US"/>
              </w:rPr>
              <w:t>4г</w:t>
            </w:r>
          </w:p>
        </w:tc>
        <w:tc>
          <w:tcPr>
            <w:tcW w:w="1559"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31</w:t>
            </w:r>
          </w:p>
        </w:tc>
        <w:tc>
          <w:tcPr>
            <w:tcW w:w="1701"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30</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19</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11</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w:t>
            </w:r>
          </w:p>
        </w:tc>
        <w:tc>
          <w:tcPr>
            <w:tcW w:w="1843"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100%</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8A3769" w:rsidRPr="008A3769" w:rsidRDefault="008A3769" w:rsidP="00721224">
            <w:pPr>
              <w:jc w:val="center"/>
            </w:pPr>
            <w:r w:rsidRPr="008A3769">
              <w:t>100%</w:t>
            </w:r>
          </w:p>
        </w:tc>
      </w:tr>
      <w:tr w:rsidR="008A3769" w:rsidRPr="00631DC9" w:rsidTr="008A3769">
        <w:tc>
          <w:tcPr>
            <w:tcW w:w="993" w:type="dxa"/>
            <w:tcBorders>
              <w:top w:val="single" w:sz="4" w:space="0" w:color="000000"/>
              <w:left w:val="single" w:sz="4" w:space="0" w:color="000000"/>
              <w:bottom w:val="single" w:sz="4" w:space="0" w:color="000000"/>
            </w:tcBorders>
            <w:shd w:val="clear" w:color="auto" w:fill="auto"/>
          </w:tcPr>
          <w:p w:rsidR="008A3769" w:rsidRPr="00631DC9" w:rsidRDefault="008A3769" w:rsidP="00631DC9">
            <w:pPr>
              <w:spacing w:line="259" w:lineRule="auto"/>
              <w:jc w:val="center"/>
              <w:rPr>
                <w:rFonts w:eastAsia="Calibri"/>
                <w:lang w:eastAsia="en-US"/>
              </w:rPr>
            </w:pPr>
            <w:r>
              <w:rPr>
                <w:rFonts w:eastAsia="Calibri"/>
                <w:lang w:eastAsia="en-US"/>
              </w:rPr>
              <w:t>4д</w:t>
            </w:r>
          </w:p>
        </w:tc>
        <w:tc>
          <w:tcPr>
            <w:tcW w:w="1559"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26</w:t>
            </w:r>
          </w:p>
        </w:tc>
        <w:tc>
          <w:tcPr>
            <w:tcW w:w="1701"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25</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1</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15</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9</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w:t>
            </w:r>
          </w:p>
        </w:tc>
        <w:tc>
          <w:tcPr>
            <w:tcW w:w="1843"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100%</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8A3769" w:rsidRPr="008A3769" w:rsidRDefault="008A3769" w:rsidP="00721224">
            <w:pPr>
              <w:jc w:val="center"/>
            </w:pPr>
            <w:r w:rsidRPr="008A3769">
              <w:t>64%</w:t>
            </w:r>
          </w:p>
        </w:tc>
      </w:tr>
    </w:tbl>
    <w:p w:rsidR="00631DC9" w:rsidRPr="00631DC9" w:rsidRDefault="00631DC9" w:rsidP="00631DC9">
      <w:pPr>
        <w:spacing w:line="276" w:lineRule="auto"/>
        <w:jc w:val="center"/>
        <w:rPr>
          <w:rFonts w:eastAsia="Calibri"/>
          <w:b/>
          <w:i/>
          <w:color w:val="7030A0"/>
        </w:rPr>
      </w:pPr>
      <w:r w:rsidRPr="00631DC9">
        <w:t>Средний балл выпускников начальной школы по окружающему миру составляет 4,</w:t>
      </w:r>
      <w:r w:rsidR="004F4CA1">
        <w:t>2</w:t>
      </w:r>
      <w:r w:rsidRPr="00631DC9">
        <w:t>.</w:t>
      </w:r>
    </w:p>
    <w:p w:rsidR="00631DC9" w:rsidRPr="00003840" w:rsidRDefault="00631DC9" w:rsidP="00631DC9">
      <w:pPr>
        <w:spacing w:line="276" w:lineRule="auto"/>
        <w:ind w:left="-709" w:firstLine="425"/>
        <w:jc w:val="center"/>
        <w:rPr>
          <w:b/>
          <w:color w:val="0070C0"/>
        </w:rPr>
      </w:pPr>
      <w:r w:rsidRPr="00003840">
        <w:rPr>
          <w:b/>
          <w:color w:val="0070C0"/>
        </w:rPr>
        <w:t>Параллель 5-х классов</w:t>
      </w:r>
    </w:p>
    <w:p w:rsidR="00631DC9" w:rsidRPr="00003840" w:rsidRDefault="00631DC9" w:rsidP="00631DC9">
      <w:pPr>
        <w:spacing w:line="276" w:lineRule="auto"/>
        <w:jc w:val="both"/>
        <w:rPr>
          <w:b/>
          <w:color w:val="C00000"/>
        </w:rPr>
      </w:pPr>
      <w:r w:rsidRPr="00003840">
        <w:rPr>
          <w:b/>
          <w:color w:val="C00000"/>
        </w:rPr>
        <w:t>Русский язык</w:t>
      </w:r>
    </w:p>
    <w:p w:rsidR="00631DC9" w:rsidRPr="00631DC9" w:rsidRDefault="00631DC9" w:rsidP="00631DC9">
      <w:pPr>
        <w:spacing w:line="276" w:lineRule="auto"/>
        <w:jc w:val="center"/>
        <w:rPr>
          <w:rFonts w:eastAsia="Calibri"/>
          <w:i/>
        </w:rPr>
      </w:pPr>
      <w:r w:rsidRPr="00631DC9">
        <w:t xml:space="preserve">Уровень и качество </w:t>
      </w:r>
      <w:proofErr w:type="spellStart"/>
      <w:r w:rsidRPr="00631DC9">
        <w:t>обученности</w:t>
      </w:r>
      <w:proofErr w:type="spellEnd"/>
      <w:r w:rsidRPr="00631DC9">
        <w:t xml:space="preserve"> обучающихся 5а,5б,5в,5г классов</w:t>
      </w:r>
    </w:p>
    <w:p w:rsidR="00631DC9" w:rsidRPr="00631DC9" w:rsidRDefault="00631DC9" w:rsidP="00631DC9">
      <w:pPr>
        <w:spacing w:line="276" w:lineRule="auto"/>
        <w:jc w:val="right"/>
        <w:rPr>
          <w:b/>
          <w:color w:val="7030A0"/>
        </w:rPr>
      </w:pPr>
    </w:p>
    <w:tbl>
      <w:tblPr>
        <w:tblW w:w="9498" w:type="dxa"/>
        <w:tblInd w:w="108" w:type="dxa"/>
        <w:tblLayout w:type="fixed"/>
        <w:tblLook w:val="0000" w:firstRow="0" w:lastRow="0" w:firstColumn="0" w:lastColumn="0" w:noHBand="0" w:noVBand="0"/>
      </w:tblPr>
      <w:tblGrid>
        <w:gridCol w:w="885"/>
        <w:gridCol w:w="1559"/>
        <w:gridCol w:w="1701"/>
        <w:gridCol w:w="567"/>
        <w:gridCol w:w="567"/>
        <w:gridCol w:w="567"/>
        <w:gridCol w:w="567"/>
        <w:gridCol w:w="1525"/>
        <w:gridCol w:w="1560"/>
      </w:tblGrid>
      <w:tr w:rsidR="00631DC9" w:rsidRPr="00631DC9" w:rsidTr="00631DC9">
        <w:trPr>
          <w:trHeight w:val="233"/>
        </w:trPr>
        <w:tc>
          <w:tcPr>
            <w:tcW w:w="885" w:type="dxa"/>
            <w:vMerge w:val="restart"/>
            <w:tcBorders>
              <w:top w:val="single" w:sz="4" w:space="0" w:color="000000"/>
              <w:left w:val="single" w:sz="4" w:space="0" w:color="000000"/>
              <w:bottom w:val="single" w:sz="4" w:space="0" w:color="000000"/>
            </w:tcBorders>
            <w:shd w:val="clear" w:color="auto" w:fill="auto"/>
          </w:tcPr>
          <w:p w:rsidR="00631DC9" w:rsidRPr="00631DC9" w:rsidRDefault="00631DC9" w:rsidP="00631DC9">
            <w:pPr>
              <w:spacing w:line="276" w:lineRule="auto"/>
              <w:jc w:val="center"/>
            </w:pPr>
            <w:r w:rsidRPr="00631DC9">
              <w:t>Класс</w:t>
            </w:r>
          </w:p>
        </w:tc>
        <w:tc>
          <w:tcPr>
            <w:tcW w:w="1559" w:type="dxa"/>
            <w:vMerge w:val="restart"/>
            <w:tcBorders>
              <w:top w:val="single" w:sz="4" w:space="0" w:color="000000"/>
              <w:left w:val="single" w:sz="4" w:space="0" w:color="000000"/>
              <w:bottom w:val="single" w:sz="4" w:space="0" w:color="000000"/>
            </w:tcBorders>
            <w:shd w:val="clear" w:color="auto" w:fill="auto"/>
          </w:tcPr>
          <w:p w:rsidR="00631DC9" w:rsidRPr="00631DC9" w:rsidRDefault="00631DC9" w:rsidP="00631DC9">
            <w:pPr>
              <w:spacing w:line="276" w:lineRule="auto"/>
              <w:jc w:val="center"/>
            </w:pPr>
            <w:r w:rsidRPr="00631DC9">
              <w:t>Количество учащихся</w:t>
            </w:r>
          </w:p>
        </w:tc>
        <w:tc>
          <w:tcPr>
            <w:tcW w:w="1701" w:type="dxa"/>
            <w:vMerge w:val="restart"/>
            <w:tcBorders>
              <w:top w:val="single" w:sz="4" w:space="0" w:color="000000"/>
              <w:left w:val="single" w:sz="4" w:space="0" w:color="000000"/>
              <w:bottom w:val="single" w:sz="4" w:space="0" w:color="000000"/>
            </w:tcBorders>
            <w:shd w:val="clear" w:color="auto" w:fill="auto"/>
          </w:tcPr>
          <w:p w:rsidR="00631DC9" w:rsidRPr="00631DC9" w:rsidRDefault="00631DC9" w:rsidP="00631DC9">
            <w:pPr>
              <w:spacing w:line="276" w:lineRule="auto"/>
              <w:jc w:val="center"/>
            </w:pPr>
            <w:r w:rsidRPr="00631DC9">
              <w:t>Выполняли работу</w:t>
            </w:r>
          </w:p>
        </w:tc>
        <w:tc>
          <w:tcPr>
            <w:tcW w:w="2268" w:type="dxa"/>
            <w:gridSpan w:val="4"/>
            <w:tcBorders>
              <w:top w:val="single" w:sz="4" w:space="0" w:color="000000"/>
              <w:left w:val="single" w:sz="4" w:space="0" w:color="000000"/>
              <w:bottom w:val="single" w:sz="4" w:space="0" w:color="000000"/>
            </w:tcBorders>
            <w:shd w:val="clear" w:color="auto" w:fill="auto"/>
          </w:tcPr>
          <w:p w:rsidR="00631DC9" w:rsidRPr="00631DC9" w:rsidRDefault="00631DC9" w:rsidP="00631DC9">
            <w:pPr>
              <w:spacing w:line="276" w:lineRule="auto"/>
              <w:jc w:val="center"/>
            </w:pPr>
            <w:r w:rsidRPr="00631DC9">
              <w:t>Получили оценки</w:t>
            </w:r>
          </w:p>
        </w:tc>
        <w:tc>
          <w:tcPr>
            <w:tcW w:w="1525" w:type="dxa"/>
            <w:vMerge w:val="restart"/>
            <w:tcBorders>
              <w:top w:val="single" w:sz="4" w:space="0" w:color="000000"/>
              <w:left w:val="single" w:sz="4" w:space="0" w:color="000000"/>
              <w:bottom w:val="single" w:sz="4" w:space="0" w:color="000000"/>
            </w:tcBorders>
            <w:shd w:val="clear" w:color="auto" w:fill="auto"/>
          </w:tcPr>
          <w:p w:rsidR="00631DC9" w:rsidRPr="00631DC9" w:rsidRDefault="00631DC9" w:rsidP="00631DC9">
            <w:pPr>
              <w:spacing w:line="276" w:lineRule="auto"/>
              <w:jc w:val="center"/>
            </w:pPr>
            <w:r w:rsidRPr="00631DC9">
              <w:t xml:space="preserve">Уровень </w:t>
            </w:r>
            <w:proofErr w:type="spellStart"/>
            <w:r w:rsidRPr="00631DC9">
              <w:t>обученности</w:t>
            </w:r>
            <w:proofErr w:type="spellEnd"/>
          </w:p>
        </w:tc>
        <w:tc>
          <w:tcPr>
            <w:tcW w:w="1560" w:type="dxa"/>
            <w:vMerge w:val="restart"/>
            <w:tcBorders>
              <w:top w:val="single" w:sz="4" w:space="0" w:color="000000"/>
              <w:left w:val="single" w:sz="4" w:space="0" w:color="000000"/>
              <w:bottom w:val="single" w:sz="4" w:space="0" w:color="000000"/>
              <w:right w:val="single" w:sz="4" w:space="0" w:color="000000"/>
            </w:tcBorders>
            <w:shd w:val="clear" w:color="auto" w:fill="auto"/>
          </w:tcPr>
          <w:p w:rsidR="00631DC9" w:rsidRPr="00631DC9" w:rsidRDefault="00631DC9" w:rsidP="00631DC9">
            <w:pPr>
              <w:spacing w:line="276" w:lineRule="auto"/>
              <w:jc w:val="center"/>
            </w:pPr>
            <w:r w:rsidRPr="00631DC9">
              <w:t xml:space="preserve">Качество </w:t>
            </w:r>
            <w:proofErr w:type="spellStart"/>
            <w:r w:rsidRPr="00631DC9">
              <w:t>обученности</w:t>
            </w:r>
            <w:proofErr w:type="spellEnd"/>
          </w:p>
        </w:tc>
      </w:tr>
      <w:tr w:rsidR="00631DC9" w:rsidRPr="00631DC9" w:rsidTr="00631DC9">
        <w:trPr>
          <w:trHeight w:val="232"/>
        </w:trPr>
        <w:tc>
          <w:tcPr>
            <w:tcW w:w="885" w:type="dxa"/>
            <w:vMerge/>
            <w:tcBorders>
              <w:top w:val="single" w:sz="4" w:space="0" w:color="000000"/>
              <w:left w:val="single" w:sz="4" w:space="0" w:color="000000"/>
              <w:bottom w:val="single" w:sz="4" w:space="0" w:color="000000"/>
            </w:tcBorders>
            <w:shd w:val="clear" w:color="auto" w:fill="auto"/>
            <w:vAlign w:val="center"/>
          </w:tcPr>
          <w:p w:rsidR="00631DC9" w:rsidRPr="00631DC9" w:rsidRDefault="00631DC9" w:rsidP="00631DC9">
            <w:pPr>
              <w:snapToGrid w:val="0"/>
            </w:pPr>
          </w:p>
        </w:tc>
        <w:tc>
          <w:tcPr>
            <w:tcW w:w="1559" w:type="dxa"/>
            <w:vMerge/>
            <w:tcBorders>
              <w:top w:val="single" w:sz="4" w:space="0" w:color="000000"/>
              <w:left w:val="single" w:sz="4" w:space="0" w:color="000000"/>
              <w:bottom w:val="single" w:sz="4" w:space="0" w:color="000000"/>
            </w:tcBorders>
            <w:shd w:val="clear" w:color="auto" w:fill="auto"/>
            <w:vAlign w:val="center"/>
          </w:tcPr>
          <w:p w:rsidR="00631DC9" w:rsidRPr="00631DC9" w:rsidRDefault="00631DC9" w:rsidP="00631DC9">
            <w:pPr>
              <w:snapToGrid w:val="0"/>
            </w:pPr>
          </w:p>
        </w:tc>
        <w:tc>
          <w:tcPr>
            <w:tcW w:w="1701" w:type="dxa"/>
            <w:vMerge/>
            <w:tcBorders>
              <w:top w:val="single" w:sz="4" w:space="0" w:color="000000"/>
              <w:left w:val="single" w:sz="4" w:space="0" w:color="000000"/>
              <w:bottom w:val="single" w:sz="4" w:space="0" w:color="000000"/>
            </w:tcBorders>
            <w:shd w:val="clear" w:color="auto" w:fill="auto"/>
            <w:vAlign w:val="center"/>
          </w:tcPr>
          <w:p w:rsidR="00631DC9" w:rsidRPr="00631DC9" w:rsidRDefault="00631DC9" w:rsidP="00631DC9">
            <w:pPr>
              <w:snapToGrid w:val="0"/>
            </w:pPr>
          </w:p>
        </w:tc>
        <w:tc>
          <w:tcPr>
            <w:tcW w:w="567" w:type="dxa"/>
            <w:tcBorders>
              <w:top w:val="single" w:sz="4" w:space="0" w:color="000000"/>
              <w:left w:val="single" w:sz="4" w:space="0" w:color="000000"/>
              <w:bottom w:val="single" w:sz="4" w:space="0" w:color="000000"/>
            </w:tcBorders>
            <w:shd w:val="clear" w:color="auto" w:fill="auto"/>
          </w:tcPr>
          <w:p w:rsidR="00631DC9" w:rsidRPr="00631DC9" w:rsidRDefault="00631DC9" w:rsidP="00631DC9">
            <w:pPr>
              <w:jc w:val="center"/>
            </w:pPr>
            <w:r w:rsidRPr="00631DC9">
              <w:t>5</w:t>
            </w:r>
          </w:p>
        </w:tc>
        <w:tc>
          <w:tcPr>
            <w:tcW w:w="567" w:type="dxa"/>
            <w:tcBorders>
              <w:top w:val="single" w:sz="4" w:space="0" w:color="000000"/>
              <w:left w:val="single" w:sz="4" w:space="0" w:color="000000"/>
              <w:bottom w:val="single" w:sz="4" w:space="0" w:color="000000"/>
            </w:tcBorders>
            <w:shd w:val="clear" w:color="auto" w:fill="auto"/>
          </w:tcPr>
          <w:p w:rsidR="00631DC9" w:rsidRPr="00631DC9" w:rsidRDefault="00631DC9" w:rsidP="00631DC9">
            <w:pPr>
              <w:jc w:val="center"/>
            </w:pPr>
            <w:r w:rsidRPr="00631DC9">
              <w:t>4</w:t>
            </w:r>
          </w:p>
        </w:tc>
        <w:tc>
          <w:tcPr>
            <w:tcW w:w="567" w:type="dxa"/>
            <w:tcBorders>
              <w:top w:val="single" w:sz="4" w:space="0" w:color="000000"/>
              <w:left w:val="single" w:sz="4" w:space="0" w:color="000000"/>
              <w:bottom w:val="single" w:sz="4" w:space="0" w:color="000000"/>
            </w:tcBorders>
            <w:shd w:val="clear" w:color="auto" w:fill="auto"/>
          </w:tcPr>
          <w:p w:rsidR="00631DC9" w:rsidRPr="00631DC9" w:rsidRDefault="00631DC9" w:rsidP="00631DC9">
            <w:pPr>
              <w:jc w:val="center"/>
            </w:pPr>
            <w:r w:rsidRPr="00631DC9">
              <w:t>3</w:t>
            </w:r>
          </w:p>
        </w:tc>
        <w:tc>
          <w:tcPr>
            <w:tcW w:w="567" w:type="dxa"/>
            <w:tcBorders>
              <w:top w:val="single" w:sz="4" w:space="0" w:color="000000"/>
              <w:left w:val="single" w:sz="4" w:space="0" w:color="000000"/>
              <w:bottom w:val="single" w:sz="4" w:space="0" w:color="000000"/>
            </w:tcBorders>
            <w:shd w:val="clear" w:color="auto" w:fill="auto"/>
            <w:vAlign w:val="center"/>
          </w:tcPr>
          <w:p w:rsidR="00631DC9" w:rsidRPr="00631DC9" w:rsidRDefault="00631DC9" w:rsidP="00631DC9">
            <w:pPr>
              <w:jc w:val="center"/>
            </w:pPr>
            <w:r w:rsidRPr="00631DC9">
              <w:t>2</w:t>
            </w:r>
          </w:p>
        </w:tc>
        <w:tc>
          <w:tcPr>
            <w:tcW w:w="1525" w:type="dxa"/>
            <w:vMerge/>
            <w:tcBorders>
              <w:top w:val="single" w:sz="4" w:space="0" w:color="000000"/>
              <w:left w:val="single" w:sz="4" w:space="0" w:color="000000"/>
              <w:bottom w:val="single" w:sz="4" w:space="0" w:color="000000"/>
            </w:tcBorders>
            <w:shd w:val="clear" w:color="auto" w:fill="auto"/>
            <w:vAlign w:val="center"/>
          </w:tcPr>
          <w:p w:rsidR="00631DC9" w:rsidRPr="00631DC9" w:rsidRDefault="00631DC9" w:rsidP="00631DC9">
            <w:pPr>
              <w:snapToGrid w:val="0"/>
            </w:pPr>
          </w:p>
        </w:tc>
        <w:tc>
          <w:tcPr>
            <w:tcW w:w="1560" w:type="dxa"/>
            <w:vMerge/>
            <w:tcBorders>
              <w:top w:val="single" w:sz="4" w:space="0" w:color="000000"/>
              <w:left w:val="single" w:sz="4" w:space="0" w:color="000000"/>
              <w:bottom w:val="single" w:sz="4" w:space="0" w:color="000000"/>
            </w:tcBorders>
            <w:shd w:val="clear" w:color="auto" w:fill="auto"/>
            <w:vAlign w:val="center"/>
          </w:tcPr>
          <w:p w:rsidR="00631DC9" w:rsidRPr="00631DC9" w:rsidRDefault="00631DC9" w:rsidP="00631DC9">
            <w:pPr>
              <w:snapToGrid w:val="0"/>
            </w:pPr>
          </w:p>
        </w:tc>
      </w:tr>
      <w:tr w:rsidR="008A3769" w:rsidRPr="00631DC9" w:rsidTr="00721224">
        <w:trPr>
          <w:trHeight w:val="232"/>
        </w:trPr>
        <w:tc>
          <w:tcPr>
            <w:tcW w:w="885" w:type="dxa"/>
            <w:tcBorders>
              <w:top w:val="single" w:sz="4" w:space="0" w:color="000000"/>
              <w:left w:val="single" w:sz="4" w:space="0" w:color="000000"/>
              <w:bottom w:val="single" w:sz="4" w:space="0" w:color="000000"/>
            </w:tcBorders>
            <w:shd w:val="clear" w:color="auto" w:fill="auto"/>
            <w:vAlign w:val="center"/>
          </w:tcPr>
          <w:p w:rsidR="008A3769" w:rsidRPr="00631DC9" w:rsidRDefault="008A3769" w:rsidP="00631DC9">
            <w:pPr>
              <w:spacing w:line="276" w:lineRule="auto"/>
              <w:jc w:val="center"/>
            </w:pPr>
            <w:r w:rsidRPr="00631DC9">
              <w:t>5а</w:t>
            </w:r>
          </w:p>
        </w:tc>
        <w:tc>
          <w:tcPr>
            <w:tcW w:w="1559"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28</w:t>
            </w:r>
          </w:p>
        </w:tc>
        <w:tc>
          <w:tcPr>
            <w:tcW w:w="1701"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23</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11</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10</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2</w:t>
            </w:r>
          </w:p>
        </w:tc>
        <w:tc>
          <w:tcPr>
            <w:tcW w:w="1525"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91%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Pr>
          <w:p w:rsidR="008A3769" w:rsidRPr="008A3769" w:rsidRDefault="008A3769" w:rsidP="00721224">
            <w:pPr>
              <w:jc w:val="center"/>
            </w:pPr>
            <w:r w:rsidRPr="008A3769">
              <w:t>48%</w:t>
            </w:r>
          </w:p>
        </w:tc>
      </w:tr>
      <w:tr w:rsidR="008A3769" w:rsidRPr="00631DC9" w:rsidTr="00721224">
        <w:trPr>
          <w:trHeight w:val="232"/>
        </w:trPr>
        <w:tc>
          <w:tcPr>
            <w:tcW w:w="885" w:type="dxa"/>
            <w:tcBorders>
              <w:top w:val="single" w:sz="4" w:space="0" w:color="000000"/>
              <w:left w:val="single" w:sz="4" w:space="0" w:color="000000"/>
              <w:bottom w:val="single" w:sz="4" w:space="0" w:color="000000"/>
            </w:tcBorders>
            <w:shd w:val="clear" w:color="auto" w:fill="auto"/>
            <w:vAlign w:val="center"/>
          </w:tcPr>
          <w:p w:rsidR="008A3769" w:rsidRPr="00631DC9" w:rsidRDefault="008A3769" w:rsidP="00631DC9">
            <w:pPr>
              <w:spacing w:line="276" w:lineRule="auto"/>
              <w:jc w:val="center"/>
            </w:pPr>
            <w:r w:rsidRPr="00631DC9">
              <w:t>5б</w:t>
            </w:r>
          </w:p>
        </w:tc>
        <w:tc>
          <w:tcPr>
            <w:tcW w:w="1559"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26</w:t>
            </w:r>
          </w:p>
        </w:tc>
        <w:tc>
          <w:tcPr>
            <w:tcW w:w="1701"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23</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1</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6</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14</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2</w:t>
            </w:r>
          </w:p>
        </w:tc>
        <w:tc>
          <w:tcPr>
            <w:tcW w:w="1525"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91%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Pr>
          <w:p w:rsidR="008A3769" w:rsidRPr="008A3769" w:rsidRDefault="008A3769" w:rsidP="00721224">
            <w:pPr>
              <w:jc w:val="center"/>
            </w:pPr>
            <w:r w:rsidRPr="008A3769">
              <w:t>30%</w:t>
            </w:r>
          </w:p>
        </w:tc>
      </w:tr>
      <w:tr w:rsidR="008A3769" w:rsidRPr="00631DC9" w:rsidTr="00721224">
        <w:tc>
          <w:tcPr>
            <w:tcW w:w="885" w:type="dxa"/>
            <w:tcBorders>
              <w:top w:val="single" w:sz="4" w:space="0" w:color="000000"/>
              <w:left w:val="single" w:sz="4" w:space="0" w:color="000000"/>
              <w:bottom w:val="single" w:sz="4" w:space="0" w:color="000000"/>
            </w:tcBorders>
            <w:shd w:val="clear" w:color="auto" w:fill="auto"/>
          </w:tcPr>
          <w:p w:rsidR="008A3769" w:rsidRPr="00631DC9" w:rsidRDefault="008A3769" w:rsidP="00631DC9">
            <w:pPr>
              <w:spacing w:line="276" w:lineRule="auto"/>
              <w:jc w:val="center"/>
            </w:pPr>
            <w:r w:rsidRPr="00631DC9">
              <w:t>5в</w:t>
            </w:r>
          </w:p>
        </w:tc>
        <w:tc>
          <w:tcPr>
            <w:tcW w:w="1559"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28</w:t>
            </w:r>
          </w:p>
        </w:tc>
        <w:tc>
          <w:tcPr>
            <w:tcW w:w="1701"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23</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3</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7</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11</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2</w:t>
            </w:r>
          </w:p>
        </w:tc>
        <w:tc>
          <w:tcPr>
            <w:tcW w:w="1525"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91%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Pr>
          <w:p w:rsidR="008A3769" w:rsidRPr="008A3769" w:rsidRDefault="008A3769" w:rsidP="00721224">
            <w:pPr>
              <w:jc w:val="center"/>
            </w:pPr>
            <w:r w:rsidRPr="008A3769">
              <w:t>43%</w:t>
            </w:r>
          </w:p>
        </w:tc>
      </w:tr>
      <w:tr w:rsidR="008A3769" w:rsidRPr="00631DC9" w:rsidTr="00721224">
        <w:tc>
          <w:tcPr>
            <w:tcW w:w="885" w:type="dxa"/>
            <w:tcBorders>
              <w:top w:val="single" w:sz="4" w:space="0" w:color="000000"/>
              <w:left w:val="single" w:sz="4" w:space="0" w:color="000000"/>
              <w:bottom w:val="single" w:sz="4" w:space="0" w:color="000000"/>
            </w:tcBorders>
            <w:shd w:val="clear" w:color="auto" w:fill="auto"/>
          </w:tcPr>
          <w:p w:rsidR="008A3769" w:rsidRPr="00631DC9" w:rsidRDefault="008A3769" w:rsidP="00631DC9">
            <w:pPr>
              <w:spacing w:line="276" w:lineRule="auto"/>
              <w:jc w:val="center"/>
            </w:pPr>
            <w:r w:rsidRPr="00631DC9">
              <w:t>5г</w:t>
            </w:r>
          </w:p>
        </w:tc>
        <w:tc>
          <w:tcPr>
            <w:tcW w:w="1559"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30</w:t>
            </w:r>
          </w:p>
        </w:tc>
        <w:tc>
          <w:tcPr>
            <w:tcW w:w="1701"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29</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8</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18</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3</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w:t>
            </w:r>
          </w:p>
        </w:tc>
        <w:tc>
          <w:tcPr>
            <w:tcW w:w="1525"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100%</w:t>
            </w:r>
          </w:p>
        </w:tc>
        <w:tc>
          <w:tcPr>
            <w:tcW w:w="1560" w:type="dxa"/>
            <w:tcBorders>
              <w:top w:val="single" w:sz="4" w:space="0" w:color="000000"/>
              <w:left w:val="single" w:sz="4" w:space="0" w:color="000000"/>
              <w:bottom w:val="single" w:sz="4" w:space="0" w:color="000000"/>
              <w:right w:val="single" w:sz="4" w:space="0" w:color="000000"/>
            </w:tcBorders>
            <w:shd w:val="clear" w:color="auto" w:fill="auto"/>
          </w:tcPr>
          <w:p w:rsidR="008A3769" w:rsidRPr="008A3769" w:rsidRDefault="008A3769" w:rsidP="00721224">
            <w:pPr>
              <w:jc w:val="center"/>
            </w:pPr>
            <w:r w:rsidRPr="008A3769">
              <w:t>90%</w:t>
            </w:r>
          </w:p>
        </w:tc>
      </w:tr>
    </w:tbl>
    <w:p w:rsidR="00631DC9" w:rsidRPr="00631DC9" w:rsidRDefault="00631DC9" w:rsidP="00631DC9">
      <w:pPr>
        <w:spacing w:line="276" w:lineRule="auto"/>
      </w:pPr>
      <w:r w:rsidRPr="00631DC9">
        <w:t xml:space="preserve">Средний балл обучающихся 5-х классов  </w:t>
      </w:r>
      <w:r w:rsidR="00CD4CD7">
        <w:t>по русскому языку составляет 3,5</w:t>
      </w:r>
      <w:r w:rsidRPr="00631DC9">
        <w:t>.</w:t>
      </w:r>
    </w:p>
    <w:p w:rsidR="00631DC9" w:rsidRPr="00003840" w:rsidRDefault="00631DC9" w:rsidP="00631DC9">
      <w:pPr>
        <w:spacing w:line="276" w:lineRule="auto"/>
        <w:jc w:val="both"/>
        <w:rPr>
          <w:rFonts w:eastAsia="Calibri"/>
          <w:color w:val="C00000"/>
        </w:rPr>
      </w:pPr>
      <w:r w:rsidRPr="00003840">
        <w:rPr>
          <w:b/>
          <w:color w:val="C00000"/>
        </w:rPr>
        <w:lastRenderedPageBreak/>
        <w:t>Математика</w:t>
      </w:r>
    </w:p>
    <w:p w:rsidR="00631DC9" w:rsidRPr="00631DC9" w:rsidRDefault="00631DC9" w:rsidP="00631DC9">
      <w:pPr>
        <w:spacing w:line="276" w:lineRule="auto"/>
        <w:jc w:val="center"/>
        <w:rPr>
          <w:rFonts w:eastAsia="Calibri"/>
          <w:i/>
        </w:rPr>
      </w:pPr>
      <w:r w:rsidRPr="00631DC9">
        <w:t xml:space="preserve">Уровень и качество </w:t>
      </w:r>
      <w:proofErr w:type="spellStart"/>
      <w:r w:rsidRPr="00631DC9">
        <w:t>обученности</w:t>
      </w:r>
      <w:proofErr w:type="spellEnd"/>
      <w:r w:rsidRPr="00631DC9">
        <w:t xml:space="preserve"> обучающихся 5а,5б,5в,5г классов</w:t>
      </w:r>
    </w:p>
    <w:p w:rsidR="00631DC9" w:rsidRPr="00631DC9" w:rsidRDefault="00631DC9" w:rsidP="008A3769">
      <w:pPr>
        <w:spacing w:line="276" w:lineRule="auto"/>
        <w:jc w:val="center"/>
        <w:rPr>
          <w:u w:val="single"/>
        </w:rPr>
      </w:pPr>
    </w:p>
    <w:tbl>
      <w:tblPr>
        <w:tblW w:w="9498" w:type="dxa"/>
        <w:tblInd w:w="108" w:type="dxa"/>
        <w:tblLayout w:type="fixed"/>
        <w:tblLook w:val="0000" w:firstRow="0" w:lastRow="0" w:firstColumn="0" w:lastColumn="0" w:noHBand="0" w:noVBand="0"/>
      </w:tblPr>
      <w:tblGrid>
        <w:gridCol w:w="885"/>
        <w:gridCol w:w="1667"/>
        <w:gridCol w:w="1593"/>
        <w:gridCol w:w="567"/>
        <w:gridCol w:w="567"/>
        <w:gridCol w:w="567"/>
        <w:gridCol w:w="567"/>
        <w:gridCol w:w="1525"/>
        <w:gridCol w:w="1560"/>
      </w:tblGrid>
      <w:tr w:rsidR="00631DC9" w:rsidRPr="00631DC9" w:rsidTr="00631DC9">
        <w:trPr>
          <w:trHeight w:val="233"/>
        </w:trPr>
        <w:tc>
          <w:tcPr>
            <w:tcW w:w="885" w:type="dxa"/>
            <w:vMerge w:val="restart"/>
            <w:tcBorders>
              <w:top w:val="single" w:sz="4" w:space="0" w:color="000000"/>
              <w:left w:val="single" w:sz="4" w:space="0" w:color="000000"/>
              <w:bottom w:val="single" w:sz="4" w:space="0" w:color="000000"/>
            </w:tcBorders>
            <w:shd w:val="clear" w:color="auto" w:fill="auto"/>
          </w:tcPr>
          <w:p w:rsidR="00631DC9" w:rsidRPr="00631DC9" w:rsidRDefault="00631DC9" w:rsidP="00631DC9">
            <w:pPr>
              <w:spacing w:line="276" w:lineRule="auto"/>
              <w:jc w:val="center"/>
            </w:pPr>
            <w:r w:rsidRPr="00631DC9">
              <w:t>Класс</w:t>
            </w:r>
          </w:p>
        </w:tc>
        <w:tc>
          <w:tcPr>
            <w:tcW w:w="1667" w:type="dxa"/>
            <w:vMerge w:val="restart"/>
            <w:tcBorders>
              <w:top w:val="single" w:sz="4" w:space="0" w:color="000000"/>
              <w:left w:val="single" w:sz="4" w:space="0" w:color="000000"/>
              <w:bottom w:val="single" w:sz="4" w:space="0" w:color="000000"/>
            </w:tcBorders>
            <w:shd w:val="clear" w:color="auto" w:fill="auto"/>
          </w:tcPr>
          <w:p w:rsidR="00631DC9" w:rsidRPr="00631DC9" w:rsidRDefault="00631DC9" w:rsidP="00631DC9">
            <w:pPr>
              <w:spacing w:line="276" w:lineRule="auto"/>
              <w:jc w:val="center"/>
            </w:pPr>
            <w:r w:rsidRPr="00631DC9">
              <w:t xml:space="preserve">Количество </w:t>
            </w:r>
            <w:proofErr w:type="gramStart"/>
            <w:r w:rsidRPr="00631DC9">
              <w:t>обучающихся</w:t>
            </w:r>
            <w:proofErr w:type="gramEnd"/>
          </w:p>
        </w:tc>
        <w:tc>
          <w:tcPr>
            <w:tcW w:w="1593" w:type="dxa"/>
            <w:vMerge w:val="restart"/>
            <w:tcBorders>
              <w:top w:val="single" w:sz="4" w:space="0" w:color="000000"/>
              <w:left w:val="single" w:sz="4" w:space="0" w:color="000000"/>
              <w:bottom w:val="single" w:sz="4" w:space="0" w:color="000000"/>
            </w:tcBorders>
            <w:shd w:val="clear" w:color="auto" w:fill="auto"/>
          </w:tcPr>
          <w:p w:rsidR="00631DC9" w:rsidRPr="00631DC9" w:rsidRDefault="00631DC9" w:rsidP="00631DC9">
            <w:pPr>
              <w:spacing w:line="276" w:lineRule="auto"/>
              <w:jc w:val="center"/>
            </w:pPr>
            <w:r w:rsidRPr="00631DC9">
              <w:t>Выполняли работу</w:t>
            </w:r>
          </w:p>
        </w:tc>
        <w:tc>
          <w:tcPr>
            <w:tcW w:w="2268" w:type="dxa"/>
            <w:gridSpan w:val="4"/>
            <w:tcBorders>
              <w:top w:val="single" w:sz="4" w:space="0" w:color="000000"/>
              <w:left w:val="single" w:sz="4" w:space="0" w:color="000000"/>
              <w:bottom w:val="single" w:sz="4" w:space="0" w:color="000000"/>
            </w:tcBorders>
            <w:shd w:val="clear" w:color="auto" w:fill="auto"/>
          </w:tcPr>
          <w:p w:rsidR="00631DC9" w:rsidRPr="00631DC9" w:rsidRDefault="00631DC9" w:rsidP="00631DC9">
            <w:pPr>
              <w:spacing w:line="276" w:lineRule="auto"/>
              <w:jc w:val="center"/>
            </w:pPr>
            <w:r w:rsidRPr="00631DC9">
              <w:t>Получили оценки</w:t>
            </w:r>
          </w:p>
        </w:tc>
        <w:tc>
          <w:tcPr>
            <w:tcW w:w="1525" w:type="dxa"/>
            <w:vMerge w:val="restart"/>
            <w:tcBorders>
              <w:top w:val="single" w:sz="4" w:space="0" w:color="000000"/>
              <w:left w:val="single" w:sz="4" w:space="0" w:color="000000"/>
              <w:bottom w:val="single" w:sz="4" w:space="0" w:color="000000"/>
            </w:tcBorders>
            <w:shd w:val="clear" w:color="auto" w:fill="auto"/>
          </w:tcPr>
          <w:p w:rsidR="00631DC9" w:rsidRPr="00631DC9" w:rsidRDefault="00631DC9" w:rsidP="00631DC9">
            <w:pPr>
              <w:spacing w:line="276" w:lineRule="auto"/>
              <w:jc w:val="center"/>
            </w:pPr>
            <w:r w:rsidRPr="00631DC9">
              <w:t xml:space="preserve">Уровень </w:t>
            </w:r>
            <w:proofErr w:type="spellStart"/>
            <w:r w:rsidRPr="00631DC9">
              <w:t>обученности</w:t>
            </w:r>
            <w:proofErr w:type="spellEnd"/>
          </w:p>
        </w:tc>
        <w:tc>
          <w:tcPr>
            <w:tcW w:w="1560" w:type="dxa"/>
            <w:vMerge w:val="restart"/>
            <w:tcBorders>
              <w:top w:val="single" w:sz="4" w:space="0" w:color="000000"/>
              <w:left w:val="single" w:sz="4" w:space="0" w:color="000000"/>
              <w:bottom w:val="single" w:sz="4" w:space="0" w:color="000000"/>
              <w:right w:val="single" w:sz="4" w:space="0" w:color="000000"/>
            </w:tcBorders>
            <w:shd w:val="clear" w:color="auto" w:fill="auto"/>
          </w:tcPr>
          <w:p w:rsidR="00631DC9" w:rsidRPr="00631DC9" w:rsidRDefault="00631DC9" w:rsidP="00631DC9">
            <w:pPr>
              <w:spacing w:line="276" w:lineRule="auto"/>
              <w:jc w:val="center"/>
            </w:pPr>
            <w:r w:rsidRPr="00631DC9">
              <w:t xml:space="preserve">Качество </w:t>
            </w:r>
            <w:proofErr w:type="spellStart"/>
            <w:r w:rsidRPr="00631DC9">
              <w:t>обученности</w:t>
            </w:r>
            <w:proofErr w:type="spellEnd"/>
          </w:p>
        </w:tc>
      </w:tr>
      <w:tr w:rsidR="00631DC9" w:rsidRPr="00631DC9" w:rsidTr="00631DC9">
        <w:trPr>
          <w:trHeight w:val="232"/>
        </w:trPr>
        <w:tc>
          <w:tcPr>
            <w:tcW w:w="885" w:type="dxa"/>
            <w:vMerge/>
            <w:tcBorders>
              <w:top w:val="single" w:sz="4" w:space="0" w:color="000000"/>
              <w:left w:val="single" w:sz="4" w:space="0" w:color="000000"/>
              <w:bottom w:val="single" w:sz="4" w:space="0" w:color="000000"/>
            </w:tcBorders>
            <w:shd w:val="clear" w:color="auto" w:fill="auto"/>
            <w:vAlign w:val="center"/>
          </w:tcPr>
          <w:p w:rsidR="00631DC9" w:rsidRPr="00631DC9" w:rsidRDefault="00631DC9" w:rsidP="00631DC9">
            <w:pPr>
              <w:snapToGrid w:val="0"/>
            </w:pPr>
          </w:p>
        </w:tc>
        <w:tc>
          <w:tcPr>
            <w:tcW w:w="1667" w:type="dxa"/>
            <w:vMerge/>
            <w:tcBorders>
              <w:top w:val="single" w:sz="4" w:space="0" w:color="000000"/>
              <w:left w:val="single" w:sz="4" w:space="0" w:color="000000"/>
              <w:bottom w:val="single" w:sz="4" w:space="0" w:color="000000"/>
            </w:tcBorders>
            <w:shd w:val="clear" w:color="auto" w:fill="auto"/>
            <w:vAlign w:val="center"/>
          </w:tcPr>
          <w:p w:rsidR="00631DC9" w:rsidRPr="00631DC9" w:rsidRDefault="00631DC9" w:rsidP="00631DC9">
            <w:pPr>
              <w:snapToGrid w:val="0"/>
            </w:pPr>
          </w:p>
        </w:tc>
        <w:tc>
          <w:tcPr>
            <w:tcW w:w="1593" w:type="dxa"/>
            <w:vMerge/>
            <w:tcBorders>
              <w:top w:val="single" w:sz="4" w:space="0" w:color="000000"/>
              <w:left w:val="single" w:sz="4" w:space="0" w:color="000000"/>
              <w:bottom w:val="single" w:sz="4" w:space="0" w:color="000000"/>
            </w:tcBorders>
            <w:shd w:val="clear" w:color="auto" w:fill="auto"/>
            <w:vAlign w:val="center"/>
          </w:tcPr>
          <w:p w:rsidR="00631DC9" w:rsidRPr="00631DC9" w:rsidRDefault="00631DC9" w:rsidP="00631DC9">
            <w:pPr>
              <w:snapToGrid w:val="0"/>
            </w:pPr>
          </w:p>
        </w:tc>
        <w:tc>
          <w:tcPr>
            <w:tcW w:w="567" w:type="dxa"/>
            <w:tcBorders>
              <w:top w:val="single" w:sz="4" w:space="0" w:color="000000"/>
              <w:left w:val="single" w:sz="4" w:space="0" w:color="000000"/>
              <w:bottom w:val="single" w:sz="4" w:space="0" w:color="000000"/>
            </w:tcBorders>
            <w:shd w:val="clear" w:color="auto" w:fill="auto"/>
          </w:tcPr>
          <w:p w:rsidR="00631DC9" w:rsidRPr="00631DC9" w:rsidRDefault="00631DC9" w:rsidP="00631DC9">
            <w:pPr>
              <w:jc w:val="center"/>
            </w:pPr>
            <w:r w:rsidRPr="00631DC9">
              <w:t>5</w:t>
            </w:r>
          </w:p>
        </w:tc>
        <w:tc>
          <w:tcPr>
            <w:tcW w:w="567" w:type="dxa"/>
            <w:tcBorders>
              <w:top w:val="single" w:sz="4" w:space="0" w:color="000000"/>
              <w:left w:val="single" w:sz="4" w:space="0" w:color="000000"/>
              <w:bottom w:val="single" w:sz="4" w:space="0" w:color="000000"/>
            </w:tcBorders>
            <w:shd w:val="clear" w:color="auto" w:fill="auto"/>
          </w:tcPr>
          <w:p w:rsidR="00631DC9" w:rsidRPr="00631DC9" w:rsidRDefault="00631DC9" w:rsidP="00631DC9">
            <w:pPr>
              <w:jc w:val="center"/>
            </w:pPr>
            <w:r w:rsidRPr="00631DC9">
              <w:t>4</w:t>
            </w:r>
          </w:p>
        </w:tc>
        <w:tc>
          <w:tcPr>
            <w:tcW w:w="567" w:type="dxa"/>
            <w:tcBorders>
              <w:top w:val="single" w:sz="4" w:space="0" w:color="000000"/>
              <w:left w:val="single" w:sz="4" w:space="0" w:color="000000"/>
              <w:bottom w:val="single" w:sz="4" w:space="0" w:color="000000"/>
            </w:tcBorders>
            <w:shd w:val="clear" w:color="auto" w:fill="auto"/>
          </w:tcPr>
          <w:p w:rsidR="00631DC9" w:rsidRPr="00631DC9" w:rsidRDefault="00631DC9" w:rsidP="00631DC9">
            <w:pPr>
              <w:jc w:val="center"/>
            </w:pPr>
            <w:r w:rsidRPr="00631DC9">
              <w:t>3</w:t>
            </w:r>
          </w:p>
        </w:tc>
        <w:tc>
          <w:tcPr>
            <w:tcW w:w="567" w:type="dxa"/>
            <w:tcBorders>
              <w:top w:val="single" w:sz="4" w:space="0" w:color="000000"/>
              <w:left w:val="single" w:sz="4" w:space="0" w:color="000000"/>
              <w:bottom w:val="single" w:sz="4" w:space="0" w:color="000000"/>
            </w:tcBorders>
            <w:shd w:val="clear" w:color="auto" w:fill="auto"/>
            <w:vAlign w:val="center"/>
          </w:tcPr>
          <w:p w:rsidR="00631DC9" w:rsidRPr="00631DC9" w:rsidRDefault="00631DC9" w:rsidP="00631DC9">
            <w:pPr>
              <w:jc w:val="center"/>
            </w:pPr>
            <w:r w:rsidRPr="00631DC9">
              <w:t>2</w:t>
            </w:r>
          </w:p>
        </w:tc>
        <w:tc>
          <w:tcPr>
            <w:tcW w:w="1525" w:type="dxa"/>
            <w:vMerge/>
            <w:tcBorders>
              <w:top w:val="single" w:sz="4" w:space="0" w:color="000000"/>
              <w:left w:val="single" w:sz="4" w:space="0" w:color="000000"/>
              <w:bottom w:val="single" w:sz="4" w:space="0" w:color="000000"/>
            </w:tcBorders>
            <w:shd w:val="clear" w:color="auto" w:fill="auto"/>
            <w:vAlign w:val="center"/>
          </w:tcPr>
          <w:p w:rsidR="00631DC9" w:rsidRPr="00631DC9" w:rsidRDefault="00631DC9" w:rsidP="00631DC9">
            <w:pPr>
              <w:snapToGrid w:val="0"/>
            </w:pPr>
          </w:p>
        </w:tc>
        <w:tc>
          <w:tcPr>
            <w:tcW w:w="1560" w:type="dxa"/>
            <w:vMerge/>
            <w:tcBorders>
              <w:top w:val="single" w:sz="4" w:space="0" w:color="000000"/>
              <w:left w:val="single" w:sz="4" w:space="0" w:color="000000"/>
              <w:bottom w:val="single" w:sz="4" w:space="0" w:color="000000"/>
            </w:tcBorders>
            <w:shd w:val="clear" w:color="auto" w:fill="auto"/>
            <w:vAlign w:val="center"/>
          </w:tcPr>
          <w:p w:rsidR="00631DC9" w:rsidRPr="00631DC9" w:rsidRDefault="00631DC9" w:rsidP="00631DC9">
            <w:pPr>
              <w:snapToGrid w:val="0"/>
            </w:pPr>
          </w:p>
        </w:tc>
      </w:tr>
      <w:tr w:rsidR="008A3769" w:rsidRPr="00631DC9" w:rsidTr="00721224">
        <w:trPr>
          <w:trHeight w:val="232"/>
        </w:trPr>
        <w:tc>
          <w:tcPr>
            <w:tcW w:w="885" w:type="dxa"/>
            <w:tcBorders>
              <w:top w:val="single" w:sz="4" w:space="0" w:color="000000"/>
              <w:left w:val="single" w:sz="4" w:space="0" w:color="000000"/>
              <w:bottom w:val="single" w:sz="4" w:space="0" w:color="000000"/>
            </w:tcBorders>
            <w:shd w:val="clear" w:color="auto" w:fill="auto"/>
            <w:vAlign w:val="center"/>
          </w:tcPr>
          <w:p w:rsidR="008A3769" w:rsidRPr="00631DC9" w:rsidRDefault="008A3769" w:rsidP="00631DC9">
            <w:pPr>
              <w:spacing w:line="276" w:lineRule="auto"/>
              <w:jc w:val="center"/>
            </w:pPr>
            <w:r w:rsidRPr="00631DC9">
              <w:t>5а</w:t>
            </w:r>
          </w:p>
        </w:tc>
        <w:tc>
          <w:tcPr>
            <w:tcW w:w="16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28</w:t>
            </w:r>
          </w:p>
        </w:tc>
        <w:tc>
          <w:tcPr>
            <w:tcW w:w="1593"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26</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2</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7</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14</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3</w:t>
            </w:r>
          </w:p>
        </w:tc>
        <w:tc>
          <w:tcPr>
            <w:tcW w:w="1525"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88%</w:t>
            </w:r>
          </w:p>
        </w:tc>
        <w:tc>
          <w:tcPr>
            <w:tcW w:w="1560" w:type="dxa"/>
            <w:tcBorders>
              <w:top w:val="single" w:sz="4" w:space="0" w:color="000000"/>
              <w:left w:val="single" w:sz="4" w:space="0" w:color="000000"/>
              <w:bottom w:val="single" w:sz="4" w:space="0" w:color="000000"/>
              <w:right w:val="single" w:sz="4" w:space="0" w:color="000000"/>
            </w:tcBorders>
            <w:shd w:val="clear" w:color="auto" w:fill="auto"/>
          </w:tcPr>
          <w:p w:rsidR="008A3769" w:rsidRPr="008A3769" w:rsidRDefault="008A3769" w:rsidP="00721224">
            <w:pPr>
              <w:jc w:val="center"/>
            </w:pPr>
            <w:r w:rsidRPr="008A3769">
              <w:t>35%</w:t>
            </w:r>
          </w:p>
        </w:tc>
      </w:tr>
      <w:tr w:rsidR="008A3769" w:rsidRPr="00631DC9" w:rsidTr="00721224">
        <w:trPr>
          <w:trHeight w:val="232"/>
        </w:trPr>
        <w:tc>
          <w:tcPr>
            <w:tcW w:w="885" w:type="dxa"/>
            <w:tcBorders>
              <w:top w:val="single" w:sz="4" w:space="0" w:color="000000"/>
              <w:left w:val="single" w:sz="4" w:space="0" w:color="000000"/>
              <w:bottom w:val="single" w:sz="4" w:space="0" w:color="000000"/>
            </w:tcBorders>
            <w:shd w:val="clear" w:color="auto" w:fill="auto"/>
            <w:vAlign w:val="center"/>
          </w:tcPr>
          <w:p w:rsidR="008A3769" w:rsidRPr="00631DC9" w:rsidRDefault="008A3769" w:rsidP="00631DC9">
            <w:pPr>
              <w:spacing w:line="276" w:lineRule="auto"/>
              <w:jc w:val="center"/>
            </w:pPr>
            <w:r w:rsidRPr="00631DC9">
              <w:t>5б</w:t>
            </w:r>
          </w:p>
        </w:tc>
        <w:tc>
          <w:tcPr>
            <w:tcW w:w="16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26</w:t>
            </w:r>
          </w:p>
        </w:tc>
        <w:tc>
          <w:tcPr>
            <w:tcW w:w="1593"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23</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2</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8</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10</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3</w:t>
            </w:r>
          </w:p>
        </w:tc>
        <w:tc>
          <w:tcPr>
            <w:tcW w:w="1525"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87%</w:t>
            </w:r>
          </w:p>
        </w:tc>
        <w:tc>
          <w:tcPr>
            <w:tcW w:w="1560" w:type="dxa"/>
            <w:tcBorders>
              <w:top w:val="single" w:sz="4" w:space="0" w:color="000000"/>
              <w:left w:val="single" w:sz="4" w:space="0" w:color="000000"/>
              <w:bottom w:val="single" w:sz="4" w:space="0" w:color="000000"/>
              <w:right w:val="single" w:sz="4" w:space="0" w:color="000000"/>
            </w:tcBorders>
            <w:shd w:val="clear" w:color="auto" w:fill="auto"/>
          </w:tcPr>
          <w:p w:rsidR="008A3769" w:rsidRPr="008A3769" w:rsidRDefault="008A3769" w:rsidP="00721224">
            <w:pPr>
              <w:jc w:val="center"/>
            </w:pPr>
            <w:r w:rsidRPr="008A3769">
              <w:t>38%</w:t>
            </w:r>
          </w:p>
        </w:tc>
      </w:tr>
      <w:tr w:rsidR="008A3769" w:rsidRPr="00631DC9" w:rsidTr="00721224">
        <w:tc>
          <w:tcPr>
            <w:tcW w:w="885" w:type="dxa"/>
            <w:tcBorders>
              <w:top w:val="single" w:sz="4" w:space="0" w:color="000000"/>
              <w:left w:val="single" w:sz="4" w:space="0" w:color="000000"/>
              <w:bottom w:val="single" w:sz="4" w:space="0" w:color="000000"/>
            </w:tcBorders>
            <w:shd w:val="clear" w:color="auto" w:fill="auto"/>
          </w:tcPr>
          <w:p w:rsidR="008A3769" w:rsidRPr="00631DC9" w:rsidRDefault="008A3769" w:rsidP="00631DC9">
            <w:pPr>
              <w:spacing w:line="276" w:lineRule="auto"/>
              <w:jc w:val="center"/>
            </w:pPr>
            <w:r w:rsidRPr="00631DC9">
              <w:t>5в</w:t>
            </w:r>
          </w:p>
        </w:tc>
        <w:tc>
          <w:tcPr>
            <w:tcW w:w="16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28</w:t>
            </w:r>
          </w:p>
        </w:tc>
        <w:tc>
          <w:tcPr>
            <w:tcW w:w="1593"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23</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3</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5</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15</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w:t>
            </w:r>
          </w:p>
        </w:tc>
        <w:tc>
          <w:tcPr>
            <w:tcW w:w="1525"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100%</w:t>
            </w:r>
          </w:p>
        </w:tc>
        <w:tc>
          <w:tcPr>
            <w:tcW w:w="1560" w:type="dxa"/>
            <w:tcBorders>
              <w:top w:val="single" w:sz="4" w:space="0" w:color="000000"/>
              <w:left w:val="single" w:sz="4" w:space="0" w:color="000000"/>
              <w:bottom w:val="single" w:sz="4" w:space="0" w:color="000000"/>
              <w:right w:val="single" w:sz="4" w:space="0" w:color="000000"/>
            </w:tcBorders>
            <w:shd w:val="clear" w:color="auto" w:fill="auto"/>
          </w:tcPr>
          <w:p w:rsidR="008A3769" w:rsidRPr="008A3769" w:rsidRDefault="008A3769" w:rsidP="00721224">
            <w:pPr>
              <w:jc w:val="center"/>
            </w:pPr>
            <w:r w:rsidRPr="008A3769">
              <w:t>35%</w:t>
            </w:r>
          </w:p>
        </w:tc>
      </w:tr>
      <w:tr w:rsidR="008A3769" w:rsidRPr="00631DC9" w:rsidTr="00721224">
        <w:tc>
          <w:tcPr>
            <w:tcW w:w="885" w:type="dxa"/>
            <w:tcBorders>
              <w:top w:val="single" w:sz="4" w:space="0" w:color="000000"/>
              <w:left w:val="single" w:sz="4" w:space="0" w:color="000000"/>
              <w:bottom w:val="single" w:sz="4" w:space="0" w:color="000000"/>
            </w:tcBorders>
            <w:shd w:val="clear" w:color="auto" w:fill="auto"/>
          </w:tcPr>
          <w:p w:rsidR="008A3769" w:rsidRPr="00631DC9" w:rsidRDefault="008A3769" w:rsidP="00631DC9">
            <w:pPr>
              <w:spacing w:line="276" w:lineRule="auto"/>
              <w:jc w:val="center"/>
            </w:pPr>
            <w:r w:rsidRPr="00631DC9">
              <w:t>5г</w:t>
            </w:r>
          </w:p>
        </w:tc>
        <w:tc>
          <w:tcPr>
            <w:tcW w:w="16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30</w:t>
            </w:r>
          </w:p>
        </w:tc>
        <w:tc>
          <w:tcPr>
            <w:tcW w:w="1593"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27</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11</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14</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2</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w:t>
            </w:r>
          </w:p>
        </w:tc>
        <w:tc>
          <w:tcPr>
            <w:tcW w:w="1525"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100%</w:t>
            </w:r>
          </w:p>
        </w:tc>
        <w:tc>
          <w:tcPr>
            <w:tcW w:w="1560" w:type="dxa"/>
            <w:tcBorders>
              <w:top w:val="single" w:sz="4" w:space="0" w:color="000000"/>
              <w:left w:val="single" w:sz="4" w:space="0" w:color="000000"/>
              <w:bottom w:val="single" w:sz="4" w:space="0" w:color="000000"/>
              <w:right w:val="single" w:sz="4" w:space="0" w:color="000000"/>
            </w:tcBorders>
            <w:shd w:val="clear" w:color="auto" w:fill="auto"/>
          </w:tcPr>
          <w:p w:rsidR="008A3769" w:rsidRPr="008A3769" w:rsidRDefault="008A3769" w:rsidP="00721224">
            <w:pPr>
              <w:jc w:val="center"/>
            </w:pPr>
            <w:r w:rsidRPr="008A3769">
              <w:t>93%</w:t>
            </w:r>
          </w:p>
        </w:tc>
      </w:tr>
    </w:tbl>
    <w:p w:rsidR="00631DC9" w:rsidRPr="008A3769" w:rsidRDefault="00631DC9" w:rsidP="008A3769">
      <w:pPr>
        <w:spacing w:line="276" w:lineRule="auto"/>
      </w:pPr>
      <w:r w:rsidRPr="00631DC9">
        <w:t>Средний балл обучающихся 5-х классов   по математике составляет 3,6.</w:t>
      </w:r>
    </w:p>
    <w:p w:rsidR="00631DC9" w:rsidRPr="00003840" w:rsidRDefault="00631DC9" w:rsidP="00631DC9">
      <w:pPr>
        <w:spacing w:line="276" w:lineRule="auto"/>
        <w:jc w:val="both"/>
        <w:rPr>
          <w:rFonts w:eastAsia="Calibri"/>
          <w:b/>
          <w:color w:val="C00000"/>
        </w:rPr>
      </w:pPr>
      <w:r w:rsidRPr="00003840">
        <w:rPr>
          <w:b/>
          <w:color w:val="C00000"/>
        </w:rPr>
        <w:t>История</w:t>
      </w:r>
    </w:p>
    <w:p w:rsidR="00631DC9" w:rsidRPr="00631DC9" w:rsidRDefault="00631DC9" w:rsidP="00631DC9">
      <w:pPr>
        <w:jc w:val="center"/>
        <w:rPr>
          <w:rFonts w:eastAsia="Calibri"/>
          <w:i/>
        </w:rPr>
      </w:pPr>
      <w:r w:rsidRPr="00631DC9">
        <w:t xml:space="preserve">Уровень и качество </w:t>
      </w:r>
      <w:proofErr w:type="spellStart"/>
      <w:r w:rsidRPr="00631DC9">
        <w:t>обученности</w:t>
      </w:r>
      <w:proofErr w:type="spellEnd"/>
      <w:r w:rsidRPr="00631DC9">
        <w:t xml:space="preserve"> обучающихся 5а,5б,5в,5г классов</w:t>
      </w:r>
    </w:p>
    <w:p w:rsidR="00631DC9" w:rsidRPr="00631DC9" w:rsidRDefault="00631DC9" w:rsidP="008A3769">
      <w:pPr>
        <w:rPr>
          <w:u w:val="single"/>
        </w:rPr>
      </w:pPr>
    </w:p>
    <w:tbl>
      <w:tblPr>
        <w:tblW w:w="9498" w:type="dxa"/>
        <w:tblInd w:w="108" w:type="dxa"/>
        <w:tblLayout w:type="fixed"/>
        <w:tblLook w:val="0000" w:firstRow="0" w:lastRow="0" w:firstColumn="0" w:lastColumn="0" w:noHBand="0" w:noVBand="0"/>
      </w:tblPr>
      <w:tblGrid>
        <w:gridCol w:w="1027"/>
        <w:gridCol w:w="1559"/>
        <w:gridCol w:w="1525"/>
        <w:gridCol w:w="567"/>
        <w:gridCol w:w="567"/>
        <w:gridCol w:w="567"/>
        <w:gridCol w:w="567"/>
        <w:gridCol w:w="1559"/>
        <w:gridCol w:w="1560"/>
      </w:tblGrid>
      <w:tr w:rsidR="00631DC9" w:rsidRPr="00631DC9" w:rsidTr="00631DC9">
        <w:trPr>
          <w:trHeight w:val="233"/>
        </w:trPr>
        <w:tc>
          <w:tcPr>
            <w:tcW w:w="1027" w:type="dxa"/>
            <w:vMerge w:val="restart"/>
            <w:tcBorders>
              <w:top w:val="single" w:sz="4" w:space="0" w:color="000000"/>
              <w:left w:val="single" w:sz="4" w:space="0" w:color="000000"/>
              <w:bottom w:val="single" w:sz="4" w:space="0" w:color="000000"/>
            </w:tcBorders>
            <w:shd w:val="clear" w:color="auto" w:fill="auto"/>
          </w:tcPr>
          <w:p w:rsidR="00631DC9" w:rsidRPr="00631DC9" w:rsidRDefault="00631DC9" w:rsidP="00631DC9">
            <w:pPr>
              <w:jc w:val="center"/>
            </w:pPr>
            <w:r w:rsidRPr="00631DC9">
              <w:t>Класс</w:t>
            </w:r>
          </w:p>
        </w:tc>
        <w:tc>
          <w:tcPr>
            <w:tcW w:w="1559" w:type="dxa"/>
            <w:vMerge w:val="restart"/>
            <w:tcBorders>
              <w:top w:val="single" w:sz="4" w:space="0" w:color="000000"/>
              <w:left w:val="single" w:sz="4" w:space="0" w:color="000000"/>
              <w:bottom w:val="single" w:sz="4" w:space="0" w:color="000000"/>
            </w:tcBorders>
            <w:shd w:val="clear" w:color="auto" w:fill="auto"/>
          </w:tcPr>
          <w:p w:rsidR="00631DC9" w:rsidRPr="00631DC9" w:rsidRDefault="00631DC9" w:rsidP="00631DC9">
            <w:pPr>
              <w:jc w:val="center"/>
            </w:pPr>
            <w:r w:rsidRPr="00631DC9">
              <w:t xml:space="preserve">Количество </w:t>
            </w:r>
            <w:proofErr w:type="spellStart"/>
            <w:r w:rsidRPr="00631DC9">
              <w:t>обуч-ся</w:t>
            </w:r>
            <w:proofErr w:type="spellEnd"/>
          </w:p>
        </w:tc>
        <w:tc>
          <w:tcPr>
            <w:tcW w:w="1525" w:type="dxa"/>
            <w:vMerge w:val="restart"/>
            <w:tcBorders>
              <w:top w:val="single" w:sz="4" w:space="0" w:color="000000"/>
              <w:left w:val="single" w:sz="4" w:space="0" w:color="000000"/>
              <w:bottom w:val="single" w:sz="4" w:space="0" w:color="000000"/>
            </w:tcBorders>
            <w:shd w:val="clear" w:color="auto" w:fill="auto"/>
          </w:tcPr>
          <w:p w:rsidR="00631DC9" w:rsidRPr="00631DC9" w:rsidRDefault="00631DC9" w:rsidP="00631DC9">
            <w:pPr>
              <w:jc w:val="center"/>
            </w:pPr>
            <w:r w:rsidRPr="00631DC9">
              <w:t>Выполняли работу</w:t>
            </w:r>
          </w:p>
        </w:tc>
        <w:tc>
          <w:tcPr>
            <w:tcW w:w="2268" w:type="dxa"/>
            <w:gridSpan w:val="4"/>
            <w:tcBorders>
              <w:top w:val="single" w:sz="4" w:space="0" w:color="000000"/>
              <w:left w:val="single" w:sz="4" w:space="0" w:color="000000"/>
              <w:bottom w:val="single" w:sz="4" w:space="0" w:color="000000"/>
            </w:tcBorders>
            <w:shd w:val="clear" w:color="auto" w:fill="auto"/>
          </w:tcPr>
          <w:p w:rsidR="00631DC9" w:rsidRPr="00631DC9" w:rsidRDefault="00631DC9" w:rsidP="00631DC9">
            <w:pPr>
              <w:jc w:val="center"/>
            </w:pPr>
            <w:r w:rsidRPr="00631DC9">
              <w:t>Получили оценки</w:t>
            </w:r>
          </w:p>
        </w:tc>
        <w:tc>
          <w:tcPr>
            <w:tcW w:w="1559" w:type="dxa"/>
            <w:vMerge w:val="restart"/>
            <w:tcBorders>
              <w:top w:val="single" w:sz="4" w:space="0" w:color="000000"/>
              <w:left w:val="single" w:sz="4" w:space="0" w:color="000000"/>
              <w:bottom w:val="single" w:sz="4" w:space="0" w:color="000000"/>
            </w:tcBorders>
            <w:shd w:val="clear" w:color="auto" w:fill="auto"/>
          </w:tcPr>
          <w:p w:rsidR="00631DC9" w:rsidRPr="00631DC9" w:rsidRDefault="00631DC9" w:rsidP="00631DC9">
            <w:pPr>
              <w:jc w:val="center"/>
            </w:pPr>
            <w:r w:rsidRPr="00631DC9">
              <w:t xml:space="preserve">Уровень </w:t>
            </w:r>
            <w:proofErr w:type="spellStart"/>
            <w:r w:rsidRPr="00631DC9">
              <w:t>обученности</w:t>
            </w:r>
            <w:proofErr w:type="spellEnd"/>
          </w:p>
        </w:tc>
        <w:tc>
          <w:tcPr>
            <w:tcW w:w="1560" w:type="dxa"/>
            <w:vMerge w:val="restart"/>
            <w:tcBorders>
              <w:top w:val="single" w:sz="4" w:space="0" w:color="000000"/>
              <w:left w:val="single" w:sz="4" w:space="0" w:color="000000"/>
              <w:bottom w:val="single" w:sz="4" w:space="0" w:color="000000"/>
              <w:right w:val="single" w:sz="4" w:space="0" w:color="000000"/>
            </w:tcBorders>
            <w:shd w:val="clear" w:color="auto" w:fill="auto"/>
          </w:tcPr>
          <w:p w:rsidR="00631DC9" w:rsidRPr="00631DC9" w:rsidRDefault="00631DC9" w:rsidP="00631DC9">
            <w:pPr>
              <w:jc w:val="center"/>
            </w:pPr>
            <w:r w:rsidRPr="00631DC9">
              <w:t xml:space="preserve">Качество </w:t>
            </w:r>
            <w:proofErr w:type="spellStart"/>
            <w:r w:rsidRPr="00631DC9">
              <w:t>обученности</w:t>
            </w:r>
            <w:proofErr w:type="spellEnd"/>
          </w:p>
        </w:tc>
      </w:tr>
      <w:tr w:rsidR="00631DC9" w:rsidRPr="00631DC9" w:rsidTr="00631DC9">
        <w:trPr>
          <w:trHeight w:val="232"/>
        </w:trPr>
        <w:tc>
          <w:tcPr>
            <w:tcW w:w="1027" w:type="dxa"/>
            <w:vMerge/>
            <w:tcBorders>
              <w:top w:val="single" w:sz="4" w:space="0" w:color="000000"/>
              <w:left w:val="single" w:sz="4" w:space="0" w:color="000000"/>
              <w:bottom w:val="single" w:sz="4" w:space="0" w:color="000000"/>
            </w:tcBorders>
            <w:shd w:val="clear" w:color="auto" w:fill="auto"/>
            <w:vAlign w:val="center"/>
          </w:tcPr>
          <w:p w:rsidR="00631DC9" w:rsidRPr="00631DC9" w:rsidRDefault="00631DC9" w:rsidP="00631DC9">
            <w:pPr>
              <w:snapToGrid w:val="0"/>
            </w:pPr>
          </w:p>
        </w:tc>
        <w:tc>
          <w:tcPr>
            <w:tcW w:w="1559" w:type="dxa"/>
            <w:vMerge/>
            <w:tcBorders>
              <w:top w:val="single" w:sz="4" w:space="0" w:color="000000"/>
              <w:left w:val="single" w:sz="4" w:space="0" w:color="000000"/>
              <w:bottom w:val="single" w:sz="4" w:space="0" w:color="000000"/>
            </w:tcBorders>
            <w:shd w:val="clear" w:color="auto" w:fill="auto"/>
            <w:vAlign w:val="center"/>
          </w:tcPr>
          <w:p w:rsidR="00631DC9" w:rsidRPr="00631DC9" w:rsidRDefault="00631DC9" w:rsidP="00631DC9">
            <w:pPr>
              <w:snapToGrid w:val="0"/>
            </w:pPr>
          </w:p>
        </w:tc>
        <w:tc>
          <w:tcPr>
            <w:tcW w:w="1525" w:type="dxa"/>
            <w:vMerge/>
            <w:tcBorders>
              <w:top w:val="single" w:sz="4" w:space="0" w:color="000000"/>
              <w:left w:val="single" w:sz="4" w:space="0" w:color="000000"/>
              <w:bottom w:val="single" w:sz="4" w:space="0" w:color="000000"/>
            </w:tcBorders>
            <w:shd w:val="clear" w:color="auto" w:fill="auto"/>
            <w:vAlign w:val="center"/>
          </w:tcPr>
          <w:p w:rsidR="00631DC9" w:rsidRPr="00631DC9" w:rsidRDefault="00631DC9" w:rsidP="00631DC9">
            <w:pPr>
              <w:snapToGrid w:val="0"/>
            </w:pPr>
          </w:p>
        </w:tc>
        <w:tc>
          <w:tcPr>
            <w:tcW w:w="567" w:type="dxa"/>
            <w:tcBorders>
              <w:top w:val="single" w:sz="4" w:space="0" w:color="000000"/>
              <w:left w:val="single" w:sz="4" w:space="0" w:color="000000"/>
              <w:bottom w:val="single" w:sz="4" w:space="0" w:color="000000"/>
            </w:tcBorders>
            <w:shd w:val="clear" w:color="auto" w:fill="auto"/>
          </w:tcPr>
          <w:p w:rsidR="00631DC9" w:rsidRPr="00631DC9" w:rsidRDefault="00631DC9" w:rsidP="00631DC9">
            <w:pPr>
              <w:jc w:val="center"/>
            </w:pPr>
            <w:r w:rsidRPr="00631DC9">
              <w:t>5</w:t>
            </w:r>
          </w:p>
        </w:tc>
        <w:tc>
          <w:tcPr>
            <w:tcW w:w="567" w:type="dxa"/>
            <w:tcBorders>
              <w:top w:val="single" w:sz="4" w:space="0" w:color="000000"/>
              <w:left w:val="single" w:sz="4" w:space="0" w:color="000000"/>
              <w:bottom w:val="single" w:sz="4" w:space="0" w:color="000000"/>
            </w:tcBorders>
            <w:shd w:val="clear" w:color="auto" w:fill="auto"/>
          </w:tcPr>
          <w:p w:rsidR="00631DC9" w:rsidRPr="00631DC9" w:rsidRDefault="00631DC9" w:rsidP="00631DC9">
            <w:pPr>
              <w:jc w:val="center"/>
            </w:pPr>
            <w:r w:rsidRPr="00631DC9">
              <w:t>4</w:t>
            </w:r>
          </w:p>
        </w:tc>
        <w:tc>
          <w:tcPr>
            <w:tcW w:w="567" w:type="dxa"/>
            <w:tcBorders>
              <w:top w:val="single" w:sz="4" w:space="0" w:color="000000"/>
              <w:left w:val="single" w:sz="4" w:space="0" w:color="000000"/>
              <w:bottom w:val="single" w:sz="4" w:space="0" w:color="000000"/>
            </w:tcBorders>
            <w:shd w:val="clear" w:color="auto" w:fill="auto"/>
          </w:tcPr>
          <w:p w:rsidR="00631DC9" w:rsidRPr="00631DC9" w:rsidRDefault="00631DC9" w:rsidP="00631DC9">
            <w:pPr>
              <w:jc w:val="center"/>
            </w:pPr>
            <w:r w:rsidRPr="00631DC9">
              <w:t>3</w:t>
            </w:r>
          </w:p>
        </w:tc>
        <w:tc>
          <w:tcPr>
            <w:tcW w:w="567" w:type="dxa"/>
            <w:tcBorders>
              <w:top w:val="single" w:sz="4" w:space="0" w:color="000000"/>
              <w:left w:val="single" w:sz="4" w:space="0" w:color="000000"/>
              <w:bottom w:val="single" w:sz="4" w:space="0" w:color="000000"/>
            </w:tcBorders>
            <w:shd w:val="clear" w:color="auto" w:fill="auto"/>
          </w:tcPr>
          <w:p w:rsidR="00631DC9" w:rsidRPr="00631DC9" w:rsidRDefault="00631DC9" w:rsidP="00631DC9">
            <w:pPr>
              <w:jc w:val="center"/>
            </w:pPr>
            <w:r w:rsidRPr="00631DC9">
              <w:t>2</w:t>
            </w:r>
          </w:p>
        </w:tc>
        <w:tc>
          <w:tcPr>
            <w:tcW w:w="1559" w:type="dxa"/>
            <w:vMerge/>
            <w:tcBorders>
              <w:top w:val="single" w:sz="4" w:space="0" w:color="000000"/>
              <w:left w:val="single" w:sz="4" w:space="0" w:color="000000"/>
              <w:bottom w:val="single" w:sz="4" w:space="0" w:color="000000"/>
            </w:tcBorders>
            <w:shd w:val="clear" w:color="auto" w:fill="auto"/>
            <w:vAlign w:val="center"/>
          </w:tcPr>
          <w:p w:rsidR="00631DC9" w:rsidRPr="00631DC9" w:rsidRDefault="00631DC9" w:rsidP="00631DC9">
            <w:pPr>
              <w:snapToGrid w:val="0"/>
            </w:pPr>
          </w:p>
        </w:tc>
        <w:tc>
          <w:tcPr>
            <w:tcW w:w="156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631DC9" w:rsidRPr="00631DC9" w:rsidRDefault="00631DC9" w:rsidP="00631DC9">
            <w:pPr>
              <w:snapToGrid w:val="0"/>
            </w:pPr>
          </w:p>
        </w:tc>
      </w:tr>
      <w:tr w:rsidR="008A3769" w:rsidRPr="00631DC9" w:rsidTr="00721224">
        <w:trPr>
          <w:trHeight w:val="232"/>
        </w:trPr>
        <w:tc>
          <w:tcPr>
            <w:tcW w:w="1027" w:type="dxa"/>
            <w:tcBorders>
              <w:top w:val="single" w:sz="4" w:space="0" w:color="000000"/>
              <w:left w:val="single" w:sz="4" w:space="0" w:color="000000"/>
              <w:bottom w:val="single" w:sz="4" w:space="0" w:color="000000"/>
            </w:tcBorders>
            <w:shd w:val="clear" w:color="auto" w:fill="auto"/>
            <w:vAlign w:val="center"/>
          </w:tcPr>
          <w:p w:rsidR="008A3769" w:rsidRPr="00631DC9" w:rsidRDefault="008A3769" w:rsidP="00631DC9">
            <w:pPr>
              <w:spacing w:line="276" w:lineRule="auto"/>
              <w:jc w:val="center"/>
            </w:pPr>
            <w:r w:rsidRPr="00631DC9">
              <w:t>5а</w:t>
            </w:r>
          </w:p>
        </w:tc>
        <w:tc>
          <w:tcPr>
            <w:tcW w:w="1559" w:type="dxa"/>
            <w:tcBorders>
              <w:top w:val="single" w:sz="4" w:space="0" w:color="000000"/>
              <w:left w:val="single" w:sz="4" w:space="0" w:color="000000"/>
              <w:bottom w:val="single" w:sz="4" w:space="0" w:color="000000"/>
            </w:tcBorders>
            <w:shd w:val="clear" w:color="auto" w:fill="auto"/>
          </w:tcPr>
          <w:p w:rsidR="008A3769" w:rsidRPr="008A3769" w:rsidRDefault="008A3769" w:rsidP="008A3769">
            <w:pPr>
              <w:jc w:val="center"/>
            </w:pPr>
            <w:r w:rsidRPr="008A3769">
              <w:t>28</w:t>
            </w:r>
          </w:p>
        </w:tc>
        <w:tc>
          <w:tcPr>
            <w:tcW w:w="1525" w:type="dxa"/>
            <w:tcBorders>
              <w:top w:val="single" w:sz="4" w:space="0" w:color="000000"/>
              <w:left w:val="single" w:sz="4" w:space="0" w:color="000000"/>
              <w:bottom w:val="single" w:sz="4" w:space="0" w:color="000000"/>
            </w:tcBorders>
            <w:shd w:val="clear" w:color="auto" w:fill="auto"/>
          </w:tcPr>
          <w:p w:rsidR="008A3769" w:rsidRPr="008A3769" w:rsidRDefault="008A3769" w:rsidP="008A3769">
            <w:pPr>
              <w:jc w:val="center"/>
            </w:pPr>
            <w:r w:rsidRPr="008A3769">
              <w:t>25</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8A3769">
            <w:pPr>
              <w:jc w:val="center"/>
            </w:pPr>
            <w:r w:rsidRPr="008A3769">
              <w:t>2</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8A3769">
            <w:pPr>
              <w:jc w:val="center"/>
            </w:pPr>
            <w:r w:rsidRPr="008A3769">
              <w:t>15</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8A3769">
            <w:pPr>
              <w:jc w:val="center"/>
            </w:pPr>
            <w:r w:rsidRPr="008A3769">
              <w:t>6</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8A3769">
            <w:pPr>
              <w:jc w:val="center"/>
            </w:pPr>
            <w:r w:rsidRPr="008A3769">
              <w:t>2</w:t>
            </w:r>
          </w:p>
        </w:tc>
        <w:tc>
          <w:tcPr>
            <w:tcW w:w="1559" w:type="dxa"/>
            <w:tcBorders>
              <w:top w:val="single" w:sz="4" w:space="0" w:color="000000"/>
              <w:left w:val="single" w:sz="4" w:space="0" w:color="000000"/>
              <w:bottom w:val="single" w:sz="4" w:space="0" w:color="000000"/>
            </w:tcBorders>
            <w:shd w:val="clear" w:color="auto" w:fill="auto"/>
          </w:tcPr>
          <w:p w:rsidR="008A3769" w:rsidRPr="008A3769" w:rsidRDefault="008A3769" w:rsidP="008A3769">
            <w:pPr>
              <w:jc w:val="center"/>
            </w:pPr>
            <w:r w:rsidRPr="008A3769">
              <w:t>92%</w:t>
            </w:r>
          </w:p>
        </w:tc>
        <w:tc>
          <w:tcPr>
            <w:tcW w:w="1560" w:type="dxa"/>
            <w:tcBorders>
              <w:top w:val="single" w:sz="4" w:space="0" w:color="000000"/>
              <w:left w:val="single" w:sz="4" w:space="0" w:color="000000"/>
              <w:bottom w:val="single" w:sz="4" w:space="0" w:color="000000"/>
              <w:right w:val="single" w:sz="4" w:space="0" w:color="000000"/>
            </w:tcBorders>
            <w:shd w:val="clear" w:color="auto" w:fill="auto"/>
          </w:tcPr>
          <w:p w:rsidR="008A3769" w:rsidRPr="008A3769" w:rsidRDefault="008A3769" w:rsidP="008A3769">
            <w:pPr>
              <w:jc w:val="center"/>
            </w:pPr>
            <w:r w:rsidRPr="008A3769">
              <w:t>68%</w:t>
            </w:r>
          </w:p>
        </w:tc>
      </w:tr>
      <w:tr w:rsidR="008A3769" w:rsidRPr="00631DC9" w:rsidTr="00721224">
        <w:trPr>
          <w:trHeight w:val="232"/>
        </w:trPr>
        <w:tc>
          <w:tcPr>
            <w:tcW w:w="1027" w:type="dxa"/>
            <w:tcBorders>
              <w:top w:val="single" w:sz="4" w:space="0" w:color="000000"/>
              <w:left w:val="single" w:sz="4" w:space="0" w:color="000000"/>
              <w:bottom w:val="single" w:sz="4" w:space="0" w:color="000000"/>
            </w:tcBorders>
            <w:shd w:val="clear" w:color="auto" w:fill="auto"/>
            <w:vAlign w:val="center"/>
          </w:tcPr>
          <w:p w:rsidR="008A3769" w:rsidRPr="00631DC9" w:rsidRDefault="008A3769" w:rsidP="00631DC9">
            <w:pPr>
              <w:spacing w:line="276" w:lineRule="auto"/>
              <w:jc w:val="center"/>
            </w:pPr>
            <w:r w:rsidRPr="00631DC9">
              <w:t>5б</w:t>
            </w:r>
          </w:p>
        </w:tc>
        <w:tc>
          <w:tcPr>
            <w:tcW w:w="1559" w:type="dxa"/>
            <w:tcBorders>
              <w:top w:val="single" w:sz="4" w:space="0" w:color="000000"/>
              <w:left w:val="single" w:sz="4" w:space="0" w:color="000000"/>
              <w:bottom w:val="single" w:sz="4" w:space="0" w:color="000000"/>
            </w:tcBorders>
            <w:shd w:val="clear" w:color="auto" w:fill="auto"/>
          </w:tcPr>
          <w:p w:rsidR="008A3769" w:rsidRPr="008A3769" w:rsidRDefault="008A3769" w:rsidP="008A3769">
            <w:pPr>
              <w:jc w:val="center"/>
            </w:pPr>
            <w:r w:rsidRPr="008A3769">
              <w:t>26</w:t>
            </w:r>
          </w:p>
        </w:tc>
        <w:tc>
          <w:tcPr>
            <w:tcW w:w="1525" w:type="dxa"/>
            <w:tcBorders>
              <w:top w:val="single" w:sz="4" w:space="0" w:color="000000"/>
              <w:left w:val="single" w:sz="4" w:space="0" w:color="000000"/>
              <w:bottom w:val="single" w:sz="4" w:space="0" w:color="000000"/>
            </w:tcBorders>
            <w:shd w:val="clear" w:color="auto" w:fill="auto"/>
          </w:tcPr>
          <w:p w:rsidR="008A3769" w:rsidRPr="008A3769" w:rsidRDefault="008A3769" w:rsidP="008A3769">
            <w:pPr>
              <w:jc w:val="center"/>
            </w:pPr>
            <w:r w:rsidRPr="008A3769">
              <w:t>24</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8A3769">
            <w:pPr>
              <w:jc w:val="center"/>
            </w:pPr>
            <w:r w:rsidRPr="008A3769">
              <w:t>5</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8A3769">
            <w:pPr>
              <w:jc w:val="center"/>
            </w:pPr>
            <w:r w:rsidRPr="008A3769">
              <w:t>9</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8A3769">
            <w:pPr>
              <w:jc w:val="center"/>
            </w:pPr>
            <w:r w:rsidRPr="008A3769">
              <w:t>8</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8A3769">
            <w:pPr>
              <w:jc w:val="center"/>
            </w:pPr>
            <w:r w:rsidRPr="008A3769">
              <w:t>2</w:t>
            </w:r>
          </w:p>
        </w:tc>
        <w:tc>
          <w:tcPr>
            <w:tcW w:w="1559" w:type="dxa"/>
            <w:tcBorders>
              <w:top w:val="single" w:sz="4" w:space="0" w:color="000000"/>
              <w:left w:val="single" w:sz="4" w:space="0" w:color="000000"/>
              <w:bottom w:val="single" w:sz="4" w:space="0" w:color="000000"/>
            </w:tcBorders>
            <w:shd w:val="clear" w:color="auto" w:fill="auto"/>
          </w:tcPr>
          <w:p w:rsidR="008A3769" w:rsidRPr="008A3769" w:rsidRDefault="008A3769" w:rsidP="008A3769">
            <w:pPr>
              <w:jc w:val="center"/>
            </w:pPr>
            <w:r w:rsidRPr="008A3769">
              <w:t>92%</w:t>
            </w:r>
          </w:p>
        </w:tc>
        <w:tc>
          <w:tcPr>
            <w:tcW w:w="1560" w:type="dxa"/>
            <w:tcBorders>
              <w:top w:val="single" w:sz="4" w:space="0" w:color="000000"/>
              <w:left w:val="single" w:sz="4" w:space="0" w:color="000000"/>
              <w:bottom w:val="single" w:sz="4" w:space="0" w:color="000000"/>
              <w:right w:val="single" w:sz="4" w:space="0" w:color="000000"/>
            </w:tcBorders>
            <w:shd w:val="clear" w:color="auto" w:fill="auto"/>
          </w:tcPr>
          <w:p w:rsidR="008A3769" w:rsidRPr="008A3769" w:rsidRDefault="008A3769" w:rsidP="008A3769">
            <w:pPr>
              <w:jc w:val="center"/>
            </w:pPr>
            <w:r w:rsidRPr="008A3769">
              <w:t>58%</w:t>
            </w:r>
          </w:p>
        </w:tc>
      </w:tr>
      <w:tr w:rsidR="008A3769" w:rsidRPr="00631DC9" w:rsidTr="00721224">
        <w:tc>
          <w:tcPr>
            <w:tcW w:w="1027" w:type="dxa"/>
            <w:tcBorders>
              <w:top w:val="single" w:sz="4" w:space="0" w:color="000000"/>
              <w:left w:val="single" w:sz="4" w:space="0" w:color="000000"/>
              <w:bottom w:val="single" w:sz="4" w:space="0" w:color="000000"/>
            </w:tcBorders>
            <w:shd w:val="clear" w:color="auto" w:fill="auto"/>
          </w:tcPr>
          <w:p w:rsidR="008A3769" w:rsidRPr="00631DC9" w:rsidRDefault="008A3769" w:rsidP="00631DC9">
            <w:pPr>
              <w:spacing w:line="276" w:lineRule="auto"/>
              <w:jc w:val="center"/>
            </w:pPr>
            <w:r w:rsidRPr="00631DC9">
              <w:t>5в</w:t>
            </w:r>
          </w:p>
        </w:tc>
        <w:tc>
          <w:tcPr>
            <w:tcW w:w="1559" w:type="dxa"/>
            <w:tcBorders>
              <w:top w:val="single" w:sz="4" w:space="0" w:color="000000"/>
              <w:left w:val="single" w:sz="4" w:space="0" w:color="000000"/>
              <w:bottom w:val="single" w:sz="4" w:space="0" w:color="000000"/>
            </w:tcBorders>
            <w:shd w:val="clear" w:color="auto" w:fill="auto"/>
          </w:tcPr>
          <w:p w:rsidR="008A3769" w:rsidRPr="008A3769" w:rsidRDefault="008A3769" w:rsidP="008A3769">
            <w:pPr>
              <w:jc w:val="center"/>
            </w:pPr>
            <w:r w:rsidRPr="008A3769">
              <w:t>28</w:t>
            </w:r>
          </w:p>
        </w:tc>
        <w:tc>
          <w:tcPr>
            <w:tcW w:w="1525" w:type="dxa"/>
            <w:tcBorders>
              <w:top w:val="single" w:sz="4" w:space="0" w:color="000000"/>
              <w:left w:val="single" w:sz="4" w:space="0" w:color="000000"/>
              <w:bottom w:val="single" w:sz="4" w:space="0" w:color="000000"/>
            </w:tcBorders>
            <w:shd w:val="clear" w:color="auto" w:fill="auto"/>
          </w:tcPr>
          <w:p w:rsidR="008A3769" w:rsidRPr="008A3769" w:rsidRDefault="008A3769" w:rsidP="008A3769">
            <w:pPr>
              <w:jc w:val="center"/>
            </w:pPr>
            <w:r w:rsidRPr="008A3769">
              <w:t>24</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8A3769">
            <w:pPr>
              <w:jc w:val="center"/>
            </w:pPr>
            <w:r w:rsidRPr="008A3769">
              <w:t>2</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8A3769">
            <w:pPr>
              <w:jc w:val="center"/>
            </w:pPr>
            <w:r w:rsidRPr="008A3769">
              <w:t>7</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8A3769">
            <w:pPr>
              <w:jc w:val="center"/>
            </w:pPr>
            <w:r w:rsidRPr="008A3769">
              <w:t>13</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8A3769">
            <w:pPr>
              <w:jc w:val="center"/>
            </w:pPr>
            <w:r w:rsidRPr="008A3769">
              <w:t>2</w:t>
            </w:r>
          </w:p>
        </w:tc>
        <w:tc>
          <w:tcPr>
            <w:tcW w:w="1559" w:type="dxa"/>
            <w:tcBorders>
              <w:top w:val="single" w:sz="4" w:space="0" w:color="000000"/>
              <w:left w:val="single" w:sz="4" w:space="0" w:color="000000"/>
              <w:bottom w:val="single" w:sz="4" w:space="0" w:color="000000"/>
            </w:tcBorders>
            <w:shd w:val="clear" w:color="auto" w:fill="auto"/>
          </w:tcPr>
          <w:p w:rsidR="008A3769" w:rsidRPr="008A3769" w:rsidRDefault="008A3769" w:rsidP="008A3769">
            <w:pPr>
              <w:jc w:val="center"/>
            </w:pPr>
            <w:r w:rsidRPr="008A3769">
              <w:t>92%</w:t>
            </w:r>
          </w:p>
        </w:tc>
        <w:tc>
          <w:tcPr>
            <w:tcW w:w="1560" w:type="dxa"/>
            <w:tcBorders>
              <w:top w:val="single" w:sz="4" w:space="0" w:color="000000"/>
              <w:left w:val="single" w:sz="4" w:space="0" w:color="000000"/>
              <w:bottom w:val="single" w:sz="4" w:space="0" w:color="000000"/>
              <w:right w:val="single" w:sz="4" w:space="0" w:color="000000"/>
            </w:tcBorders>
            <w:shd w:val="clear" w:color="auto" w:fill="auto"/>
          </w:tcPr>
          <w:p w:rsidR="008A3769" w:rsidRPr="008A3769" w:rsidRDefault="008A3769" w:rsidP="008A3769">
            <w:pPr>
              <w:jc w:val="center"/>
            </w:pPr>
            <w:r w:rsidRPr="008A3769">
              <w:t>38%</w:t>
            </w:r>
          </w:p>
        </w:tc>
      </w:tr>
      <w:tr w:rsidR="008A3769" w:rsidRPr="00631DC9" w:rsidTr="00721224">
        <w:tc>
          <w:tcPr>
            <w:tcW w:w="1027" w:type="dxa"/>
            <w:tcBorders>
              <w:top w:val="single" w:sz="4" w:space="0" w:color="000000"/>
              <w:left w:val="single" w:sz="4" w:space="0" w:color="000000"/>
              <w:bottom w:val="single" w:sz="4" w:space="0" w:color="000000"/>
            </w:tcBorders>
            <w:shd w:val="clear" w:color="auto" w:fill="auto"/>
          </w:tcPr>
          <w:p w:rsidR="008A3769" w:rsidRPr="00631DC9" w:rsidRDefault="008A3769" w:rsidP="00631DC9">
            <w:pPr>
              <w:spacing w:line="276" w:lineRule="auto"/>
              <w:jc w:val="center"/>
            </w:pPr>
            <w:r w:rsidRPr="00631DC9">
              <w:t>5г</w:t>
            </w:r>
          </w:p>
        </w:tc>
        <w:tc>
          <w:tcPr>
            <w:tcW w:w="1559" w:type="dxa"/>
            <w:tcBorders>
              <w:top w:val="single" w:sz="4" w:space="0" w:color="000000"/>
              <w:left w:val="single" w:sz="4" w:space="0" w:color="000000"/>
              <w:bottom w:val="single" w:sz="4" w:space="0" w:color="000000"/>
            </w:tcBorders>
            <w:shd w:val="clear" w:color="auto" w:fill="auto"/>
          </w:tcPr>
          <w:p w:rsidR="008A3769" w:rsidRPr="008A3769" w:rsidRDefault="008A3769" w:rsidP="008A3769">
            <w:pPr>
              <w:jc w:val="center"/>
            </w:pPr>
            <w:r w:rsidRPr="008A3769">
              <w:t>30</w:t>
            </w:r>
          </w:p>
        </w:tc>
        <w:tc>
          <w:tcPr>
            <w:tcW w:w="1525" w:type="dxa"/>
            <w:tcBorders>
              <w:top w:val="single" w:sz="4" w:space="0" w:color="000000"/>
              <w:left w:val="single" w:sz="4" w:space="0" w:color="000000"/>
              <w:bottom w:val="single" w:sz="4" w:space="0" w:color="000000"/>
            </w:tcBorders>
            <w:shd w:val="clear" w:color="auto" w:fill="auto"/>
          </w:tcPr>
          <w:p w:rsidR="008A3769" w:rsidRPr="008A3769" w:rsidRDefault="008A3769" w:rsidP="008A3769">
            <w:pPr>
              <w:jc w:val="center"/>
            </w:pPr>
            <w:r w:rsidRPr="008A3769">
              <w:t>28</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8A3769">
            <w:pPr>
              <w:jc w:val="center"/>
            </w:pPr>
            <w:r w:rsidRPr="008A3769">
              <w:t>6</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8A3769">
            <w:pPr>
              <w:jc w:val="center"/>
            </w:pPr>
            <w:r w:rsidRPr="008A3769">
              <w:t>8</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8A3769">
            <w:pPr>
              <w:jc w:val="center"/>
            </w:pPr>
            <w:r w:rsidRPr="008A3769">
              <w:t>14</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8A3769">
            <w:pPr>
              <w:jc w:val="center"/>
            </w:pPr>
            <w:r w:rsidRPr="008A3769">
              <w:t>0</w:t>
            </w:r>
          </w:p>
        </w:tc>
        <w:tc>
          <w:tcPr>
            <w:tcW w:w="1559" w:type="dxa"/>
            <w:tcBorders>
              <w:top w:val="single" w:sz="4" w:space="0" w:color="000000"/>
              <w:left w:val="single" w:sz="4" w:space="0" w:color="000000"/>
              <w:bottom w:val="single" w:sz="4" w:space="0" w:color="000000"/>
            </w:tcBorders>
            <w:shd w:val="clear" w:color="auto" w:fill="auto"/>
          </w:tcPr>
          <w:p w:rsidR="008A3769" w:rsidRPr="008A3769" w:rsidRDefault="008A3769" w:rsidP="008A3769">
            <w:pPr>
              <w:jc w:val="center"/>
            </w:pPr>
            <w:r w:rsidRPr="008A3769">
              <w:t>100%</w:t>
            </w:r>
          </w:p>
        </w:tc>
        <w:tc>
          <w:tcPr>
            <w:tcW w:w="1560" w:type="dxa"/>
            <w:tcBorders>
              <w:top w:val="single" w:sz="4" w:space="0" w:color="000000"/>
              <w:left w:val="single" w:sz="4" w:space="0" w:color="000000"/>
              <w:bottom w:val="single" w:sz="4" w:space="0" w:color="000000"/>
              <w:right w:val="single" w:sz="4" w:space="0" w:color="000000"/>
            </w:tcBorders>
            <w:shd w:val="clear" w:color="auto" w:fill="auto"/>
          </w:tcPr>
          <w:p w:rsidR="008A3769" w:rsidRPr="008A3769" w:rsidRDefault="008A3769" w:rsidP="008A3769">
            <w:pPr>
              <w:jc w:val="center"/>
            </w:pPr>
            <w:r w:rsidRPr="008A3769">
              <w:t>50%</w:t>
            </w:r>
          </w:p>
        </w:tc>
      </w:tr>
    </w:tbl>
    <w:p w:rsidR="00631DC9" w:rsidRPr="008A3769" w:rsidRDefault="00631DC9" w:rsidP="008A3769">
      <w:r w:rsidRPr="00631DC9">
        <w:t>Средний балл обучающихся 5-х кла</w:t>
      </w:r>
      <w:r w:rsidR="00CD4CD7">
        <w:t>ссов   по истории составляет 3,6</w:t>
      </w:r>
      <w:r w:rsidRPr="00631DC9">
        <w:t>.</w:t>
      </w:r>
    </w:p>
    <w:p w:rsidR="00631DC9" w:rsidRPr="008A3769" w:rsidRDefault="00631DC9" w:rsidP="008A3769">
      <w:pPr>
        <w:jc w:val="both"/>
        <w:rPr>
          <w:rFonts w:eastAsia="Calibri"/>
          <w:b/>
          <w:color w:val="C00000"/>
        </w:rPr>
      </w:pPr>
      <w:r w:rsidRPr="00003840">
        <w:rPr>
          <w:b/>
          <w:color w:val="C00000"/>
        </w:rPr>
        <w:t>Биология</w:t>
      </w:r>
    </w:p>
    <w:p w:rsidR="00631DC9" w:rsidRPr="00631DC9" w:rsidRDefault="00631DC9" w:rsidP="00631DC9">
      <w:pPr>
        <w:jc w:val="center"/>
        <w:rPr>
          <w:u w:val="single"/>
        </w:rPr>
      </w:pPr>
      <w:r w:rsidRPr="00631DC9">
        <w:t xml:space="preserve">Уровень и качество </w:t>
      </w:r>
      <w:proofErr w:type="spellStart"/>
      <w:r w:rsidRPr="00631DC9">
        <w:t>обученности</w:t>
      </w:r>
      <w:proofErr w:type="spellEnd"/>
      <w:r w:rsidRPr="00631DC9">
        <w:t xml:space="preserve"> обучающихся 5а,5б,5в,5г классов</w:t>
      </w:r>
    </w:p>
    <w:tbl>
      <w:tblPr>
        <w:tblW w:w="9498" w:type="dxa"/>
        <w:tblInd w:w="108" w:type="dxa"/>
        <w:tblLayout w:type="fixed"/>
        <w:tblLook w:val="0000" w:firstRow="0" w:lastRow="0" w:firstColumn="0" w:lastColumn="0" w:noHBand="0" w:noVBand="0"/>
      </w:tblPr>
      <w:tblGrid>
        <w:gridCol w:w="1027"/>
        <w:gridCol w:w="1559"/>
        <w:gridCol w:w="1525"/>
        <w:gridCol w:w="567"/>
        <w:gridCol w:w="567"/>
        <w:gridCol w:w="567"/>
        <w:gridCol w:w="567"/>
        <w:gridCol w:w="1559"/>
        <w:gridCol w:w="1560"/>
      </w:tblGrid>
      <w:tr w:rsidR="00631DC9" w:rsidRPr="00631DC9" w:rsidTr="00631DC9">
        <w:trPr>
          <w:trHeight w:val="233"/>
        </w:trPr>
        <w:tc>
          <w:tcPr>
            <w:tcW w:w="1027" w:type="dxa"/>
            <w:vMerge w:val="restart"/>
            <w:tcBorders>
              <w:top w:val="single" w:sz="4" w:space="0" w:color="000000"/>
              <w:left w:val="single" w:sz="4" w:space="0" w:color="000000"/>
              <w:bottom w:val="single" w:sz="4" w:space="0" w:color="000000"/>
            </w:tcBorders>
            <w:shd w:val="clear" w:color="auto" w:fill="auto"/>
          </w:tcPr>
          <w:p w:rsidR="00631DC9" w:rsidRPr="00631DC9" w:rsidRDefault="00631DC9" w:rsidP="00631DC9">
            <w:pPr>
              <w:jc w:val="center"/>
            </w:pPr>
            <w:r w:rsidRPr="00631DC9">
              <w:t>Класс</w:t>
            </w:r>
          </w:p>
        </w:tc>
        <w:tc>
          <w:tcPr>
            <w:tcW w:w="1559" w:type="dxa"/>
            <w:vMerge w:val="restart"/>
            <w:tcBorders>
              <w:top w:val="single" w:sz="4" w:space="0" w:color="000000"/>
              <w:left w:val="single" w:sz="4" w:space="0" w:color="000000"/>
              <w:bottom w:val="single" w:sz="4" w:space="0" w:color="000000"/>
            </w:tcBorders>
            <w:shd w:val="clear" w:color="auto" w:fill="auto"/>
          </w:tcPr>
          <w:p w:rsidR="00631DC9" w:rsidRPr="00631DC9" w:rsidRDefault="00631DC9" w:rsidP="00631DC9">
            <w:pPr>
              <w:jc w:val="center"/>
            </w:pPr>
            <w:r w:rsidRPr="00631DC9">
              <w:t xml:space="preserve">Количество </w:t>
            </w:r>
            <w:proofErr w:type="spellStart"/>
            <w:r w:rsidRPr="00631DC9">
              <w:t>обуч-ся</w:t>
            </w:r>
            <w:proofErr w:type="spellEnd"/>
          </w:p>
        </w:tc>
        <w:tc>
          <w:tcPr>
            <w:tcW w:w="1525" w:type="dxa"/>
            <w:vMerge w:val="restart"/>
            <w:tcBorders>
              <w:top w:val="single" w:sz="4" w:space="0" w:color="000000"/>
              <w:left w:val="single" w:sz="4" w:space="0" w:color="000000"/>
              <w:bottom w:val="single" w:sz="4" w:space="0" w:color="000000"/>
            </w:tcBorders>
            <w:shd w:val="clear" w:color="auto" w:fill="auto"/>
          </w:tcPr>
          <w:p w:rsidR="00631DC9" w:rsidRPr="00631DC9" w:rsidRDefault="00631DC9" w:rsidP="00631DC9">
            <w:pPr>
              <w:jc w:val="center"/>
            </w:pPr>
            <w:r w:rsidRPr="00631DC9">
              <w:t>Выполняли работу</w:t>
            </w:r>
          </w:p>
        </w:tc>
        <w:tc>
          <w:tcPr>
            <w:tcW w:w="2268" w:type="dxa"/>
            <w:gridSpan w:val="4"/>
            <w:tcBorders>
              <w:top w:val="single" w:sz="4" w:space="0" w:color="000000"/>
              <w:left w:val="single" w:sz="4" w:space="0" w:color="000000"/>
              <w:bottom w:val="single" w:sz="4" w:space="0" w:color="000000"/>
            </w:tcBorders>
            <w:shd w:val="clear" w:color="auto" w:fill="auto"/>
          </w:tcPr>
          <w:p w:rsidR="00631DC9" w:rsidRPr="00631DC9" w:rsidRDefault="00631DC9" w:rsidP="00631DC9">
            <w:pPr>
              <w:jc w:val="center"/>
            </w:pPr>
            <w:r w:rsidRPr="00631DC9">
              <w:t>Получили оценки</w:t>
            </w:r>
          </w:p>
        </w:tc>
        <w:tc>
          <w:tcPr>
            <w:tcW w:w="1559" w:type="dxa"/>
            <w:vMerge w:val="restart"/>
            <w:tcBorders>
              <w:top w:val="single" w:sz="4" w:space="0" w:color="000000"/>
              <w:left w:val="single" w:sz="4" w:space="0" w:color="000000"/>
              <w:bottom w:val="single" w:sz="4" w:space="0" w:color="000000"/>
            </w:tcBorders>
            <w:shd w:val="clear" w:color="auto" w:fill="auto"/>
          </w:tcPr>
          <w:p w:rsidR="00631DC9" w:rsidRPr="00631DC9" w:rsidRDefault="00631DC9" w:rsidP="00631DC9">
            <w:pPr>
              <w:jc w:val="center"/>
            </w:pPr>
            <w:r w:rsidRPr="00631DC9">
              <w:t xml:space="preserve">Уровень </w:t>
            </w:r>
            <w:proofErr w:type="spellStart"/>
            <w:r w:rsidRPr="00631DC9">
              <w:t>обученности</w:t>
            </w:r>
            <w:proofErr w:type="spellEnd"/>
          </w:p>
        </w:tc>
        <w:tc>
          <w:tcPr>
            <w:tcW w:w="1560" w:type="dxa"/>
            <w:vMerge w:val="restart"/>
            <w:tcBorders>
              <w:top w:val="single" w:sz="4" w:space="0" w:color="000000"/>
              <w:left w:val="single" w:sz="4" w:space="0" w:color="000000"/>
              <w:bottom w:val="single" w:sz="4" w:space="0" w:color="000000"/>
              <w:right w:val="single" w:sz="4" w:space="0" w:color="000000"/>
            </w:tcBorders>
            <w:shd w:val="clear" w:color="auto" w:fill="auto"/>
          </w:tcPr>
          <w:p w:rsidR="00631DC9" w:rsidRPr="00631DC9" w:rsidRDefault="00631DC9" w:rsidP="00631DC9">
            <w:pPr>
              <w:jc w:val="center"/>
            </w:pPr>
            <w:r w:rsidRPr="00631DC9">
              <w:t xml:space="preserve">Качество </w:t>
            </w:r>
            <w:proofErr w:type="spellStart"/>
            <w:r w:rsidRPr="00631DC9">
              <w:t>обученности</w:t>
            </w:r>
            <w:proofErr w:type="spellEnd"/>
          </w:p>
        </w:tc>
      </w:tr>
      <w:tr w:rsidR="00631DC9" w:rsidRPr="00631DC9" w:rsidTr="00631DC9">
        <w:trPr>
          <w:trHeight w:val="232"/>
        </w:trPr>
        <w:tc>
          <w:tcPr>
            <w:tcW w:w="1027" w:type="dxa"/>
            <w:vMerge/>
            <w:tcBorders>
              <w:top w:val="single" w:sz="4" w:space="0" w:color="000000"/>
              <w:left w:val="single" w:sz="4" w:space="0" w:color="000000"/>
              <w:bottom w:val="single" w:sz="4" w:space="0" w:color="000000"/>
            </w:tcBorders>
            <w:shd w:val="clear" w:color="auto" w:fill="auto"/>
            <w:vAlign w:val="center"/>
          </w:tcPr>
          <w:p w:rsidR="00631DC9" w:rsidRPr="00631DC9" w:rsidRDefault="00631DC9" w:rsidP="00631DC9">
            <w:pPr>
              <w:snapToGrid w:val="0"/>
            </w:pPr>
          </w:p>
        </w:tc>
        <w:tc>
          <w:tcPr>
            <w:tcW w:w="1559" w:type="dxa"/>
            <w:vMerge/>
            <w:tcBorders>
              <w:top w:val="single" w:sz="4" w:space="0" w:color="000000"/>
              <w:left w:val="single" w:sz="4" w:space="0" w:color="000000"/>
              <w:bottom w:val="single" w:sz="4" w:space="0" w:color="000000"/>
            </w:tcBorders>
            <w:shd w:val="clear" w:color="auto" w:fill="auto"/>
            <w:vAlign w:val="center"/>
          </w:tcPr>
          <w:p w:rsidR="00631DC9" w:rsidRPr="00631DC9" w:rsidRDefault="00631DC9" w:rsidP="00631DC9">
            <w:pPr>
              <w:snapToGrid w:val="0"/>
            </w:pPr>
          </w:p>
        </w:tc>
        <w:tc>
          <w:tcPr>
            <w:tcW w:w="1525" w:type="dxa"/>
            <w:vMerge/>
            <w:tcBorders>
              <w:top w:val="single" w:sz="4" w:space="0" w:color="000000"/>
              <w:left w:val="single" w:sz="4" w:space="0" w:color="000000"/>
              <w:bottom w:val="single" w:sz="4" w:space="0" w:color="000000"/>
            </w:tcBorders>
            <w:shd w:val="clear" w:color="auto" w:fill="auto"/>
            <w:vAlign w:val="center"/>
          </w:tcPr>
          <w:p w:rsidR="00631DC9" w:rsidRPr="00631DC9" w:rsidRDefault="00631DC9" w:rsidP="00631DC9">
            <w:pPr>
              <w:snapToGrid w:val="0"/>
            </w:pPr>
          </w:p>
        </w:tc>
        <w:tc>
          <w:tcPr>
            <w:tcW w:w="567" w:type="dxa"/>
            <w:tcBorders>
              <w:top w:val="single" w:sz="4" w:space="0" w:color="000000"/>
              <w:left w:val="single" w:sz="4" w:space="0" w:color="000000"/>
              <w:bottom w:val="single" w:sz="4" w:space="0" w:color="000000"/>
            </w:tcBorders>
            <w:shd w:val="clear" w:color="auto" w:fill="auto"/>
          </w:tcPr>
          <w:p w:rsidR="00631DC9" w:rsidRPr="00631DC9" w:rsidRDefault="00631DC9" w:rsidP="00631DC9">
            <w:pPr>
              <w:jc w:val="center"/>
            </w:pPr>
            <w:r w:rsidRPr="00631DC9">
              <w:t>5</w:t>
            </w:r>
          </w:p>
        </w:tc>
        <w:tc>
          <w:tcPr>
            <w:tcW w:w="567" w:type="dxa"/>
            <w:tcBorders>
              <w:top w:val="single" w:sz="4" w:space="0" w:color="000000"/>
              <w:left w:val="single" w:sz="4" w:space="0" w:color="000000"/>
              <w:bottom w:val="single" w:sz="4" w:space="0" w:color="000000"/>
            </w:tcBorders>
            <w:shd w:val="clear" w:color="auto" w:fill="auto"/>
          </w:tcPr>
          <w:p w:rsidR="00631DC9" w:rsidRPr="00631DC9" w:rsidRDefault="00631DC9" w:rsidP="00631DC9">
            <w:pPr>
              <w:jc w:val="center"/>
            </w:pPr>
            <w:r w:rsidRPr="00631DC9">
              <w:t>4</w:t>
            </w:r>
          </w:p>
        </w:tc>
        <w:tc>
          <w:tcPr>
            <w:tcW w:w="567" w:type="dxa"/>
            <w:tcBorders>
              <w:top w:val="single" w:sz="4" w:space="0" w:color="000000"/>
              <w:left w:val="single" w:sz="4" w:space="0" w:color="000000"/>
              <w:bottom w:val="single" w:sz="4" w:space="0" w:color="000000"/>
            </w:tcBorders>
            <w:shd w:val="clear" w:color="auto" w:fill="auto"/>
          </w:tcPr>
          <w:p w:rsidR="00631DC9" w:rsidRPr="00631DC9" w:rsidRDefault="00631DC9" w:rsidP="00631DC9">
            <w:pPr>
              <w:jc w:val="center"/>
            </w:pPr>
            <w:r w:rsidRPr="00631DC9">
              <w:t>3</w:t>
            </w:r>
          </w:p>
        </w:tc>
        <w:tc>
          <w:tcPr>
            <w:tcW w:w="567" w:type="dxa"/>
            <w:tcBorders>
              <w:top w:val="single" w:sz="4" w:space="0" w:color="000000"/>
              <w:left w:val="single" w:sz="4" w:space="0" w:color="000000"/>
              <w:bottom w:val="single" w:sz="4" w:space="0" w:color="000000"/>
            </w:tcBorders>
            <w:shd w:val="clear" w:color="auto" w:fill="auto"/>
          </w:tcPr>
          <w:p w:rsidR="00631DC9" w:rsidRPr="00631DC9" w:rsidRDefault="00631DC9" w:rsidP="00631DC9">
            <w:pPr>
              <w:jc w:val="center"/>
            </w:pPr>
            <w:r w:rsidRPr="00631DC9">
              <w:t>2</w:t>
            </w:r>
          </w:p>
        </w:tc>
        <w:tc>
          <w:tcPr>
            <w:tcW w:w="1559" w:type="dxa"/>
            <w:vMerge/>
            <w:tcBorders>
              <w:top w:val="single" w:sz="4" w:space="0" w:color="000000"/>
              <w:left w:val="single" w:sz="4" w:space="0" w:color="000000"/>
              <w:bottom w:val="single" w:sz="4" w:space="0" w:color="000000"/>
            </w:tcBorders>
            <w:shd w:val="clear" w:color="auto" w:fill="auto"/>
            <w:vAlign w:val="center"/>
          </w:tcPr>
          <w:p w:rsidR="00631DC9" w:rsidRPr="00631DC9" w:rsidRDefault="00631DC9" w:rsidP="00631DC9">
            <w:pPr>
              <w:snapToGrid w:val="0"/>
            </w:pPr>
          </w:p>
        </w:tc>
        <w:tc>
          <w:tcPr>
            <w:tcW w:w="156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631DC9" w:rsidRPr="00631DC9" w:rsidRDefault="00631DC9" w:rsidP="00631DC9">
            <w:pPr>
              <w:snapToGrid w:val="0"/>
            </w:pPr>
          </w:p>
        </w:tc>
      </w:tr>
      <w:tr w:rsidR="008A3769" w:rsidRPr="00631DC9" w:rsidTr="00721224">
        <w:trPr>
          <w:trHeight w:val="232"/>
        </w:trPr>
        <w:tc>
          <w:tcPr>
            <w:tcW w:w="1027" w:type="dxa"/>
            <w:tcBorders>
              <w:top w:val="single" w:sz="4" w:space="0" w:color="000000"/>
              <w:left w:val="single" w:sz="4" w:space="0" w:color="000000"/>
              <w:bottom w:val="single" w:sz="4" w:space="0" w:color="000000"/>
            </w:tcBorders>
            <w:shd w:val="clear" w:color="auto" w:fill="auto"/>
            <w:vAlign w:val="center"/>
          </w:tcPr>
          <w:p w:rsidR="008A3769" w:rsidRPr="00631DC9" w:rsidRDefault="008A3769" w:rsidP="00631DC9">
            <w:pPr>
              <w:spacing w:line="276" w:lineRule="auto"/>
              <w:jc w:val="center"/>
            </w:pPr>
            <w:r w:rsidRPr="00631DC9">
              <w:t>5а</w:t>
            </w:r>
          </w:p>
        </w:tc>
        <w:tc>
          <w:tcPr>
            <w:tcW w:w="1559"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28</w:t>
            </w:r>
          </w:p>
        </w:tc>
        <w:tc>
          <w:tcPr>
            <w:tcW w:w="1525"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24</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0</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7</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16</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1</w:t>
            </w:r>
          </w:p>
        </w:tc>
        <w:tc>
          <w:tcPr>
            <w:tcW w:w="1559"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96%</w:t>
            </w:r>
          </w:p>
        </w:tc>
        <w:tc>
          <w:tcPr>
            <w:tcW w:w="1560" w:type="dxa"/>
            <w:tcBorders>
              <w:top w:val="single" w:sz="4" w:space="0" w:color="000000"/>
              <w:left w:val="single" w:sz="4" w:space="0" w:color="000000"/>
              <w:bottom w:val="single" w:sz="4" w:space="0" w:color="000000"/>
              <w:right w:val="single" w:sz="4" w:space="0" w:color="000000"/>
            </w:tcBorders>
            <w:shd w:val="clear" w:color="auto" w:fill="auto"/>
          </w:tcPr>
          <w:p w:rsidR="008A3769" w:rsidRPr="008A3769" w:rsidRDefault="008A3769" w:rsidP="00721224">
            <w:pPr>
              <w:jc w:val="center"/>
            </w:pPr>
            <w:r w:rsidRPr="008A3769">
              <w:t>29%</w:t>
            </w:r>
          </w:p>
        </w:tc>
      </w:tr>
      <w:tr w:rsidR="008A3769" w:rsidRPr="00631DC9" w:rsidTr="00721224">
        <w:trPr>
          <w:trHeight w:val="232"/>
        </w:trPr>
        <w:tc>
          <w:tcPr>
            <w:tcW w:w="1027" w:type="dxa"/>
            <w:tcBorders>
              <w:top w:val="single" w:sz="4" w:space="0" w:color="000000"/>
              <w:left w:val="single" w:sz="4" w:space="0" w:color="000000"/>
              <w:bottom w:val="single" w:sz="4" w:space="0" w:color="000000"/>
            </w:tcBorders>
            <w:shd w:val="clear" w:color="auto" w:fill="auto"/>
            <w:vAlign w:val="center"/>
          </w:tcPr>
          <w:p w:rsidR="008A3769" w:rsidRPr="00631DC9" w:rsidRDefault="008A3769" w:rsidP="00631DC9">
            <w:pPr>
              <w:spacing w:line="276" w:lineRule="auto"/>
              <w:jc w:val="center"/>
            </w:pPr>
            <w:r w:rsidRPr="00631DC9">
              <w:t>5б</w:t>
            </w:r>
          </w:p>
        </w:tc>
        <w:tc>
          <w:tcPr>
            <w:tcW w:w="1559"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26</w:t>
            </w:r>
          </w:p>
        </w:tc>
        <w:tc>
          <w:tcPr>
            <w:tcW w:w="1525"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24</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4</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11</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8</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1</w:t>
            </w:r>
          </w:p>
        </w:tc>
        <w:tc>
          <w:tcPr>
            <w:tcW w:w="1559"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96%</w:t>
            </w:r>
          </w:p>
        </w:tc>
        <w:tc>
          <w:tcPr>
            <w:tcW w:w="1560" w:type="dxa"/>
            <w:tcBorders>
              <w:top w:val="single" w:sz="4" w:space="0" w:color="000000"/>
              <w:left w:val="single" w:sz="4" w:space="0" w:color="000000"/>
              <w:bottom w:val="single" w:sz="4" w:space="0" w:color="000000"/>
              <w:right w:val="single" w:sz="4" w:space="0" w:color="000000"/>
            </w:tcBorders>
            <w:shd w:val="clear" w:color="auto" w:fill="auto"/>
          </w:tcPr>
          <w:p w:rsidR="008A3769" w:rsidRPr="008A3769" w:rsidRDefault="008A3769" w:rsidP="00721224">
            <w:pPr>
              <w:jc w:val="center"/>
            </w:pPr>
            <w:r w:rsidRPr="008A3769">
              <w:t>63%</w:t>
            </w:r>
          </w:p>
        </w:tc>
      </w:tr>
      <w:tr w:rsidR="008A3769" w:rsidRPr="00631DC9" w:rsidTr="00721224">
        <w:tc>
          <w:tcPr>
            <w:tcW w:w="1027" w:type="dxa"/>
            <w:tcBorders>
              <w:top w:val="single" w:sz="4" w:space="0" w:color="000000"/>
              <w:left w:val="single" w:sz="4" w:space="0" w:color="000000"/>
              <w:bottom w:val="single" w:sz="4" w:space="0" w:color="000000"/>
            </w:tcBorders>
            <w:shd w:val="clear" w:color="auto" w:fill="auto"/>
          </w:tcPr>
          <w:p w:rsidR="008A3769" w:rsidRPr="00631DC9" w:rsidRDefault="008A3769" w:rsidP="00631DC9">
            <w:pPr>
              <w:spacing w:line="276" w:lineRule="auto"/>
              <w:jc w:val="center"/>
            </w:pPr>
            <w:r w:rsidRPr="00631DC9">
              <w:t>5в</w:t>
            </w:r>
          </w:p>
        </w:tc>
        <w:tc>
          <w:tcPr>
            <w:tcW w:w="1559"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28</w:t>
            </w:r>
          </w:p>
        </w:tc>
        <w:tc>
          <w:tcPr>
            <w:tcW w:w="1525"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26</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8</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17</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1</w:t>
            </w:r>
          </w:p>
        </w:tc>
        <w:tc>
          <w:tcPr>
            <w:tcW w:w="1559"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96%</w:t>
            </w:r>
          </w:p>
        </w:tc>
        <w:tc>
          <w:tcPr>
            <w:tcW w:w="1560" w:type="dxa"/>
            <w:tcBorders>
              <w:top w:val="single" w:sz="4" w:space="0" w:color="000000"/>
              <w:left w:val="single" w:sz="4" w:space="0" w:color="000000"/>
              <w:bottom w:val="single" w:sz="4" w:space="0" w:color="000000"/>
              <w:right w:val="single" w:sz="4" w:space="0" w:color="000000"/>
            </w:tcBorders>
            <w:shd w:val="clear" w:color="auto" w:fill="auto"/>
          </w:tcPr>
          <w:p w:rsidR="008A3769" w:rsidRPr="008A3769" w:rsidRDefault="008A3769" w:rsidP="00721224">
            <w:pPr>
              <w:jc w:val="center"/>
            </w:pPr>
            <w:r w:rsidRPr="008A3769">
              <w:t>31%</w:t>
            </w:r>
          </w:p>
        </w:tc>
      </w:tr>
      <w:tr w:rsidR="008A3769" w:rsidRPr="00631DC9" w:rsidTr="00721224">
        <w:tc>
          <w:tcPr>
            <w:tcW w:w="1027" w:type="dxa"/>
            <w:tcBorders>
              <w:top w:val="single" w:sz="4" w:space="0" w:color="000000"/>
              <w:left w:val="single" w:sz="4" w:space="0" w:color="000000"/>
              <w:bottom w:val="single" w:sz="4" w:space="0" w:color="000000"/>
            </w:tcBorders>
            <w:shd w:val="clear" w:color="auto" w:fill="auto"/>
          </w:tcPr>
          <w:p w:rsidR="008A3769" w:rsidRPr="00631DC9" w:rsidRDefault="008A3769" w:rsidP="00631DC9">
            <w:pPr>
              <w:spacing w:line="276" w:lineRule="auto"/>
              <w:jc w:val="center"/>
            </w:pPr>
            <w:r w:rsidRPr="00631DC9">
              <w:t>5г</w:t>
            </w:r>
          </w:p>
        </w:tc>
        <w:tc>
          <w:tcPr>
            <w:tcW w:w="1559"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30</w:t>
            </w:r>
          </w:p>
        </w:tc>
        <w:tc>
          <w:tcPr>
            <w:tcW w:w="1525"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28</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6</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20</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2</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0</w:t>
            </w:r>
          </w:p>
        </w:tc>
        <w:tc>
          <w:tcPr>
            <w:tcW w:w="1559"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100%</w:t>
            </w:r>
          </w:p>
        </w:tc>
        <w:tc>
          <w:tcPr>
            <w:tcW w:w="1560" w:type="dxa"/>
            <w:tcBorders>
              <w:top w:val="single" w:sz="4" w:space="0" w:color="000000"/>
              <w:left w:val="single" w:sz="4" w:space="0" w:color="000000"/>
              <w:bottom w:val="single" w:sz="4" w:space="0" w:color="000000"/>
              <w:right w:val="single" w:sz="4" w:space="0" w:color="000000"/>
            </w:tcBorders>
            <w:shd w:val="clear" w:color="auto" w:fill="auto"/>
          </w:tcPr>
          <w:p w:rsidR="008A3769" w:rsidRPr="008A3769" w:rsidRDefault="008A3769" w:rsidP="00721224">
            <w:pPr>
              <w:jc w:val="center"/>
            </w:pPr>
            <w:r w:rsidRPr="008A3769">
              <w:t>93%</w:t>
            </w:r>
          </w:p>
        </w:tc>
      </w:tr>
    </w:tbl>
    <w:p w:rsidR="00631DC9" w:rsidRPr="00631DC9" w:rsidRDefault="00631DC9" w:rsidP="00631DC9">
      <w:r w:rsidRPr="00631DC9">
        <w:t>Средний балл обучающихся 5-х классов по биологии составляет 3,6.</w:t>
      </w:r>
    </w:p>
    <w:p w:rsidR="00631DC9" w:rsidRPr="00631DC9" w:rsidRDefault="00631DC9" w:rsidP="00631DC9"/>
    <w:p w:rsidR="00631DC9" w:rsidRPr="00003840" w:rsidRDefault="00631DC9" w:rsidP="00631DC9">
      <w:pPr>
        <w:jc w:val="center"/>
        <w:rPr>
          <w:b/>
          <w:color w:val="0070C0"/>
        </w:rPr>
      </w:pPr>
      <w:r w:rsidRPr="00003840">
        <w:rPr>
          <w:b/>
          <w:color w:val="0070C0"/>
        </w:rPr>
        <w:t>6 класс</w:t>
      </w:r>
    </w:p>
    <w:p w:rsidR="00631DC9" w:rsidRPr="00003840" w:rsidRDefault="00631DC9" w:rsidP="00003840">
      <w:pPr>
        <w:rPr>
          <w:rFonts w:eastAsia="Calibri"/>
          <w:b/>
          <w:color w:val="C00000"/>
          <w:lang w:eastAsia="en-US"/>
        </w:rPr>
      </w:pPr>
      <w:r w:rsidRPr="00003840">
        <w:rPr>
          <w:rFonts w:eastAsia="Calibri"/>
          <w:b/>
          <w:color w:val="C00000"/>
          <w:lang w:eastAsia="en-US"/>
        </w:rPr>
        <w:t>Русский язык</w:t>
      </w:r>
    </w:p>
    <w:p w:rsidR="00631DC9" w:rsidRPr="00631DC9" w:rsidRDefault="00631DC9" w:rsidP="00631DC9">
      <w:pPr>
        <w:spacing w:line="259" w:lineRule="auto"/>
        <w:jc w:val="center"/>
        <w:rPr>
          <w:rFonts w:eastAsia="Calibri"/>
          <w:u w:val="single"/>
          <w:lang w:eastAsia="en-US"/>
        </w:rPr>
      </w:pPr>
      <w:r w:rsidRPr="00631DC9">
        <w:rPr>
          <w:rFonts w:eastAsia="Calibri"/>
          <w:u w:val="single"/>
          <w:lang w:eastAsia="en-US"/>
        </w:rPr>
        <w:t xml:space="preserve">Уровень и качество </w:t>
      </w:r>
      <w:proofErr w:type="spellStart"/>
      <w:r w:rsidRPr="00631DC9">
        <w:rPr>
          <w:rFonts w:eastAsia="Calibri"/>
          <w:u w:val="single"/>
          <w:lang w:eastAsia="en-US"/>
        </w:rPr>
        <w:t>обученности</w:t>
      </w:r>
      <w:proofErr w:type="spellEnd"/>
      <w:r w:rsidRPr="00631DC9">
        <w:rPr>
          <w:rFonts w:eastAsia="Calibri"/>
          <w:u w:val="single"/>
          <w:lang w:eastAsia="en-US"/>
        </w:rPr>
        <w:t xml:space="preserve"> учащихся 6а,6б,6в,6г классов</w:t>
      </w:r>
    </w:p>
    <w:p w:rsidR="00631DC9" w:rsidRPr="00631DC9" w:rsidRDefault="00631DC9" w:rsidP="008A3769">
      <w:pPr>
        <w:spacing w:line="259" w:lineRule="auto"/>
        <w:jc w:val="center"/>
        <w:rPr>
          <w:rFonts w:eastAsia="Calibri"/>
          <w:u w:val="single"/>
          <w:lang w:eastAsia="en-US"/>
        </w:rPr>
      </w:pPr>
    </w:p>
    <w:tbl>
      <w:tblPr>
        <w:tblW w:w="9498" w:type="dxa"/>
        <w:tblInd w:w="108" w:type="dxa"/>
        <w:tblLayout w:type="fixed"/>
        <w:tblLook w:val="0000" w:firstRow="0" w:lastRow="0" w:firstColumn="0" w:lastColumn="0" w:noHBand="0" w:noVBand="0"/>
      </w:tblPr>
      <w:tblGrid>
        <w:gridCol w:w="993"/>
        <w:gridCol w:w="1559"/>
        <w:gridCol w:w="1559"/>
        <w:gridCol w:w="425"/>
        <w:gridCol w:w="709"/>
        <w:gridCol w:w="567"/>
        <w:gridCol w:w="567"/>
        <w:gridCol w:w="1559"/>
        <w:gridCol w:w="1560"/>
      </w:tblGrid>
      <w:tr w:rsidR="00631DC9" w:rsidRPr="00631DC9" w:rsidTr="00631DC9">
        <w:trPr>
          <w:trHeight w:val="233"/>
        </w:trPr>
        <w:tc>
          <w:tcPr>
            <w:tcW w:w="993" w:type="dxa"/>
            <w:vMerge w:val="restart"/>
            <w:tcBorders>
              <w:top w:val="single" w:sz="4" w:space="0" w:color="000000"/>
              <w:left w:val="single" w:sz="4" w:space="0" w:color="000000"/>
              <w:bottom w:val="single" w:sz="4" w:space="0" w:color="000000"/>
            </w:tcBorders>
            <w:shd w:val="clear" w:color="auto" w:fill="auto"/>
          </w:tcPr>
          <w:p w:rsidR="00631DC9" w:rsidRPr="00631DC9" w:rsidRDefault="00631DC9" w:rsidP="00631DC9">
            <w:pPr>
              <w:spacing w:line="259" w:lineRule="auto"/>
              <w:jc w:val="center"/>
              <w:rPr>
                <w:rFonts w:eastAsia="Calibri"/>
                <w:lang w:eastAsia="en-US"/>
              </w:rPr>
            </w:pPr>
            <w:r w:rsidRPr="00631DC9">
              <w:rPr>
                <w:rFonts w:eastAsia="Calibri"/>
                <w:lang w:eastAsia="en-US"/>
              </w:rPr>
              <w:t>Класс</w:t>
            </w:r>
          </w:p>
        </w:tc>
        <w:tc>
          <w:tcPr>
            <w:tcW w:w="1559" w:type="dxa"/>
            <w:vMerge w:val="restart"/>
            <w:tcBorders>
              <w:top w:val="single" w:sz="4" w:space="0" w:color="000000"/>
              <w:left w:val="single" w:sz="4" w:space="0" w:color="000000"/>
              <w:bottom w:val="single" w:sz="4" w:space="0" w:color="000000"/>
            </w:tcBorders>
            <w:shd w:val="clear" w:color="auto" w:fill="auto"/>
          </w:tcPr>
          <w:p w:rsidR="00631DC9" w:rsidRPr="00631DC9" w:rsidRDefault="00631DC9" w:rsidP="00631DC9">
            <w:pPr>
              <w:spacing w:line="259" w:lineRule="auto"/>
              <w:jc w:val="center"/>
              <w:rPr>
                <w:rFonts w:eastAsia="Calibri"/>
                <w:lang w:eastAsia="en-US"/>
              </w:rPr>
            </w:pPr>
            <w:r w:rsidRPr="00631DC9">
              <w:rPr>
                <w:rFonts w:eastAsia="Calibri"/>
                <w:lang w:eastAsia="en-US"/>
              </w:rPr>
              <w:t>Количество учащихся</w:t>
            </w:r>
          </w:p>
        </w:tc>
        <w:tc>
          <w:tcPr>
            <w:tcW w:w="1559" w:type="dxa"/>
            <w:vMerge w:val="restart"/>
            <w:tcBorders>
              <w:top w:val="single" w:sz="4" w:space="0" w:color="000000"/>
              <w:left w:val="single" w:sz="4" w:space="0" w:color="000000"/>
              <w:bottom w:val="single" w:sz="4" w:space="0" w:color="000000"/>
            </w:tcBorders>
            <w:shd w:val="clear" w:color="auto" w:fill="auto"/>
          </w:tcPr>
          <w:p w:rsidR="00631DC9" w:rsidRPr="00631DC9" w:rsidRDefault="00631DC9" w:rsidP="00631DC9">
            <w:pPr>
              <w:spacing w:line="259" w:lineRule="auto"/>
              <w:jc w:val="center"/>
              <w:rPr>
                <w:rFonts w:eastAsia="Calibri"/>
                <w:lang w:eastAsia="en-US"/>
              </w:rPr>
            </w:pPr>
            <w:r w:rsidRPr="00631DC9">
              <w:rPr>
                <w:rFonts w:eastAsia="Calibri"/>
                <w:lang w:eastAsia="en-US"/>
              </w:rPr>
              <w:t>Выполняли работу</w:t>
            </w:r>
          </w:p>
        </w:tc>
        <w:tc>
          <w:tcPr>
            <w:tcW w:w="2268" w:type="dxa"/>
            <w:gridSpan w:val="4"/>
            <w:tcBorders>
              <w:top w:val="single" w:sz="4" w:space="0" w:color="000000"/>
              <w:left w:val="single" w:sz="4" w:space="0" w:color="000000"/>
              <w:bottom w:val="single" w:sz="4" w:space="0" w:color="000000"/>
            </w:tcBorders>
            <w:shd w:val="clear" w:color="auto" w:fill="auto"/>
          </w:tcPr>
          <w:p w:rsidR="00631DC9" w:rsidRPr="00631DC9" w:rsidRDefault="00631DC9" w:rsidP="00631DC9">
            <w:pPr>
              <w:spacing w:line="259" w:lineRule="auto"/>
              <w:jc w:val="center"/>
              <w:rPr>
                <w:rFonts w:eastAsia="Calibri"/>
                <w:lang w:eastAsia="en-US"/>
              </w:rPr>
            </w:pPr>
            <w:r w:rsidRPr="00631DC9">
              <w:rPr>
                <w:rFonts w:eastAsia="Calibri"/>
                <w:lang w:eastAsia="en-US"/>
              </w:rPr>
              <w:t>Получили оценки</w:t>
            </w:r>
          </w:p>
        </w:tc>
        <w:tc>
          <w:tcPr>
            <w:tcW w:w="1559" w:type="dxa"/>
            <w:vMerge w:val="restart"/>
            <w:tcBorders>
              <w:top w:val="single" w:sz="4" w:space="0" w:color="000000"/>
              <w:left w:val="single" w:sz="4" w:space="0" w:color="000000"/>
              <w:bottom w:val="single" w:sz="4" w:space="0" w:color="000000"/>
            </w:tcBorders>
            <w:shd w:val="clear" w:color="auto" w:fill="auto"/>
          </w:tcPr>
          <w:p w:rsidR="00631DC9" w:rsidRPr="00631DC9" w:rsidRDefault="00631DC9" w:rsidP="00631DC9">
            <w:pPr>
              <w:spacing w:line="259" w:lineRule="auto"/>
              <w:jc w:val="center"/>
              <w:rPr>
                <w:rFonts w:eastAsia="Calibri"/>
                <w:lang w:eastAsia="en-US"/>
              </w:rPr>
            </w:pPr>
            <w:r w:rsidRPr="00631DC9">
              <w:rPr>
                <w:rFonts w:eastAsia="Calibri"/>
                <w:lang w:eastAsia="en-US"/>
              </w:rPr>
              <w:t xml:space="preserve">Уровень </w:t>
            </w:r>
            <w:proofErr w:type="spellStart"/>
            <w:r w:rsidRPr="00631DC9">
              <w:rPr>
                <w:rFonts w:eastAsia="Calibri"/>
                <w:lang w:eastAsia="en-US"/>
              </w:rPr>
              <w:t>обученности</w:t>
            </w:r>
            <w:proofErr w:type="spellEnd"/>
          </w:p>
        </w:tc>
        <w:tc>
          <w:tcPr>
            <w:tcW w:w="1560" w:type="dxa"/>
            <w:vMerge w:val="restart"/>
            <w:tcBorders>
              <w:top w:val="single" w:sz="4" w:space="0" w:color="000000"/>
              <w:left w:val="single" w:sz="4" w:space="0" w:color="000000"/>
              <w:bottom w:val="single" w:sz="4" w:space="0" w:color="000000"/>
              <w:right w:val="single" w:sz="4" w:space="0" w:color="000000"/>
            </w:tcBorders>
            <w:shd w:val="clear" w:color="auto" w:fill="auto"/>
          </w:tcPr>
          <w:p w:rsidR="00631DC9" w:rsidRPr="00631DC9" w:rsidRDefault="00631DC9" w:rsidP="00631DC9">
            <w:pPr>
              <w:spacing w:line="259" w:lineRule="auto"/>
              <w:jc w:val="center"/>
              <w:rPr>
                <w:rFonts w:eastAsia="Calibri"/>
                <w:lang w:eastAsia="en-US"/>
              </w:rPr>
            </w:pPr>
            <w:r w:rsidRPr="00631DC9">
              <w:rPr>
                <w:rFonts w:eastAsia="Calibri"/>
                <w:lang w:eastAsia="en-US"/>
              </w:rPr>
              <w:t xml:space="preserve">Качество </w:t>
            </w:r>
            <w:proofErr w:type="spellStart"/>
            <w:r w:rsidRPr="00631DC9">
              <w:rPr>
                <w:rFonts w:eastAsia="Calibri"/>
                <w:lang w:eastAsia="en-US"/>
              </w:rPr>
              <w:t>обученности</w:t>
            </w:r>
            <w:proofErr w:type="spellEnd"/>
          </w:p>
        </w:tc>
      </w:tr>
      <w:tr w:rsidR="00631DC9" w:rsidRPr="00631DC9" w:rsidTr="00631DC9">
        <w:trPr>
          <w:trHeight w:val="232"/>
        </w:trPr>
        <w:tc>
          <w:tcPr>
            <w:tcW w:w="993" w:type="dxa"/>
            <w:vMerge/>
            <w:tcBorders>
              <w:top w:val="single" w:sz="4" w:space="0" w:color="000000"/>
              <w:left w:val="single" w:sz="4" w:space="0" w:color="000000"/>
              <w:bottom w:val="single" w:sz="4" w:space="0" w:color="000000"/>
            </w:tcBorders>
            <w:shd w:val="clear" w:color="auto" w:fill="auto"/>
            <w:vAlign w:val="center"/>
          </w:tcPr>
          <w:p w:rsidR="00631DC9" w:rsidRPr="00631DC9" w:rsidRDefault="00631DC9" w:rsidP="00631DC9">
            <w:pPr>
              <w:snapToGrid w:val="0"/>
              <w:spacing w:line="259" w:lineRule="auto"/>
              <w:rPr>
                <w:rFonts w:eastAsia="Calibri"/>
                <w:lang w:eastAsia="en-US"/>
              </w:rPr>
            </w:pPr>
          </w:p>
        </w:tc>
        <w:tc>
          <w:tcPr>
            <w:tcW w:w="1559" w:type="dxa"/>
            <w:vMerge/>
            <w:tcBorders>
              <w:top w:val="single" w:sz="4" w:space="0" w:color="000000"/>
              <w:left w:val="single" w:sz="4" w:space="0" w:color="000000"/>
              <w:bottom w:val="single" w:sz="4" w:space="0" w:color="000000"/>
            </w:tcBorders>
            <w:shd w:val="clear" w:color="auto" w:fill="auto"/>
            <w:vAlign w:val="center"/>
          </w:tcPr>
          <w:p w:rsidR="00631DC9" w:rsidRPr="00631DC9" w:rsidRDefault="00631DC9" w:rsidP="00631DC9">
            <w:pPr>
              <w:snapToGrid w:val="0"/>
              <w:spacing w:line="259" w:lineRule="auto"/>
              <w:rPr>
                <w:rFonts w:eastAsia="Calibri"/>
                <w:lang w:eastAsia="en-US"/>
              </w:rPr>
            </w:pPr>
          </w:p>
        </w:tc>
        <w:tc>
          <w:tcPr>
            <w:tcW w:w="1559" w:type="dxa"/>
            <w:vMerge/>
            <w:tcBorders>
              <w:top w:val="single" w:sz="4" w:space="0" w:color="000000"/>
              <w:left w:val="single" w:sz="4" w:space="0" w:color="000000"/>
              <w:bottom w:val="single" w:sz="4" w:space="0" w:color="000000"/>
            </w:tcBorders>
            <w:shd w:val="clear" w:color="auto" w:fill="auto"/>
            <w:vAlign w:val="center"/>
          </w:tcPr>
          <w:p w:rsidR="00631DC9" w:rsidRPr="00631DC9" w:rsidRDefault="00631DC9" w:rsidP="00631DC9">
            <w:pPr>
              <w:snapToGrid w:val="0"/>
              <w:spacing w:line="259" w:lineRule="auto"/>
              <w:rPr>
                <w:rFonts w:eastAsia="Calibri"/>
                <w:lang w:eastAsia="en-US"/>
              </w:rPr>
            </w:pPr>
          </w:p>
        </w:tc>
        <w:tc>
          <w:tcPr>
            <w:tcW w:w="425" w:type="dxa"/>
            <w:tcBorders>
              <w:top w:val="single" w:sz="4" w:space="0" w:color="000000"/>
              <w:left w:val="single" w:sz="4" w:space="0" w:color="000000"/>
              <w:bottom w:val="single" w:sz="4" w:space="0" w:color="000000"/>
            </w:tcBorders>
            <w:shd w:val="clear" w:color="auto" w:fill="auto"/>
          </w:tcPr>
          <w:p w:rsidR="00631DC9" w:rsidRPr="00631DC9" w:rsidRDefault="00631DC9" w:rsidP="00631DC9">
            <w:pPr>
              <w:spacing w:line="259" w:lineRule="auto"/>
              <w:jc w:val="center"/>
              <w:rPr>
                <w:rFonts w:eastAsia="Calibri"/>
                <w:lang w:eastAsia="en-US"/>
              </w:rPr>
            </w:pPr>
            <w:r w:rsidRPr="00631DC9">
              <w:rPr>
                <w:rFonts w:eastAsia="Calibri"/>
                <w:lang w:eastAsia="en-US"/>
              </w:rPr>
              <w:t>5</w:t>
            </w:r>
          </w:p>
        </w:tc>
        <w:tc>
          <w:tcPr>
            <w:tcW w:w="709" w:type="dxa"/>
            <w:tcBorders>
              <w:top w:val="single" w:sz="4" w:space="0" w:color="000000"/>
              <w:left w:val="single" w:sz="4" w:space="0" w:color="000000"/>
              <w:bottom w:val="single" w:sz="4" w:space="0" w:color="000000"/>
            </w:tcBorders>
            <w:shd w:val="clear" w:color="auto" w:fill="auto"/>
          </w:tcPr>
          <w:p w:rsidR="00631DC9" w:rsidRPr="00631DC9" w:rsidRDefault="00631DC9" w:rsidP="00631DC9">
            <w:pPr>
              <w:spacing w:line="259" w:lineRule="auto"/>
              <w:jc w:val="center"/>
              <w:rPr>
                <w:rFonts w:eastAsia="Calibri"/>
                <w:lang w:eastAsia="en-US"/>
              </w:rPr>
            </w:pPr>
            <w:r w:rsidRPr="00631DC9">
              <w:rPr>
                <w:rFonts w:eastAsia="Calibri"/>
                <w:lang w:eastAsia="en-US"/>
              </w:rPr>
              <w:t>4</w:t>
            </w:r>
          </w:p>
        </w:tc>
        <w:tc>
          <w:tcPr>
            <w:tcW w:w="567" w:type="dxa"/>
            <w:tcBorders>
              <w:top w:val="single" w:sz="4" w:space="0" w:color="000000"/>
              <w:left w:val="single" w:sz="4" w:space="0" w:color="000000"/>
              <w:bottom w:val="single" w:sz="4" w:space="0" w:color="000000"/>
            </w:tcBorders>
            <w:shd w:val="clear" w:color="auto" w:fill="auto"/>
          </w:tcPr>
          <w:p w:rsidR="00631DC9" w:rsidRPr="00631DC9" w:rsidRDefault="00631DC9" w:rsidP="00631DC9">
            <w:pPr>
              <w:spacing w:line="259" w:lineRule="auto"/>
              <w:jc w:val="center"/>
              <w:rPr>
                <w:rFonts w:eastAsia="Calibri"/>
                <w:lang w:eastAsia="en-US"/>
              </w:rPr>
            </w:pPr>
            <w:r w:rsidRPr="00631DC9">
              <w:rPr>
                <w:rFonts w:eastAsia="Calibri"/>
                <w:lang w:eastAsia="en-US"/>
              </w:rPr>
              <w:t>3</w:t>
            </w:r>
          </w:p>
        </w:tc>
        <w:tc>
          <w:tcPr>
            <w:tcW w:w="567" w:type="dxa"/>
            <w:tcBorders>
              <w:top w:val="single" w:sz="4" w:space="0" w:color="000000"/>
              <w:left w:val="single" w:sz="4" w:space="0" w:color="000000"/>
              <w:bottom w:val="single" w:sz="4" w:space="0" w:color="000000"/>
            </w:tcBorders>
            <w:shd w:val="clear" w:color="auto" w:fill="auto"/>
          </w:tcPr>
          <w:p w:rsidR="00631DC9" w:rsidRPr="00631DC9" w:rsidRDefault="00631DC9" w:rsidP="00631DC9">
            <w:pPr>
              <w:spacing w:line="259" w:lineRule="auto"/>
              <w:jc w:val="center"/>
              <w:rPr>
                <w:rFonts w:eastAsia="Calibri"/>
                <w:lang w:eastAsia="en-US"/>
              </w:rPr>
            </w:pPr>
            <w:r w:rsidRPr="00631DC9">
              <w:rPr>
                <w:rFonts w:eastAsia="Calibri"/>
                <w:lang w:eastAsia="en-US"/>
              </w:rPr>
              <w:t>2</w:t>
            </w:r>
          </w:p>
        </w:tc>
        <w:tc>
          <w:tcPr>
            <w:tcW w:w="1559" w:type="dxa"/>
            <w:vMerge/>
            <w:tcBorders>
              <w:top w:val="single" w:sz="4" w:space="0" w:color="000000"/>
              <w:left w:val="single" w:sz="4" w:space="0" w:color="000000"/>
              <w:bottom w:val="single" w:sz="4" w:space="0" w:color="000000"/>
            </w:tcBorders>
            <w:shd w:val="clear" w:color="auto" w:fill="auto"/>
            <w:vAlign w:val="center"/>
          </w:tcPr>
          <w:p w:rsidR="00631DC9" w:rsidRPr="00631DC9" w:rsidRDefault="00631DC9" w:rsidP="00631DC9">
            <w:pPr>
              <w:snapToGrid w:val="0"/>
              <w:spacing w:line="259" w:lineRule="auto"/>
              <w:rPr>
                <w:rFonts w:eastAsia="Calibri"/>
                <w:lang w:eastAsia="en-US"/>
              </w:rPr>
            </w:pPr>
          </w:p>
        </w:tc>
        <w:tc>
          <w:tcPr>
            <w:tcW w:w="156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631DC9" w:rsidRPr="00631DC9" w:rsidRDefault="00631DC9" w:rsidP="00631DC9">
            <w:pPr>
              <w:snapToGrid w:val="0"/>
              <w:spacing w:line="259" w:lineRule="auto"/>
              <w:rPr>
                <w:rFonts w:eastAsia="Calibri"/>
                <w:lang w:eastAsia="en-US"/>
              </w:rPr>
            </w:pPr>
          </w:p>
        </w:tc>
      </w:tr>
      <w:tr w:rsidR="008A3769" w:rsidRPr="00631DC9" w:rsidTr="00721224">
        <w:trPr>
          <w:trHeight w:val="232"/>
        </w:trPr>
        <w:tc>
          <w:tcPr>
            <w:tcW w:w="993" w:type="dxa"/>
            <w:tcBorders>
              <w:top w:val="single" w:sz="4" w:space="0" w:color="000000"/>
              <w:left w:val="single" w:sz="4" w:space="0" w:color="000000"/>
              <w:bottom w:val="single" w:sz="4" w:space="0" w:color="000000"/>
            </w:tcBorders>
            <w:shd w:val="clear" w:color="auto" w:fill="auto"/>
            <w:vAlign w:val="center"/>
          </w:tcPr>
          <w:p w:rsidR="008A3769" w:rsidRPr="00631DC9" w:rsidRDefault="008A3769" w:rsidP="00631DC9">
            <w:pPr>
              <w:snapToGrid w:val="0"/>
              <w:spacing w:line="259" w:lineRule="auto"/>
              <w:rPr>
                <w:rFonts w:eastAsia="Calibri"/>
                <w:lang w:eastAsia="en-US"/>
              </w:rPr>
            </w:pPr>
            <w:r w:rsidRPr="00631DC9">
              <w:rPr>
                <w:rFonts w:eastAsia="Calibri"/>
                <w:lang w:eastAsia="en-US"/>
              </w:rPr>
              <w:t>6а</w:t>
            </w:r>
          </w:p>
        </w:tc>
        <w:tc>
          <w:tcPr>
            <w:tcW w:w="1559"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29</w:t>
            </w:r>
          </w:p>
        </w:tc>
        <w:tc>
          <w:tcPr>
            <w:tcW w:w="1559"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26</w:t>
            </w:r>
          </w:p>
        </w:tc>
        <w:tc>
          <w:tcPr>
            <w:tcW w:w="425"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4</w:t>
            </w:r>
          </w:p>
        </w:tc>
        <w:tc>
          <w:tcPr>
            <w:tcW w:w="709"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11</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11</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w:t>
            </w:r>
          </w:p>
        </w:tc>
        <w:tc>
          <w:tcPr>
            <w:tcW w:w="1559"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100%</w:t>
            </w:r>
          </w:p>
        </w:tc>
        <w:tc>
          <w:tcPr>
            <w:tcW w:w="1560" w:type="dxa"/>
            <w:tcBorders>
              <w:top w:val="single" w:sz="4" w:space="0" w:color="000000"/>
              <w:left w:val="single" w:sz="4" w:space="0" w:color="000000"/>
              <w:bottom w:val="single" w:sz="4" w:space="0" w:color="000000"/>
              <w:right w:val="single" w:sz="4" w:space="0" w:color="000000"/>
            </w:tcBorders>
            <w:shd w:val="clear" w:color="auto" w:fill="auto"/>
          </w:tcPr>
          <w:p w:rsidR="008A3769" w:rsidRPr="008A3769" w:rsidRDefault="008A3769" w:rsidP="00721224">
            <w:pPr>
              <w:jc w:val="center"/>
            </w:pPr>
            <w:r w:rsidRPr="008A3769">
              <w:t>58%</w:t>
            </w:r>
          </w:p>
        </w:tc>
      </w:tr>
      <w:tr w:rsidR="008A3769" w:rsidRPr="00631DC9" w:rsidTr="00721224">
        <w:trPr>
          <w:trHeight w:val="232"/>
        </w:trPr>
        <w:tc>
          <w:tcPr>
            <w:tcW w:w="993" w:type="dxa"/>
            <w:tcBorders>
              <w:top w:val="single" w:sz="4" w:space="0" w:color="000000"/>
              <w:left w:val="single" w:sz="4" w:space="0" w:color="000000"/>
              <w:bottom w:val="single" w:sz="4" w:space="0" w:color="000000"/>
            </w:tcBorders>
            <w:shd w:val="clear" w:color="auto" w:fill="auto"/>
            <w:vAlign w:val="center"/>
          </w:tcPr>
          <w:p w:rsidR="008A3769" w:rsidRPr="00631DC9" w:rsidRDefault="008A3769" w:rsidP="00631DC9">
            <w:pPr>
              <w:snapToGrid w:val="0"/>
              <w:spacing w:line="259" w:lineRule="auto"/>
              <w:rPr>
                <w:rFonts w:eastAsia="Calibri"/>
                <w:lang w:eastAsia="en-US"/>
              </w:rPr>
            </w:pPr>
            <w:r w:rsidRPr="00631DC9">
              <w:rPr>
                <w:rFonts w:eastAsia="Calibri"/>
                <w:lang w:eastAsia="en-US"/>
              </w:rPr>
              <w:t>6б</w:t>
            </w:r>
          </w:p>
        </w:tc>
        <w:tc>
          <w:tcPr>
            <w:tcW w:w="1559"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27</w:t>
            </w:r>
          </w:p>
        </w:tc>
        <w:tc>
          <w:tcPr>
            <w:tcW w:w="1559"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24</w:t>
            </w:r>
          </w:p>
        </w:tc>
        <w:tc>
          <w:tcPr>
            <w:tcW w:w="425"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4</w:t>
            </w:r>
          </w:p>
        </w:tc>
        <w:tc>
          <w:tcPr>
            <w:tcW w:w="709"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2</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17</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1</w:t>
            </w:r>
          </w:p>
        </w:tc>
        <w:tc>
          <w:tcPr>
            <w:tcW w:w="1559"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96%</w:t>
            </w:r>
          </w:p>
        </w:tc>
        <w:tc>
          <w:tcPr>
            <w:tcW w:w="1560" w:type="dxa"/>
            <w:tcBorders>
              <w:top w:val="single" w:sz="4" w:space="0" w:color="000000"/>
              <w:left w:val="single" w:sz="4" w:space="0" w:color="000000"/>
              <w:bottom w:val="single" w:sz="4" w:space="0" w:color="000000"/>
              <w:right w:val="single" w:sz="4" w:space="0" w:color="000000"/>
            </w:tcBorders>
            <w:shd w:val="clear" w:color="auto" w:fill="auto"/>
          </w:tcPr>
          <w:p w:rsidR="008A3769" w:rsidRPr="008A3769" w:rsidRDefault="008A3769" w:rsidP="00721224">
            <w:pPr>
              <w:jc w:val="center"/>
            </w:pPr>
            <w:r w:rsidRPr="008A3769">
              <w:t>25%</w:t>
            </w:r>
          </w:p>
        </w:tc>
      </w:tr>
      <w:tr w:rsidR="008A3769" w:rsidRPr="00631DC9" w:rsidTr="00721224">
        <w:trPr>
          <w:trHeight w:val="232"/>
        </w:trPr>
        <w:tc>
          <w:tcPr>
            <w:tcW w:w="993" w:type="dxa"/>
            <w:tcBorders>
              <w:top w:val="single" w:sz="4" w:space="0" w:color="000000"/>
              <w:left w:val="single" w:sz="4" w:space="0" w:color="000000"/>
              <w:bottom w:val="single" w:sz="4" w:space="0" w:color="000000"/>
            </w:tcBorders>
            <w:shd w:val="clear" w:color="auto" w:fill="auto"/>
            <w:vAlign w:val="center"/>
          </w:tcPr>
          <w:p w:rsidR="008A3769" w:rsidRPr="00631DC9" w:rsidRDefault="008A3769" w:rsidP="00631DC9">
            <w:pPr>
              <w:snapToGrid w:val="0"/>
              <w:spacing w:line="259" w:lineRule="auto"/>
              <w:rPr>
                <w:rFonts w:eastAsia="Calibri"/>
                <w:lang w:eastAsia="en-US"/>
              </w:rPr>
            </w:pPr>
            <w:r w:rsidRPr="00631DC9">
              <w:rPr>
                <w:rFonts w:eastAsia="Calibri"/>
                <w:lang w:eastAsia="en-US"/>
              </w:rPr>
              <w:t>6в</w:t>
            </w:r>
          </w:p>
        </w:tc>
        <w:tc>
          <w:tcPr>
            <w:tcW w:w="1559"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30</w:t>
            </w:r>
          </w:p>
        </w:tc>
        <w:tc>
          <w:tcPr>
            <w:tcW w:w="1559"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30</w:t>
            </w:r>
          </w:p>
        </w:tc>
        <w:tc>
          <w:tcPr>
            <w:tcW w:w="425"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8</w:t>
            </w:r>
          </w:p>
        </w:tc>
        <w:tc>
          <w:tcPr>
            <w:tcW w:w="709"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13</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7</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2</w:t>
            </w:r>
          </w:p>
        </w:tc>
        <w:tc>
          <w:tcPr>
            <w:tcW w:w="1559"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93%</w:t>
            </w:r>
          </w:p>
        </w:tc>
        <w:tc>
          <w:tcPr>
            <w:tcW w:w="1560" w:type="dxa"/>
            <w:tcBorders>
              <w:top w:val="single" w:sz="4" w:space="0" w:color="000000"/>
              <w:left w:val="single" w:sz="4" w:space="0" w:color="000000"/>
              <w:bottom w:val="single" w:sz="4" w:space="0" w:color="000000"/>
              <w:right w:val="single" w:sz="4" w:space="0" w:color="000000"/>
            </w:tcBorders>
            <w:shd w:val="clear" w:color="auto" w:fill="auto"/>
          </w:tcPr>
          <w:p w:rsidR="008A3769" w:rsidRPr="008A3769" w:rsidRDefault="008A3769" w:rsidP="00721224">
            <w:pPr>
              <w:jc w:val="center"/>
            </w:pPr>
            <w:r w:rsidRPr="008A3769">
              <w:t>70%</w:t>
            </w:r>
          </w:p>
        </w:tc>
      </w:tr>
      <w:tr w:rsidR="008A3769" w:rsidRPr="00631DC9" w:rsidTr="00721224">
        <w:trPr>
          <w:trHeight w:val="232"/>
        </w:trPr>
        <w:tc>
          <w:tcPr>
            <w:tcW w:w="993" w:type="dxa"/>
            <w:tcBorders>
              <w:top w:val="single" w:sz="4" w:space="0" w:color="000000"/>
              <w:left w:val="single" w:sz="4" w:space="0" w:color="000000"/>
              <w:bottom w:val="single" w:sz="4" w:space="0" w:color="000000"/>
            </w:tcBorders>
            <w:shd w:val="clear" w:color="auto" w:fill="auto"/>
            <w:vAlign w:val="center"/>
          </w:tcPr>
          <w:p w:rsidR="008A3769" w:rsidRPr="00631DC9" w:rsidRDefault="008A3769" w:rsidP="00631DC9">
            <w:pPr>
              <w:snapToGrid w:val="0"/>
              <w:spacing w:line="259" w:lineRule="auto"/>
              <w:rPr>
                <w:rFonts w:eastAsia="Calibri"/>
                <w:lang w:eastAsia="en-US"/>
              </w:rPr>
            </w:pPr>
            <w:r w:rsidRPr="00631DC9">
              <w:rPr>
                <w:rFonts w:eastAsia="Calibri"/>
                <w:lang w:eastAsia="en-US"/>
              </w:rPr>
              <w:t>6г</w:t>
            </w:r>
          </w:p>
        </w:tc>
        <w:tc>
          <w:tcPr>
            <w:tcW w:w="1559"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27</w:t>
            </w:r>
          </w:p>
        </w:tc>
        <w:tc>
          <w:tcPr>
            <w:tcW w:w="1559"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25</w:t>
            </w:r>
          </w:p>
        </w:tc>
        <w:tc>
          <w:tcPr>
            <w:tcW w:w="425"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2</w:t>
            </w:r>
          </w:p>
        </w:tc>
        <w:tc>
          <w:tcPr>
            <w:tcW w:w="709"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10</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10</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3</w:t>
            </w:r>
          </w:p>
        </w:tc>
        <w:tc>
          <w:tcPr>
            <w:tcW w:w="1559"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88%</w:t>
            </w:r>
          </w:p>
        </w:tc>
        <w:tc>
          <w:tcPr>
            <w:tcW w:w="1560" w:type="dxa"/>
            <w:tcBorders>
              <w:top w:val="single" w:sz="4" w:space="0" w:color="000000"/>
              <w:left w:val="single" w:sz="4" w:space="0" w:color="000000"/>
              <w:bottom w:val="single" w:sz="4" w:space="0" w:color="000000"/>
              <w:right w:val="single" w:sz="4" w:space="0" w:color="000000"/>
            </w:tcBorders>
            <w:shd w:val="clear" w:color="auto" w:fill="auto"/>
          </w:tcPr>
          <w:p w:rsidR="008A3769" w:rsidRPr="008A3769" w:rsidRDefault="008A3769" w:rsidP="00721224">
            <w:pPr>
              <w:jc w:val="center"/>
            </w:pPr>
            <w:r w:rsidRPr="008A3769">
              <w:t>48%</w:t>
            </w:r>
          </w:p>
        </w:tc>
      </w:tr>
    </w:tbl>
    <w:p w:rsidR="00631DC9" w:rsidRPr="00631DC9" w:rsidRDefault="00631DC9" w:rsidP="00275E39">
      <w:pPr>
        <w:rPr>
          <w:b/>
        </w:rPr>
      </w:pPr>
      <w:r w:rsidRPr="00631DC9">
        <w:t>Средний балл обучающихся 6-х классов по русскому языку составляет 3,3.</w:t>
      </w:r>
    </w:p>
    <w:p w:rsidR="00631DC9" w:rsidRPr="00003840" w:rsidRDefault="008A3769" w:rsidP="00003840">
      <w:pPr>
        <w:rPr>
          <w:b/>
          <w:color w:val="C00000"/>
        </w:rPr>
      </w:pPr>
      <w:r>
        <w:rPr>
          <w:b/>
          <w:color w:val="C00000"/>
        </w:rPr>
        <w:t>Математика</w:t>
      </w:r>
    </w:p>
    <w:p w:rsidR="00631DC9" w:rsidRPr="00631DC9" w:rsidRDefault="00631DC9" w:rsidP="00631DC9">
      <w:pPr>
        <w:spacing w:line="259" w:lineRule="auto"/>
        <w:jc w:val="center"/>
        <w:rPr>
          <w:rFonts w:eastAsia="Calibri"/>
          <w:u w:val="single"/>
          <w:lang w:eastAsia="en-US"/>
        </w:rPr>
      </w:pPr>
      <w:r w:rsidRPr="00631DC9">
        <w:rPr>
          <w:rFonts w:eastAsia="Calibri"/>
          <w:u w:val="single"/>
          <w:lang w:eastAsia="en-US"/>
        </w:rPr>
        <w:t xml:space="preserve">Уровень и качество </w:t>
      </w:r>
      <w:proofErr w:type="spellStart"/>
      <w:r w:rsidRPr="00631DC9">
        <w:rPr>
          <w:rFonts w:eastAsia="Calibri"/>
          <w:u w:val="single"/>
          <w:lang w:eastAsia="en-US"/>
        </w:rPr>
        <w:t>обученности</w:t>
      </w:r>
      <w:proofErr w:type="spellEnd"/>
      <w:r w:rsidRPr="00631DC9">
        <w:rPr>
          <w:rFonts w:eastAsia="Calibri"/>
          <w:u w:val="single"/>
          <w:lang w:eastAsia="en-US"/>
        </w:rPr>
        <w:t xml:space="preserve"> учащихся 6а,6б,6в,6г классов</w:t>
      </w:r>
    </w:p>
    <w:p w:rsidR="00631DC9" w:rsidRPr="00631DC9" w:rsidRDefault="00631DC9" w:rsidP="00631DC9">
      <w:pPr>
        <w:spacing w:line="259" w:lineRule="auto"/>
        <w:jc w:val="center"/>
        <w:rPr>
          <w:rFonts w:eastAsia="Calibri"/>
          <w:u w:val="single"/>
          <w:lang w:eastAsia="en-US"/>
        </w:rPr>
      </w:pPr>
    </w:p>
    <w:tbl>
      <w:tblPr>
        <w:tblW w:w="0" w:type="auto"/>
        <w:tblInd w:w="-34" w:type="dxa"/>
        <w:tblLayout w:type="fixed"/>
        <w:tblLook w:val="0000" w:firstRow="0" w:lastRow="0" w:firstColumn="0" w:lastColumn="0" w:noHBand="0" w:noVBand="0"/>
      </w:tblPr>
      <w:tblGrid>
        <w:gridCol w:w="851"/>
        <w:gridCol w:w="1418"/>
        <w:gridCol w:w="1559"/>
        <w:gridCol w:w="567"/>
        <w:gridCol w:w="567"/>
        <w:gridCol w:w="567"/>
        <w:gridCol w:w="709"/>
        <w:gridCol w:w="1701"/>
        <w:gridCol w:w="1559"/>
      </w:tblGrid>
      <w:tr w:rsidR="00631DC9" w:rsidRPr="00631DC9" w:rsidTr="00631DC9">
        <w:trPr>
          <w:trHeight w:val="233"/>
        </w:trPr>
        <w:tc>
          <w:tcPr>
            <w:tcW w:w="851" w:type="dxa"/>
            <w:vMerge w:val="restart"/>
            <w:tcBorders>
              <w:top w:val="single" w:sz="4" w:space="0" w:color="000000"/>
              <w:left w:val="single" w:sz="4" w:space="0" w:color="000000"/>
              <w:bottom w:val="single" w:sz="4" w:space="0" w:color="000000"/>
            </w:tcBorders>
            <w:shd w:val="clear" w:color="auto" w:fill="auto"/>
          </w:tcPr>
          <w:p w:rsidR="00631DC9" w:rsidRPr="00631DC9" w:rsidRDefault="00631DC9" w:rsidP="00631DC9">
            <w:pPr>
              <w:spacing w:line="259" w:lineRule="auto"/>
              <w:jc w:val="center"/>
              <w:rPr>
                <w:rFonts w:eastAsia="Calibri"/>
                <w:lang w:eastAsia="en-US"/>
              </w:rPr>
            </w:pPr>
            <w:r w:rsidRPr="00631DC9">
              <w:rPr>
                <w:rFonts w:eastAsia="Calibri"/>
                <w:lang w:eastAsia="en-US"/>
              </w:rPr>
              <w:t>Класс</w:t>
            </w:r>
          </w:p>
        </w:tc>
        <w:tc>
          <w:tcPr>
            <w:tcW w:w="1418" w:type="dxa"/>
            <w:vMerge w:val="restart"/>
            <w:tcBorders>
              <w:top w:val="single" w:sz="4" w:space="0" w:color="000000"/>
              <w:left w:val="single" w:sz="4" w:space="0" w:color="000000"/>
              <w:bottom w:val="single" w:sz="4" w:space="0" w:color="000000"/>
            </w:tcBorders>
            <w:shd w:val="clear" w:color="auto" w:fill="auto"/>
          </w:tcPr>
          <w:p w:rsidR="00631DC9" w:rsidRPr="00631DC9" w:rsidRDefault="00631DC9" w:rsidP="00631DC9">
            <w:pPr>
              <w:spacing w:line="259" w:lineRule="auto"/>
              <w:jc w:val="center"/>
              <w:rPr>
                <w:rFonts w:eastAsia="Calibri"/>
                <w:lang w:eastAsia="en-US"/>
              </w:rPr>
            </w:pPr>
            <w:r w:rsidRPr="00631DC9">
              <w:rPr>
                <w:rFonts w:eastAsia="Calibri"/>
                <w:lang w:eastAsia="en-US"/>
              </w:rPr>
              <w:t>Количество учащихся</w:t>
            </w:r>
          </w:p>
        </w:tc>
        <w:tc>
          <w:tcPr>
            <w:tcW w:w="1559" w:type="dxa"/>
            <w:vMerge w:val="restart"/>
            <w:tcBorders>
              <w:top w:val="single" w:sz="4" w:space="0" w:color="000000"/>
              <w:left w:val="single" w:sz="4" w:space="0" w:color="000000"/>
              <w:bottom w:val="single" w:sz="4" w:space="0" w:color="000000"/>
            </w:tcBorders>
            <w:shd w:val="clear" w:color="auto" w:fill="auto"/>
          </w:tcPr>
          <w:p w:rsidR="00631DC9" w:rsidRPr="00631DC9" w:rsidRDefault="00631DC9" w:rsidP="00631DC9">
            <w:pPr>
              <w:spacing w:line="259" w:lineRule="auto"/>
              <w:jc w:val="center"/>
              <w:rPr>
                <w:rFonts w:eastAsia="Calibri"/>
                <w:lang w:eastAsia="en-US"/>
              </w:rPr>
            </w:pPr>
            <w:r w:rsidRPr="00631DC9">
              <w:rPr>
                <w:rFonts w:eastAsia="Calibri"/>
                <w:lang w:eastAsia="en-US"/>
              </w:rPr>
              <w:t>Выполняли работу</w:t>
            </w:r>
          </w:p>
        </w:tc>
        <w:tc>
          <w:tcPr>
            <w:tcW w:w="2410" w:type="dxa"/>
            <w:gridSpan w:val="4"/>
            <w:tcBorders>
              <w:top w:val="single" w:sz="4" w:space="0" w:color="000000"/>
              <w:left w:val="single" w:sz="4" w:space="0" w:color="000000"/>
              <w:bottom w:val="single" w:sz="4" w:space="0" w:color="000000"/>
            </w:tcBorders>
            <w:shd w:val="clear" w:color="auto" w:fill="auto"/>
          </w:tcPr>
          <w:p w:rsidR="00631DC9" w:rsidRPr="00631DC9" w:rsidRDefault="00631DC9" w:rsidP="00631DC9">
            <w:pPr>
              <w:spacing w:line="259" w:lineRule="auto"/>
              <w:jc w:val="center"/>
              <w:rPr>
                <w:rFonts w:eastAsia="Calibri"/>
                <w:lang w:eastAsia="en-US"/>
              </w:rPr>
            </w:pPr>
            <w:r w:rsidRPr="00631DC9">
              <w:rPr>
                <w:rFonts w:eastAsia="Calibri"/>
                <w:lang w:eastAsia="en-US"/>
              </w:rPr>
              <w:t>Получили оценки</w:t>
            </w:r>
          </w:p>
        </w:tc>
        <w:tc>
          <w:tcPr>
            <w:tcW w:w="1701" w:type="dxa"/>
            <w:vMerge w:val="restart"/>
            <w:tcBorders>
              <w:top w:val="single" w:sz="4" w:space="0" w:color="000000"/>
              <w:left w:val="single" w:sz="4" w:space="0" w:color="000000"/>
              <w:bottom w:val="single" w:sz="4" w:space="0" w:color="000000"/>
            </w:tcBorders>
            <w:shd w:val="clear" w:color="auto" w:fill="auto"/>
          </w:tcPr>
          <w:p w:rsidR="00631DC9" w:rsidRPr="00631DC9" w:rsidRDefault="00631DC9" w:rsidP="00631DC9">
            <w:pPr>
              <w:spacing w:line="259" w:lineRule="auto"/>
              <w:jc w:val="center"/>
              <w:rPr>
                <w:rFonts w:eastAsia="Calibri"/>
                <w:lang w:eastAsia="en-US"/>
              </w:rPr>
            </w:pPr>
            <w:r w:rsidRPr="00631DC9">
              <w:rPr>
                <w:rFonts w:eastAsia="Calibri"/>
                <w:lang w:eastAsia="en-US"/>
              </w:rPr>
              <w:t xml:space="preserve">Уровень </w:t>
            </w:r>
            <w:proofErr w:type="spellStart"/>
            <w:r w:rsidRPr="00631DC9">
              <w:rPr>
                <w:rFonts w:eastAsia="Calibri"/>
                <w:lang w:eastAsia="en-US"/>
              </w:rPr>
              <w:t>обученности</w:t>
            </w:r>
            <w:proofErr w:type="spellEnd"/>
          </w:p>
        </w:tc>
        <w:tc>
          <w:tcPr>
            <w:tcW w:w="1559" w:type="dxa"/>
            <w:vMerge w:val="restart"/>
            <w:tcBorders>
              <w:top w:val="single" w:sz="4" w:space="0" w:color="000000"/>
              <w:left w:val="single" w:sz="4" w:space="0" w:color="000000"/>
              <w:bottom w:val="single" w:sz="4" w:space="0" w:color="000000"/>
              <w:right w:val="single" w:sz="4" w:space="0" w:color="000000"/>
            </w:tcBorders>
            <w:shd w:val="clear" w:color="auto" w:fill="auto"/>
          </w:tcPr>
          <w:p w:rsidR="00631DC9" w:rsidRPr="00631DC9" w:rsidRDefault="00631DC9" w:rsidP="00631DC9">
            <w:pPr>
              <w:spacing w:line="259" w:lineRule="auto"/>
              <w:jc w:val="center"/>
              <w:rPr>
                <w:rFonts w:eastAsia="Calibri"/>
                <w:lang w:eastAsia="en-US"/>
              </w:rPr>
            </w:pPr>
            <w:r w:rsidRPr="00631DC9">
              <w:rPr>
                <w:rFonts w:eastAsia="Calibri"/>
                <w:lang w:eastAsia="en-US"/>
              </w:rPr>
              <w:t xml:space="preserve">Качество </w:t>
            </w:r>
            <w:proofErr w:type="spellStart"/>
            <w:r w:rsidRPr="00631DC9">
              <w:rPr>
                <w:rFonts w:eastAsia="Calibri"/>
                <w:lang w:eastAsia="en-US"/>
              </w:rPr>
              <w:t>обученности</w:t>
            </w:r>
            <w:proofErr w:type="spellEnd"/>
          </w:p>
        </w:tc>
      </w:tr>
      <w:tr w:rsidR="00631DC9" w:rsidRPr="00631DC9" w:rsidTr="00631DC9">
        <w:trPr>
          <w:trHeight w:val="232"/>
        </w:trPr>
        <w:tc>
          <w:tcPr>
            <w:tcW w:w="851" w:type="dxa"/>
            <w:vMerge/>
            <w:tcBorders>
              <w:top w:val="single" w:sz="4" w:space="0" w:color="000000"/>
              <w:left w:val="single" w:sz="4" w:space="0" w:color="000000"/>
              <w:bottom w:val="single" w:sz="4" w:space="0" w:color="000000"/>
            </w:tcBorders>
            <w:shd w:val="clear" w:color="auto" w:fill="auto"/>
            <w:vAlign w:val="center"/>
          </w:tcPr>
          <w:p w:rsidR="00631DC9" w:rsidRPr="00631DC9" w:rsidRDefault="00631DC9" w:rsidP="00631DC9">
            <w:pPr>
              <w:snapToGrid w:val="0"/>
              <w:spacing w:line="259" w:lineRule="auto"/>
              <w:rPr>
                <w:rFonts w:eastAsia="Calibri"/>
                <w:lang w:eastAsia="en-US"/>
              </w:rPr>
            </w:pPr>
          </w:p>
        </w:tc>
        <w:tc>
          <w:tcPr>
            <w:tcW w:w="1418" w:type="dxa"/>
            <w:vMerge/>
            <w:tcBorders>
              <w:top w:val="single" w:sz="4" w:space="0" w:color="000000"/>
              <w:left w:val="single" w:sz="4" w:space="0" w:color="000000"/>
              <w:bottom w:val="single" w:sz="4" w:space="0" w:color="000000"/>
            </w:tcBorders>
            <w:shd w:val="clear" w:color="auto" w:fill="auto"/>
            <w:vAlign w:val="center"/>
          </w:tcPr>
          <w:p w:rsidR="00631DC9" w:rsidRPr="00631DC9" w:rsidRDefault="00631DC9" w:rsidP="00631DC9">
            <w:pPr>
              <w:snapToGrid w:val="0"/>
              <w:spacing w:line="259" w:lineRule="auto"/>
              <w:rPr>
                <w:rFonts w:eastAsia="Calibri"/>
                <w:lang w:eastAsia="en-US"/>
              </w:rPr>
            </w:pPr>
          </w:p>
        </w:tc>
        <w:tc>
          <w:tcPr>
            <w:tcW w:w="1559" w:type="dxa"/>
            <w:vMerge/>
            <w:tcBorders>
              <w:top w:val="single" w:sz="4" w:space="0" w:color="000000"/>
              <w:left w:val="single" w:sz="4" w:space="0" w:color="000000"/>
              <w:bottom w:val="single" w:sz="4" w:space="0" w:color="000000"/>
            </w:tcBorders>
            <w:shd w:val="clear" w:color="auto" w:fill="auto"/>
            <w:vAlign w:val="center"/>
          </w:tcPr>
          <w:p w:rsidR="00631DC9" w:rsidRPr="00631DC9" w:rsidRDefault="00631DC9" w:rsidP="00631DC9">
            <w:pPr>
              <w:snapToGrid w:val="0"/>
              <w:spacing w:line="259" w:lineRule="auto"/>
              <w:rPr>
                <w:rFonts w:eastAsia="Calibri"/>
                <w:lang w:eastAsia="en-US"/>
              </w:rPr>
            </w:pPr>
          </w:p>
        </w:tc>
        <w:tc>
          <w:tcPr>
            <w:tcW w:w="567" w:type="dxa"/>
            <w:tcBorders>
              <w:top w:val="single" w:sz="4" w:space="0" w:color="000000"/>
              <w:left w:val="single" w:sz="4" w:space="0" w:color="000000"/>
              <w:bottom w:val="single" w:sz="4" w:space="0" w:color="000000"/>
            </w:tcBorders>
            <w:shd w:val="clear" w:color="auto" w:fill="auto"/>
          </w:tcPr>
          <w:p w:rsidR="00631DC9" w:rsidRPr="00631DC9" w:rsidRDefault="00631DC9" w:rsidP="00631DC9">
            <w:pPr>
              <w:spacing w:line="259" w:lineRule="auto"/>
              <w:jc w:val="center"/>
              <w:rPr>
                <w:rFonts w:eastAsia="Calibri"/>
                <w:lang w:eastAsia="en-US"/>
              </w:rPr>
            </w:pPr>
            <w:r w:rsidRPr="00631DC9">
              <w:rPr>
                <w:rFonts w:eastAsia="Calibri"/>
                <w:lang w:eastAsia="en-US"/>
              </w:rPr>
              <w:t>5</w:t>
            </w:r>
          </w:p>
        </w:tc>
        <w:tc>
          <w:tcPr>
            <w:tcW w:w="567" w:type="dxa"/>
            <w:tcBorders>
              <w:top w:val="single" w:sz="4" w:space="0" w:color="000000"/>
              <w:left w:val="single" w:sz="4" w:space="0" w:color="000000"/>
              <w:bottom w:val="single" w:sz="4" w:space="0" w:color="000000"/>
            </w:tcBorders>
            <w:shd w:val="clear" w:color="auto" w:fill="auto"/>
          </w:tcPr>
          <w:p w:rsidR="00631DC9" w:rsidRPr="00631DC9" w:rsidRDefault="00631DC9" w:rsidP="00631DC9">
            <w:pPr>
              <w:spacing w:line="259" w:lineRule="auto"/>
              <w:jc w:val="center"/>
              <w:rPr>
                <w:rFonts w:eastAsia="Calibri"/>
                <w:lang w:eastAsia="en-US"/>
              </w:rPr>
            </w:pPr>
            <w:r w:rsidRPr="00631DC9">
              <w:rPr>
                <w:rFonts w:eastAsia="Calibri"/>
                <w:lang w:eastAsia="en-US"/>
              </w:rPr>
              <w:t>4</w:t>
            </w:r>
          </w:p>
        </w:tc>
        <w:tc>
          <w:tcPr>
            <w:tcW w:w="567" w:type="dxa"/>
            <w:tcBorders>
              <w:top w:val="single" w:sz="4" w:space="0" w:color="000000"/>
              <w:left w:val="single" w:sz="4" w:space="0" w:color="000000"/>
              <w:bottom w:val="single" w:sz="4" w:space="0" w:color="000000"/>
            </w:tcBorders>
            <w:shd w:val="clear" w:color="auto" w:fill="auto"/>
          </w:tcPr>
          <w:p w:rsidR="00631DC9" w:rsidRPr="00631DC9" w:rsidRDefault="00631DC9" w:rsidP="00631DC9">
            <w:pPr>
              <w:spacing w:line="259" w:lineRule="auto"/>
              <w:jc w:val="center"/>
              <w:rPr>
                <w:rFonts w:eastAsia="Calibri"/>
                <w:lang w:eastAsia="en-US"/>
              </w:rPr>
            </w:pPr>
            <w:r w:rsidRPr="00631DC9">
              <w:rPr>
                <w:rFonts w:eastAsia="Calibri"/>
                <w:lang w:eastAsia="en-US"/>
              </w:rPr>
              <w:t>3</w:t>
            </w:r>
          </w:p>
        </w:tc>
        <w:tc>
          <w:tcPr>
            <w:tcW w:w="709" w:type="dxa"/>
            <w:tcBorders>
              <w:top w:val="single" w:sz="4" w:space="0" w:color="000000"/>
              <w:left w:val="single" w:sz="4" w:space="0" w:color="000000"/>
              <w:bottom w:val="single" w:sz="4" w:space="0" w:color="000000"/>
            </w:tcBorders>
            <w:shd w:val="clear" w:color="auto" w:fill="auto"/>
          </w:tcPr>
          <w:p w:rsidR="00631DC9" w:rsidRPr="00631DC9" w:rsidRDefault="00631DC9" w:rsidP="00631DC9">
            <w:pPr>
              <w:spacing w:line="259" w:lineRule="auto"/>
              <w:jc w:val="center"/>
              <w:rPr>
                <w:rFonts w:eastAsia="Calibri"/>
                <w:lang w:eastAsia="en-US"/>
              </w:rPr>
            </w:pPr>
            <w:r w:rsidRPr="00631DC9">
              <w:rPr>
                <w:rFonts w:eastAsia="Calibri"/>
                <w:lang w:eastAsia="en-US"/>
              </w:rPr>
              <w:t>2</w:t>
            </w:r>
          </w:p>
        </w:tc>
        <w:tc>
          <w:tcPr>
            <w:tcW w:w="1701" w:type="dxa"/>
            <w:vMerge/>
            <w:tcBorders>
              <w:top w:val="single" w:sz="4" w:space="0" w:color="000000"/>
              <w:left w:val="single" w:sz="4" w:space="0" w:color="000000"/>
              <w:bottom w:val="single" w:sz="4" w:space="0" w:color="000000"/>
            </w:tcBorders>
            <w:shd w:val="clear" w:color="auto" w:fill="auto"/>
            <w:vAlign w:val="center"/>
          </w:tcPr>
          <w:p w:rsidR="00631DC9" w:rsidRPr="00631DC9" w:rsidRDefault="00631DC9" w:rsidP="00631DC9">
            <w:pPr>
              <w:snapToGrid w:val="0"/>
              <w:spacing w:line="259" w:lineRule="auto"/>
              <w:rPr>
                <w:rFonts w:eastAsia="Calibri"/>
                <w:lang w:eastAsia="en-US"/>
              </w:rPr>
            </w:pPr>
          </w:p>
        </w:tc>
        <w:tc>
          <w:tcPr>
            <w:tcW w:w="155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631DC9" w:rsidRPr="00631DC9" w:rsidRDefault="00631DC9" w:rsidP="00631DC9">
            <w:pPr>
              <w:snapToGrid w:val="0"/>
              <w:spacing w:line="259" w:lineRule="auto"/>
              <w:rPr>
                <w:rFonts w:eastAsia="Calibri"/>
                <w:lang w:eastAsia="en-US"/>
              </w:rPr>
            </w:pPr>
          </w:p>
        </w:tc>
      </w:tr>
      <w:tr w:rsidR="008A3769" w:rsidRPr="00631DC9" w:rsidTr="00721224">
        <w:trPr>
          <w:trHeight w:val="232"/>
        </w:trPr>
        <w:tc>
          <w:tcPr>
            <w:tcW w:w="851" w:type="dxa"/>
            <w:tcBorders>
              <w:top w:val="single" w:sz="4" w:space="0" w:color="000000"/>
              <w:left w:val="single" w:sz="4" w:space="0" w:color="000000"/>
              <w:bottom w:val="single" w:sz="4" w:space="0" w:color="000000"/>
            </w:tcBorders>
            <w:shd w:val="clear" w:color="auto" w:fill="auto"/>
            <w:vAlign w:val="center"/>
          </w:tcPr>
          <w:p w:rsidR="008A3769" w:rsidRPr="00631DC9" w:rsidRDefault="008A3769" w:rsidP="00631DC9">
            <w:pPr>
              <w:snapToGrid w:val="0"/>
              <w:spacing w:line="259" w:lineRule="auto"/>
              <w:rPr>
                <w:rFonts w:eastAsia="Calibri"/>
                <w:lang w:eastAsia="en-US"/>
              </w:rPr>
            </w:pPr>
            <w:r w:rsidRPr="00631DC9">
              <w:rPr>
                <w:rFonts w:eastAsia="Calibri"/>
                <w:lang w:eastAsia="en-US"/>
              </w:rPr>
              <w:t>6а</w:t>
            </w:r>
          </w:p>
        </w:tc>
        <w:tc>
          <w:tcPr>
            <w:tcW w:w="1418"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29</w:t>
            </w:r>
          </w:p>
        </w:tc>
        <w:tc>
          <w:tcPr>
            <w:tcW w:w="1559"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26</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2</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14</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10</w:t>
            </w:r>
          </w:p>
        </w:tc>
        <w:tc>
          <w:tcPr>
            <w:tcW w:w="709"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w:t>
            </w:r>
          </w:p>
        </w:tc>
        <w:tc>
          <w:tcPr>
            <w:tcW w:w="1701"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100%</w:t>
            </w:r>
          </w:p>
        </w:tc>
        <w:tc>
          <w:tcPr>
            <w:tcW w:w="1559" w:type="dxa"/>
            <w:tcBorders>
              <w:top w:val="single" w:sz="4" w:space="0" w:color="000000"/>
              <w:left w:val="single" w:sz="4" w:space="0" w:color="000000"/>
              <w:bottom w:val="single" w:sz="4" w:space="0" w:color="000000"/>
              <w:right w:val="single" w:sz="4" w:space="0" w:color="000000"/>
            </w:tcBorders>
            <w:shd w:val="clear" w:color="auto" w:fill="auto"/>
          </w:tcPr>
          <w:p w:rsidR="008A3769" w:rsidRPr="008A3769" w:rsidRDefault="008A3769" w:rsidP="00721224">
            <w:pPr>
              <w:jc w:val="center"/>
            </w:pPr>
            <w:r w:rsidRPr="008A3769">
              <w:t>62%</w:t>
            </w:r>
          </w:p>
        </w:tc>
      </w:tr>
      <w:tr w:rsidR="008A3769" w:rsidRPr="00631DC9" w:rsidTr="00721224">
        <w:trPr>
          <w:trHeight w:val="232"/>
        </w:trPr>
        <w:tc>
          <w:tcPr>
            <w:tcW w:w="851" w:type="dxa"/>
            <w:tcBorders>
              <w:top w:val="single" w:sz="4" w:space="0" w:color="000000"/>
              <w:left w:val="single" w:sz="4" w:space="0" w:color="000000"/>
              <w:bottom w:val="single" w:sz="4" w:space="0" w:color="000000"/>
            </w:tcBorders>
            <w:shd w:val="clear" w:color="auto" w:fill="auto"/>
            <w:vAlign w:val="center"/>
          </w:tcPr>
          <w:p w:rsidR="008A3769" w:rsidRPr="00631DC9" w:rsidRDefault="008A3769" w:rsidP="00631DC9">
            <w:pPr>
              <w:snapToGrid w:val="0"/>
              <w:spacing w:line="259" w:lineRule="auto"/>
              <w:rPr>
                <w:rFonts w:eastAsia="Calibri"/>
                <w:lang w:eastAsia="en-US"/>
              </w:rPr>
            </w:pPr>
            <w:r w:rsidRPr="00631DC9">
              <w:rPr>
                <w:rFonts w:eastAsia="Calibri"/>
                <w:lang w:eastAsia="en-US"/>
              </w:rPr>
              <w:t>6б</w:t>
            </w:r>
          </w:p>
        </w:tc>
        <w:tc>
          <w:tcPr>
            <w:tcW w:w="1418"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27</w:t>
            </w:r>
          </w:p>
        </w:tc>
        <w:tc>
          <w:tcPr>
            <w:tcW w:w="1559"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24</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2</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6</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13</w:t>
            </w:r>
          </w:p>
        </w:tc>
        <w:tc>
          <w:tcPr>
            <w:tcW w:w="709"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3</w:t>
            </w:r>
          </w:p>
        </w:tc>
        <w:tc>
          <w:tcPr>
            <w:tcW w:w="1701"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88%</w:t>
            </w:r>
          </w:p>
        </w:tc>
        <w:tc>
          <w:tcPr>
            <w:tcW w:w="1559" w:type="dxa"/>
            <w:tcBorders>
              <w:top w:val="single" w:sz="4" w:space="0" w:color="000000"/>
              <w:left w:val="single" w:sz="4" w:space="0" w:color="000000"/>
              <w:bottom w:val="single" w:sz="4" w:space="0" w:color="000000"/>
              <w:right w:val="single" w:sz="4" w:space="0" w:color="000000"/>
            </w:tcBorders>
            <w:shd w:val="clear" w:color="auto" w:fill="auto"/>
          </w:tcPr>
          <w:p w:rsidR="008A3769" w:rsidRPr="008A3769" w:rsidRDefault="008A3769" w:rsidP="00721224">
            <w:pPr>
              <w:jc w:val="center"/>
            </w:pPr>
            <w:r w:rsidRPr="008A3769">
              <w:t>33%</w:t>
            </w:r>
          </w:p>
        </w:tc>
      </w:tr>
      <w:tr w:rsidR="008A3769" w:rsidRPr="00631DC9" w:rsidTr="00721224">
        <w:trPr>
          <w:trHeight w:val="232"/>
        </w:trPr>
        <w:tc>
          <w:tcPr>
            <w:tcW w:w="851" w:type="dxa"/>
            <w:tcBorders>
              <w:top w:val="single" w:sz="4" w:space="0" w:color="000000"/>
              <w:left w:val="single" w:sz="4" w:space="0" w:color="000000"/>
              <w:bottom w:val="single" w:sz="4" w:space="0" w:color="000000"/>
            </w:tcBorders>
            <w:shd w:val="clear" w:color="auto" w:fill="auto"/>
            <w:vAlign w:val="center"/>
          </w:tcPr>
          <w:p w:rsidR="008A3769" w:rsidRPr="00631DC9" w:rsidRDefault="008A3769" w:rsidP="00631DC9">
            <w:pPr>
              <w:snapToGrid w:val="0"/>
              <w:spacing w:line="259" w:lineRule="auto"/>
              <w:rPr>
                <w:rFonts w:eastAsia="Calibri"/>
                <w:lang w:eastAsia="en-US"/>
              </w:rPr>
            </w:pPr>
            <w:r w:rsidRPr="00631DC9">
              <w:rPr>
                <w:rFonts w:eastAsia="Calibri"/>
                <w:lang w:eastAsia="en-US"/>
              </w:rPr>
              <w:t>6в</w:t>
            </w:r>
          </w:p>
        </w:tc>
        <w:tc>
          <w:tcPr>
            <w:tcW w:w="1418"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30</w:t>
            </w:r>
          </w:p>
        </w:tc>
        <w:tc>
          <w:tcPr>
            <w:tcW w:w="1559"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29</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8</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13</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8</w:t>
            </w:r>
          </w:p>
        </w:tc>
        <w:tc>
          <w:tcPr>
            <w:tcW w:w="709"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w:t>
            </w:r>
          </w:p>
        </w:tc>
        <w:tc>
          <w:tcPr>
            <w:tcW w:w="1701"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100%</w:t>
            </w:r>
          </w:p>
        </w:tc>
        <w:tc>
          <w:tcPr>
            <w:tcW w:w="1559" w:type="dxa"/>
            <w:tcBorders>
              <w:top w:val="single" w:sz="4" w:space="0" w:color="000000"/>
              <w:left w:val="single" w:sz="4" w:space="0" w:color="000000"/>
              <w:bottom w:val="single" w:sz="4" w:space="0" w:color="000000"/>
              <w:right w:val="single" w:sz="4" w:space="0" w:color="000000"/>
            </w:tcBorders>
            <w:shd w:val="clear" w:color="auto" w:fill="auto"/>
          </w:tcPr>
          <w:p w:rsidR="008A3769" w:rsidRPr="008A3769" w:rsidRDefault="008A3769" w:rsidP="00721224">
            <w:pPr>
              <w:jc w:val="center"/>
            </w:pPr>
            <w:r w:rsidRPr="008A3769">
              <w:t>72%</w:t>
            </w:r>
          </w:p>
        </w:tc>
      </w:tr>
      <w:tr w:rsidR="008A3769" w:rsidRPr="00631DC9" w:rsidTr="00721224">
        <w:trPr>
          <w:trHeight w:val="232"/>
        </w:trPr>
        <w:tc>
          <w:tcPr>
            <w:tcW w:w="851" w:type="dxa"/>
            <w:tcBorders>
              <w:top w:val="single" w:sz="4" w:space="0" w:color="000000"/>
              <w:left w:val="single" w:sz="4" w:space="0" w:color="000000"/>
              <w:bottom w:val="single" w:sz="4" w:space="0" w:color="000000"/>
            </w:tcBorders>
            <w:shd w:val="clear" w:color="auto" w:fill="auto"/>
            <w:vAlign w:val="center"/>
          </w:tcPr>
          <w:p w:rsidR="008A3769" w:rsidRPr="00631DC9" w:rsidRDefault="008A3769" w:rsidP="00631DC9">
            <w:pPr>
              <w:snapToGrid w:val="0"/>
              <w:spacing w:line="259" w:lineRule="auto"/>
              <w:rPr>
                <w:rFonts w:eastAsia="Calibri"/>
                <w:lang w:eastAsia="en-US"/>
              </w:rPr>
            </w:pPr>
            <w:r w:rsidRPr="00631DC9">
              <w:rPr>
                <w:rFonts w:eastAsia="Calibri"/>
                <w:lang w:eastAsia="en-US"/>
              </w:rPr>
              <w:t>6г</w:t>
            </w:r>
          </w:p>
        </w:tc>
        <w:tc>
          <w:tcPr>
            <w:tcW w:w="1418"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27</w:t>
            </w:r>
          </w:p>
        </w:tc>
        <w:tc>
          <w:tcPr>
            <w:tcW w:w="1559"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25</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12</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12</w:t>
            </w:r>
          </w:p>
        </w:tc>
        <w:tc>
          <w:tcPr>
            <w:tcW w:w="709"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1</w:t>
            </w:r>
          </w:p>
        </w:tc>
        <w:tc>
          <w:tcPr>
            <w:tcW w:w="1701"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96%</w:t>
            </w:r>
          </w:p>
        </w:tc>
        <w:tc>
          <w:tcPr>
            <w:tcW w:w="1559" w:type="dxa"/>
            <w:tcBorders>
              <w:top w:val="single" w:sz="4" w:space="0" w:color="000000"/>
              <w:left w:val="single" w:sz="4" w:space="0" w:color="000000"/>
              <w:bottom w:val="single" w:sz="4" w:space="0" w:color="000000"/>
              <w:right w:val="single" w:sz="4" w:space="0" w:color="000000"/>
            </w:tcBorders>
            <w:shd w:val="clear" w:color="auto" w:fill="auto"/>
          </w:tcPr>
          <w:p w:rsidR="008A3769" w:rsidRPr="008A3769" w:rsidRDefault="008A3769" w:rsidP="00721224">
            <w:pPr>
              <w:jc w:val="center"/>
            </w:pPr>
            <w:r w:rsidRPr="008A3769">
              <w:t>48%</w:t>
            </w:r>
          </w:p>
        </w:tc>
      </w:tr>
    </w:tbl>
    <w:p w:rsidR="00631DC9" w:rsidRPr="00631DC9" w:rsidRDefault="00631DC9" w:rsidP="00631DC9">
      <w:r w:rsidRPr="00631DC9">
        <w:lastRenderedPageBreak/>
        <w:t>Средний балл обуч</w:t>
      </w:r>
      <w:r w:rsidR="00CD4CD7">
        <w:t>ающихся 6-х классов по математике</w:t>
      </w:r>
      <w:r w:rsidRPr="00631DC9">
        <w:t xml:space="preserve"> </w:t>
      </w:r>
      <w:r w:rsidR="00CD4CD7">
        <w:t>составляет 3,6</w:t>
      </w:r>
      <w:r w:rsidRPr="00631DC9">
        <w:t>.</w:t>
      </w:r>
    </w:p>
    <w:p w:rsidR="00631DC9" w:rsidRPr="00003840" w:rsidRDefault="008A3769" w:rsidP="00003840">
      <w:pPr>
        <w:rPr>
          <w:rFonts w:eastAsia="Calibri"/>
          <w:b/>
          <w:color w:val="C00000"/>
          <w:lang w:eastAsia="en-US"/>
        </w:rPr>
      </w:pPr>
      <w:r>
        <w:rPr>
          <w:rFonts w:eastAsia="Calibri"/>
          <w:b/>
          <w:color w:val="C00000"/>
          <w:lang w:eastAsia="en-US"/>
        </w:rPr>
        <w:t>История</w:t>
      </w:r>
    </w:p>
    <w:p w:rsidR="00631DC9" w:rsidRDefault="00631DC9" w:rsidP="008A3769">
      <w:pPr>
        <w:spacing w:line="259" w:lineRule="auto"/>
        <w:jc w:val="center"/>
        <w:rPr>
          <w:rFonts w:eastAsia="Calibri"/>
          <w:u w:val="single"/>
          <w:lang w:eastAsia="en-US"/>
        </w:rPr>
      </w:pPr>
      <w:r w:rsidRPr="00631DC9">
        <w:rPr>
          <w:rFonts w:eastAsia="Calibri"/>
          <w:u w:val="single"/>
          <w:lang w:eastAsia="en-US"/>
        </w:rPr>
        <w:t xml:space="preserve">Уровень и качество </w:t>
      </w:r>
      <w:proofErr w:type="spellStart"/>
      <w:r w:rsidRPr="00631DC9">
        <w:rPr>
          <w:rFonts w:eastAsia="Calibri"/>
          <w:u w:val="single"/>
          <w:lang w:eastAsia="en-US"/>
        </w:rPr>
        <w:t>обученности</w:t>
      </w:r>
      <w:proofErr w:type="spellEnd"/>
      <w:r w:rsidRPr="00631DC9">
        <w:rPr>
          <w:rFonts w:eastAsia="Calibri"/>
          <w:u w:val="single"/>
          <w:lang w:eastAsia="en-US"/>
        </w:rPr>
        <w:t xml:space="preserve"> учащихся 6а,6б,6в,6г классов</w:t>
      </w:r>
    </w:p>
    <w:p w:rsidR="008A3769" w:rsidRPr="00631DC9" w:rsidRDefault="008A3769" w:rsidP="008A3769">
      <w:pPr>
        <w:spacing w:line="259" w:lineRule="auto"/>
        <w:jc w:val="center"/>
        <w:rPr>
          <w:rFonts w:eastAsia="Calibri"/>
          <w:u w:val="single"/>
          <w:lang w:eastAsia="en-US"/>
        </w:rPr>
      </w:pPr>
    </w:p>
    <w:tbl>
      <w:tblPr>
        <w:tblW w:w="0" w:type="auto"/>
        <w:tblInd w:w="-34" w:type="dxa"/>
        <w:tblLayout w:type="fixed"/>
        <w:tblLook w:val="0000" w:firstRow="0" w:lastRow="0" w:firstColumn="0" w:lastColumn="0" w:noHBand="0" w:noVBand="0"/>
      </w:tblPr>
      <w:tblGrid>
        <w:gridCol w:w="709"/>
        <w:gridCol w:w="1418"/>
        <w:gridCol w:w="1701"/>
        <w:gridCol w:w="567"/>
        <w:gridCol w:w="567"/>
        <w:gridCol w:w="567"/>
        <w:gridCol w:w="567"/>
        <w:gridCol w:w="1843"/>
        <w:gridCol w:w="1559"/>
      </w:tblGrid>
      <w:tr w:rsidR="00631DC9" w:rsidRPr="00631DC9" w:rsidTr="00631DC9">
        <w:trPr>
          <w:trHeight w:val="233"/>
        </w:trPr>
        <w:tc>
          <w:tcPr>
            <w:tcW w:w="709" w:type="dxa"/>
            <w:vMerge w:val="restart"/>
            <w:tcBorders>
              <w:top w:val="single" w:sz="4" w:space="0" w:color="000000"/>
              <w:left w:val="single" w:sz="4" w:space="0" w:color="000000"/>
              <w:bottom w:val="single" w:sz="4" w:space="0" w:color="000000"/>
            </w:tcBorders>
            <w:shd w:val="clear" w:color="auto" w:fill="auto"/>
          </w:tcPr>
          <w:p w:rsidR="00631DC9" w:rsidRPr="00631DC9" w:rsidRDefault="00631DC9" w:rsidP="00631DC9">
            <w:pPr>
              <w:spacing w:line="259" w:lineRule="auto"/>
              <w:jc w:val="center"/>
              <w:rPr>
                <w:rFonts w:eastAsia="Calibri"/>
                <w:lang w:eastAsia="en-US"/>
              </w:rPr>
            </w:pPr>
            <w:r w:rsidRPr="00631DC9">
              <w:rPr>
                <w:rFonts w:eastAsia="Calibri"/>
                <w:lang w:eastAsia="en-US"/>
              </w:rPr>
              <w:t>Класс</w:t>
            </w:r>
          </w:p>
        </w:tc>
        <w:tc>
          <w:tcPr>
            <w:tcW w:w="1418" w:type="dxa"/>
            <w:vMerge w:val="restart"/>
            <w:tcBorders>
              <w:top w:val="single" w:sz="4" w:space="0" w:color="000000"/>
              <w:left w:val="single" w:sz="4" w:space="0" w:color="000000"/>
              <w:bottom w:val="single" w:sz="4" w:space="0" w:color="000000"/>
            </w:tcBorders>
            <w:shd w:val="clear" w:color="auto" w:fill="auto"/>
          </w:tcPr>
          <w:p w:rsidR="00631DC9" w:rsidRPr="00631DC9" w:rsidRDefault="00631DC9" w:rsidP="00631DC9">
            <w:pPr>
              <w:spacing w:line="259" w:lineRule="auto"/>
              <w:jc w:val="center"/>
              <w:rPr>
                <w:rFonts w:eastAsia="Calibri"/>
                <w:lang w:eastAsia="en-US"/>
              </w:rPr>
            </w:pPr>
            <w:r w:rsidRPr="00631DC9">
              <w:rPr>
                <w:rFonts w:eastAsia="Calibri"/>
                <w:lang w:eastAsia="en-US"/>
              </w:rPr>
              <w:t>Количество учащихся</w:t>
            </w:r>
          </w:p>
        </w:tc>
        <w:tc>
          <w:tcPr>
            <w:tcW w:w="1701" w:type="dxa"/>
            <w:vMerge w:val="restart"/>
            <w:tcBorders>
              <w:top w:val="single" w:sz="4" w:space="0" w:color="000000"/>
              <w:left w:val="single" w:sz="4" w:space="0" w:color="000000"/>
              <w:bottom w:val="single" w:sz="4" w:space="0" w:color="000000"/>
            </w:tcBorders>
            <w:shd w:val="clear" w:color="auto" w:fill="auto"/>
          </w:tcPr>
          <w:p w:rsidR="00631DC9" w:rsidRPr="00631DC9" w:rsidRDefault="00631DC9" w:rsidP="00631DC9">
            <w:pPr>
              <w:spacing w:line="259" w:lineRule="auto"/>
              <w:jc w:val="center"/>
              <w:rPr>
                <w:rFonts w:eastAsia="Calibri"/>
                <w:lang w:eastAsia="en-US"/>
              </w:rPr>
            </w:pPr>
            <w:r w:rsidRPr="00631DC9">
              <w:rPr>
                <w:rFonts w:eastAsia="Calibri"/>
                <w:lang w:eastAsia="en-US"/>
              </w:rPr>
              <w:t>Выполняли работу</w:t>
            </w:r>
          </w:p>
        </w:tc>
        <w:tc>
          <w:tcPr>
            <w:tcW w:w="2268" w:type="dxa"/>
            <w:gridSpan w:val="4"/>
            <w:tcBorders>
              <w:top w:val="single" w:sz="4" w:space="0" w:color="000000"/>
              <w:left w:val="single" w:sz="4" w:space="0" w:color="000000"/>
              <w:bottom w:val="single" w:sz="4" w:space="0" w:color="000000"/>
            </w:tcBorders>
            <w:shd w:val="clear" w:color="auto" w:fill="auto"/>
          </w:tcPr>
          <w:p w:rsidR="00631DC9" w:rsidRPr="00631DC9" w:rsidRDefault="00631DC9" w:rsidP="00631DC9">
            <w:pPr>
              <w:spacing w:line="259" w:lineRule="auto"/>
              <w:jc w:val="center"/>
              <w:rPr>
                <w:rFonts w:eastAsia="Calibri"/>
                <w:lang w:eastAsia="en-US"/>
              </w:rPr>
            </w:pPr>
            <w:r w:rsidRPr="00631DC9">
              <w:rPr>
                <w:rFonts w:eastAsia="Calibri"/>
                <w:lang w:eastAsia="en-US"/>
              </w:rPr>
              <w:t>Получили оценки</w:t>
            </w:r>
          </w:p>
        </w:tc>
        <w:tc>
          <w:tcPr>
            <w:tcW w:w="1843" w:type="dxa"/>
            <w:vMerge w:val="restart"/>
            <w:tcBorders>
              <w:top w:val="single" w:sz="4" w:space="0" w:color="000000"/>
              <w:left w:val="single" w:sz="4" w:space="0" w:color="000000"/>
              <w:bottom w:val="single" w:sz="4" w:space="0" w:color="000000"/>
            </w:tcBorders>
            <w:shd w:val="clear" w:color="auto" w:fill="auto"/>
          </w:tcPr>
          <w:p w:rsidR="00631DC9" w:rsidRPr="00631DC9" w:rsidRDefault="00631DC9" w:rsidP="00631DC9">
            <w:pPr>
              <w:spacing w:line="259" w:lineRule="auto"/>
              <w:jc w:val="center"/>
              <w:rPr>
                <w:rFonts w:eastAsia="Calibri"/>
                <w:lang w:eastAsia="en-US"/>
              </w:rPr>
            </w:pPr>
            <w:r w:rsidRPr="00631DC9">
              <w:rPr>
                <w:rFonts w:eastAsia="Calibri"/>
                <w:lang w:eastAsia="en-US"/>
              </w:rPr>
              <w:t xml:space="preserve">Уровень </w:t>
            </w:r>
            <w:proofErr w:type="spellStart"/>
            <w:r w:rsidRPr="00631DC9">
              <w:rPr>
                <w:rFonts w:eastAsia="Calibri"/>
                <w:lang w:eastAsia="en-US"/>
              </w:rPr>
              <w:t>обученности</w:t>
            </w:r>
            <w:proofErr w:type="spellEnd"/>
          </w:p>
        </w:tc>
        <w:tc>
          <w:tcPr>
            <w:tcW w:w="1559" w:type="dxa"/>
            <w:vMerge w:val="restart"/>
            <w:tcBorders>
              <w:top w:val="single" w:sz="4" w:space="0" w:color="000000"/>
              <w:left w:val="single" w:sz="4" w:space="0" w:color="000000"/>
              <w:bottom w:val="single" w:sz="4" w:space="0" w:color="000000"/>
              <w:right w:val="single" w:sz="4" w:space="0" w:color="000000"/>
            </w:tcBorders>
            <w:shd w:val="clear" w:color="auto" w:fill="auto"/>
          </w:tcPr>
          <w:p w:rsidR="00631DC9" w:rsidRPr="00631DC9" w:rsidRDefault="00631DC9" w:rsidP="00631DC9">
            <w:pPr>
              <w:spacing w:line="259" w:lineRule="auto"/>
              <w:jc w:val="center"/>
              <w:rPr>
                <w:rFonts w:eastAsia="Calibri"/>
                <w:lang w:eastAsia="en-US"/>
              </w:rPr>
            </w:pPr>
            <w:r w:rsidRPr="00631DC9">
              <w:rPr>
                <w:rFonts w:eastAsia="Calibri"/>
                <w:lang w:eastAsia="en-US"/>
              </w:rPr>
              <w:t xml:space="preserve">Качество </w:t>
            </w:r>
            <w:proofErr w:type="spellStart"/>
            <w:r w:rsidRPr="00631DC9">
              <w:rPr>
                <w:rFonts w:eastAsia="Calibri"/>
                <w:lang w:eastAsia="en-US"/>
              </w:rPr>
              <w:t>обученности</w:t>
            </w:r>
            <w:proofErr w:type="spellEnd"/>
          </w:p>
        </w:tc>
      </w:tr>
      <w:tr w:rsidR="00631DC9" w:rsidRPr="00631DC9" w:rsidTr="00631DC9">
        <w:trPr>
          <w:trHeight w:val="232"/>
        </w:trPr>
        <w:tc>
          <w:tcPr>
            <w:tcW w:w="709" w:type="dxa"/>
            <w:vMerge/>
            <w:tcBorders>
              <w:top w:val="single" w:sz="4" w:space="0" w:color="000000"/>
              <w:left w:val="single" w:sz="4" w:space="0" w:color="000000"/>
              <w:bottom w:val="single" w:sz="4" w:space="0" w:color="000000"/>
            </w:tcBorders>
            <w:shd w:val="clear" w:color="auto" w:fill="auto"/>
            <w:vAlign w:val="center"/>
          </w:tcPr>
          <w:p w:rsidR="00631DC9" w:rsidRPr="00631DC9" w:rsidRDefault="00631DC9" w:rsidP="00631DC9">
            <w:pPr>
              <w:snapToGrid w:val="0"/>
              <w:spacing w:line="259" w:lineRule="auto"/>
              <w:rPr>
                <w:rFonts w:eastAsia="Calibri"/>
                <w:lang w:eastAsia="en-US"/>
              </w:rPr>
            </w:pPr>
          </w:p>
        </w:tc>
        <w:tc>
          <w:tcPr>
            <w:tcW w:w="1418" w:type="dxa"/>
            <w:vMerge/>
            <w:tcBorders>
              <w:top w:val="single" w:sz="4" w:space="0" w:color="000000"/>
              <w:left w:val="single" w:sz="4" w:space="0" w:color="000000"/>
              <w:bottom w:val="single" w:sz="4" w:space="0" w:color="000000"/>
            </w:tcBorders>
            <w:shd w:val="clear" w:color="auto" w:fill="auto"/>
            <w:vAlign w:val="center"/>
          </w:tcPr>
          <w:p w:rsidR="00631DC9" w:rsidRPr="00631DC9" w:rsidRDefault="00631DC9" w:rsidP="00631DC9">
            <w:pPr>
              <w:snapToGrid w:val="0"/>
              <w:spacing w:line="259" w:lineRule="auto"/>
              <w:rPr>
                <w:rFonts w:eastAsia="Calibri"/>
                <w:lang w:eastAsia="en-US"/>
              </w:rPr>
            </w:pPr>
          </w:p>
        </w:tc>
        <w:tc>
          <w:tcPr>
            <w:tcW w:w="1701" w:type="dxa"/>
            <w:vMerge/>
            <w:tcBorders>
              <w:top w:val="single" w:sz="4" w:space="0" w:color="000000"/>
              <w:left w:val="single" w:sz="4" w:space="0" w:color="000000"/>
              <w:bottom w:val="single" w:sz="4" w:space="0" w:color="000000"/>
            </w:tcBorders>
            <w:shd w:val="clear" w:color="auto" w:fill="auto"/>
            <w:vAlign w:val="center"/>
          </w:tcPr>
          <w:p w:rsidR="00631DC9" w:rsidRPr="00631DC9" w:rsidRDefault="00631DC9" w:rsidP="00631DC9">
            <w:pPr>
              <w:snapToGrid w:val="0"/>
              <w:spacing w:line="259" w:lineRule="auto"/>
              <w:rPr>
                <w:rFonts w:eastAsia="Calibri"/>
                <w:lang w:eastAsia="en-US"/>
              </w:rPr>
            </w:pPr>
          </w:p>
        </w:tc>
        <w:tc>
          <w:tcPr>
            <w:tcW w:w="567" w:type="dxa"/>
            <w:tcBorders>
              <w:top w:val="single" w:sz="4" w:space="0" w:color="000000"/>
              <w:left w:val="single" w:sz="4" w:space="0" w:color="000000"/>
              <w:bottom w:val="single" w:sz="4" w:space="0" w:color="000000"/>
            </w:tcBorders>
            <w:shd w:val="clear" w:color="auto" w:fill="auto"/>
          </w:tcPr>
          <w:p w:rsidR="00631DC9" w:rsidRPr="00631DC9" w:rsidRDefault="00631DC9" w:rsidP="00631DC9">
            <w:pPr>
              <w:spacing w:line="259" w:lineRule="auto"/>
              <w:jc w:val="center"/>
              <w:rPr>
                <w:rFonts w:eastAsia="Calibri"/>
                <w:lang w:eastAsia="en-US"/>
              </w:rPr>
            </w:pPr>
            <w:r w:rsidRPr="00631DC9">
              <w:rPr>
                <w:rFonts w:eastAsia="Calibri"/>
                <w:lang w:eastAsia="en-US"/>
              </w:rPr>
              <w:t>5</w:t>
            </w:r>
          </w:p>
        </w:tc>
        <w:tc>
          <w:tcPr>
            <w:tcW w:w="567" w:type="dxa"/>
            <w:tcBorders>
              <w:top w:val="single" w:sz="4" w:space="0" w:color="000000"/>
              <w:left w:val="single" w:sz="4" w:space="0" w:color="000000"/>
              <w:bottom w:val="single" w:sz="4" w:space="0" w:color="000000"/>
            </w:tcBorders>
            <w:shd w:val="clear" w:color="auto" w:fill="auto"/>
          </w:tcPr>
          <w:p w:rsidR="00631DC9" w:rsidRPr="00631DC9" w:rsidRDefault="00631DC9" w:rsidP="00631DC9">
            <w:pPr>
              <w:spacing w:line="259" w:lineRule="auto"/>
              <w:jc w:val="center"/>
              <w:rPr>
                <w:rFonts w:eastAsia="Calibri"/>
                <w:lang w:eastAsia="en-US"/>
              </w:rPr>
            </w:pPr>
            <w:r w:rsidRPr="00631DC9">
              <w:rPr>
                <w:rFonts w:eastAsia="Calibri"/>
                <w:lang w:eastAsia="en-US"/>
              </w:rPr>
              <w:t>4</w:t>
            </w:r>
          </w:p>
        </w:tc>
        <w:tc>
          <w:tcPr>
            <w:tcW w:w="567" w:type="dxa"/>
            <w:tcBorders>
              <w:top w:val="single" w:sz="4" w:space="0" w:color="000000"/>
              <w:left w:val="single" w:sz="4" w:space="0" w:color="000000"/>
              <w:bottom w:val="single" w:sz="4" w:space="0" w:color="000000"/>
            </w:tcBorders>
            <w:shd w:val="clear" w:color="auto" w:fill="auto"/>
          </w:tcPr>
          <w:p w:rsidR="00631DC9" w:rsidRPr="00631DC9" w:rsidRDefault="00631DC9" w:rsidP="00631DC9">
            <w:pPr>
              <w:spacing w:line="259" w:lineRule="auto"/>
              <w:jc w:val="center"/>
              <w:rPr>
                <w:rFonts w:eastAsia="Calibri"/>
                <w:lang w:eastAsia="en-US"/>
              </w:rPr>
            </w:pPr>
            <w:r w:rsidRPr="00631DC9">
              <w:rPr>
                <w:rFonts w:eastAsia="Calibri"/>
                <w:lang w:eastAsia="en-US"/>
              </w:rPr>
              <w:t>3</w:t>
            </w:r>
          </w:p>
        </w:tc>
        <w:tc>
          <w:tcPr>
            <w:tcW w:w="567" w:type="dxa"/>
            <w:tcBorders>
              <w:top w:val="single" w:sz="4" w:space="0" w:color="000000"/>
              <w:left w:val="single" w:sz="4" w:space="0" w:color="000000"/>
              <w:bottom w:val="single" w:sz="4" w:space="0" w:color="000000"/>
            </w:tcBorders>
            <w:shd w:val="clear" w:color="auto" w:fill="auto"/>
          </w:tcPr>
          <w:p w:rsidR="00631DC9" w:rsidRPr="00631DC9" w:rsidRDefault="00631DC9" w:rsidP="00631DC9">
            <w:pPr>
              <w:spacing w:line="259" w:lineRule="auto"/>
              <w:jc w:val="center"/>
              <w:rPr>
                <w:rFonts w:eastAsia="Calibri"/>
                <w:lang w:eastAsia="en-US"/>
              </w:rPr>
            </w:pPr>
            <w:r w:rsidRPr="00631DC9">
              <w:rPr>
                <w:rFonts w:eastAsia="Calibri"/>
                <w:lang w:eastAsia="en-US"/>
              </w:rPr>
              <w:t>2</w:t>
            </w:r>
          </w:p>
        </w:tc>
        <w:tc>
          <w:tcPr>
            <w:tcW w:w="1843" w:type="dxa"/>
            <w:vMerge/>
            <w:tcBorders>
              <w:top w:val="single" w:sz="4" w:space="0" w:color="000000"/>
              <w:left w:val="single" w:sz="4" w:space="0" w:color="000000"/>
              <w:bottom w:val="single" w:sz="4" w:space="0" w:color="000000"/>
            </w:tcBorders>
            <w:shd w:val="clear" w:color="auto" w:fill="auto"/>
            <w:vAlign w:val="center"/>
          </w:tcPr>
          <w:p w:rsidR="00631DC9" w:rsidRPr="00631DC9" w:rsidRDefault="00631DC9" w:rsidP="00631DC9">
            <w:pPr>
              <w:snapToGrid w:val="0"/>
              <w:spacing w:line="259" w:lineRule="auto"/>
              <w:rPr>
                <w:rFonts w:eastAsia="Calibri"/>
                <w:lang w:eastAsia="en-US"/>
              </w:rPr>
            </w:pPr>
          </w:p>
        </w:tc>
        <w:tc>
          <w:tcPr>
            <w:tcW w:w="155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631DC9" w:rsidRPr="00631DC9" w:rsidRDefault="00631DC9" w:rsidP="00631DC9">
            <w:pPr>
              <w:snapToGrid w:val="0"/>
              <w:spacing w:line="259" w:lineRule="auto"/>
              <w:rPr>
                <w:rFonts w:eastAsia="Calibri"/>
                <w:lang w:eastAsia="en-US"/>
              </w:rPr>
            </w:pPr>
          </w:p>
        </w:tc>
      </w:tr>
      <w:tr w:rsidR="008A3769" w:rsidRPr="00631DC9" w:rsidTr="00721224">
        <w:trPr>
          <w:trHeight w:val="232"/>
        </w:trPr>
        <w:tc>
          <w:tcPr>
            <w:tcW w:w="709" w:type="dxa"/>
            <w:tcBorders>
              <w:top w:val="single" w:sz="4" w:space="0" w:color="000000"/>
              <w:left w:val="single" w:sz="4" w:space="0" w:color="000000"/>
              <w:bottom w:val="single" w:sz="4" w:space="0" w:color="000000"/>
            </w:tcBorders>
            <w:shd w:val="clear" w:color="auto" w:fill="auto"/>
            <w:vAlign w:val="center"/>
          </w:tcPr>
          <w:p w:rsidR="008A3769" w:rsidRPr="00631DC9" w:rsidRDefault="008A3769" w:rsidP="00631DC9">
            <w:pPr>
              <w:snapToGrid w:val="0"/>
              <w:spacing w:line="259" w:lineRule="auto"/>
              <w:rPr>
                <w:rFonts w:eastAsia="Calibri"/>
                <w:lang w:eastAsia="en-US"/>
              </w:rPr>
            </w:pPr>
            <w:r w:rsidRPr="00631DC9">
              <w:rPr>
                <w:rFonts w:eastAsia="Calibri"/>
                <w:lang w:eastAsia="en-US"/>
              </w:rPr>
              <w:t>6а</w:t>
            </w:r>
          </w:p>
        </w:tc>
        <w:tc>
          <w:tcPr>
            <w:tcW w:w="1418"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29</w:t>
            </w:r>
          </w:p>
        </w:tc>
        <w:tc>
          <w:tcPr>
            <w:tcW w:w="1701"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27</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8</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19</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w:t>
            </w:r>
          </w:p>
        </w:tc>
        <w:tc>
          <w:tcPr>
            <w:tcW w:w="1843"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100%</w:t>
            </w:r>
          </w:p>
        </w:tc>
        <w:tc>
          <w:tcPr>
            <w:tcW w:w="1559" w:type="dxa"/>
            <w:tcBorders>
              <w:top w:val="single" w:sz="4" w:space="0" w:color="000000"/>
              <w:left w:val="single" w:sz="4" w:space="0" w:color="000000"/>
              <w:bottom w:val="single" w:sz="4" w:space="0" w:color="000000"/>
              <w:right w:val="single" w:sz="4" w:space="0" w:color="000000"/>
            </w:tcBorders>
            <w:shd w:val="clear" w:color="auto" w:fill="auto"/>
          </w:tcPr>
          <w:p w:rsidR="008A3769" w:rsidRPr="008A3769" w:rsidRDefault="008A3769" w:rsidP="00721224">
            <w:pPr>
              <w:jc w:val="center"/>
            </w:pPr>
            <w:r w:rsidRPr="008A3769">
              <w:t>30%</w:t>
            </w:r>
          </w:p>
        </w:tc>
      </w:tr>
      <w:tr w:rsidR="008A3769" w:rsidRPr="00631DC9" w:rsidTr="00721224">
        <w:trPr>
          <w:trHeight w:val="232"/>
        </w:trPr>
        <w:tc>
          <w:tcPr>
            <w:tcW w:w="709" w:type="dxa"/>
            <w:tcBorders>
              <w:top w:val="single" w:sz="4" w:space="0" w:color="000000"/>
              <w:left w:val="single" w:sz="4" w:space="0" w:color="000000"/>
              <w:bottom w:val="single" w:sz="4" w:space="0" w:color="000000"/>
            </w:tcBorders>
            <w:shd w:val="clear" w:color="auto" w:fill="auto"/>
            <w:vAlign w:val="center"/>
          </w:tcPr>
          <w:p w:rsidR="008A3769" w:rsidRPr="00631DC9" w:rsidRDefault="008A3769" w:rsidP="00631DC9">
            <w:pPr>
              <w:snapToGrid w:val="0"/>
              <w:spacing w:line="259" w:lineRule="auto"/>
              <w:rPr>
                <w:rFonts w:eastAsia="Calibri"/>
                <w:lang w:eastAsia="en-US"/>
              </w:rPr>
            </w:pPr>
            <w:r w:rsidRPr="00631DC9">
              <w:rPr>
                <w:rFonts w:eastAsia="Calibri"/>
                <w:lang w:eastAsia="en-US"/>
              </w:rPr>
              <w:t>6б</w:t>
            </w:r>
          </w:p>
        </w:tc>
        <w:tc>
          <w:tcPr>
            <w:tcW w:w="1418"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27</w:t>
            </w:r>
          </w:p>
        </w:tc>
        <w:tc>
          <w:tcPr>
            <w:tcW w:w="1701"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24</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4</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9</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11</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w:t>
            </w:r>
          </w:p>
        </w:tc>
        <w:tc>
          <w:tcPr>
            <w:tcW w:w="1843"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100%</w:t>
            </w:r>
          </w:p>
        </w:tc>
        <w:tc>
          <w:tcPr>
            <w:tcW w:w="1559" w:type="dxa"/>
            <w:tcBorders>
              <w:top w:val="single" w:sz="4" w:space="0" w:color="000000"/>
              <w:left w:val="single" w:sz="4" w:space="0" w:color="000000"/>
              <w:bottom w:val="single" w:sz="4" w:space="0" w:color="000000"/>
              <w:right w:val="single" w:sz="4" w:space="0" w:color="000000"/>
            </w:tcBorders>
            <w:shd w:val="clear" w:color="auto" w:fill="auto"/>
          </w:tcPr>
          <w:p w:rsidR="008A3769" w:rsidRPr="008A3769" w:rsidRDefault="008A3769" w:rsidP="00721224">
            <w:pPr>
              <w:jc w:val="center"/>
            </w:pPr>
            <w:r w:rsidRPr="008A3769">
              <w:t>54%</w:t>
            </w:r>
          </w:p>
        </w:tc>
      </w:tr>
      <w:tr w:rsidR="008A3769" w:rsidRPr="00631DC9" w:rsidTr="00721224">
        <w:trPr>
          <w:trHeight w:val="232"/>
        </w:trPr>
        <w:tc>
          <w:tcPr>
            <w:tcW w:w="709" w:type="dxa"/>
            <w:tcBorders>
              <w:top w:val="single" w:sz="4" w:space="0" w:color="000000"/>
              <w:left w:val="single" w:sz="4" w:space="0" w:color="000000"/>
              <w:bottom w:val="single" w:sz="4" w:space="0" w:color="000000"/>
            </w:tcBorders>
            <w:shd w:val="clear" w:color="auto" w:fill="auto"/>
            <w:vAlign w:val="center"/>
          </w:tcPr>
          <w:p w:rsidR="008A3769" w:rsidRPr="00631DC9" w:rsidRDefault="008A3769" w:rsidP="00631DC9">
            <w:pPr>
              <w:snapToGrid w:val="0"/>
              <w:spacing w:line="259" w:lineRule="auto"/>
              <w:rPr>
                <w:rFonts w:eastAsia="Calibri"/>
                <w:lang w:eastAsia="en-US"/>
              </w:rPr>
            </w:pPr>
            <w:r w:rsidRPr="00631DC9">
              <w:rPr>
                <w:rFonts w:eastAsia="Calibri"/>
                <w:lang w:eastAsia="en-US"/>
              </w:rPr>
              <w:t>6в</w:t>
            </w:r>
          </w:p>
        </w:tc>
        <w:tc>
          <w:tcPr>
            <w:tcW w:w="1418"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30</w:t>
            </w:r>
          </w:p>
        </w:tc>
        <w:tc>
          <w:tcPr>
            <w:tcW w:w="1701"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30</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3</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18</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9</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w:t>
            </w:r>
          </w:p>
        </w:tc>
        <w:tc>
          <w:tcPr>
            <w:tcW w:w="1843"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100%</w:t>
            </w:r>
          </w:p>
        </w:tc>
        <w:tc>
          <w:tcPr>
            <w:tcW w:w="1559" w:type="dxa"/>
            <w:tcBorders>
              <w:top w:val="single" w:sz="4" w:space="0" w:color="000000"/>
              <w:left w:val="single" w:sz="4" w:space="0" w:color="000000"/>
              <w:bottom w:val="single" w:sz="4" w:space="0" w:color="000000"/>
              <w:right w:val="single" w:sz="4" w:space="0" w:color="000000"/>
            </w:tcBorders>
            <w:shd w:val="clear" w:color="auto" w:fill="auto"/>
          </w:tcPr>
          <w:p w:rsidR="008A3769" w:rsidRPr="008A3769" w:rsidRDefault="008A3769" w:rsidP="00721224">
            <w:pPr>
              <w:jc w:val="center"/>
            </w:pPr>
            <w:r w:rsidRPr="008A3769">
              <w:t>70%</w:t>
            </w:r>
          </w:p>
        </w:tc>
      </w:tr>
      <w:tr w:rsidR="008A3769" w:rsidRPr="00631DC9" w:rsidTr="00721224">
        <w:trPr>
          <w:trHeight w:val="232"/>
        </w:trPr>
        <w:tc>
          <w:tcPr>
            <w:tcW w:w="709" w:type="dxa"/>
            <w:tcBorders>
              <w:top w:val="single" w:sz="4" w:space="0" w:color="000000"/>
              <w:left w:val="single" w:sz="4" w:space="0" w:color="000000"/>
              <w:bottom w:val="single" w:sz="4" w:space="0" w:color="000000"/>
            </w:tcBorders>
            <w:shd w:val="clear" w:color="auto" w:fill="auto"/>
            <w:vAlign w:val="center"/>
          </w:tcPr>
          <w:p w:rsidR="008A3769" w:rsidRPr="00631DC9" w:rsidRDefault="008A3769" w:rsidP="00631DC9">
            <w:pPr>
              <w:snapToGrid w:val="0"/>
              <w:spacing w:line="259" w:lineRule="auto"/>
              <w:rPr>
                <w:rFonts w:eastAsia="Calibri"/>
                <w:lang w:eastAsia="en-US"/>
              </w:rPr>
            </w:pPr>
            <w:r w:rsidRPr="00631DC9">
              <w:rPr>
                <w:rFonts w:eastAsia="Calibri"/>
                <w:lang w:eastAsia="en-US"/>
              </w:rPr>
              <w:t>6г</w:t>
            </w:r>
          </w:p>
        </w:tc>
        <w:tc>
          <w:tcPr>
            <w:tcW w:w="1418"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27</w:t>
            </w:r>
          </w:p>
        </w:tc>
        <w:tc>
          <w:tcPr>
            <w:tcW w:w="1701"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25</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4</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14</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7</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w:t>
            </w:r>
          </w:p>
        </w:tc>
        <w:tc>
          <w:tcPr>
            <w:tcW w:w="1843"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100%</w:t>
            </w:r>
          </w:p>
        </w:tc>
        <w:tc>
          <w:tcPr>
            <w:tcW w:w="1559" w:type="dxa"/>
            <w:tcBorders>
              <w:top w:val="single" w:sz="4" w:space="0" w:color="000000"/>
              <w:left w:val="single" w:sz="4" w:space="0" w:color="000000"/>
              <w:bottom w:val="single" w:sz="4" w:space="0" w:color="000000"/>
              <w:right w:val="single" w:sz="4" w:space="0" w:color="000000"/>
            </w:tcBorders>
            <w:shd w:val="clear" w:color="auto" w:fill="auto"/>
          </w:tcPr>
          <w:p w:rsidR="008A3769" w:rsidRPr="008A3769" w:rsidRDefault="008A3769" w:rsidP="00721224">
            <w:pPr>
              <w:jc w:val="center"/>
            </w:pPr>
            <w:r w:rsidRPr="008A3769">
              <w:t>72%</w:t>
            </w:r>
          </w:p>
        </w:tc>
      </w:tr>
    </w:tbl>
    <w:p w:rsidR="00631DC9" w:rsidRPr="00631DC9" w:rsidRDefault="00631DC9" w:rsidP="00631DC9">
      <w:r w:rsidRPr="00631DC9">
        <w:t>Средний балл обучающихся 6-х клас</w:t>
      </w:r>
      <w:r w:rsidR="00CD4CD7">
        <w:t>сов по истории составляет 3,7</w:t>
      </w:r>
      <w:r w:rsidRPr="00631DC9">
        <w:t>.</w:t>
      </w:r>
    </w:p>
    <w:p w:rsidR="00631DC9" w:rsidRPr="00003840" w:rsidRDefault="00631DC9" w:rsidP="00003840">
      <w:pPr>
        <w:rPr>
          <w:rFonts w:eastAsia="Calibri"/>
          <w:b/>
          <w:color w:val="C00000"/>
          <w:lang w:eastAsia="en-US"/>
        </w:rPr>
      </w:pPr>
      <w:r w:rsidRPr="00003840">
        <w:rPr>
          <w:rFonts w:eastAsia="Calibri"/>
          <w:b/>
          <w:color w:val="C00000"/>
          <w:lang w:eastAsia="en-US"/>
        </w:rPr>
        <w:t>Биология</w:t>
      </w:r>
    </w:p>
    <w:p w:rsidR="00631DC9" w:rsidRPr="00631DC9" w:rsidRDefault="00631DC9" w:rsidP="00631DC9">
      <w:pPr>
        <w:spacing w:line="259" w:lineRule="auto"/>
        <w:jc w:val="center"/>
        <w:rPr>
          <w:rFonts w:eastAsia="Calibri"/>
          <w:u w:val="single"/>
          <w:lang w:eastAsia="en-US"/>
        </w:rPr>
      </w:pPr>
      <w:r w:rsidRPr="00631DC9">
        <w:rPr>
          <w:rFonts w:eastAsia="Calibri"/>
          <w:u w:val="single"/>
          <w:lang w:eastAsia="en-US"/>
        </w:rPr>
        <w:t xml:space="preserve">Уровень и качество </w:t>
      </w:r>
      <w:proofErr w:type="spellStart"/>
      <w:r w:rsidRPr="00631DC9">
        <w:rPr>
          <w:rFonts w:eastAsia="Calibri"/>
          <w:u w:val="single"/>
          <w:lang w:eastAsia="en-US"/>
        </w:rPr>
        <w:t>обученности</w:t>
      </w:r>
      <w:proofErr w:type="spellEnd"/>
      <w:r w:rsidRPr="00631DC9">
        <w:rPr>
          <w:rFonts w:eastAsia="Calibri"/>
          <w:u w:val="single"/>
          <w:lang w:eastAsia="en-US"/>
        </w:rPr>
        <w:t xml:space="preserve"> учащихся 6а,6б,6в,6г классов</w:t>
      </w:r>
    </w:p>
    <w:p w:rsidR="00631DC9" w:rsidRPr="00631DC9" w:rsidRDefault="00631DC9" w:rsidP="008A3769">
      <w:pPr>
        <w:spacing w:line="259" w:lineRule="auto"/>
        <w:rPr>
          <w:rFonts w:eastAsia="Calibri"/>
          <w:u w:val="single"/>
          <w:lang w:eastAsia="en-US"/>
        </w:rPr>
      </w:pPr>
    </w:p>
    <w:tbl>
      <w:tblPr>
        <w:tblW w:w="0" w:type="auto"/>
        <w:tblInd w:w="-34" w:type="dxa"/>
        <w:tblLayout w:type="fixed"/>
        <w:tblLook w:val="0000" w:firstRow="0" w:lastRow="0" w:firstColumn="0" w:lastColumn="0" w:noHBand="0" w:noVBand="0"/>
      </w:tblPr>
      <w:tblGrid>
        <w:gridCol w:w="709"/>
        <w:gridCol w:w="1418"/>
        <w:gridCol w:w="1701"/>
        <w:gridCol w:w="567"/>
        <w:gridCol w:w="567"/>
        <w:gridCol w:w="567"/>
        <w:gridCol w:w="709"/>
        <w:gridCol w:w="1701"/>
        <w:gridCol w:w="1559"/>
      </w:tblGrid>
      <w:tr w:rsidR="00631DC9" w:rsidRPr="00631DC9" w:rsidTr="00631DC9">
        <w:trPr>
          <w:trHeight w:val="233"/>
        </w:trPr>
        <w:tc>
          <w:tcPr>
            <w:tcW w:w="709" w:type="dxa"/>
            <w:vMerge w:val="restart"/>
            <w:tcBorders>
              <w:top w:val="single" w:sz="4" w:space="0" w:color="000000"/>
              <w:left w:val="single" w:sz="4" w:space="0" w:color="000000"/>
              <w:bottom w:val="single" w:sz="4" w:space="0" w:color="000000"/>
            </w:tcBorders>
            <w:shd w:val="clear" w:color="auto" w:fill="auto"/>
          </w:tcPr>
          <w:p w:rsidR="00631DC9" w:rsidRPr="00631DC9" w:rsidRDefault="00631DC9" w:rsidP="00631DC9">
            <w:pPr>
              <w:spacing w:line="259" w:lineRule="auto"/>
              <w:jc w:val="center"/>
              <w:rPr>
                <w:rFonts w:eastAsia="Calibri"/>
                <w:lang w:eastAsia="en-US"/>
              </w:rPr>
            </w:pPr>
            <w:r w:rsidRPr="00631DC9">
              <w:rPr>
                <w:rFonts w:eastAsia="Calibri"/>
                <w:lang w:eastAsia="en-US"/>
              </w:rPr>
              <w:t>Класс</w:t>
            </w:r>
          </w:p>
        </w:tc>
        <w:tc>
          <w:tcPr>
            <w:tcW w:w="1418" w:type="dxa"/>
            <w:vMerge w:val="restart"/>
            <w:tcBorders>
              <w:top w:val="single" w:sz="4" w:space="0" w:color="000000"/>
              <w:left w:val="single" w:sz="4" w:space="0" w:color="000000"/>
              <w:bottom w:val="single" w:sz="4" w:space="0" w:color="000000"/>
            </w:tcBorders>
            <w:shd w:val="clear" w:color="auto" w:fill="auto"/>
          </w:tcPr>
          <w:p w:rsidR="00631DC9" w:rsidRPr="00631DC9" w:rsidRDefault="00631DC9" w:rsidP="00631DC9">
            <w:pPr>
              <w:spacing w:line="259" w:lineRule="auto"/>
              <w:jc w:val="center"/>
              <w:rPr>
                <w:rFonts w:eastAsia="Calibri"/>
                <w:lang w:eastAsia="en-US"/>
              </w:rPr>
            </w:pPr>
            <w:r w:rsidRPr="00631DC9">
              <w:rPr>
                <w:rFonts w:eastAsia="Calibri"/>
                <w:lang w:eastAsia="en-US"/>
              </w:rPr>
              <w:t>Количество учащихся</w:t>
            </w:r>
          </w:p>
        </w:tc>
        <w:tc>
          <w:tcPr>
            <w:tcW w:w="1701" w:type="dxa"/>
            <w:vMerge w:val="restart"/>
            <w:tcBorders>
              <w:top w:val="single" w:sz="4" w:space="0" w:color="000000"/>
              <w:left w:val="single" w:sz="4" w:space="0" w:color="000000"/>
              <w:bottom w:val="single" w:sz="4" w:space="0" w:color="000000"/>
            </w:tcBorders>
            <w:shd w:val="clear" w:color="auto" w:fill="auto"/>
          </w:tcPr>
          <w:p w:rsidR="00631DC9" w:rsidRPr="00631DC9" w:rsidRDefault="00631DC9" w:rsidP="00631DC9">
            <w:pPr>
              <w:spacing w:line="259" w:lineRule="auto"/>
              <w:jc w:val="center"/>
              <w:rPr>
                <w:rFonts w:eastAsia="Calibri"/>
                <w:lang w:eastAsia="en-US"/>
              </w:rPr>
            </w:pPr>
            <w:r w:rsidRPr="00631DC9">
              <w:rPr>
                <w:rFonts w:eastAsia="Calibri"/>
                <w:lang w:eastAsia="en-US"/>
              </w:rPr>
              <w:t>Выполняли работу</w:t>
            </w:r>
          </w:p>
        </w:tc>
        <w:tc>
          <w:tcPr>
            <w:tcW w:w="2410" w:type="dxa"/>
            <w:gridSpan w:val="4"/>
            <w:tcBorders>
              <w:top w:val="single" w:sz="4" w:space="0" w:color="000000"/>
              <w:left w:val="single" w:sz="4" w:space="0" w:color="000000"/>
              <w:bottom w:val="single" w:sz="4" w:space="0" w:color="000000"/>
            </w:tcBorders>
            <w:shd w:val="clear" w:color="auto" w:fill="auto"/>
          </w:tcPr>
          <w:p w:rsidR="00631DC9" w:rsidRPr="00631DC9" w:rsidRDefault="00631DC9" w:rsidP="00631DC9">
            <w:pPr>
              <w:spacing w:line="259" w:lineRule="auto"/>
              <w:jc w:val="center"/>
              <w:rPr>
                <w:rFonts w:eastAsia="Calibri"/>
                <w:lang w:eastAsia="en-US"/>
              </w:rPr>
            </w:pPr>
            <w:r w:rsidRPr="00631DC9">
              <w:rPr>
                <w:rFonts w:eastAsia="Calibri"/>
                <w:lang w:eastAsia="en-US"/>
              </w:rPr>
              <w:t>Получили оценки</w:t>
            </w:r>
          </w:p>
        </w:tc>
        <w:tc>
          <w:tcPr>
            <w:tcW w:w="1701" w:type="dxa"/>
            <w:vMerge w:val="restart"/>
            <w:tcBorders>
              <w:top w:val="single" w:sz="4" w:space="0" w:color="000000"/>
              <w:left w:val="single" w:sz="4" w:space="0" w:color="000000"/>
              <w:bottom w:val="single" w:sz="4" w:space="0" w:color="000000"/>
            </w:tcBorders>
            <w:shd w:val="clear" w:color="auto" w:fill="auto"/>
          </w:tcPr>
          <w:p w:rsidR="00631DC9" w:rsidRPr="00631DC9" w:rsidRDefault="00631DC9" w:rsidP="00631DC9">
            <w:pPr>
              <w:spacing w:line="259" w:lineRule="auto"/>
              <w:jc w:val="center"/>
              <w:rPr>
                <w:rFonts w:eastAsia="Calibri"/>
                <w:lang w:eastAsia="en-US"/>
              </w:rPr>
            </w:pPr>
            <w:r w:rsidRPr="00631DC9">
              <w:rPr>
                <w:rFonts w:eastAsia="Calibri"/>
                <w:lang w:eastAsia="en-US"/>
              </w:rPr>
              <w:t xml:space="preserve">Уровень </w:t>
            </w:r>
            <w:proofErr w:type="spellStart"/>
            <w:r w:rsidRPr="00631DC9">
              <w:rPr>
                <w:rFonts w:eastAsia="Calibri"/>
                <w:lang w:eastAsia="en-US"/>
              </w:rPr>
              <w:t>обученности</w:t>
            </w:r>
            <w:proofErr w:type="spellEnd"/>
          </w:p>
        </w:tc>
        <w:tc>
          <w:tcPr>
            <w:tcW w:w="1559" w:type="dxa"/>
            <w:vMerge w:val="restart"/>
            <w:tcBorders>
              <w:top w:val="single" w:sz="4" w:space="0" w:color="000000"/>
              <w:left w:val="single" w:sz="4" w:space="0" w:color="000000"/>
              <w:bottom w:val="single" w:sz="4" w:space="0" w:color="000000"/>
              <w:right w:val="single" w:sz="4" w:space="0" w:color="000000"/>
            </w:tcBorders>
            <w:shd w:val="clear" w:color="auto" w:fill="auto"/>
          </w:tcPr>
          <w:p w:rsidR="00631DC9" w:rsidRPr="00631DC9" w:rsidRDefault="00631DC9" w:rsidP="00631DC9">
            <w:pPr>
              <w:spacing w:line="259" w:lineRule="auto"/>
              <w:jc w:val="center"/>
              <w:rPr>
                <w:rFonts w:eastAsia="Calibri"/>
                <w:lang w:eastAsia="en-US"/>
              </w:rPr>
            </w:pPr>
            <w:r w:rsidRPr="00631DC9">
              <w:rPr>
                <w:rFonts w:eastAsia="Calibri"/>
                <w:lang w:eastAsia="en-US"/>
              </w:rPr>
              <w:t xml:space="preserve">Качество </w:t>
            </w:r>
            <w:proofErr w:type="spellStart"/>
            <w:r w:rsidRPr="00631DC9">
              <w:rPr>
                <w:rFonts w:eastAsia="Calibri"/>
                <w:lang w:eastAsia="en-US"/>
              </w:rPr>
              <w:t>обученности</w:t>
            </w:r>
            <w:proofErr w:type="spellEnd"/>
          </w:p>
        </w:tc>
      </w:tr>
      <w:tr w:rsidR="00631DC9" w:rsidRPr="00631DC9" w:rsidTr="00631DC9">
        <w:trPr>
          <w:trHeight w:val="232"/>
        </w:trPr>
        <w:tc>
          <w:tcPr>
            <w:tcW w:w="709" w:type="dxa"/>
            <w:vMerge/>
            <w:tcBorders>
              <w:top w:val="single" w:sz="4" w:space="0" w:color="000000"/>
              <w:left w:val="single" w:sz="4" w:space="0" w:color="000000"/>
              <w:bottom w:val="single" w:sz="4" w:space="0" w:color="000000"/>
            </w:tcBorders>
            <w:shd w:val="clear" w:color="auto" w:fill="auto"/>
            <w:vAlign w:val="center"/>
          </w:tcPr>
          <w:p w:rsidR="00631DC9" w:rsidRPr="00631DC9" w:rsidRDefault="00631DC9" w:rsidP="00631DC9">
            <w:pPr>
              <w:snapToGrid w:val="0"/>
              <w:spacing w:line="259" w:lineRule="auto"/>
              <w:rPr>
                <w:rFonts w:eastAsia="Calibri"/>
                <w:lang w:eastAsia="en-US"/>
              </w:rPr>
            </w:pPr>
          </w:p>
        </w:tc>
        <w:tc>
          <w:tcPr>
            <w:tcW w:w="1418" w:type="dxa"/>
            <w:vMerge/>
            <w:tcBorders>
              <w:top w:val="single" w:sz="4" w:space="0" w:color="000000"/>
              <w:left w:val="single" w:sz="4" w:space="0" w:color="000000"/>
              <w:bottom w:val="single" w:sz="4" w:space="0" w:color="000000"/>
            </w:tcBorders>
            <w:shd w:val="clear" w:color="auto" w:fill="auto"/>
            <w:vAlign w:val="center"/>
          </w:tcPr>
          <w:p w:rsidR="00631DC9" w:rsidRPr="00631DC9" w:rsidRDefault="00631DC9" w:rsidP="00631DC9">
            <w:pPr>
              <w:snapToGrid w:val="0"/>
              <w:spacing w:line="259" w:lineRule="auto"/>
              <w:rPr>
                <w:rFonts w:eastAsia="Calibri"/>
                <w:lang w:eastAsia="en-US"/>
              </w:rPr>
            </w:pPr>
          </w:p>
        </w:tc>
        <w:tc>
          <w:tcPr>
            <w:tcW w:w="1701" w:type="dxa"/>
            <w:vMerge/>
            <w:tcBorders>
              <w:top w:val="single" w:sz="4" w:space="0" w:color="000000"/>
              <w:left w:val="single" w:sz="4" w:space="0" w:color="000000"/>
              <w:bottom w:val="single" w:sz="4" w:space="0" w:color="000000"/>
            </w:tcBorders>
            <w:shd w:val="clear" w:color="auto" w:fill="auto"/>
            <w:vAlign w:val="center"/>
          </w:tcPr>
          <w:p w:rsidR="00631DC9" w:rsidRPr="00631DC9" w:rsidRDefault="00631DC9" w:rsidP="00631DC9">
            <w:pPr>
              <w:snapToGrid w:val="0"/>
              <w:spacing w:line="259" w:lineRule="auto"/>
              <w:rPr>
                <w:rFonts w:eastAsia="Calibri"/>
                <w:lang w:eastAsia="en-US"/>
              </w:rPr>
            </w:pPr>
          </w:p>
        </w:tc>
        <w:tc>
          <w:tcPr>
            <w:tcW w:w="567" w:type="dxa"/>
            <w:tcBorders>
              <w:top w:val="single" w:sz="4" w:space="0" w:color="000000"/>
              <w:left w:val="single" w:sz="4" w:space="0" w:color="000000"/>
              <w:bottom w:val="single" w:sz="4" w:space="0" w:color="000000"/>
            </w:tcBorders>
            <w:shd w:val="clear" w:color="auto" w:fill="auto"/>
          </w:tcPr>
          <w:p w:rsidR="00631DC9" w:rsidRPr="00631DC9" w:rsidRDefault="00631DC9" w:rsidP="00631DC9">
            <w:pPr>
              <w:spacing w:line="259" w:lineRule="auto"/>
              <w:jc w:val="center"/>
              <w:rPr>
                <w:rFonts w:eastAsia="Calibri"/>
                <w:lang w:eastAsia="en-US"/>
              </w:rPr>
            </w:pPr>
            <w:r w:rsidRPr="00631DC9">
              <w:rPr>
                <w:rFonts w:eastAsia="Calibri"/>
                <w:lang w:eastAsia="en-US"/>
              </w:rPr>
              <w:t>5</w:t>
            </w:r>
          </w:p>
        </w:tc>
        <w:tc>
          <w:tcPr>
            <w:tcW w:w="567" w:type="dxa"/>
            <w:tcBorders>
              <w:top w:val="single" w:sz="4" w:space="0" w:color="000000"/>
              <w:left w:val="single" w:sz="4" w:space="0" w:color="000000"/>
              <w:bottom w:val="single" w:sz="4" w:space="0" w:color="000000"/>
            </w:tcBorders>
            <w:shd w:val="clear" w:color="auto" w:fill="auto"/>
          </w:tcPr>
          <w:p w:rsidR="00631DC9" w:rsidRPr="00631DC9" w:rsidRDefault="00631DC9" w:rsidP="00631DC9">
            <w:pPr>
              <w:spacing w:line="259" w:lineRule="auto"/>
              <w:jc w:val="center"/>
              <w:rPr>
                <w:rFonts w:eastAsia="Calibri"/>
                <w:lang w:eastAsia="en-US"/>
              </w:rPr>
            </w:pPr>
            <w:r w:rsidRPr="00631DC9">
              <w:rPr>
                <w:rFonts w:eastAsia="Calibri"/>
                <w:lang w:eastAsia="en-US"/>
              </w:rPr>
              <w:t>4</w:t>
            </w:r>
          </w:p>
        </w:tc>
        <w:tc>
          <w:tcPr>
            <w:tcW w:w="567" w:type="dxa"/>
            <w:tcBorders>
              <w:top w:val="single" w:sz="4" w:space="0" w:color="000000"/>
              <w:left w:val="single" w:sz="4" w:space="0" w:color="000000"/>
              <w:bottom w:val="single" w:sz="4" w:space="0" w:color="000000"/>
            </w:tcBorders>
            <w:shd w:val="clear" w:color="auto" w:fill="auto"/>
          </w:tcPr>
          <w:p w:rsidR="00631DC9" w:rsidRPr="00631DC9" w:rsidRDefault="00631DC9" w:rsidP="00631DC9">
            <w:pPr>
              <w:spacing w:line="259" w:lineRule="auto"/>
              <w:jc w:val="center"/>
              <w:rPr>
                <w:rFonts w:eastAsia="Calibri"/>
                <w:lang w:eastAsia="en-US"/>
              </w:rPr>
            </w:pPr>
            <w:r w:rsidRPr="00631DC9">
              <w:rPr>
                <w:rFonts w:eastAsia="Calibri"/>
                <w:lang w:eastAsia="en-US"/>
              </w:rPr>
              <w:t>3</w:t>
            </w:r>
          </w:p>
        </w:tc>
        <w:tc>
          <w:tcPr>
            <w:tcW w:w="709" w:type="dxa"/>
            <w:tcBorders>
              <w:top w:val="single" w:sz="4" w:space="0" w:color="000000"/>
              <w:left w:val="single" w:sz="4" w:space="0" w:color="000000"/>
              <w:bottom w:val="single" w:sz="4" w:space="0" w:color="000000"/>
            </w:tcBorders>
            <w:shd w:val="clear" w:color="auto" w:fill="auto"/>
          </w:tcPr>
          <w:p w:rsidR="00631DC9" w:rsidRPr="00631DC9" w:rsidRDefault="00631DC9" w:rsidP="00631DC9">
            <w:pPr>
              <w:spacing w:line="259" w:lineRule="auto"/>
              <w:jc w:val="center"/>
              <w:rPr>
                <w:rFonts w:eastAsia="Calibri"/>
                <w:lang w:eastAsia="en-US"/>
              </w:rPr>
            </w:pPr>
            <w:r w:rsidRPr="00631DC9">
              <w:rPr>
                <w:rFonts w:eastAsia="Calibri"/>
                <w:lang w:eastAsia="en-US"/>
              </w:rPr>
              <w:t>2</w:t>
            </w:r>
          </w:p>
        </w:tc>
        <w:tc>
          <w:tcPr>
            <w:tcW w:w="1701" w:type="dxa"/>
            <w:vMerge/>
            <w:tcBorders>
              <w:top w:val="single" w:sz="4" w:space="0" w:color="000000"/>
              <w:left w:val="single" w:sz="4" w:space="0" w:color="000000"/>
              <w:bottom w:val="single" w:sz="4" w:space="0" w:color="000000"/>
            </w:tcBorders>
            <w:shd w:val="clear" w:color="auto" w:fill="auto"/>
            <w:vAlign w:val="center"/>
          </w:tcPr>
          <w:p w:rsidR="00631DC9" w:rsidRPr="00631DC9" w:rsidRDefault="00631DC9" w:rsidP="00631DC9">
            <w:pPr>
              <w:snapToGrid w:val="0"/>
              <w:spacing w:line="259" w:lineRule="auto"/>
              <w:rPr>
                <w:rFonts w:eastAsia="Calibri"/>
                <w:lang w:eastAsia="en-US"/>
              </w:rPr>
            </w:pPr>
          </w:p>
        </w:tc>
        <w:tc>
          <w:tcPr>
            <w:tcW w:w="155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631DC9" w:rsidRPr="00631DC9" w:rsidRDefault="00631DC9" w:rsidP="00631DC9">
            <w:pPr>
              <w:snapToGrid w:val="0"/>
              <w:spacing w:line="259" w:lineRule="auto"/>
              <w:rPr>
                <w:rFonts w:eastAsia="Calibri"/>
                <w:lang w:eastAsia="en-US"/>
              </w:rPr>
            </w:pPr>
          </w:p>
        </w:tc>
      </w:tr>
      <w:tr w:rsidR="008A3769" w:rsidRPr="00631DC9" w:rsidTr="00721224">
        <w:trPr>
          <w:trHeight w:val="232"/>
        </w:trPr>
        <w:tc>
          <w:tcPr>
            <w:tcW w:w="709" w:type="dxa"/>
            <w:tcBorders>
              <w:top w:val="single" w:sz="4" w:space="0" w:color="000000"/>
              <w:left w:val="single" w:sz="4" w:space="0" w:color="000000"/>
              <w:bottom w:val="single" w:sz="4" w:space="0" w:color="000000"/>
            </w:tcBorders>
            <w:shd w:val="clear" w:color="auto" w:fill="auto"/>
            <w:vAlign w:val="center"/>
          </w:tcPr>
          <w:p w:rsidR="008A3769" w:rsidRPr="00631DC9" w:rsidRDefault="008A3769" w:rsidP="00631DC9">
            <w:pPr>
              <w:snapToGrid w:val="0"/>
              <w:spacing w:line="259" w:lineRule="auto"/>
              <w:rPr>
                <w:rFonts w:eastAsia="Calibri"/>
                <w:lang w:eastAsia="en-US"/>
              </w:rPr>
            </w:pPr>
            <w:r w:rsidRPr="00631DC9">
              <w:rPr>
                <w:rFonts w:eastAsia="Calibri"/>
                <w:lang w:eastAsia="en-US"/>
              </w:rPr>
              <w:t>6а</w:t>
            </w:r>
          </w:p>
        </w:tc>
        <w:tc>
          <w:tcPr>
            <w:tcW w:w="1418"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29</w:t>
            </w:r>
          </w:p>
        </w:tc>
        <w:tc>
          <w:tcPr>
            <w:tcW w:w="1701"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27</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12</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10</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5</w:t>
            </w:r>
          </w:p>
        </w:tc>
        <w:tc>
          <w:tcPr>
            <w:tcW w:w="709"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w:t>
            </w:r>
          </w:p>
        </w:tc>
        <w:tc>
          <w:tcPr>
            <w:tcW w:w="1701"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100%</w:t>
            </w:r>
          </w:p>
        </w:tc>
        <w:tc>
          <w:tcPr>
            <w:tcW w:w="1559" w:type="dxa"/>
            <w:tcBorders>
              <w:top w:val="single" w:sz="4" w:space="0" w:color="000000"/>
              <w:left w:val="single" w:sz="4" w:space="0" w:color="000000"/>
              <w:bottom w:val="single" w:sz="4" w:space="0" w:color="000000"/>
              <w:right w:val="single" w:sz="4" w:space="0" w:color="000000"/>
            </w:tcBorders>
            <w:shd w:val="clear" w:color="auto" w:fill="auto"/>
          </w:tcPr>
          <w:p w:rsidR="008A3769" w:rsidRPr="008A3769" w:rsidRDefault="008A3769" w:rsidP="00721224">
            <w:pPr>
              <w:jc w:val="center"/>
            </w:pPr>
            <w:r w:rsidRPr="008A3769">
              <w:t>81%</w:t>
            </w:r>
          </w:p>
        </w:tc>
      </w:tr>
      <w:tr w:rsidR="008A3769" w:rsidRPr="00631DC9" w:rsidTr="00721224">
        <w:trPr>
          <w:trHeight w:val="232"/>
        </w:trPr>
        <w:tc>
          <w:tcPr>
            <w:tcW w:w="709" w:type="dxa"/>
            <w:tcBorders>
              <w:top w:val="single" w:sz="4" w:space="0" w:color="000000"/>
              <w:left w:val="single" w:sz="4" w:space="0" w:color="000000"/>
              <w:bottom w:val="single" w:sz="4" w:space="0" w:color="000000"/>
            </w:tcBorders>
            <w:shd w:val="clear" w:color="auto" w:fill="auto"/>
            <w:vAlign w:val="center"/>
          </w:tcPr>
          <w:p w:rsidR="008A3769" w:rsidRPr="00631DC9" w:rsidRDefault="008A3769" w:rsidP="00631DC9">
            <w:pPr>
              <w:snapToGrid w:val="0"/>
              <w:spacing w:line="259" w:lineRule="auto"/>
              <w:rPr>
                <w:rFonts w:eastAsia="Calibri"/>
                <w:lang w:eastAsia="en-US"/>
              </w:rPr>
            </w:pPr>
            <w:r w:rsidRPr="00631DC9">
              <w:rPr>
                <w:rFonts w:eastAsia="Calibri"/>
                <w:lang w:eastAsia="en-US"/>
              </w:rPr>
              <w:t>6б</w:t>
            </w:r>
          </w:p>
        </w:tc>
        <w:tc>
          <w:tcPr>
            <w:tcW w:w="1418"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27</w:t>
            </w:r>
          </w:p>
        </w:tc>
        <w:tc>
          <w:tcPr>
            <w:tcW w:w="1701"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25</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2</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5</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16</w:t>
            </w:r>
          </w:p>
        </w:tc>
        <w:tc>
          <w:tcPr>
            <w:tcW w:w="709"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2</w:t>
            </w:r>
          </w:p>
        </w:tc>
        <w:tc>
          <w:tcPr>
            <w:tcW w:w="1701"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92%</w:t>
            </w:r>
          </w:p>
        </w:tc>
        <w:tc>
          <w:tcPr>
            <w:tcW w:w="1559" w:type="dxa"/>
            <w:tcBorders>
              <w:top w:val="single" w:sz="4" w:space="0" w:color="000000"/>
              <w:left w:val="single" w:sz="4" w:space="0" w:color="000000"/>
              <w:bottom w:val="single" w:sz="4" w:space="0" w:color="000000"/>
              <w:right w:val="single" w:sz="4" w:space="0" w:color="000000"/>
            </w:tcBorders>
            <w:shd w:val="clear" w:color="auto" w:fill="auto"/>
          </w:tcPr>
          <w:p w:rsidR="008A3769" w:rsidRPr="008A3769" w:rsidRDefault="008A3769" w:rsidP="00721224">
            <w:pPr>
              <w:jc w:val="center"/>
            </w:pPr>
            <w:r w:rsidRPr="008A3769">
              <w:t>28%</w:t>
            </w:r>
          </w:p>
        </w:tc>
      </w:tr>
      <w:tr w:rsidR="008A3769" w:rsidRPr="00631DC9" w:rsidTr="00721224">
        <w:trPr>
          <w:trHeight w:val="232"/>
        </w:trPr>
        <w:tc>
          <w:tcPr>
            <w:tcW w:w="709" w:type="dxa"/>
            <w:tcBorders>
              <w:top w:val="single" w:sz="4" w:space="0" w:color="000000"/>
              <w:left w:val="single" w:sz="4" w:space="0" w:color="000000"/>
              <w:bottom w:val="single" w:sz="4" w:space="0" w:color="000000"/>
            </w:tcBorders>
            <w:shd w:val="clear" w:color="auto" w:fill="auto"/>
            <w:vAlign w:val="center"/>
          </w:tcPr>
          <w:p w:rsidR="008A3769" w:rsidRPr="00631DC9" w:rsidRDefault="008A3769" w:rsidP="00631DC9">
            <w:pPr>
              <w:snapToGrid w:val="0"/>
              <w:spacing w:line="259" w:lineRule="auto"/>
              <w:rPr>
                <w:rFonts w:eastAsia="Calibri"/>
                <w:lang w:eastAsia="en-US"/>
              </w:rPr>
            </w:pPr>
            <w:r w:rsidRPr="00631DC9">
              <w:rPr>
                <w:rFonts w:eastAsia="Calibri"/>
                <w:lang w:eastAsia="en-US"/>
              </w:rPr>
              <w:t>6в</w:t>
            </w:r>
          </w:p>
        </w:tc>
        <w:tc>
          <w:tcPr>
            <w:tcW w:w="1418"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30</w:t>
            </w:r>
          </w:p>
        </w:tc>
        <w:tc>
          <w:tcPr>
            <w:tcW w:w="1701"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27</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8</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11</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8</w:t>
            </w:r>
          </w:p>
        </w:tc>
        <w:tc>
          <w:tcPr>
            <w:tcW w:w="709"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w:t>
            </w:r>
          </w:p>
        </w:tc>
        <w:tc>
          <w:tcPr>
            <w:tcW w:w="1701"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100%</w:t>
            </w:r>
          </w:p>
        </w:tc>
        <w:tc>
          <w:tcPr>
            <w:tcW w:w="1559" w:type="dxa"/>
            <w:tcBorders>
              <w:top w:val="single" w:sz="4" w:space="0" w:color="000000"/>
              <w:left w:val="single" w:sz="4" w:space="0" w:color="000000"/>
              <w:bottom w:val="single" w:sz="4" w:space="0" w:color="000000"/>
              <w:right w:val="single" w:sz="4" w:space="0" w:color="000000"/>
            </w:tcBorders>
            <w:shd w:val="clear" w:color="auto" w:fill="auto"/>
          </w:tcPr>
          <w:p w:rsidR="008A3769" w:rsidRPr="008A3769" w:rsidRDefault="008A3769" w:rsidP="00721224">
            <w:pPr>
              <w:jc w:val="center"/>
            </w:pPr>
            <w:r w:rsidRPr="008A3769">
              <w:t>70%</w:t>
            </w:r>
          </w:p>
        </w:tc>
      </w:tr>
      <w:tr w:rsidR="008A3769" w:rsidRPr="00631DC9" w:rsidTr="00721224">
        <w:trPr>
          <w:trHeight w:val="232"/>
        </w:trPr>
        <w:tc>
          <w:tcPr>
            <w:tcW w:w="709" w:type="dxa"/>
            <w:tcBorders>
              <w:top w:val="single" w:sz="4" w:space="0" w:color="000000"/>
              <w:left w:val="single" w:sz="4" w:space="0" w:color="000000"/>
              <w:bottom w:val="single" w:sz="4" w:space="0" w:color="000000"/>
            </w:tcBorders>
            <w:shd w:val="clear" w:color="auto" w:fill="auto"/>
            <w:vAlign w:val="center"/>
          </w:tcPr>
          <w:p w:rsidR="008A3769" w:rsidRPr="00631DC9" w:rsidRDefault="008A3769" w:rsidP="00631DC9">
            <w:pPr>
              <w:snapToGrid w:val="0"/>
              <w:spacing w:line="259" w:lineRule="auto"/>
              <w:rPr>
                <w:rFonts w:eastAsia="Calibri"/>
                <w:lang w:eastAsia="en-US"/>
              </w:rPr>
            </w:pPr>
            <w:r w:rsidRPr="00631DC9">
              <w:rPr>
                <w:rFonts w:eastAsia="Calibri"/>
                <w:lang w:eastAsia="en-US"/>
              </w:rPr>
              <w:t>6г</w:t>
            </w:r>
          </w:p>
        </w:tc>
        <w:tc>
          <w:tcPr>
            <w:tcW w:w="1418"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27</w:t>
            </w:r>
          </w:p>
        </w:tc>
        <w:tc>
          <w:tcPr>
            <w:tcW w:w="1701"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26</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5</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14</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6</w:t>
            </w:r>
          </w:p>
        </w:tc>
        <w:tc>
          <w:tcPr>
            <w:tcW w:w="709"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1</w:t>
            </w:r>
          </w:p>
        </w:tc>
        <w:tc>
          <w:tcPr>
            <w:tcW w:w="1701"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96%</w:t>
            </w:r>
          </w:p>
        </w:tc>
        <w:tc>
          <w:tcPr>
            <w:tcW w:w="1559" w:type="dxa"/>
            <w:tcBorders>
              <w:top w:val="single" w:sz="4" w:space="0" w:color="000000"/>
              <w:left w:val="single" w:sz="4" w:space="0" w:color="000000"/>
              <w:bottom w:val="single" w:sz="4" w:space="0" w:color="000000"/>
              <w:right w:val="single" w:sz="4" w:space="0" w:color="000000"/>
            </w:tcBorders>
            <w:shd w:val="clear" w:color="auto" w:fill="auto"/>
          </w:tcPr>
          <w:p w:rsidR="008A3769" w:rsidRPr="008A3769" w:rsidRDefault="008A3769" w:rsidP="00721224">
            <w:pPr>
              <w:jc w:val="center"/>
            </w:pPr>
            <w:r w:rsidRPr="008A3769">
              <w:t>73%</w:t>
            </w:r>
          </w:p>
        </w:tc>
      </w:tr>
    </w:tbl>
    <w:p w:rsidR="00631DC9" w:rsidRPr="00631DC9" w:rsidRDefault="00631DC9" w:rsidP="00631DC9">
      <w:r w:rsidRPr="00631DC9">
        <w:t>Средний балл обучающихся 6-х кла</w:t>
      </w:r>
      <w:r w:rsidR="00CD4CD7">
        <w:t>ссов по биологии составляет  3,8</w:t>
      </w:r>
      <w:r w:rsidRPr="00631DC9">
        <w:t>.</w:t>
      </w:r>
    </w:p>
    <w:p w:rsidR="00631DC9" w:rsidRPr="00631DC9" w:rsidRDefault="00631DC9" w:rsidP="00631DC9">
      <w:pPr>
        <w:rPr>
          <w:b/>
        </w:rPr>
      </w:pPr>
    </w:p>
    <w:p w:rsidR="00631DC9" w:rsidRPr="00003840" w:rsidRDefault="00631DC9" w:rsidP="00003840">
      <w:pPr>
        <w:rPr>
          <w:rFonts w:eastAsia="Calibri"/>
          <w:b/>
          <w:color w:val="C00000"/>
          <w:lang w:eastAsia="en-US"/>
        </w:rPr>
      </w:pPr>
      <w:r w:rsidRPr="00003840">
        <w:rPr>
          <w:rFonts w:eastAsia="Calibri"/>
          <w:b/>
          <w:color w:val="C00000"/>
          <w:lang w:eastAsia="en-US"/>
        </w:rPr>
        <w:t>Обществознание</w:t>
      </w:r>
    </w:p>
    <w:p w:rsidR="00631DC9" w:rsidRPr="00631DC9" w:rsidRDefault="00631DC9" w:rsidP="00631DC9">
      <w:pPr>
        <w:rPr>
          <w:b/>
        </w:rPr>
      </w:pPr>
    </w:p>
    <w:p w:rsidR="00631DC9" w:rsidRPr="00631DC9" w:rsidRDefault="00631DC9" w:rsidP="008A3769">
      <w:pPr>
        <w:spacing w:line="259" w:lineRule="auto"/>
        <w:jc w:val="center"/>
        <w:rPr>
          <w:rFonts w:eastAsia="Calibri"/>
          <w:u w:val="single"/>
          <w:lang w:eastAsia="en-US"/>
        </w:rPr>
      </w:pPr>
      <w:r w:rsidRPr="00631DC9">
        <w:rPr>
          <w:rFonts w:eastAsia="Calibri"/>
          <w:u w:val="single"/>
          <w:lang w:eastAsia="en-US"/>
        </w:rPr>
        <w:t xml:space="preserve">Уровень и качество </w:t>
      </w:r>
      <w:proofErr w:type="spellStart"/>
      <w:r w:rsidRPr="00631DC9">
        <w:rPr>
          <w:rFonts w:eastAsia="Calibri"/>
          <w:u w:val="single"/>
          <w:lang w:eastAsia="en-US"/>
        </w:rPr>
        <w:t>обученности</w:t>
      </w:r>
      <w:proofErr w:type="spellEnd"/>
      <w:r w:rsidRPr="00631DC9">
        <w:rPr>
          <w:rFonts w:eastAsia="Calibri"/>
          <w:u w:val="single"/>
          <w:lang w:eastAsia="en-US"/>
        </w:rPr>
        <w:t xml:space="preserve"> учащихся 6а,6б,6в,6г классов</w:t>
      </w:r>
    </w:p>
    <w:p w:rsidR="00631DC9" w:rsidRPr="00631DC9" w:rsidRDefault="00631DC9" w:rsidP="00631DC9">
      <w:pPr>
        <w:spacing w:line="259" w:lineRule="auto"/>
        <w:jc w:val="center"/>
        <w:rPr>
          <w:rFonts w:eastAsia="Calibri"/>
          <w:u w:val="single"/>
          <w:lang w:eastAsia="en-US"/>
        </w:rPr>
      </w:pPr>
    </w:p>
    <w:tbl>
      <w:tblPr>
        <w:tblW w:w="0" w:type="auto"/>
        <w:tblInd w:w="-34" w:type="dxa"/>
        <w:tblLayout w:type="fixed"/>
        <w:tblLook w:val="0000" w:firstRow="0" w:lastRow="0" w:firstColumn="0" w:lastColumn="0" w:noHBand="0" w:noVBand="0"/>
      </w:tblPr>
      <w:tblGrid>
        <w:gridCol w:w="851"/>
        <w:gridCol w:w="1418"/>
        <w:gridCol w:w="1559"/>
        <w:gridCol w:w="567"/>
        <w:gridCol w:w="567"/>
        <w:gridCol w:w="567"/>
        <w:gridCol w:w="709"/>
        <w:gridCol w:w="1701"/>
        <w:gridCol w:w="1559"/>
      </w:tblGrid>
      <w:tr w:rsidR="00631DC9" w:rsidRPr="00631DC9" w:rsidTr="00631DC9">
        <w:trPr>
          <w:trHeight w:val="233"/>
        </w:trPr>
        <w:tc>
          <w:tcPr>
            <w:tcW w:w="851" w:type="dxa"/>
            <w:vMerge w:val="restart"/>
            <w:tcBorders>
              <w:top w:val="single" w:sz="4" w:space="0" w:color="000000"/>
              <w:left w:val="single" w:sz="4" w:space="0" w:color="000000"/>
              <w:bottom w:val="single" w:sz="4" w:space="0" w:color="000000"/>
            </w:tcBorders>
            <w:shd w:val="clear" w:color="auto" w:fill="auto"/>
          </w:tcPr>
          <w:p w:rsidR="00631DC9" w:rsidRPr="00631DC9" w:rsidRDefault="00631DC9" w:rsidP="00631DC9">
            <w:pPr>
              <w:spacing w:line="259" w:lineRule="auto"/>
              <w:jc w:val="center"/>
              <w:rPr>
                <w:rFonts w:eastAsia="Calibri"/>
                <w:lang w:eastAsia="en-US"/>
              </w:rPr>
            </w:pPr>
            <w:r w:rsidRPr="00631DC9">
              <w:rPr>
                <w:rFonts w:eastAsia="Calibri"/>
                <w:lang w:eastAsia="en-US"/>
              </w:rPr>
              <w:t>Класс</w:t>
            </w:r>
          </w:p>
        </w:tc>
        <w:tc>
          <w:tcPr>
            <w:tcW w:w="1418" w:type="dxa"/>
            <w:vMerge w:val="restart"/>
            <w:tcBorders>
              <w:top w:val="single" w:sz="4" w:space="0" w:color="000000"/>
              <w:left w:val="single" w:sz="4" w:space="0" w:color="000000"/>
              <w:bottom w:val="single" w:sz="4" w:space="0" w:color="000000"/>
            </w:tcBorders>
            <w:shd w:val="clear" w:color="auto" w:fill="auto"/>
          </w:tcPr>
          <w:p w:rsidR="00631DC9" w:rsidRPr="00631DC9" w:rsidRDefault="00631DC9" w:rsidP="00631DC9">
            <w:pPr>
              <w:spacing w:line="259" w:lineRule="auto"/>
              <w:jc w:val="center"/>
              <w:rPr>
                <w:rFonts w:eastAsia="Calibri"/>
                <w:lang w:eastAsia="en-US"/>
              </w:rPr>
            </w:pPr>
            <w:r w:rsidRPr="00631DC9">
              <w:rPr>
                <w:rFonts w:eastAsia="Calibri"/>
                <w:lang w:eastAsia="en-US"/>
              </w:rPr>
              <w:t>Количество учащихся</w:t>
            </w:r>
          </w:p>
        </w:tc>
        <w:tc>
          <w:tcPr>
            <w:tcW w:w="1559" w:type="dxa"/>
            <w:vMerge w:val="restart"/>
            <w:tcBorders>
              <w:top w:val="single" w:sz="4" w:space="0" w:color="000000"/>
              <w:left w:val="single" w:sz="4" w:space="0" w:color="000000"/>
              <w:bottom w:val="single" w:sz="4" w:space="0" w:color="000000"/>
            </w:tcBorders>
            <w:shd w:val="clear" w:color="auto" w:fill="auto"/>
          </w:tcPr>
          <w:p w:rsidR="00631DC9" w:rsidRPr="00631DC9" w:rsidRDefault="00631DC9" w:rsidP="00631DC9">
            <w:pPr>
              <w:spacing w:line="259" w:lineRule="auto"/>
              <w:jc w:val="center"/>
              <w:rPr>
                <w:rFonts w:eastAsia="Calibri"/>
                <w:lang w:eastAsia="en-US"/>
              </w:rPr>
            </w:pPr>
            <w:r w:rsidRPr="00631DC9">
              <w:rPr>
                <w:rFonts w:eastAsia="Calibri"/>
                <w:lang w:eastAsia="en-US"/>
              </w:rPr>
              <w:t>Выполняли работу</w:t>
            </w:r>
          </w:p>
        </w:tc>
        <w:tc>
          <w:tcPr>
            <w:tcW w:w="2410" w:type="dxa"/>
            <w:gridSpan w:val="4"/>
            <w:tcBorders>
              <w:top w:val="single" w:sz="4" w:space="0" w:color="000000"/>
              <w:left w:val="single" w:sz="4" w:space="0" w:color="000000"/>
              <w:bottom w:val="single" w:sz="4" w:space="0" w:color="000000"/>
            </w:tcBorders>
            <w:shd w:val="clear" w:color="auto" w:fill="auto"/>
          </w:tcPr>
          <w:p w:rsidR="00631DC9" w:rsidRPr="00631DC9" w:rsidRDefault="00631DC9" w:rsidP="00631DC9">
            <w:pPr>
              <w:spacing w:line="259" w:lineRule="auto"/>
              <w:jc w:val="center"/>
              <w:rPr>
                <w:rFonts w:eastAsia="Calibri"/>
                <w:lang w:eastAsia="en-US"/>
              </w:rPr>
            </w:pPr>
            <w:r w:rsidRPr="00631DC9">
              <w:rPr>
                <w:rFonts w:eastAsia="Calibri"/>
                <w:lang w:eastAsia="en-US"/>
              </w:rPr>
              <w:t>Получили оценки</w:t>
            </w:r>
          </w:p>
        </w:tc>
        <w:tc>
          <w:tcPr>
            <w:tcW w:w="1701" w:type="dxa"/>
            <w:vMerge w:val="restart"/>
            <w:tcBorders>
              <w:top w:val="single" w:sz="4" w:space="0" w:color="000000"/>
              <w:left w:val="single" w:sz="4" w:space="0" w:color="000000"/>
              <w:bottom w:val="single" w:sz="4" w:space="0" w:color="000000"/>
            </w:tcBorders>
            <w:shd w:val="clear" w:color="auto" w:fill="auto"/>
          </w:tcPr>
          <w:p w:rsidR="00631DC9" w:rsidRPr="00631DC9" w:rsidRDefault="00631DC9" w:rsidP="00631DC9">
            <w:pPr>
              <w:spacing w:line="259" w:lineRule="auto"/>
              <w:jc w:val="center"/>
              <w:rPr>
                <w:rFonts w:eastAsia="Calibri"/>
                <w:lang w:eastAsia="en-US"/>
              </w:rPr>
            </w:pPr>
            <w:r w:rsidRPr="00631DC9">
              <w:rPr>
                <w:rFonts w:eastAsia="Calibri"/>
                <w:lang w:eastAsia="en-US"/>
              </w:rPr>
              <w:t xml:space="preserve">Уровень </w:t>
            </w:r>
            <w:proofErr w:type="spellStart"/>
            <w:r w:rsidRPr="00631DC9">
              <w:rPr>
                <w:rFonts w:eastAsia="Calibri"/>
                <w:lang w:eastAsia="en-US"/>
              </w:rPr>
              <w:t>обученности</w:t>
            </w:r>
            <w:proofErr w:type="spellEnd"/>
          </w:p>
        </w:tc>
        <w:tc>
          <w:tcPr>
            <w:tcW w:w="1559" w:type="dxa"/>
            <w:vMerge w:val="restart"/>
            <w:tcBorders>
              <w:top w:val="single" w:sz="4" w:space="0" w:color="000000"/>
              <w:left w:val="single" w:sz="4" w:space="0" w:color="000000"/>
              <w:bottom w:val="single" w:sz="4" w:space="0" w:color="000000"/>
              <w:right w:val="single" w:sz="4" w:space="0" w:color="000000"/>
            </w:tcBorders>
            <w:shd w:val="clear" w:color="auto" w:fill="auto"/>
          </w:tcPr>
          <w:p w:rsidR="00631DC9" w:rsidRPr="00631DC9" w:rsidRDefault="00631DC9" w:rsidP="00631DC9">
            <w:pPr>
              <w:spacing w:line="259" w:lineRule="auto"/>
              <w:jc w:val="center"/>
              <w:rPr>
                <w:rFonts w:eastAsia="Calibri"/>
                <w:lang w:eastAsia="en-US"/>
              </w:rPr>
            </w:pPr>
            <w:r w:rsidRPr="00631DC9">
              <w:rPr>
                <w:rFonts w:eastAsia="Calibri"/>
                <w:lang w:eastAsia="en-US"/>
              </w:rPr>
              <w:t xml:space="preserve">Качество </w:t>
            </w:r>
            <w:proofErr w:type="spellStart"/>
            <w:r w:rsidRPr="00631DC9">
              <w:rPr>
                <w:rFonts w:eastAsia="Calibri"/>
                <w:lang w:eastAsia="en-US"/>
              </w:rPr>
              <w:t>обученности</w:t>
            </w:r>
            <w:proofErr w:type="spellEnd"/>
          </w:p>
        </w:tc>
      </w:tr>
      <w:tr w:rsidR="00631DC9" w:rsidRPr="00631DC9" w:rsidTr="00631DC9">
        <w:trPr>
          <w:trHeight w:val="232"/>
        </w:trPr>
        <w:tc>
          <w:tcPr>
            <w:tcW w:w="851" w:type="dxa"/>
            <w:vMerge/>
            <w:tcBorders>
              <w:top w:val="single" w:sz="4" w:space="0" w:color="000000"/>
              <w:left w:val="single" w:sz="4" w:space="0" w:color="000000"/>
              <w:bottom w:val="single" w:sz="4" w:space="0" w:color="000000"/>
            </w:tcBorders>
            <w:shd w:val="clear" w:color="auto" w:fill="auto"/>
            <w:vAlign w:val="center"/>
          </w:tcPr>
          <w:p w:rsidR="00631DC9" w:rsidRPr="00631DC9" w:rsidRDefault="00631DC9" w:rsidP="00631DC9">
            <w:pPr>
              <w:snapToGrid w:val="0"/>
              <w:spacing w:line="259" w:lineRule="auto"/>
              <w:rPr>
                <w:rFonts w:eastAsia="Calibri"/>
                <w:lang w:eastAsia="en-US"/>
              </w:rPr>
            </w:pPr>
          </w:p>
        </w:tc>
        <w:tc>
          <w:tcPr>
            <w:tcW w:w="1418" w:type="dxa"/>
            <w:vMerge/>
            <w:tcBorders>
              <w:top w:val="single" w:sz="4" w:space="0" w:color="000000"/>
              <w:left w:val="single" w:sz="4" w:space="0" w:color="000000"/>
              <w:bottom w:val="single" w:sz="4" w:space="0" w:color="000000"/>
            </w:tcBorders>
            <w:shd w:val="clear" w:color="auto" w:fill="auto"/>
            <w:vAlign w:val="center"/>
          </w:tcPr>
          <w:p w:rsidR="00631DC9" w:rsidRPr="00631DC9" w:rsidRDefault="00631DC9" w:rsidP="00631DC9">
            <w:pPr>
              <w:snapToGrid w:val="0"/>
              <w:spacing w:line="259" w:lineRule="auto"/>
              <w:rPr>
                <w:rFonts w:eastAsia="Calibri"/>
                <w:lang w:eastAsia="en-US"/>
              </w:rPr>
            </w:pPr>
          </w:p>
        </w:tc>
        <w:tc>
          <w:tcPr>
            <w:tcW w:w="1559" w:type="dxa"/>
            <w:vMerge/>
            <w:tcBorders>
              <w:top w:val="single" w:sz="4" w:space="0" w:color="000000"/>
              <w:left w:val="single" w:sz="4" w:space="0" w:color="000000"/>
              <w:bottom w:val="single" w:sz="4" w:space="0" w:color="000000"/>
            </w:tcBorders>
            <w:shd w:val="clear" w:color="auto" w:fill="auto"/>
            <w:vAlign w:val="center"/>
          </w:tcPr>
          <w:p w:rsidR="00631DC9" w:rsidRPr="00631DC9" w:rsidRDefault="00631DC9" w:rsidP="00631DC9">
            <w:pPr>
              <w:snapToGrid w:val="0"/>
              <w:spacing w:line="259" w:lineRule="auto"/>
              <w:rPr>
                <w:rFonts w:eastAsia="Calibri"/>
                <w:lang w:eastAsia="en-US"/>
              </w:rPr>
            </w:pPr>
          </w:p>
        </w:tc>
        <w:tc>
          <w:tcPr>
            <w:tcW w:w="567" w:type="dxa"/>
            <w:tcBorders>
              <w:top w:val="single" w:sz="4" w:space="0" w:color="000000"/>
              <w:left w:val="single" w:sz="4" w:space="0" w:color="000000"/>
              <w:bottom w:val="single" w:sz="4" w:space="0" w:color="000000"/>
            </w:tcBorders>
            <w:shd w:val="clear" w:color="auto" w:fill="auto"/>
          </w:tcPr>
          <w:p w:rsidR="00631DC9" w:rsidRPr="00631DC9" w:rsidRDefault="00631DC9" w:rsidP="00631DC9">
            <w:pPr>
              <w:spacing w:line="259" w:lineRule="auto"/>
              <w:jc w:val="center"/>
              <w:rPr>
                <w:rFonts w:eastAsia="Calibri"/>
                <w:lang w:eastAsia="en-US"/>
              </w:rPr>
            </w:pPr>
            <w:r w:rsidRPr="00631DC9">
              <w:rPr>
                <w:rFonts w:eastAsia="Calibri"/>
                <w:lang w:eastAsia="en-US"/>
              </w:rPr>
              <w:t>5</w:t>
            </w:r>
          </w:p>
        </w:tc>
        <w:tc>
          <w:tcPr>
            <w:tcW w:w="567" w:type="dxa"/>
            <w:tcBorders>
              <w:top w:val="single" w:sz="4" w:space="0" w:color="000000"/>
              <w:left w:val="single" w:sz="4" w:space="0" w:color="000000"/>
              <w:bottom w:val="single" w:sz="4" w:space="0" w:color="000000"/>
            </w:tcBorders>
            <w:shd w:val="clear" w:color="auto" w:fill="auto"/>
          </w:tcPr>
          <w:p w:rsidR="00631DC9" w:rsidRPr="00631DC9" w:rsidRDefault="00631DC9" w:rsidP="00631DC9">
            <w:pPr>
              <w:spacing w:line="259" w:lineRule="auto"/>
              <w:jc w:val="center"/>
              <w:rPr>
                <w:rFonts w:eastAsia="Calibri"/>
                <w:lang w:eastAsia="en-US"/>
              </w:rPr>
            </w:pPr>
            <w:r w:rsidRPr="00631DC9">
              <w:rPr>
                <w:rFonts w:eastAsia="Calibri"/>
                <w:lang w:eastAsia="en-US"/>
              </w:rPr>
              <w:t>4</w:t>
            </w:r>
          </w:p>
        </w:tc>
        <w:tc>
          <w:tcPr>
            <w:tcW w:w="567" w:type="dxa"/>
            <w:tcBorders>
              <w:top w:val="single" w:sz="4" w:space="0" w:color="000000"/>
              <w:left w:val="single" w:sz="4" w:space="0" w:color="000000"/>
              <w:bottom w:val="single" w:sz="4" w:space="0" w:color="000000"/>
            </w:tcBorders>
            <w:shd w:val="clear" w:color="auto" w:fill="auto"/>
          </w:tcPr>
          <w:p w:rsidR="00631DC9" w:rsidRPr="00631DC9" w:rsidRDefault="00631DC9" w:rsidP="00631DC9">
            <w:pPr>
              <w:spacing w:line="259" w:lineRule="auto"/>
              <w:jc w:val="center"/>
              <w:rPr>
                <w:rFonts w:eastAsia="Calibri"/>
                <w:lang w:eastAsia="en-US"/>
              </w:rPr>
            </w:pPr>
            <w:r w:rsidRPr="00631DC9">
              <w:rPr>
                <w:rFonts w:eastAsia="Calibri"/>
                <w:lang w:eastAsia="en-US"/>
              </w:rPr>
              <w:t>3</w:t>
            </w:r>
          </w:p>
        </w:tc>
        <w:tc>
          <w:tcPr>
            <w:tcW w:w="709" w:type="dxa"/>
            <w:tcBorders>
              <w:top w:val="single" w:sz="4" w:space="0" w:color="000000"/>
              <w:left w:val="single" w:sz="4" w:space="0" w:color="000000"/>
              <w:bottom w:val="single" w:sz="4" w:space="0" w:color="000000"/>
            </w:tcBorders>
            <w:shd w:val="clear" w:color="auto" w:fill="auto"/>
          </w:tcPr>
          <w:p w:rsidR="00631DC9" w:rsidRPr="00631DC9" w:rsidRDefault="00631DC9" w:rsidP="00631DC9">
            <w:pPr>
              <w:spacing w:line="259" w:lineRule="auto"/>
              <w:jc w:val="center"/>
              <w:rPr>
                <w:rFonts w:eastAsia="Calibri"/>
                <w:lang w:eastAsia="en-US"/>
              </w:rPr>
            </w:pPr>
            <w:r w:rsidRPr="00631DC9">
              <w:rPr>
                <w:rFonts w:eastAsia="Calibri"/>
                <w:lang w:eastAsia="en-US"/>
              </w:rPr>
              <w:t>2</w:t>
            </w:r>
          </w:p>
        </w:tc>
        <w:tc>
          <w:tcPr>
            <w:tcW w:w="1701" w:type="dxa"/>
            <w:vMerge/>
            <w:tcBorders>
              <w:top w:val="single" w:sz="4" w:space="0" w:color="000000"/>
              <w:left w:val="single" w:sz="4" w:space="0" w:color="000000"/>
              <w:bottom w:val="single" w:sz="4" w:space="0" w:color="000000"/>
            </w:tcBorders>
            <w:shd w:val="clear" w:color="auto" w:fill="auto"/>
            <w:vAlign w:val="center"/>
          </w:tcPr>
          <w:p w:rsidR="00631DC9" w:rsidRPr="00631DC9" w:rsidRDefault="00631DC9" w:rsidP="00631DC9">
            <w:pPr>
              <w:snapToGrid w:val="0"/>
              <w:spacing w:line="259" w:lineRule="auto"/>
              <w:rPr>
                <w:rFonts w:eastAsia="Calibri"/>
                <w:lang w:eastAsia="en-US"/>
              </w:rPr>
            </w:pPr>
          </w:p>
        </w:tc>
        <w:tc>
          <w:tcPr>
            <w:tcW w:w="155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631DC9" w:rsidRPr="00631DC9" w:rsidRDefault="00631DC9" w:rsidP="00631DC9">
            <w:pPr>
              <w:snapToGrid w:val="0"/>
              <w:spacing w:line="259" w:lineRule="auto"/>
              <w:rPr>
                <w:rFonts w:eastAsia="Calibri"/>
                <w:lang w:eastAsia="en-US"/>
              </w:rPr>
            </w:pPr>
          </w:p>
        </w:tc>
      </w:tr>
      <w:tr w:rsidR="008A3769" w:rsidRPr="00631DC9" w:rsidTr="00721224">
        <w:trPr>
          <w:trHeight w:val="232"/>
        </w:trPr>
        <w:tc>
          <w:tcPr>
            <w:tcW w:w="851" w:type="dxa"/>
            <w:tcBorders>
              <w:top w:val="single" w:sz="4" w:space="0" w:color="000000"/>
              <w:left w:val="single" w:sz="4" w:space="0" w:color="000000"/>
              <w:bottom w:val="single" w:sz="4" w:space="0" w:color="000000"/>
            </w:tcBorders>
            <w:shd w:val="clear" w:color="auto" w:fill="auto"/>
            <w:vAlign w:val="center"/>
          </w:tcPr>
          <w:p w:rsidR="008A3769" w:rsidRPr="00631DC9" w:rsidRDefault="008A3769" w:rsidP="00631DC9">
            <w:pPr>
              <w:snapToGrid w:val="0"/>
              <w:spacing w:line="259" w:lineRule="auto"/>
              <w:rPr>
                <w:rFonts w:eastAsia="Calibri"/>
                <w:lang w:eastAsia="en-US"/>
              </w:rPr>
            </w:pPr>
            <w:r w:rsidRPr="00631DC9">
              <w:rPr>
                <w:rFonts w:eastAsia="Calibri"/>
                <w:lang w:eastAsia="en-US"/>
              </w:rPr>
              <w:t>6а</w:t>
            </w:r>
          </w:p>
        </w:tc>
        <w:tc>
          <w:tcPr>
            <w:tcW w:w="1418"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29</w:t>
            </w:r>
          </w:p>
        </w:tc>
        <w:tc>
          <w:tcPr>
            <w:tcW w:w="1559"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26</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5</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12</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9</w:t>
            </w:r>
          </w:p>
        </w:tc>
        <w:tc>
          <w:tcPr>
            <w:tcW w:w="709"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w:t>
            </w:r>
          </w:p>
        </w:tc>
        <w:tc>
          <w:tcPr>
            <w:tcW w:w="1701"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100%</w:t>
            </w:r>
          </w:p>
        </w:tc>
        <w:tc>
          <w:tcPr>
            <w:tcW w:w="1559" w:type="dxa"/>
            <w:tcBorders>
              <w:top w:val="single" w:sz="4" w:space="0" w:color="000000"/>
              <w:left w:val="single" w:sz="4" w:space="0" w:color="000000"/>
              <w:bottom w:val="single" w:sz="4" w:space="0" w:color="000000"/>
              <w:right w:val="single" w:sz="4" w:space="0" w:color="000000"/>
            </w:tcBorders>
            <w:shd w:val="clear" w:color="auto" w:fill="auto"/>
          </w:tcPr>
          <w:p w:rsidR="008A3769" w:rsidRPr="008A3769" w:rsidRDefault="008A3769" w:rsidP="00721224">
            <w:pPr>
              <w:jc w:val="center"/>
            </w:pPr>
            <w:r w:rsidRPr="008A3769">
              <w:t>65%</w:t>
            </w:r>
          </w:p>
        </w:tc>
      </w:tr>
      <w:tr w:rsidR="008A3769" w:rsidRPr="00631DC9" w:rsidTr="00721224">
        <w:trPr>
          <w:trHeight w:val="232"/>
        </w:trPr>
        <w:tc>
          <w:tcPr>
            <w:tcW w:w="851" w:type="dxa"/>
            <w:tcBorders>
              <w:top w:val="single" w:sz="4" w:space="0" w:color="000000"/>
              <w:left w:val="single" w:sz="4" w:space="0" w:color="000000"/>
              <w:bottom w:val="single" w:sz="4" w:space="0" w:color="000000"/>
            </w:tcBorders>
            <w:shd w:val="clear" w:color="auto" w:fill="auto"/>
            <w:vAlign w:val="center"/>
          </w:tcPr>
          <w:p w:rsidR="008A3769" w:rsidRPr="00631DC9" w:rsidRDefault="008A3769" w:rsidP="00631DC9">
            <w:pPr>
              <w:snapToGrid w:val="0"/>
              <w:spacing w:line="259" w:lineRule="auto"/>
              <w:rPr>
                <w:rFonts w:eastAsia="Calibri"/>
                <w:lang w:eastAsia="en-US"/>
              </w:rPr>
            </w:pPr>
            <w:r w:rsidRPr="00631DC9">
              <w:rPr>
                <w:rFonts w:eastAsia="Calibri"/>
                <w:lang w:eastAsia="en-US"/>
              </w:rPr>
              <w:t>6б</w:t>
            </w:r>
          </w:p>
        </w:tc>
        <w:tc>
          <w:tcPr>
            <w:tcW w:w="1418"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27</w:t>
            </w:r>
          </w:p>
        </w:tc>
        <w:tc>
          <w:tcPr>
            <w:tcW w:w="1559"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25</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4</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12</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9</w:t>
            </w:r>
          </w:p>
        </w:tc>
        <w:tc>
          <w:tcPr>
            <w:tcW w:w="709"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w:t>
            </w:r>
          </w:p>
        </w:tc>
        <w:tc>
          <w:tcPr>
            <w:tcW w:w="1701"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100%</w:t>
            </w:r>
          </w:p>
        </w:tc>
        <w:tc>
          <w:tcPr>
            <w:tcW w:w="1559" w:type="dxa"/>
            <w:tcBorders>
              <w:top w:val="single" w:sz="4" w:space="0" w:color="000000"/>
              <w:left w:val="single" w:sz="4" w:space="0" w:color="000000"/>
              <w:bottom w:val="single" w:sz="4" w:space="0" w:color="000000"/>
              <w:right w:val="single" w:sz="4" w:space="0" w:color="000000"/>
            </w:tcBorders>
            <w:shd w:val="clear" w:color="auto" w:fill="auto"/>
          </w:tcPr>
          <w:p w:rsidR="008A3769" w:rsidRPr="008A3769" w:rsidRDefault="008A3769" w:rsidP="00721224">
            <w:pPr>
              <w:jc w:val="center"/>
            </w:pPr>
            <w:r w:rsidRPr="008A3769">
              <w:t>64%</w:t>
            </w:r>
          </w:p>
        </w:tc>
      </w:tr>
      <w:tr w:rsidR="008A3769" w:rsidRPr="00631DC9" w:rsidTr="00721224">
        <w:trPr>
          <w:trHeight w:val="232"/>
        </w:trPr>
        <w:tc>
          <w:tcPr>
            <w:tcW w:w="851" w:type="dxa"/>
            <w:tcBorders>
              <w:top w:val="single" w:sz="4" w:space="0" w:color="000000"/>
              <w:left w:val="single" w:sz="4" w:space="0" w:color="000000"/>
              <w:bottom w:val="single" w:sz="4" w:space="0" w:color="000000"/>
            </w:tcBorders>
            <w:shd w:val="clear" w:color="auto" w:fill="auto"/>
            <w:vAlign w:val="center"/>
          </w:tcPr>
          <w:p w:rsidR="008A3769" w:rsidRPr="00631DC9" w:rsidRDefault="008A3769" w:rsidP="00631DC9">
            <w:pPr>
              <w:snapToGrid w:val="0"/>
              <w:spacing w:line="259" w:lineRule="auto"/>
              <w:rPr>
                <w:rFonts w:eastAsia="Calibri"/>
                <w:lang w:eastAsia="en-US"/>
              </w:rPr>
            </w:pPr>
            <w:r w:rsidRPr="00631DC9">
              <w:rPr>
                <w:rFonts w:eastAsia="Calibri"/>
                <w:lang w:eastAsia="en-US"/>
              </w:rPr>
              <w:t>6в</w:t>
            </w:r>
          </w:p>
        </w:tc>
        <w:tc>
          <w:tcPr>
            <w:tcW w:w="1418"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30</w:t>
            </w:r>
          </w:p>
        </w:tc>
        <w:tc>
          <w:tcPr>
            <w:tcW w:w="1559"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27</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14</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8</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5</w:t>
            </w:r>
          </w:p>
        </w:tc>
        <w:tc>
          <w:tcPr>
            <w:tcW w:w="709"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w:t>
            </w:r>
          </w:p>
        </w:tc>
        <w:tc>
          <w:tcPr>
            <w:tcW w:w="1701"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100%</w:t>
            </w:r>
          </w:p>
        </w:tc>
        <w:tc>
          <w:tcPr>
            <w:tcW w:w="1559" w:type="dxa"/>
            <w:tcBorders>
              <w:top w:val="single" w:sz="4" w:space="0" w:color="000000"/>
              <w:left w:val="single" w:sz="4" w:space="0" w:color="000000"/>
              <w:bottom w:val="single" w:sz="4" w:space="0" w:color="000000"/>
              <w:right w:val="single" w:sz="4" w:space="0" w:color="000000"/>
            </w:tcBorders>
            <w:shd w:val="clear" w:color="auto" w:fill="auto"/>
          </w:tcPr>
          <w:p w:rsidR="008A3769" w:rsidRPr="008A3769" w:rsidRDefault="008A3769" w:rsidP="00721224">
            <w:pPr>
              <w:jc w:val="center"/>
            </w:pPr>
            <w:r w:rsidRPr="008A3769">
              <w:t>81%</w:t>
            </w:r>
          </w:p>
        </w:tc>
      </w:tr>
      <w:tr w:rsidR="008A3769" w:rsidRPr="00631DC9" w:rsidTr="00721224">
        <w:trPr>
          <w:trHeight w:val="232"/>
        </w:trPr>
        <w:tc>
          <w:tcPr>
            <w:tcW w:w="851" w:type="dxa"/>
            <w:tcBorders>
              <w:top w:val="single" w:sz="4" w:space="0" w:color="000000"/>
              <w:left w:val="single" w:sz="4" w:space="0" w:color="000000"/>
              <w:bottom w:val="single" w:sz="4" w:space="0" w:color="000000"/>
            </w:tcBorders>
            <w:shd w:val="clear" w:color="auto" w:fill="auto"/>
            <w:vAlign w:val="center"/>
          </w:tcPr>
          <w:p w:rsidR="008A3769" w:rsidRPr="00631DC9" w:rsidRDefault="008A3769" w:rsidP="00631DC9">
            <w:pPr>
              <w:snapToGrid w:val="0"/>
              <w:spacing w:line="259" w:lineRule="auto"/>
              <w:rPr>
                <w:rFonts w:eastAsia="Calibri"/>
                <w:lang w:eastAsia="en-US"/>
              </w:rPr>
            </w:pPr>
            <w:r w:rsidRPr="00631DC9">
              <w:rPr>
                <w:rFonts w:eastAsia="Calibri"/>
                <w:lang w:eastAsia="en-US"/>
              </w:rPr>
              <w:t>6г</w:t>
            </w:r>
          </w:p>
        </w:tc>
        <w:tc>
          <w:tcPr>
            <w:tcW w:w="1418"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27</w:t>
            </w:r>
          </w:p>
        </w:tc>
        <w:tc>
          <w:tcPr>
            <w:tcW w:w="1559"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27</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2</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15</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10</w:t>
            </w:r>
          </w:p>
        </w:tc>
        <w:tc>
          <w:tcPr>
            <w:tcW w:w="709"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w:t>
            </w:r>
          </w:p>
        </w:tc>
        <w:tc>
          <w:tcPr>
            <w:tcW w:w="1701"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100%</w:t>
            </w:r>
          </w:p>
        </w:tc>
        <w:tc>
          <w:tcPr>
            <w:tcW w:w="1559" w:type="dxa"/>
            <w:tcBorders>
              <w:top w:val="single" w:sz="4" w:space="0" w:color="000000"/>
              <w:left w:val="single" w:sz="4" w:space="0" w:color="000000"/>
              <w:bottom w:val="single" w:sz="4" w:space="0" w:color="000000"/>
              <w:right w:val="single" w:sz="4" w:space="0" w:color="000000"/>
            </w:tcBorders>
            <w:shd w:val="clear" w:color="auto" w:fill="auto"/>
          </w:tcPr>
          <w:p w:rsidR="008A3769" w:rsidRPr="008A3769" w:rsidRDefault="008A3769" w:rsidP="00721224">
            <w:pPr>
              <w:jc w:val="center"/>
            </w:pPr>
            <w:r w:rsidRPr="008A3769">
              <w:t>63%</w:t>
            </w:r>
          </w:p>
        </w:tc>
      </w:tr>
    </w:tbl>
    <w:p w:rsidR="00631DC9" w:rsidRPr="008A3769" w:rsidRDefault="00631DC9" w:rsidP="00631DC9">
      <w:r w:rsidRPr="00631DC9">
        <w:t>Средний балл обучающихся 6</w:t>
      </w:r>
      <w:r w:rsidR="00CD4CD7">
        <w:t>-х классов по обществознанию 3,9</w:t>
      </w:r>
      <w:r w:rsidRPr="00631DC9">
        <w:t>.</w:t>
      </w:r>
    </w:p>
    <w:p w:rsidR="00631DC9" w:rsidRPr="00003840" w:rsidRDefault="008A3769" w:rsidP="00003840">
      <w:pPr>
        <w:rPr>
          <w:rFonts w:eastAsia="Calibri"/>
          <w:b/>
          <w:color w:val="C00000"/>
          <w:lang w:eastAsia="en-US"/>
        </w:rPr>
      </w:pPr>
      <w:r>
        <w:rPr>
          <w:rFonts w:eastAsia="Calibri"/>
          <w:b/>
          <w:color w:val="C00000"/>
          <w:lang w:eastAsia="en-US"/>
        </w:rPr>
        <w:t>География</w:t>
      </w:r>
    </w:p>
    <w:p w:rsidR="00631DC9" w:rsidRPr="00631DC9" w:rsidRDefault="00631DC9" w:rsidP="008A3769">
      <w:pPr>
        <w:spacing w:line="259" w:lineRule="auto"/>
        <w:jc w:val="center"/>
        <w:rPr>
          <w:rFonts w:eastAsia="Calibri"/>
          <w:u w:val="single"/>
          <w:lang w:eastAsia="en-US"/>
        </w:rPr>
      </w:pPr>
      <w:r w:rsidRPr="00631DC9">
        <w:rPr>
          <w:rFonts w:eastAsia="Calibri"/>
          <w:u w:val="single"/>
          <w:lang w:eastAsia="en-US"/>
        </w:rPr>
        <w:t xml:space="preserve">Уровень и качество </w:t>
      </w:r>
      <w:proofErr w:type="spellStart"/>
      <w:r w:rsidRPr="00631DC9">
        <w:rPr>
          <w:rFonts w:eastAsia="Calibri"/>
          <w:u w:val="single"/>
          <w:lang w:eastAsia="en-US"/>
        </w:rPr>
        <w:t>обученности</w:t>
      </w:r>
      <w:proofErr w:type="spellEnd"/>
      <w:r w:rsidRPr="00631DC9">
        <w:rPr>
          <w:rFonts w:eastAsia="Calibri"/>
          <w:u w:val="single"/>
          <w:lang w:eastAsia="en-US"/>
        </w:rPr>
        <w:t xml:space="preserve">  учащихся 6а,6б,6в,6г классов</w:t>
      </w:r>
      <w:proofErr w:type="gramStart"/>
      <w:r w:rsidRPr="00631DC9">
        <w:rPr>
          <w:rFonts w:eastAsia="Calibri"/>
          <w:i/>
        </w:rPr>
        <w:t>1</w:t>
      </w:r>
      <w:proofErr w:type="gramEnd"/>
    </w:p>
    <w:p w:rsidR="00631DC9" w:rsidRPr="00631DC9" w:rsidRDefault="00631DC9" w:rsidP="00631DC9">
      <w:pPr>
        <w:spacing w:line="259" w:lineRule="auto"/>
        <w:jc w:val="center"/>
        <w:rPr>
          <w:rFonts w:eastAsia="Calibri"/>
          <w:u w:val="single"/>
          <w:lang w:eastAsia="en-US"/>
        </w:rPr>
      </w:pPr>
    </w:p>
    <w:tbl>
      <w:tblPr>
        <w:tblW w:w="0" w:type="auto"/>
        <w:tblInd w:w="-34" w:type="dxa"/>
        <w:tblLayout w:type="fixed"/>
        <w:tblLook w:val="0000" w:firstRow="0" w:lastRow="0" w:firstColumn="0" w:lastColumn="0" w:noHBand="0" w:noVBand="0"/>
      </w:tblPr>
      <w:tblGrid>
        <w:gridCol w:w="851"/>
        <w:gridCol w:w="1418"/>
        <w:gridCol w:w="1559"/>
        <w:gridCol w:w="567"/>
        <w:gridCol w:w="567"/>
        <w:gridCol w:w="567"/>
        <w:gridCol w:w="709"/>
        <w:gridCol w:w="1701"/>
        <w:gridCol w:w="1559"/>
      </w:tblGrid>
      <w:tr w:rsidR="00631DC9" w:rsidRPr="00631DC9" w:rsidTr="00631DC9">
        <w:trPr>
          <w:trHeight w:val="233"/>
        </w:trPr>
        <w:tc>
          <w:tcPr>
            <w:tcW w:w="851" w:type="dxa"/>
            <w:vMerge w:val="restart"/>
            <w:tcBorders>
              <w:top w:val="single" w:sz="4" w:space="0" w:color="000000"/>
              <w:left w:val="single" w:sz="4" w:space="0" w:color="000000"/>
              <w:bottom w:val="single" w:sz="4" w:space="0" w:color="000000"/>
            </w:tcBorders>
            <w:shd w:val="clear" w:color="auto" w:fill="auto"/>
          </w:tcPr>
          <w:p w:rsidR="00631DC9" w:rsidRPr="00631DC9" w:rsidRDefault="00631DC9" w:rsidP="00631DC9">
            <w:pPr>
              <w:spacing w:line="259" w:lineRule="auto"/>
              <w:jc w:val="center"/>
              <w:rPr>
                <w:rFonts w:eastAsia="Calibri"/>
                <w:lang w:eastAsia="en-US"/>
              </w:rPr>
            </w:pPr>
            <w:r w:rsidRPr="00631DC9">
              <w:rPr>
                <w:rFonts w:eastAsia="Calibri"/>
                <w:lang w:eastAsia="en-US"/>
              </w:rPr>
              <w:t>Класс</w:t>
            </w:r>
          </w:p>
        </w:tc>
        <w:tc>
          <w:tcPr>
            <w:tcW w:w="1418" w:type="dxa"/>
            <w:vMerge w:val="restart"/>
            <w:tcBorders>
              <w:top w:val="single" w:sz="4" w:space="0" w:color="000000"/>
              <w:left w:val="single" w:sz="4" w:space="0" w:color="000000"/>
              <w:bottom w:val="single" w:sz="4" w:space="0" w:color="000000"/>
            </w:tcBorders>
            <w:shd w:val="clear" w:color="auto" w:fill="auto"/>
          </w:tcPr>
          <w:p w:rsidR="00631DC9" w:rsidRPr="00631DC9" w:rsidRDefault="00631DC9" w:rsidP="00631DC9">
            <w:pPr>
              <w:spacing w:line="259" w:lineRule="auto"/>
              <w:jc w:val="center"/>
              <w:rPr>
                <w:rFonts w:eastAsia="Calibri"/>
                <w:lang w:eastAsia="en-US"/>
              </w:rPr>
            </w:pPr>
            <w:r w:rsidRPr="00631DC9">
              <w:rPr>
                <w:rFonts w:eastAsia="Calibri"/>
                <w:lang w:eastAsia="en-US"/>
              </w:rPr>
              <w:t>Количество учащихся</w:t>
            </w:r>
          </w:p>
        </w:tc>
        <w:tc>
          <w:tcPr>
            <w:tcW w:w="1559" w:type="dxa"/>
            <w:vMerge w:val="restart"/>
            <w:tcBorders>
              <w:top w:val="single" w:sz="4" w:space="0" w:color="000000"/>
              <w:left w:val="single" w:sz="4" w:space="0" w:color="000000"/>
              <w:bottom w:val="single" w:sz="4" w:space="0" w:color="000000"/>
            </w:tcBorders>
            <w:shd w:val="clear" w:color="auto" w:fill="auto"/>
          </w:tcPr>
          <w:p w:rsidR="00631DC9" w:rsidRPr="00631DC9" w:rsidRDefault="00631DC9" w:rsidP="00631DC9">
            <w:pPr>
              <w:spacing w:line="259" w:lineRule="auto"/>
              <w:jc w:val="center"/>
              <w:rPr>
                <w:rFonts w:eastAsia="Calibri"/>
                <w:lang w:eastAsia="en-US"/>
              </w:rPr>
            </w:pPr>
            <w:r w:rsidRPr="00631DC9">
              <w:rPr>
                <w:rFonts w:eastAsia="Calibri"/>
                <w:lang w:eastAsia="en-US"/>
              </w:rPr>
              <w:t>Выполняли работу</w:t>
            </w:r>
          </w:p>
        </w:tc>
        <w:tc>
          <w:tcPr>
            <w:tcW w:w="2410" w:type="dxa"/>
            <w:gridSpan w:val="4"/>
            <w:tcBorders>
              <w:top w:val="single" w:sz="4" w:space="0" w:color="000000"/>
              <w:left w:val="single" w:sz="4" w:space="0" w:color="000000"/>
              <w:bottom w:val="single" w:sz="4" w:space="0" w:color="000000"/>
            </w:tcBorders>
            <w:shd w:val="clear" w:color="auto" w:fill="auto"/>
          </w:tcPr>
          <w:p w:rsidR="00631DC9" w:rsidRPr="00631DC9" w:rsidRDefault="00631DC9" w:rsidP="00631DC9">
            <w:pPr>
              <w:spacing w:line="259" w:lineRule="auto"/>
              <w:jc w:val="center"/>
              <w:rPr>
                <w:rFonts w:eastAsia="Calibri"/>
                <w:lang w:eastAsia="en-US"/>
              </w:rPr>
            </w:pPr>
            <w:r w:rsidRPr="00631DC9">
              <w:rPr>
                <w:rFonts w:eastAsia="Calibri"/>
                <w:lang w:eastAsia="en-US"/>
              </w:rPr>
              <w:t>Получили оценки</w:t>
            </w:r>
          </w:p>
        </w:tc>
        <w:tc>
          <w:tcPr>
            <w:tcW w:w="1701" w:type="dxa"/>
            <w:vMerge w:val="restart"/>
            <w:tcBorders>
              <w:top w:val="single" w:sz="4" w:space="0" w:color="000000"/>
              <w:left w:val="single" w:sz="4" w:space="0" w:color="000000"/>
              <w:bottom w:val="single" w:sz="4" w:space="0" w:color="000000"/>
            </w:tcBorders>
            <w:shd w:val="clear" w:color="auto" w:fill="auto"/>
          </w:tcPr>
          <w:p w:rsidR="00631DC9" w:rsidRPr="00631DC9" w:rsidRDefault="00631DC9" w:rsidP="00631DC9">
            <w:pPr>
              <w:spacing w:line="259" w:lineRule="auto"/>
              <w:jc w:val="center"/>
              <w:rPr>
                <w:rFonts w:eastAsia="Calibri"/>
                <w:lang w:eastAsia="en-US"/>
              </w:rPr>
            </w:pPr>
            <w:r w:rsidRPr="00631DC9">
              <w:rPr>
                <w:rFonts w:eastAsia="Calibri"/>
                <w:lang w:eastAsia="en-US"/>
              </w:rPr>
              <w:t xml:space="preserve">Уровень </w:t>
            </w:r>
            <w:proofErr w:type="spellStart"/>
            <w:r w:rsidRPr="00631DC9">
              <w:rPr>
                <w:rFonts w:eastAsia="Calibri"/>
                <w:lang w:eastAsia="en-US"/>
              </w:rPr>
              <w:t>обученности</w:t>
            </w:r>
            <w:proofErr w:type="spellEnd"/>
          </w:p>
        </w:tc>
        <w:tc>
          <w:tcPr>
            <w:tcW w:w="1559" w:type="dxa"/>
            <w:vMerge w:val="restart"/>
            <w:tcBorders>
              <w:top w:val="single" w:sz="4" w:space="0" w:color="000000"/>
              <w:left w:val="single" w:sz="4" w:space="0" w:color="000000"/>
              <w:bottom w:val="single" w:sz="4" w:space="0" w:color="000000"/>
              <w:right w:val="single" w:sz="4" w:space="0" w:color="000000"/>
            </w:tcBorders>
            <w:shd w:val="clear" w:color="auto" w:fill="auto"/>
          </w:tcPr>
          <w:p w:rsidR="00631DC9" w:rsidRPr="00631DC9" w:rsidRDefault="00631DC9" w:rsidP="00631DC9">
            <w:pPr>
              <w:spacing w:line="259" w:lineRule="auto"/>
              <w:jc w:val="center"/>
              <w:rPr>
                <w:rFonts w:eastAsia="Calibri"/>
                <w:lang w:eastAsia="en-US"/>
              </w:rPr>
            </w:pPr>
            <w:r w:rsidRPr="00631DC9">
              <w:rPr>
                <w:rFonts w:eastAsia="Calibri"/>
                <w:lang w:eastAsia="en-US"/>
              </w:rPr>
              <w:t xml:space="preserve">Качество </w:t>
            </w:r>
            <w:proofErr w:type="spellStart"/>
            <w:r w:rsidRPr="00631DC9">
              <w:rPr>
                <w:rFonts w:eastAsia="Calibri"/>
                <w:lang w:eastAsia="en-US"/>
              </w:rPr>
              <w:t>обученности</w:t>
            </w:r>
            <w:proofErr w:type="spellEnd"/>
          </w:p>
        </w:tc>
      </w:tr>
      <w:tr w:rsidR="00631DC9" w:rsidRPr="00631DC9" w:rsidTr="00631DC9">
        <w:trPr>
          <w:trHeight w:val="232"/>
        </w:trPr>
        <w:tc>
          <w:tcPr>
            <w:tcW w:w="851" w:type="dxa"/>
            <w:vMerge/>
            <w:tcBorders>
              <w:top w:val="single" w:sz="4" w:space="0" w:color="000000"/>
              <w:left w:val="single" w:sz="4" w:space="0" w:color="000000"/>
              <w:bottom w:val="single" w:sz="4" w:space="0" w:color="000000"/>
            </w:tcBorders>
            <w:shd w:val="clear" w:color="auto" w:fill="auto"/>
            <w:vAlign w:val="center"/>
          </w:tcPr>
          <w:p w:rsidR="00631DC9" w:rsidRPr="00631DC9" w:rsidRDefault="00631DC9" w:rsidP="00631DC9">
            <w:pPr>
              <w:snapToGrid w:val="0"/>
              <w:spacing w:line="259" w:lineRule="auto"/>
              <w:rPr>
                <w:rFonts w:eastAsia="Calibri"/>
                <w:lang w:eastAsia="en-US"/>
              </w:rPr>
            </w:pPr>
          </w:p>
        </w:tc>
        <w:tc>
          <w:tcPr>
            <w:tcW w:w="1418" w:type="dxa"/>
            <w:vMerge/>
            <w:tcBorders>
              <w:top w:val="single" w:sz="4" w:space="0" w:color="000000"/>
              <w:left w:val="single" w:sz="4" w:space="0" w:color="000000"/>
              <w:bottom w:val="single" w:sz="4" w:space="0" w:color="000000"/>
            </w:tcBorders>
            <w:shd w:val="clear" w:color="auto" w:fill="auto"/>
            <w:vAlign w:val="center"/>
          </w:tcPr>
          <w:p w:rsidR="00631DC9" w:rsidRPr="00631DC9" w:rsidRDefault="00631DC9" w:rsidP="00631DC9">
            <w:pPr>
              <w:snapToGrid w:val="0"/>
              <w:spacing w:line="259" w:lineRule="auto"/>
              <w:rPr>
                <w:rFonts w:eastAsia="Calibri"/>
                <w:lang w:eastAsia="en-US"/>
              </w:rPr>
            </w:pPr>
          </w:p>
        </w:tc>
        <w:tc>
          <w:tcPr>
            <w:tcW w:w="1559" w:type="dxa"/>
            <w:vMerge/>
            <w:tcBorders>
              <w:top w:val="single" w:sz="4" w:space="0" w:color="000000"/>
              <w:left w:val="single" w:sz="4" w:space="0" w:color="000000"/>
              <w:bottom w:val="single" w:sz="4" w:space="0" w:color="000000"/>
            </w:tcBorders>
            <w:shd w:val="clear" w:color="auto" w:fill="auto"/>
            <w:vAlign w:val="center"/>
          </w:tcPr>
          <w:p w:rsidR="00631DC9" w:rsidRPr="00631DC9" w:rsidRDefault="00631DC9" w:rsidP="00631DC9">
            <w:pPr>
              <w:snapToGrid w:val="0"/>
              <w:spacing w:line="259" w:lineRule="auto"/>
              <w:rPr>
                <w:rFonts w:eastAsia="Calibri"/>
                <w:lang w:eastAsia="en-US"/>
              </w:rPr>
            </w:pPr>
          </w:p>
        </w:tc>
        <w:tc>
          <w:tcPr>
            <w:tcW w:w="567" w:type="dxa"/>
            <w:tcBorders>
              <w:top w:val="single" w:sz="4" w:space="0" w:color="000000"/>
              <w:left w:val="single" w:sz="4" w:space="0" w:color="000000"/>
              <w:bottom w:val="single" w:sz="4" w:space="0" w:color="000000"/>
            </w:tcBorders>
            <w:shd w:val="clear" w:color="auto" w:fill="auto"/>
          </w:tcPr>
          <w:p w:rsidR="00631DC9" w:rsidRPr="00631DC9" w:rsidRDefault="00631DC9" w:rsidP="00631DC9">
            <w:pPr>
              <w:spacing w:line="259" w:lineRule="auto"/>
              <w:jc w:val="center"/>
              <w:rPr>
                <w:rFonts w:eastAsia="Calibri"/>
                <w:lang w:eastAsia="en-US"/>
              </w:rPr>
            </w:pPr>
            <w:r w:rsidRPr="00631DC9">
              <w:rPr>
                <w:rFonts w:eastAsia="Calibri"/>
                <w:lang w:eastAsia="en-US"/>
              </w:rPr>
              <w:t>5</w:t>
            </w:r>
          </w:p>
        </w:tc>
        <w:tc>
          <w:tcPr>
            <w:tcW w:w="567" w:type="dxa"/>
            <w:tcBorders>
              <w:top w:val="single" w:sz="4" w:space="0" w:color="000000"/>
              <w:left w:val="single" w:sz="4" w:space="0" w:color="000000"/>
              <w:bottom w:val="single" w:sz="4" w:space="0" w:color="000000"/>
            </w:tcBorders>
            <w:shd w:val="clear" w:color="auto" w:fill="auto"/>
          </w:tcPr>
          <w:p w:rsidR="00631DC9" w:rsidRPr="00631DC9" w:rsidRDefault="00631DC9" w:rsidP="00631DC9">
            <w:pPr>
              <w:spacing w:line="259" w:lineRule="auto"/>
              <w:jc w:val="center"/>
              <w:rPr>
                <w:rFonts w:eastAsia="Calibri"/>
                <w:lang w:eastAsia="en-US"/>
              </w:rPr>
            </w:pPr>
            <w:r w:rsidRPr="00631DC9">
              <w:rPr>
                <w:rFonts w:eastAsia="Calibri"/>
                <w:lang w:eastAsia="en-US"/>
              </w:rPr>
              <w:t>4</w:t>
            </w:r>
          </w:p>
        </w:tc>
        <w:tc>
          <w:tcPr>
            <w:tcW w:w="567" w:type="dxa"/>
            <w:tcBorders>
              <w:top w:val="single" w:sz="4" w:space="0" w:color="000000"/>
              <w:left w:val="single" w:sz="4" w:space="0" w:color="000000"/>
              <w:bottom w:val="single" w:sz="4" w:space="0" w:color="000000"/>
            </w:tcBorders>
            <w:shd w:val="clear" w:color="auto" w:fill="auto"/>
          </w:tcPr>
          <w:p w:rsidR="00631DC9" w:rsidRPr="00631DC9" w:rsidRDefault="00631DC9" w:rsidP="00631DC9">
            <w:pPr>
              <w:spacing w:line="259" w:lineRule="auto"/>
              <w:jc w:val="center"/>
              <w:rPr>
                <w:rFonts w:eastAsia="Calibri"/>
                <w:lang w:eastAsia="en-US"/>
              </w:rPr>
            </w:pPr>
            <w:r w:rsidRPr="00631DC9">
              <w:rPr>
                <w:rFonts w:eastAsia="Calibri"/>
                <w:lang w:eastAsia="en-US"/>
              </w:rPr>
              <w:t>3</w:t>
            </w:r>
          </w:p>
        </w:tc>
        <w:tc>
          <w:tcPr>
            <w:tcW w:w="709" w:type="dxa"/>
            <w:tcBorders>
              <w:top w:val="single" w:sz="4" w:space="0" w:color="000000"/>
              <w:left w:val="single" w:sz="4" w:space="0" w:color="000000"/>
              <w:bottom w:val="single" w:sz="4" w:space="0" w:color="000000"/>
            </w:tcBorders>
            <w:shd w:val="clear" w:color="auto" w:fill="auto"/>
          </w:tcPr>
          <w:p w:rsidR="00631DC9" w:rsidRPr="00631DC9" w:rsidRDefault="00631DC9" w:rsidP="00631DC9">
            <w:pPr>
              <w:spacing w:line="259" w:lineRule="auto"/>
              <w:jc w:val="center"/>
              <w:rPr>
                <w:rFonts w:eastAsia="Calibri"/>
                <w:lang w:eastAsia="en-US"/>
              </w:rPr>
            </w:pPr>
            <w:r w:rsidRPr="00631DC9">
              <w:rPr>
                <w:rFonts w:eastAsia="Calibri"/>
                <w:lang w:eastAsia="en-US"/>
              </w:rPr>
              <w:t>2</w:t>
            </w:r>
          </w:p>
        </w:tc>
        <w:tc>
          <w:tcPr>
            <w:tcW w:w="1701" w:type="dxa"/>
            <w:vMerge/>
            <w:tcBorders>
              <w:top w:val="single" w:sz="4" w:space="0" w:color="000000"/>
              <w:left w:val="single" w:sz="4" w:space="0" w:color="000000"/>
              <w:bottom w:val="single" w:sz="4" w:space="0" w:color="000000"/>
            </w:tcBorders>
            <w:shd w:val="clear" w:color="auto" w:fill="auto"/>
            <w:vAlign w:val="center"/>
          </w:tcPr>
          <w:p w:rsidR="00631DC9" w:rsidRPr="00631DC9" w:rsidRDefault="00631DC9" w:rsidP="00631DC9">
            <w:pPr>
              <w:snapToGrid w:val="0"/>
              <w:spacing w:line="259" w:lineRule="auto"/>
              <w:rPr>
                <w:rFonts w:eastAsia="Calibri"/>
                <w:lang w:eastAsia="en-US"/>
              </w:rPr>
            </w:pPr>
          </w:p>
        </w:tc>
        <w:tc>
          <w:tcPr>
            <w:tcW w:w="155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631DC9" w:rsidRPr="00631DC9" w:rsidRDefault="00631DC9" w:rsidP="00631DC9">
            <w:pPr>
              <w:snapToGrid w:val="0"/>
              <w:spacing w:line="259" w:lineRule="auto"/>
              <w:rPr>
                <w:rFonts w:eastAsia="Calibri"/>
                <w:lang w:eastAsia="en-US"/>
              </w:rPr>
            </w:pPr>
          </w:p>
        </w:tc>
      </w:tr>
      <w:tr w:rsidR="008A3769" w:rsidRPr="00631DC9" w:rsidTr="00721224">
        <w:trPr>
          <w:trHeight w:val="232"/>
        </w:trPr>
        <w:tc>
          <w:tcPr>
            <w:tcW w:w="851" w:type="dxa"/>
            <w:tcBorders>
              <w:top w:val="single" w:sz="4" w:space="0" w:color="000000"/>
              <w:left w:val="single" w:sz="4" w:space="0" w:color="000000"/>
              <w:bottom w:val="single" w:sz="4" w:space="0" w:color="000000"/>
            </w:tcBorders>
            <w:shd w:val="clear" w:color="auto" w:fill="auto"/>
            <w:vAlign w:val="center"/>
          </w:tcPr>
          <w:p w:rsidR="008A3769" w:rsidRPr="00631DC9" w:rsidRDefault="008A3769" w:rsidP="00631DC9">
            <w:pPr>
              <w:snapToGrid w:val="0"/>
              <w:spacing w:line="259" w:lineRule="auto"/>
              <w:rPr>
                <w:rFonts w:eastAsia="Calibri"/>
                <w:lang w:eastAsia="en-US"/>
              </w:rPr>
            </w:pPr>
            <w:r w:rsidRPr="00631DC9">
              <w:rPr>
                <w:rFonts w:eastAsia="Calibri"/>
                <w:lang w:eastAsia="en-US"/>
              </w:rPr>
              <w:t>6а</w:t>
            </w:r>
          </w:p>
        </w:tc>
        <w:tc>
          <w:tcPr>
            <w:tcW w:w="1418"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29</w:t>
            </w:r>
          </w:p>
        </w:tc>
        <w:tc>
          <w:tcPr>
            <w:tcW w:w="1559"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29</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2</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15</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12</w:t>
            </w:r>
          </w:p>
        </w:tc>
        <w:tc>
          <w:tcPr>
            <w:tcW w:w="709"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w:t>
            </w:r>
          </w:p>
        </w:tc>
        <w:tc>
          <w:tcPr>
            <w:tcW w:w="1701"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100%</w:t>
            </w:r>
          </w:p>
        </w:tc>
        <w:tc>
          <w:tcPr>
            <w:tcW w:w="1559" w:type="dxa"/>
            <w:tcBorders>
              <w:top w:val="single" w:sz="4" w:space="0" w:color="000000"/>
              <w:left w:val="single" w:sz="4" w:space="0" w:color="000000"/>
              <w:bottom w:val="single" w:sz="4" w:space="0" w:color="000000"/>
              <w:right w:val="single" w:sz="4" w:space="0" w:color="000000"/>
            </w:tcBorders>
            <w:shd w:val="clear" w:color="auto" w:fill="auto"/>
          </w:tcPr>
          <w:p w:rsidR="008A3769" w:rsidRPr="008A3769" w:rsidRDefault="008A3769" w:rsidP="00721224">
            <w:pPr>
              <w:jc w:val="center"/>
            </w:pPr>
            <w:r w:rsidRPr="008A3769">
              <w:t>59%</w:t>
            </w:r>
          </w:p>
        </w:tc>
      </w:tr>
      <w:tr w:rsidR="008A3769" w:rsidRPr="00631DC9" w:rsidTr="00721224">
        <w:trPr>
          <w:trHeight w:val="232"/>
        </w:trPr>
        <w:tc>
          <w:tcPr>
            <w:tcW w:w="851" w:type="dxa"/>
            <w:tcBorders>
              <w:top w:val="single" w:sz="4" w:space="0" w:color="000000"/>
              <w:left w:val="single" w:sz="4" w:space="0" w:color="000000"/>
              <w:bottom w:val="single" w:sz="4" w:space="0" w:color="000000"/>
            </w:tcBorders>
            <w:shd w:val="clear" w:color="auto" w:fill="auto"/>
            <w:vAlign w:val="center"/>
          </w:tcPr>
          <w:p w:rsidR="008A3769" w:rsidRPr="00631DC9" w:rsidRDefault="008A3769" w:rsidP="00631DC9">
            <w:pPr>
              <w:snapToGrid w:val="0"/>
              <w:spacing w:line="259" w:lineRule="auto"/>
              <w:rPr>
                <w:rFonts w:eastAsia="Calibri"/>
                <w:lang w:eastAsia="en-US"/>
              </w:rPr>
            </w:pPr>
            <w:r w:rsidRPr="00631DC9">
              <w:rPr>
                <w:rFonts w:eastAsia="Calibri"/>
                <w:lang w:eastAsia="en-US"/>
              </w:rPr>
              <w:t>6б</w:t>
            </w:r>
          </w:p>
        </w:tc>
        <w:tc>
          <w:tcPr>
            <w:tcW w:w="1418"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27</w:t>
            </w:r>
          </w:p>
        </w:tc>
        <w:tc>
          <w:tcPr>
            <w:tcW w:w="1559"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22</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2</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7</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13</w:t>
            </w:r>
          </w:p>
        </w:tc>
        <w:tc>
          <w:tcPr>
            <w:tcW w:w="709"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w:t>
            </w:r>
          </w:p>
        </w:tc>
        <w:tc>
          <w:tcPr>
            <w:tcW w:w="1701"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100%</w:t>
            </w:r>
          </w:p>
        </w:tc>
        <w:tc>
          <w:tcPr>
            <w:tcW w:w="1559" w:type="dxa"/>
            <w:tcBorders>
              <w:top w:val="single" w:sz="4" w:space="0" w:color="000000"/>
              <w:left w:val="single" w:sz="4" w:space="0" w:color="000000"/>
              <w:bottom w:val="single" w:sz="4" w:space="0" w:color="000000"/>
              <w:right w:val="single" w:sz="4" w:space="0" w:color="000000"/>
            </w:tcBorders>
            <w:shd w:val="clear" w:color="auto" w:fill="auto"/>
          </w:tcPr>
          <w:p w:rsidR="008A3769" w:rsidRPr="008A3769" w:rsidRDefault="008A3769" w:rsidP="00721224">
            <w:pPr>
              <w:jc w:val="center"/>
            </w:pPr>
            <w:r w:rsidRPr="008A3769">
              <w:t>41%</w:t>
            </w:r>
          </w:p>
        </w:tc>
      </w:tr>
      <w:tr w:rsidR="008A3769" w:rsidRPr="00631DC9" w:rsidTr="00721224">
        <w:trPr>
          <w:trHeight w:val="232"/>
        </w:trPr>
        <w:tc>
          <w:tcPr>
            <w:tcW w:w="851" w:type="dxa"/>
            <w:tcBorders>
              <w:top w:val="single" w:sz="4" w:space="0" w:color="000000"/>
              <w:left w:val="single" w:sz="4" w:space="0" w:color="000000"/>
              <w:bottom w:val="single" w:sz="4" w:space="0" w:color="000000"/>
            </w:tcBorders>
            <w:shd w:val="clear" w:color="auto" w:fill="auto"/>
            <w:vAlign w:val="center"/>
          </w:tcPr>
          <w:p w:rsidR="008A3769" w:rsidRPr="00631DC9" w:rsidRDefault="008A3769" w:rsidP="00631DC9">
            <w:pPr>
              <w:snapToGrid w:val="0"/>
              <w:spacing w:line="259" w:lineRule="auto"/>
              <w:rPr>
                <w:rFonts w:eastAsia="Calibri"/>
                <w:lang w:eastAsia="en-US"/>
              </w:rPr>
            </w:pPr>
            <w:r w:rsidRPr="00631DC9">
              <w:rPr>
                <w:rFonts w:eastAsia="Calibri"/>
                <w:lang w:eastAsia="en-US"/>
              </w:rPr>
              <w:t>6в</w:t>
            </w:r>
          </w:p>
        </w:tc>
        <w:tc>
          <w:tcPr>
            <w:tcW w:w="1418"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30</w:t>
            </w:r>
          </w:p>
        </w:tc>
        <w:tc>
          <w:tcPr>
            <w:tcW w:w="1559"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30</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4</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20</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6</w:t>
            </w:r>
          </w:p>
        </w:tc>
        <w:tc>
          <w:tcPr>
            <w:tcW w:w="709"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w:t>
            </w:r>
          </w:p>
        </w:tc>
        <w:tc>
          <w:tcPr>
            <w:tcW w:w="1701"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100%</w:t>
            </w:r>
          </w:p>
        </w:tc>
        <w:tc>
          <w:tcPr>
            <w:tcW w:w="1559" w:type="dxa"/>
            <w:tcBorders>
              <w:top w:val="single" w:sz="4" w:space="0" w:color="000000"/>
              <w:left w:val="single" w:sz="4" w:space="0" w:color="000000"/>
              <w:bottom w:val="single" w:sz="4" w:space="0" w:color="000000"/>
              <w:right w:val="single" w:sz="4" w:space="0" w:color="000000"/>
            </w:tcBorders>
            <w:shd w:val="clear" w:color="auto" w:fill="auto"/>
          </w:tcPr>
          <w:p w:rsidR="008A3769" w:rsidRPr="008A3769" w:rsidRDefault="008A3769" w:rsidP="00721224">
            <w:pPr>
              <w:jc w:val="center"/>
            </w:pPr>
            <w:r w:rsidRPr="008A3769">
              <w:t>80%</w:t>
            </w:r>
          </w:p>
        </w:tc>
      </w:tr>
      <w:tr w:rsidR="008A3769" w:rsidRPr="00631DC9" w:rsidTr="00721224">
        <w:trPr>
          <w:trHeight w:val="232"/>
        </w:trPr>
        <w:tc>
          <w:tcPr>
            <w:tcW w:w="851" w:type="dxa"/>
            <w:tcBorders>
              <w:top w:val="single" w:sz="4" w:space="0" w:color="000000"/>
              <w:left w:val="single" w:sz="4" w:space="0" w:color="000000"/>
              <w:bottom w:val="single" w:sz="4" w:space="0" w:color="000000"/>
            </w:tcBorders>
            <w:shd w:val="clear" w:color="auto" w:fill="auto"/>
            <w:vAlign w:val="center"/>
          </w:tcPr>
          <w:p w:rsidR="008A3769" w:rsidRPr="00631DC9" w:rsidRDefault="008A3769" w:rsidP="00631DC9">
            <w:pPr>
              <w:snapToGrid w:val="0"/>
              <w:spacing w:line="259" w:lineRule="auto"/>
              <w:rPr>
                <w:rFonts w:eastAsia="Calibri"/>
                <w:lang w:eastAsia="en-US"/>
              </w:rPr>
            </w:pPr>
            <w:r w:rsidRPr="00631DC9">
              <w:rPr>
                <w:rFonts w:eastAsia="Calibri"/>
                <w:lang w:eastAsia="en-US"/>
              </w:rPr>
              <w:t>6г</w:t>
            </w:r>
          </w:p>
        </w:tc>
        <w:tc>
          <w:tcPr>
            <w:tcW w:w="1418"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27</w:t>
            </w:r>
          </w:p>
        </w:tc>
        <w:tc>
          <w:tcPr>
            <w:tcW w:w="1559"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25</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17</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8</w:t>
            </w:r>
          </w:p>
        </w:tc>
        <w:tc>
          <w:tcPr>
            <w:tcW w:w="709"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w:t>
            </w:r>
          </w:p>
        </w:tc>
        <w:tc>
          <w:tcPr>
            <w:tcW w:w="1701"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100%</w:t>
            </w:r>
          </w:p>
        </w:tc>
        <w:tc>
          <w:tcPr>
            <w:tcW w:w="1559" w:type="dxa"/>
            <w:tcBorders>
              <w:top w:val="single" w:sz="4" w:space="0" w:color="000000"/>
              <w:left w:val="single" w:sz="4" w:space="0" w:color="000000"/>
              <w:bottom w:val="single" w:sz="4" w:space="0" w:color="000000"/>
              <w:right w:val="single" w:sz="4" w:space="0" w:color="000000"/>
            </w:tcBorders>
            <w:shd w:val="clear" w:color="auto" w:fill="auto"/>
          </w:tcPr>
          <w:p w:rsidR="008A3769" w:rsidRPr="008A3769" w:rsidRDefault="008A3769" w:rsidP="00721224">
            <w:pPr>
              <w:jc w:val="center"/>
            </w:pPr>
            <w:r w:rsidRPr="008A3769">
              <w:t>68%</w:t>
            </w:r>
          </w:p>
        </w:tc>
      </w:tr>
    </w:tbl>
    <w:p w:rsidR="00631DC9" w:rsidRPr="00631DC9" w:rsidRDefault="00631DC9" w:rsidP="00631DC9">
      <w:r w:rsidRPr="00631DC9">
        <w:t>Средний балл обучающихся 6-х к</w:t>
      </w:r>
      <w:r w:rsidR="00CD4CD7">
        <w:t>лассов по географии составляет 3,7</w:t>
      </w:r>
      <w:r w:rsidRPr="00631DC9">
        <w:t>.</w:t>
      </w:r>
    </w:p>
    <w:p w:rsidR="00631DC9" w:rsidRPr="00631DC9" w:rsidRDefault="00631DC9" w:rsidP="00631DC9">
      <w:pPr>
        <w:rPr>
          <w:b/>
        </w:rPr>
      </w:pPr>
    </w:p>
    <w:p w:rsidR="008A3769" w:rsidRDefault="008A3769" w:rsidP="008A3769">
      <w:pPr>
        <w:jc w:val="center"/>
        <w:rPr>
          <w:b/>
          <w:color w:val="0070C0"/>
        </w:rPr>
      </w:pPr>
      <w:r>
        <w:rPr>
          <w:b/>
          <w:color w:val="0070C0"/>
        </w:rPr>
        <w:t>7</w:t>
      </w:r>
      <w:r w:rsidRPr="00003840">
        <w:rPr>
          <w:b/>
          <w:color w:val="0070C0"/>
        </w:rPr>
        <w:t xml:space="preserve"> класс</w:t>
      </w:r>
    </w:p>
    <w:p w:rsidR="008A3769" w:rsidRPr="008A3769" w:rsidRDefault="008A3769" w:rsidP="008A3769">
      <w:pPr>
        <w:rPr>
          <w:rFonts w:eastAsia="Calibri"/>
          <w:b/>
          <w:color w:val="C00000"/>
          <w:lang w:eastAsia="en-US"/>
        </w:rPr>
      </w:pPr>
      <w:r w:rsidRPr="00003840">
        <w:rPr>
          <w:rFonts w:eastAsia="Calibri"/>
          <w:b/>
          <w:color w:val="C00000"/>
          <w:lang w:eastAsia="en-US"/>
        </w:rPr>
        <w:t>Русский язык</w:t>
      </w:r>
    </w:p>
    <w:p w:rsidR="008A3769" w:rsidRPr="00631DC9" w:rsidRDefault="008A3769" w:rsidP="008A3769">
      <w:pPr>
        <w:spacing w:line="259" w:lineRule="auto"/>
        <w:jc w:val="center"/>
        <w:rPr>
          <w:rFonts w:eastAsia="Calibri"/>
          <w:u w:val="single"/>
          <w:lang w:eastAsia="en-US"/>
        </w:rPr>
      </w:pPr>
      <w:r w:rsidRPr="00631DC9">
        <w:rPr>
          <w:rFonts w:eastAsia="Calibri"/>
          <w:u w:val="single"/>
          <w:lang w:eastAsia="en-US"/>
        </w:rPr>
        <w:t xml:space="preserve">Уровень и </w:t>
      </w:r>
      <w:r>
        <w:rPr>
          <w:rFonts w:eastAsia="Calibri"/>
          <w:u w:val="single"/>
          <w:lang w:eastAsia="en-US"/>
        </w:rPr>
        <w:t xml:space="preserve">качество </w:t>
      </w:r>
      <w:proofErr w:type="spellStart"/>
      <w:r>
        <w:rPr>
          <w:rFonts w:eastAsia="Calibri"/>
          <w:u w:val="single"/>
          <w:lang w:eastAsia="en-US"/>
        </w:rPr>
        <w:t>обученности</w:t>
      </w:r>
      <w:proofErr w:type="spellEnd"/>
      <w:r>
        <w:rPr>
          <w:rFonts w:eastAsia="Calibri"/>
          <w:u w:val="single"/>
          <w:lang w:eastAsia="en-US"/>
        </w:rPr>
        <w:t xml:space="preserve">  учащихся 7а,7б,7в</w:t>
      </w:r>
      <w:r w:rsidRPr="00631DC9">
        <w:rPr>
          <w:rFonts w:eastAsia="Calibri"/>
          <w:u w:val="single"/>
          <w:lang w:eastAsia="en-US"/>
        </w:rPr>
        <w:t xml:space="preserve"> классов</w:t>
      </w:r>
    </w:p>
    <w:p w:rsidR="008A3769" w:rsidRDefault="008A3769" w:rsidP="008A3769">
      <w:pPr>
        <w:jc w:val="center"/>
        <w:rPr>
          <w:b/>
          <w:color w:val="0070C0"/>
        </w:rPr>
      </w:pPr>
    </w:p>
    <w:tbl>
      <w:tblPr>
        <w:tblW w:w="0" w:type="auto"/>
        <w:tblInd w:w="-34" w:type="dxa"/>
        <w:tblLayout w:type="fixed"/>
        <w:tblLook w:val="0000" w:firstRow="0" w:lastRow="0" w:firstColumn="0" w:lastColumn="0" w:noHBand="0" w:noVBand="0"/>
      </w:tblPr>
      <w:tblGrid>
        <w:gridCol w:w="851"/>
        <w:gridCol w:w="1418"/>
        <w:gridCol w:w="1559"/>
        <w:gridCol w:w="567"/>
        <w:gridCol w:w="567"/>
        <w:gridCol w:w="567"/>
        <w:gridCol w:w="709"/>
        <w:gridCol w:w="1701"/>
        <w:gridCol w:w="1559"/>
      </w:tblGrid>
      <w:tr w:rsidR="008A3769" w:rsidRPr="00631DC9" w:rsidTr="00721224">
        <w:trPr>
          <w:trHeight w:val="233"/>
        </w:trPr>
        <w:tc>
          <w:tcPr>
            <w:tcW w:w="851" w:type="dxa"/>
            <w:vMerge w:val="restart"/>
            <w:tcBorders>
              <w:top w:val="single" w:sz="4" w:space="0" w:color="000000"/>
              <w:left w:val="single" w:sz="4" w:space="0" w:color="000000"/>
              <w:bottom w:val="single" w:sz="4" w:space="0" w:color="000000"/>
            </w:tcBorders>
            <w:shd w:val="clear" w:color="auto" w:fill="auto"/>
          </w:tcPr>
          <w:p w:rsidR="008A3769" w:rsidRPr="00631DC9" w:rsidRDefault="008A3769" w:rsidP="00721224">
            <w:pPr>
              <w:spacing w:line="259" w:lineRule="auto"/>
              <w:jc w:val="center"/>
              <w:rPr>
                <w:rFonts w:eastAsia="Calibri"/>
                <w:lang w:eastAsia="en-US"/>
              </w:rPr>
            </w:pPr>
            <w:r w:rsidRPr="00631DC9">
              <w:rPr>
                <w:rFonts w:eastAsia="Calibri"/>
                <w:lang w:eastAsia="en-US"/>
              </w:rPr>
              <w:t>Класс</w:t>
            </w:r>
          </w:p>
        </w:tc>
        <w:tc>
          <w:tcPr>
            <w:tcW w:w="1418" w:type="dxa"/>
            <w:vMerge w:val="restart"/>
            <w:tcBorders>
              <w:top w:val="single" w:sz="4" w:space="0" w:color="000000"/>
              <w:left w:val="single" w:sz="4" w:space="0" w:color="000000"/>
              <w:bottom w:val="single" w:sz="4" w:space="0" w:color="000000"/>
            </w:tcBorders>
            <w:shd w:val="clear" w:color="auto" w:fill="auto"/>
          </w:tcPr>
          <w:p w:rsidR="008A3769" w:rsidRPr="00631DC9" w:rsidRDefault="008A3769" w:rsidP="00721224">
            <w:pPr>
              <w:spacing w:line="259" w:lineRule="auto"/>
              <w:jc w:val="center"/>
              <w:rPr>
                <w:rFonts w:eastAsia="Calibri"/>
                <w:lang w:eastAsia="en-US"/>
              </w:rPr>
            </w:pPr>
            <w:r w:rsidRPr="00631DC9">
              <w:rPr>
                <w:rFonts w:eastAsia="Calibri"/>
                <w:lang w:eastAsia="en-US"/>
              </w:rPr>
              <w:t>Количество учащихся</w:t>
            </w:r>
          </w:p>
        </w:tc>
        <w:tc>
          <w:tcPr>
            <w:tcW w:w="1559" w:type="dxa"/>
            <w:vMerge w:val="restart"/>
            <w:tcBorders>
              <w:top w:val="single" w:sz="4" w:space="0" w:color="000000"/>
              <w:left w:val="single" w:sz="4" w:space="0" w:color="000000"/>
              <w:bottom w:val="single" w:sz="4" w:space="0" w:color="000000"/>
            </w:tcBorders>
            <w:shd w:val="clear" w:color="auto" w:fill="auto"/>
          </w:tcPr>
          <w:p w:rsidR="008A3769" w:rsidRPr="00631DC9" w:rsidRDefault="008A3769" w:rsidP="00721224">
            <w:pPr>
              <w:spacing w:line="259" w:lineRule="auto"/>
              <w:jc w:val="center"/>
              <w:rPr>
                <w:rFonts w:eastAsia="Calibri"/>
                <w:lang w:eastAsia="en-US"/>
              </w:rPr>
            </w:pPr>
            <w:r w:rsidRPr="00631DC9">
              <w:rPr>
                <w:rFonts w:eastAsia="Calibri"/>
                <w:lang w:eastAsia="en-US"/>
              </w:rPr>
              <w:t>Выполняли работу</w:t>
            </w:r>
          </w:p>
        </w:tc>
        <w:tc>
          <w:tcPr>
            <w:tcW w:w="2410" w:type="dxa"/>
            <w:gridSpan w:val="4"/>
            <w:tcBorders>
              <w:top w:val="single" w:sz="4" w:space="0" w:color="000000"/>
              <w:left w:val="single" w:sz="4" w:space="0" w:color="000000"/>
              <w:bottom w:val="single" w:sz="4" w:space="0" w:color="000000"/>
            </w:tcBorders>
            <w:shd w:val="clear" w:color="auto" w:fill="auto"/>
          </w:tcPr>
          <w:p w:rsidR="008A3769" w:rsidRPr="00631DC9" w:rsidRDefault="008A3769" w:rsidP="00721224">
            <w:pPr>
              <w:spacing w:line="259" w:lineRule="auto"/>
              <w:jc w:val="center"/>
              <w:rPr>
                <w:rFonts w:eastAsia="Calibri"/>
                <w:lang w:eastAsia="en-US"/>
              </w:rPr>
            </w:pPr>
            <w:r w:rsidRPr="00631DC9">
              <w:rPr>
                <w:rFonts w:eastAsia="Calibri"/>
                <w:lang w:eastAsia="en-US"/>
              </w:rPr>
              <w:t>Получили оценки</w:t>
            </w:r>
          </w:p>
        </w:tc>
        <w:tc>
          <w:tcPr>
            <w:tcW w:w="1701" w:type="dxa"/>
            <w:vMerge w:val="restart"/>
            <w:tcBorders>
              <w:top w:val="single" w:sz="4" w:space="0" w:color="000000"/>
              <w:left w:val="single" w:sz="4" w:space="0" w:color="000000"/>
              <w:bottom w:val="single" w:sz="4" w:space="0" w:color="000000"/>
            </w:tcBorders>
            <w:shd w:val="clear" w:color="auto" w:fill="auto"/>
          </w:tcPr>
          <w:p w:rsidR="008A3769" w:rsidRPr="00631DC9" w:rsidRDefault="008A3769" w:rsidP="00721224">
            <w:pPr>
              <w:spacing w:line="259" w:lineRule="auto"/>
              <w:jc w:val="center"/>
              <w:rPr>
                <w:rFonts w:eastAsia="Calibri"/>
                <w:lang w:eastAsia="en-US"/>
              </w:rPr>
            </w:pPr>
            <w:r w:rsidRPr="00631DC9">
              <w:rPr>
                <w:rFonts w:eastAsia="Calibri"/>
                <w:lang w:eastAsia="en-US"/>
              </w:rPr>
              <w:t xml:space="preserve">Уровень </w:t>
            </w:r>
            <w:proofErr w:type="spellStart"/>
            <w:r w:rsidRPr="00631DC9">
              <w:rPr>
                <w:rFonts w:eastAsia="Calibri"/>
                <w:lang w:eastAsia="en-US"/>
              </w:rPr>
              <w:t>обученности</w:t>
            </w:r>
            <w:proofErr w:type="spellEnd"/>
          </w:p>
        </w:tc>
        <w:tc>
          <w:tcPr>
            <w:tcW w:w="1559" w:type="dxa"/>
            <w:vMerge w:val="restart"/>
            <w:tcBorders>
              <w:top w:val="single" w:sz="4" w:space="0" w:color="000000"/>
              <w:left w:val="single" w:sz="4" w:space="0" w:color="000000"/>
              <w:bottom w:val="single" w:sz="4" w:space="0" w:color="000000"/>
              <w:right w:val="single" w:sz="4" w:space="0" w:color="000000"/>
            </w:tcBorders>
            <w:shd w:val="clear" w:color="auto" w:fill="auto"/>
          </w:tcPr>
          <w:p w:rsidR="008A3769" w:rsidRPr="00631DC9" w:rsidRDefault="008A3769" w:rsidP="00721224">
            <w:pPr>
              <w:spacing w:line="259" w:lineRule="auto"/>
              <w:jc w:val="center"/>
              <w:rPr>
                <w:rFonts w:eastAsia="Calibri"/>
                <w:lang w:eastAsia="en-US"/>
              </w:rPr>
            </w:pPr>
            <w:r w:rsidRPr="00631DC9">
              <w:rPr>
                <w:rFonts w:eastAsia="Calibri"/>
                <w:lang w:eastAsia="en-US"/>
              </w:rPr>
              <w:t xml:space="preserve">Качество </w:t>
            </w:r>
            <w:proofErr w:type="spellStart"/>
            <w:r w:rsidRPr="00631DC9">
              <w:rPr>
                <w:rFonts w:eastAsia="Calibri"/>
                <w:lang w:eastAsia="en-US"/>
              </w:rPr>
              <w:t>обученности</w:t>
            </w:r>
            <w:proofErr w:type="spellEnd"/>
          </w:p>
        </w:tc>
      </w:tr>
      <w:tr w:rsidR="008A3769" w:rsidRPr="00631DC9" w:rsidTr="00721224">
        <w:trPr>
          <w:trHeight w:val="232"/>
        </w:trPr>
        <w:tc>
          <w:tcPr>
            <w:tcW w:w="851" w:type="dxa"/>
            <w:vMerge/>
            <w:tcBorders>
              <w:top w:val="single" w:sz="4" w:space="0" w:color="000000"/>
              <w:left w:val="single" w:sz="4" w:space="0" w:color="000000"/>
              <w:bottom w:val="single" w:sz="4" w:space="0" w:color="000000"/>
            </w:tcBorders>
            <w:shd w:val="clear" w:color="auto" w:fill="auto"/>
            <w:vAlign w:val="center"/>
          </w:tcPr>
          <w:p w:rsidR="008A3769" w:rsidRPr="00631DC9" w:rsidRDefault="008A3769" w:rsidP="00721224">
            <w:pPr>
              <w:snapToGrid w:val="0"/>
              <w:spacing w:line="259" w:lineRule="auto"/>
              <w:rPr>
                <w:rFonts w:eastAsia="Calibri"/>
                <w:lang w:eastAsia="en-US"/>
              </w:rPr>
            </w:pPr>
          </w:p>
        </w:tc>
        <w:tc>
          <w:tcPr>
            <w:tcW w:w="1418" w:type="dxa"/>
            <w:vMerge/>
            <w:tcBorders>
              <w:top w:val="single" w:sz="4" w:space="0" w:color="000000"/>
              <w:left w:val="single" w:sz="4" w:space="0" w:color="000000"/>
              <w:bottom w:val="single" w:sz="4" w:space="0" w:color="000000"/>
            </w:tcBorders>
            <w:shd w:val="clear" w:color="auto" w:fill="auto"/>
            <w:vAlign w:val="center"/>
          </w:tcPr>
          <w:p w:rsidR="008A3769" w:rsidRPr="00631DC9" w:rsidRDefault="008A3769" w:rsidP="00721224">
            <w:pPr>
              <w:snapToGrid w:val="0"/>
              <w:spacing w:line="259" w:lineRule="auto"/>
              <w:rPr>
                <w:rFonts w:eastAsia="Calibri"/>
                <w:lang w:eastAsia="en-US"/>
              </w:rPr>
            </w:pPr>
          </w:p>
        </w:tc>
        <w:tc>
          <w:tcPr>
            <w:tcW w:w="1559" w:type="dxa"/>
            <w:vMerge/>
            <w:tcBorders>
              <w:top w:val="single" w:sz="4" w:space="0" w:color="000000"/>
              <w:left w:val="single" w:sz="4" w:space="0" w:color="000000"/>
              <w:bottom w:val="single" w:sz="4" w:space="0" w:color="000000"/>
            </w:tcBorders>
            <w:shd w:val="clear" w:color="auto" w:fill="auto"/>
            <w:vAlign w:val="center"/>
          </w:tcPr>
          <w:p w:rsidR="008A3769" w:rsidRPr="00631DC9" w:rsidRDefault="008A3769" w:rsidP="00721224">
            <w:pPr>
              <w:snapToGrid w:val="0"/>
              <w:spacing w:line="259" w:lineRule="auto"/>
              <w:rPr>
                <w:rFonts w:eastAsia="Calibri"/>
                <w:lang w:eastAsia="en-US"/>
              </w:rPr>
            </w:pPr>
          </w:p>
        </w:tc>
        <w:tc>
          <w:tcPr>
            <w:tcW w:w="567" w:type="dxa"/>
            <w:tcBorders>
              <w:top w:val="single" w:sz="4" w:space="0" w:color="000000"/>
              <w:left w:val="single" w:sz="4" w:space="0" w:color="000000"/>
              <w:bottom w:val="single" w:sz="4" w:space="0" w:color="000000"/>
            </w:tcBorders>
            <w:shd w:val="clear" w:color="auto" w:fill="auto"/>
          </w:tcPr>
          <w:p w:rsidR="008A3769" w:rsidRPr="00631DC9" w:rsidRDefault="008A3769" w:rsidP="00721224">
            <w:pPr>
              <w:spacing w:line="259" w:lineRule="auto"/>
              <w:jc w:val="center"/>
              <w:rPr>
                <w:rFonts w:eastAsia="Calibri"/>
                <w:lang w:eastAsia="en-US"/>
              </w:rPr>
            </w:pPr>
            <w:r w:rsidRPr="00631DC9">
              <w:rPr>
                <w:rFonts w:eastAsia="Calibri"/>
                <w:lang w:eastAsia="en-US"/>
              </w:rPr>
              <w:t>5</w:t>
            </w:r>
          </w:p>
        </w:tc>
        <w:tc>
          <w:tcPr>
            <w:tcW w:w="567" w:type="dxa"/>
            <w:tcBorders>
              <w:top w:val="single" w:sz="4" w:space="0" w:color="000000"/>
              <w:left w:val="single" w:sz="4" w:space="0" w:color="000000"/>
              <w:bottom w:val="single" w:sz="4" w:space="0" w:color="000000"/>
            </w:tcBorders>
            <w:shd w:val="clear" w:color="auto" w:fill="auto"/>
          </w:tcPr>
          <w:p w:rsidR="008A3769" w:rsidRPr="00631DC9" w:rsidRDefault="008A3769" w:rsidP="00721224">
            <w:pPr>
              <w:spacing w:line="259" w:lineRule="auto"/>
              <w:jc w:val="center"/>
              <w:rPr>
                <w:rFonts w:eastAsia="Calibri"/>
                <w:lang w:eastAsia="en-US"/>
              </w:rPr>
            </w:pPr>
            <w:r w:rsidRPr="00631DC9">
              <w:rPr>
                <w:rFonts w:eastAsia="Calibri"/>
                <w:lang w:eastAsia="en-US"/>
              </w:rPr>
              <w:t>4</w:t>
            </w:r>
          </w:p>
        </w:tc>
        <w:tc>
          <w:tcPr>
            <w:tcW w:w="567" w:type="dxa"/>
            <w:tcBorders>
              <w:top w:val="single" w:sz="4" w:space="0" w:color="000000"/>
              <w:left w:val="single" w:sz="4" w:space="0" w:color="000000"/>
              <w:bottom w:val="single" w:sz="4" w:space="0" w:color="000000"/>
            </w:tcBorders>
            <w:shd w:val="clear" w:color="auto" w:fill="auto"/>
          </w:tcPr>
          <w:p w:rsidR="008A3769" w:rsidRPr="00631DC9" w:rsidRDefault="008A3769" w:rsidP="00721224">
            <w:pPr>
              <w:spacing w:line="259" w:lineRule="auto"/>
              <w:jc w:val="center"/>
              <w:rPr>
                <w:rFonts w:eastAsia="Calibri"/>
                <w:lang w:eastAsia="en-US"/>
              </w:rPr>
            </w:pPr>
            <w:r w:rsidRPr="00631DC9">
              <w:rPr>
                <w:rFonts w:eastAsia="Calibri"/>
                <w:lang w:eastAsia="en-US"/>
              </w:rPr>
              <w:t>3</w:t>
            </w:r>
          </w:p>
        </w:tc>
        <w:tc>
          <w:tcPr>
            <w:tcW w:w="709" w:type="dxa"/>
            <w:tcBorders>
              <w:top w:val="single" w:sz="4" w:space="0" w:color="000000"/>
              <w:left w:val="single" w:sz="4" w:space="0" w:color="000000"/>
              <w:bottom w:val="single" w:sz="4" w:space="0" w:color="000000"/>
            </w:tcBorders>
            <w:shd w:val="clear" w:color="auto" w:fill="auto"/>
          </w:tcPr>
          <w:p w:rsidR="008A3769" w:rsidRPr="00631DC9" w:rsidRDefault="008A3769" w:rsidP="00721224">
            <w:pPr>
              <w:spacing w:line="259" w:lineRule="auto"/>
              <w:jc w:val="center"/>
              <w:rPr>
                <w:rFonts w:eastAsia="Calibri"/>
                <w:lang w:eastAsia="en-US"/>
              </w:rPr>
            </w:pPr>
            <w:r w:rsidRPr="00631DC9">
              <w:rPr>
                <w:rFonts w:eastAsia="Calibri"/>
                <w:lang w:eastAsia="en-US"/>
              </w:rPr>
              <w:t>2</w:t>
            </w:r>
          </w:p>
        </w:tc>
        <w:tc>
          <w:tcPr>
            <w:tcW w:w="1701" w:type="dxa"/>
            <w:vMerge/>
            <w:tcBorders>
              <w:top w:val="single" w:sz="4" w:space="0" w:color="000000"/>
              <w:left w:val="single" w:sz="4" w:space="0" w:color="000000"/>
              <w:bottom w:val="single" w:sz="4" w:space="0" w:color="000000"/>
            </w:tcBorders>
            <w:shd w:val="clear" w:color="auto" w:fill="auto"/>
            <w:vAlign w:val="center"/>
          </w:tcPr>
          <w:p w:rsidR="008A3769" w:rsidRPr="00631DC9" w:rsidRDefault="008A3769" w:rsidP="00721224">
            <w:pPr>
              <w:snapToGrid w:val="0"/>
              <w:spacing w:line="259" w:lineRule="auto"/>
              <w:rPr>
                <w:rFonts w:eastAsia="Calibri"/>
                <w:lang w:eastAsia="en-US"/>
              </w:rPr>
            </w:pPr>
          </w:p>
        </w:tc>
        <w:tc>
          <w:tcPr>
            <w:tcW w:w="155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8A3769" w:rsidRPr="00631DC9" w:rsidRDefault="008A3769" w:rsidP="00721224">
            <w:pPr>
              <w:snapToGrid w:val="0"/>
              <w:spacing w:line="259" w:lineRule="auto"/>
              <w:rPr>
                <w:rFonts w:eastAsia="Calibri"/>
                <w:lang w:eastAsia="en-US"/>
              </w:rPr>
            </w:pPr>
          </w:p>
        </w:tc>
      </w:tr>
      <w:tr w:rsidR="008A3769" w:rsidRPr="008A3769" w:rsidTr="00721224">
        <w:trPr>
          <w:trHeight w:val="232"/>
        </w:trPr>
        <w:tc>
          <w:tcPr>
            <w:tcW w:w="851"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7а</w:t>
            </w:r>
          </w:p>
        </w:tc>
        <w:tc>
          <w:tcPr>
            <w:tcW w:w="1418"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34</w:t>
            </w:r>
          </w:p>
        </w:tc>
        <w:tc>
          <w:tcPr>
            <w:tcW w:w="1559"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33</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4</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15</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13</w:t>
            </w:r>
          </w:p>
        </w:tc>
        <w:tc>
          <w:tcPr>
            <w:tcW w:w="709"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1</w:t>
            </w:r>
          </w:p>
        </w:tc>
        <w:tc>
          <w:tcPr>
            <w:tcW w:w="1701"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97%</w:t>
            </w:r>
          </w:p>
        </w:tc>
        <w:tc>
          <w:tcPr>
            <w:tcW w:w="1559" w:type="dxa"/>
            <w:tcBorders>
              <w:top w:val="single" w:sz="4" w:space="0" w:color="000000"/>
              <w:left w:val="single" w:sz="4" w:space="0" w:color="000000"/>
              <w:bottom w:val="single" w:sz="4" w:space="0" w:color="000000"/>
              <w:right w:val="single" w:sz="4" w:space="0" w:color="000000"/>
            </w:tcBorders>
            <w:shd w:val="clear" w:color="auto" w:fill="auto"/>
          </w:tcPr>
          <w:p w:rsidR="008A3769" w:rsidRPr="008A3769" w:rsidRDefault="008A3769" w:rsidP="00721224">
            <w:pPr>
              <w:jc w:val="center"/>
            </w:pPr>
            <w:r w:rsidRPr="008A3769">
              <w:t>58%</w:t>
            </w:r>
          </w:p>
        </w:tc>
      </w:tr>
      <w:tr w:rsidR="008A3769" w:rsidRPr="008A3769" w:rsidTr="00721224">
        <w:trPr>
          <w:trHeight w:val="232"/>
        </w:trPr>
        <w:tc>
          <w:tcPr>
            <w:tcW w:w="851"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lastRenderedPageBreak/>
              <w:t>7б</w:t>
            </w:r>
          </w:p>
        </w:tc>
        <w:tc>
          <w:tcPr>
            <w:tcW w:w="1418"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29</w:t>
            </w:r>
          </w:p>
        </w:tc>
        <w:tc>
          <w:tcPr>
            <w:tcW w:w="1559"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29</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3</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6</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18</w:t>
            </w:r>
          </w:p>
        </w:tc>
        <w:tc>
          <w:tcPr>
            <w:tcW w:w="709"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2</w:t>
            </w:r>
          </w:p>
        </w:tc>
        <w:tc>
          <w:tcPr>
            <w:tcW w:w="1701"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93%</w:t>
            </w:r>
          </w:p>
        </w:tc>
        <w:tc>
          <w:tcPr>
            <w:tcW w:w="1559" w:type="dxa"/>
            <w:tcBorders>
              <w:top w:val="single" w:sz="4" w:space="0" w:color="000000"/>
              <w:left w:val="single" w:sz="4" w:space="0" w:color="000000"/>
              <w:bottom w:val="single" w:sz="4" w:space="0" w:color="000000"/>
              <w:right w:val="single" w:sz="4" w:space="0" w:color="000000"/>
            </w:tcBorders>
            <w:shd w:val="clear" w:color="auto" w:fill="auto"/>
          </w:tcPr>
          <w:p w:rsidR="008A3769" w:rsidRPr="008A3769" w:rsidRDefault="008A3769" w:rsidP="00721224">
            <w:pPr>
              <w:jc w:val="center"/>
            </w:pPr>
            <w:r w:rsidRPr="008A3769">
              <w:t>31%</w:t>
            </w:r>
          </w:p>
        </w:tc>
      </w:tr>
      <w:tr w:rsidR="008A3769" w:rsidRPr="008A3769" w:rsidTr="00721224">
        <w:trPr>
          <w:trHeight w:val="232"/>
        </w:trPr>
        <w:tc>
          <w:tcPr>
            <w:tcW w:w="851"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7в</w:t>
            </w:r>
          </w:p>
        </w:tc>
        <w:tc>
          <w:tcPr>
            <w:tcW w:w="1418"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33</w:t>
            </w:r>
          </w:p>
        </w:tc>
        <w:tc>
          <w:tcPr>
            <w:tcW w:w="1559"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32</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2</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4</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23</w:t>
            </w:r>
          </w:p>
        </w:tc>
        <w:tc>
          <w:tcPr>
            <w:tcW w:w="709"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3</w:t>
            </w:r>
          </w:p>
        </w:tc>
        <w:tc>
          <w:tcPr>
            <w:tcW w:w="1701"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91%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Pr>
          <w:p w:rsidR="008A3769" w:rsidRPr="008A3769" w:rsidRDefault="008A3769" w:rsidP="00721224">
            <w:pPr>
              <w:jc w:val="center"/>
            </w:pPr>
            <w:r w:rsidRPr="008A3769">
              <w:t>19%</w:t>
            </w:r>
          </w:p>
        </w:tc>
      </w:tr>
    </w:tbl>
    <w:p w:rsidR="00CD4CD7" w:rsidRPr="00631DC9" w:rsidRDefault="00CD4CD7" w:rsidP="00CD4CD7">
      <w:r>
        <w:t>Средний балл обучающихся 7</w:t>
      </w:r>
      <w:r w:rsidRPr="00631DC9">
        <w:t>-х к</w:t>
      </w:r>
      <w:r>
        <w:t>лассов по русскому языку составляет 3,3</w:t>
      </w:r>
      <w:r w:rsidRPr="00631DC9">
        <w:t>.</w:t>
      </w:r>
    </w:p>
    <w:p w:rsidR="008A3769" w:rsidRDefault="008A3769" w:rsidP="008A3769">
      <w:pPr>
        <w:jc w:val="center"/>
        <w:rPr>
          <w:b/>
          <w:color w:val="0070C0"/>
        </w:rPr>
      </w:pPr>
    </w:p>
    <w:p w:rsidR="008A3769" w:rsidRPr="00003840" w:rsidRDefault="008A3769" w:rsidP="008A3769">
      <w:pPr>
        <w:rPr>
          <w:b/>
          <w:color w:val="C00000"/>
        </w:rPr>
      </w:pPr>
      <w:r>
        <w:rPr>
          <w:b/>
          <w:color w:val="C00000"/>
        </w:rPr>
        <w:t>Математика</w:t>
      </w:r>
    </w:p>
    <w:p w:rsidR="008A3769" w:rsidRPr="00631DC9" w:rsidRDefault="008A3769" w:rsidP="008A3769">
      <w:pPr>
        <w:spacing w:line="259" w:lineRule="auto"/>
        <w:jc w:val="center"/>
        <w:rPr>
          <w:rFonts w:eastAsia="Calibri"/>
          <w:u w:val="single"/>
          <w:lang w:eastAsia="en-US"/>
        </w:rPr>
      </w:pPr>
      <w:r w:rsidRPr="00631DC9">
        <w:rPr>
          <w:rFonts w:eastAsia="Calibri"/>
          <w:u w:val="single"/>
          <w:lang w:eastAsia="en-US"/>
        </w:rPr>
        <w:t xml:space="preserve">Уровень и </w:t>
      </w:r>
      <w:r>
        <w:rPr>
          <w:rFonts w:eastAsia="Calibri"/>
          <w:u w:val="single"/>
          <w:lang w:eastAsia="en-US"/>
        </w:rPr>
        <w:t xml:space="preserve">качество </w:t>
      </w:r>
      <w:proofErr w:type="spellStart"/>
      <w:r>
        <w:rPr>
          <w:rFonts w:eastAsia="Calibri"/>
          <w:u w:val="single"/>
          <w:lang w:eastAsia="en-US"/>
        </w:rPr>
        <w:t>обученности</w:t>
      </w:r>
      <w:proofErr w:type="spellEnd"/>
      <w:r>
        <w:rPr>
          <w:rFonts w:eastAsia="Calibri"/>
          <w:u w:val="single"/>
          <w:lang w:eastAsia="en-US"/>
        </w:rPr>
        <w:t xml:space="preserve">  учащихся 7а,7б,7в</w:t>
      </w:r>
      <w:r w:rsidRPr="00631DC9">
        <w:rPr>
          <w:rFonts w:eastAsia="Calibri"/>
          <w:u w:val="single"/>
          <w:lang w:eastAsia="en-US"/>
        </w:rPr>
        <w:t xml:space="preserve"> классов</w:t>
      </w:r>
    </w:p>
    <w:p w:rsidR="008A3769" w:rsidRPr="00003840" w:rsidRDefault="008A3769" w:rsidP="008A3769">
      <w:pPr>
        <w:jc w:val="center"/>
        <w:rPr>
          <w:b/>
          <w:color w:val="0070C0"/>
        </w:rPr>
      </w:pPr>
    </w:p>
    <w:tbl>
      <w:tblPr>
        <w:tblW w:w="0" w:type="auto"/>
        <w:tblInd w:w="-34" w:type="dxa"/>
        <w:tblLayout w:type="fixed"/>
        <w:tblLook w:val="0000" w:firstRow="0" w:lastRow="0" w:firstColumn="0" w:lastColumn="0" w:noHBand="0" w:noVBand="0"/>
      </w:tblPr>
      <w:tblGrid>
        <w:gridCol w:w="851"/>
        <w:gridCol w:w="1418"/>
        <w:gridCol w:w="1559"/>
        <w:gridCol w:w="567"/>
        <w:gridCol w:w="567"/>
        <w:gridCol w:w="567"/>
        <w:gridCol w:w="709"/>
        <w:gridCol w:w="1701"/>
        <w:gridCol w:w="1559"/>
      </w:tblGrid>
      <w:tr w:rsidR="008A3769" w:rsidRPr="00631DC9" w:rsidTr="00721224">
        <w:trPr>
          <w:trHeight w:val="233"/>
        </w:trPr>
        <w:tc>
          <w:tcPr>
            <w:tcW w:w="851" w:type="dxa"/>
            <w:vMerge w:val="restart"/>
            <w:tcBorders>
              <w:top w:val="single" w:sz="4" w:space="0" w:color="000000"/>
              <w:left w:val="single" w:sz="4" w:space="0" w:color="000000"/>
              <w:bottom w:val="single" w:sz="4" w:space="0" w:color="000000"/>
            </w:tcBorders>
            <w:shd w:val="clear" w:color="auto" w:fill="auto"/>
          </w:tcPr>
          <w:p w:rsidR="008A3769" w:rsidRPr="00631DC9" w:rsidRDefault="008A3769" w:rsidP="00721224">
            <w:pPr>
              <w:spacing w:line="259" w:lineRule="auto"/>
              <w:jc w:val="center"/>
              <w:rPr>
                <w:rFonts w:eastAsia="Calibri"/>
                <w:lang w:eastAsia="en-US"/>
              </w:rPr>
            </w:pPr>
            <w:r w:rsidRPr="00631DC9">
              <w:rPr>
                <w:rFonts w:eastAsia="Calibri"/>
                <w:lang w:eastAsia="en-US"/>
              </w:rPr>
              <w:t>Класс</w:t>
            </w:r>
          </w:p>
        </w:tc>
        <w:tc>
          <w:tcPr>
            <w:tcW w:w="1418" w:type="dxa"/>
            <w:vMerge w:val="restart"/>
            <w:tcBorders>
              <w:top w:val="single" w:sz="4" w:space="0" w:color="000000"/>
              <w:left w:val="single" w:sz="4" w:space="0" w:color="000000"/>
              <w:bottom w:val="single" w:sz="4" w:space="0" w:color="000000"/>
            </w:tcBorders>
            <w:shd w:val="clear" w:color="auto" w:fill="auto"/>
          </w:tcPr>
          <w:p w:rsidR="008A3769" w:rsidRPr="00631DC9" w:rsidRDefault="008A3769" w:rsidP="00721224">
            <w:pPr>
              <w:spacing w:line="259" w:lineRule="auto"/>
              <w:jc w:val="center"/>
              <w:rPr>
                <w:rFonts w:eastAsia="Calibri"/>
                <w:lang w:eastAsia="en-US"/>
              </w:rPr>
            </w:pPr>
            <w:r w:rsidRPr="00631DC9">
              <w:rPr>
                <w:rFonts w:eastAsia="Calibri"/>
                <w:lang w:eastAsia="en-US"/>
              </w:rPr>
              <w:t>Количество учащихся</w:t>
            </w:r>
          </w:p>
        </w:tc>
        <w:tc>
          <w:tcPr>
            <w:tcW w:w="1559" w:type="dxa"/>
            <w:vMerge w:val="restart"/>
            <w:tcBorders>
              <w:top w:val="single" w:sz="4" w:space="0" w:color="000000"/>
              <w:left w:val="single" w:sz="4" w:space="0" w:color="000000"/>
              <w:bottom w:val="single" w:sz="4" w:space="0" w:color="000000"/>
            </w:tcBorders>
            <w:shd w:val="clear" w:color="auto" w:fill="auto"/>
          </w:tcPr>
          <w:p w:rsidR="008A3769" w:rsidRPr="00631DC9" w:rsidRDefault="008A3769" w:rsidP="00721224">
            <w:pPr>
              <w:spacing w:line="259" w:lineRule="auto"/>
              <w:jc w:val="center"/>
              <w:rPr>
                <w:rFonts w:eastAsia="Calibri"/>
                <w:lang w:eastAsia="en-US"/>
              </w:rPr>
            </w:pPr>
            <w:r w:rsidRPr="00631DC9">
              <w:rPr>
                <w:rFonts w:eastAsia="Calibri"/>
                <w:lang w:eastAsia="en-US"/>
              </w:rPr>
              <w:t>Выполняли работу</w:t>
            </w:r>
          </w:p>
        </w:tc>
        <w:tc>
          <w:tcPr>
            <w:tcW w:w="2410" w:type="dxa"/>
            <w:gridSpan w:val="4"/>
            <w:tcBorders>
              <w:top w:val="single" w:sz="4" w:space="0" w:color="000000"/>
              <w:left w:val="single" w:sz="4" w:space="0" w:color="000000"/>
              <w:bottom w:val="single" w:sz="4" w:space="0" w:color="000000"/>
            </w:tcBorders>
            <w:shd w:val="clear" w:color="auto" w:fill="auto"/>
          </w:tcPr>
          <w:p w:rsidR="008A3769" w:rsidRPr="00631DC9" w:rsidRDefault="008A3769" w:rsidP="00721224">
            <w:pPr>
              <w:spacing w:line="259" w:lineRule="auto"/>
              <w:jc w:val="center"/>
              <w:rPr>
                <w:rFonts w:eastAsia="Calibri"/>
                <w:lang w:eastAsia="en-US"/>
              </w:rPr>
            </w:pPr>
            <w:r w:rsidRPr="00631DC9">
              <w:rPr>
                <w:rFonts w:eastAsia="Calibri"/>
                <w:lang w:eastAsia="en-US"/>
              </w:rPr>
              <w:t>Получили оценки</w:t>
            </w:r>
          </w:p>
        </w:tc>
        <w:tc>
          <w:tcPr>
            <w:tcW w:w="1701" w:type="dxa"/>
            <w:vMerge w:val="restart"/>
            <w:tcBorders>
              <w:top w:val="single" w:sz="4" w:space="0" w:color="000000"/>
              <w:left w:val="single" w:sz="4" w:space="0" w:color="000000"/>
              <w:bottom w:val="single" w:sz="4" w:space="0" w:color="000000"/>
            </w:tcBorders>
            <w:shd w:val="clear" w:color="auto" w:fill="auto"/>
          </w:tcPr>
          <w:p w:rsidR="008A3769" w:rsidRPr="00631DC9" w:rsidRDefault="008A3769" w:rsidP="00721224">
            <w:pPr>
              <w:spacing w:line="259" w:lineRule="auto"/>
              <w:jc w:val="center"/>
              <w:rPr>
                <w:rFonts w:eastAsia="Calibri"/>
                <w:lang w:eastAsia="en-US"/>
              </w:rPr>
            </w:pPr>
            <w:r w:rsidRPr="00631DC9">
              <w:rPr>
                <w:rFonts w:eastAsia="Calibri"/>
                <w:lang w:eastAsia="en-US"/>
              </w:rPr>
              <w:t xml:space="preserve">Уровень </w:t>
            </w:r>
            <w:proofErr w:type="spellStart"/>
            <w:r w:rsidRPr="00631DC9">
              <w:rPr>
                <w:rFonts w:eastAsia="Calibri"/>
                <w:lang w:eastAsia="en-US"/>
              </w:rPr>
              <w:t>обученности</w:t>
            </w:r>
            <w:proofErr w:type="spellEnd"/>
          </w:p>
        </w:tc>
        <w:tc>
          <w:tcPr>
            <w:tcW w:w="1559" w:type="dxa"/>
            <w:vMerge w:val="restart"/>
            <w:tcBorders>
              <w:top w:val="single" w:sz="4" w:space="0" w:color="000000"/>
              <w:left w:val="single" w:sz="4" w:space="0" w:color="000000"/>
              <w:bottom w:val="single" w:sz="4" w:space="0" w:color="000000"/>
              <w:right w:val="single" w:sz="4" w:space="0" w:color="000000"/>
            </w:tcBorders>
            <w:shd w:val="clear" w:color="auto" w:fill="auto"/>
          </w:tcPr>
          <w:p w:rsidR="008A3769" w:rsidRPr="00631DC9" w:rsidRDefault="008A3769" w:rsidP="00721224">
            <w:pPr>
              <w:spacing w:line="259" w:lineRule="auto"/>
              <w:jc w:val="center"/>
              <w:rPr>
                <w:rFonts w:eastAsia="Calibri"/>
                <w:lang w:eastAsia="en-US"/>
              </w:rPr>
            </w:pPr>
            <w:r w:rsidRPr="00631DC9">
              <w:rPr>
                <w:rFonts w:eastAsia="Calibri"/>
                <w:lang w:eastAsia="en-US"/>
              </w:rPr>
              <w:t xml:space="preserve">Качество </w:t>
            </w:r>
            <w:proofErr w:type="spellStart"/>
            <w:r w:rsidRPr="00631DC9">
              <w:rPr>
                <w:rFonts w:eastAsia="Calibri"/>
                <w:lang w:eastAsia="en-US"/>
              </w:rPr>
              <w:t>обученности</w:t>
            </w:r>
            <w:proofErr w:type="spellEnd"/>
          </w:p>
        </w:tc>
      </w:tr>
      <w:tr w:rsidR="008A3769" w:rsidRPr="00631DC9" w:rsidTr="00721224">
        <w:trPr>
          <w:trHeight w:val="232"/>
        </w:trPr>
        <w:tc>
          <w:tcPr>
            <w:tcW w:w="851" w:type="dxa"/>
            <w:vMerge/>
            <w:tcBorders>
              <w:top w:val="single" w:sz="4" w:space="0" w:color="000000"/>
              <w:left w:val="single" w:sz="4" w:space="0" w:color="000000"/>
              <w:bottom w:val="single" w:sz="4" w:space="0" w:color="000000"/>
            </w:tcBorders>
            <w:shd w:val="clear" w:color="auto" w:fill="auto"/>
            <w:vAlign w:val="center"/>
          </w:tcPr>
          <w:p w:rsidR="008A3769" w:rsidRPr="00631DC9" w:rsidRDefault="008A3769" w:rsidP="00721224">
            <w:pPr>
              <w:snapToGrid w:val="0"/>
              <w:spacing w:line="259" w:lineRule="auto"/>
              <w:rPr>
                <w:rFonts w:eastAsia="Calibri"/>
                <w:lang w:eastAsia="en-US"/>
              </w:rPr>
            </w:pPr>
          </w:p>
        </w:tc>
        <w:tc>
          <w:tcPr>
            <w:tcW w:w="1418" w:type="dxa"/>
            <w:vMerge/>
            <w:tcBorders>
              <w:top w:val="single" w:sz="4" w:space="0" w:color="000000"/>
              <w:left w:val="single" w:sz="4" w:space="0" w:color="000000"/>
              <w:bottom w:val="single" w:sz="4" w:space="0" w:color="000000"/>
            </w:tcBorders>
            <w:shd w:val="clear" w:color="auto" w:fill="auto"/>
            <w:vAlign w:val="center"/>
          </w:tcPr>
          <w:p w:rsidR="008A3769" w:rsidRPr="00631DC9" w:rsidRDefault="008A3769" w:rsidP="00721224">
            <w:pPr>
              <w:snapToGrid w:val="0"/>
              <w:spacing w:line="259" w:lineRule="auto"/>
              <w:rPr>
                <w:rFonts w:eastAsia="Calibri"/>
                <w:lang w:eastAsia="en-US"/>
              </w:rPr>
            </w:pPr>
          </w:p>
        </w:tc>
        <w:tc>
          <w:tcPr>
            <w:tcW w:w="1559" w:type="dxa"/>
            <w:vMerge/>
            <w:tcBorders>
              <w:top w:val="single" w:sz="4" w:space="0" w:color="000000"/>
              <w:left w:val="single" w:sz="4" w:space="0" w:color="000000"/>
              <w:bottom w:val="single" w:sz="4" w:space="0" w:color="000000"/>
            </w:tcBorders>
            <w:shd w:val="clear" w:color="auto" w:fill="auto"/>
            <w:vAlign w:val="center"/>
          </w:tcPr>
          <w:p w:rsidR="008A3769" w:rsidRPr="00631DC9" w:rsidRDefault="008A3769" w:rsidP="00721224">
            <w:pPr>
              <w:snapToGrid w:val="0"/>
              <w:spacing w:line="259" w:lineRule="auto"/>
              <w:rPr>
                <w:rFonts w:eastAsia="Calibri"/>
                <w:lang w:eastAsia="en-US"/>
              </w:rPr>
            </w:pPr>
          </w:p>
        </w:tc>
        <w:tc>
          <w:tcPr>
            <w:tcW w:w="567" w:type="dxa"/>
            <w:tcBorders>
              <w:top w:val="single" w:sz="4" w:space="0" w:color="000000"/>
              <w:left w:val="single" w:sz="4" w:space="0" w:color="000000"/>
              <w:bottom w:val="single" w:sz="4" w:space="0" w:color="000000"/>
            </w:tcBorders>
            <w:shd w:val="clear" w:color="auto" w:fill="auto"/>
          </w:tcPr>
          <w:p w:rsidR="008A3769" w:rsidRPr="00631DC9" w:rsidRDefault="008A3769" w:rsidP="00721224">
            <w:pPr>
              <w:spacing w:line="259" w:lineRule="auto"/>
              <w:jc w:val="center"/>
              <w:rPr>
                <w:rFonts w:eastAsia="Calibri"/>
                <w:lang w:eastAsia="en-US"/>
              </w:rPr>
            </w:pPr>
            <w:r w:rsidRPr="00631DC9">
              <w:rPr>
                <w:rFonts w:eastAsia="Calibri"/>
                <w:lang w:eastAsia="en-US"/>
              </w:rPr>
              <w:t>5</w:t>
            </w:r>
          </w:p>
        </w:tc>
        <w:tc>
          <w:tcPr>
            <w:tcW w:w="567" w:type="dxa"/>
            <w:tcBorders>
              <w:top w:val="single" w:sz="4" w:space="0" w:color="000000"/>
              <w:left w:val="single" w:sz="4" w:space="0" w:color="000000"/>
              <w:bottom w:val="single" w:sz="4" w:space="0" w:color="000000"/>
            </w:tcBorders>
            <w:shd w:val="clear" w:color="auto" w:fill="auto"/>
          </w:tcPr>
          <w:p w:rsidR="008A3769" w:rsidRPr="00631DC9" w:rsidRDefault="008A3769" w:rsidP="00721224">
            <w:pPr>
              <w:spacing w:line="259" w:lineRule="auto"/>
              <w:jc w:val="center"/>
              <w:rPr>
                <w:rFonts w:eastAsia="Calibri"/>
                <w:lang w:eastAsia="en-US"/>
              </w:rPr>
            </w:pPr>
            <w:r w:rsidRPr="00631DC9">
              <w:rPr>
                <w:rFonts w:eastAsia="Calibri"/>
                <w:lang w:eastAsia="en-US"/>
              </w:rPr>
              <w:t>4</w:t>
            </w:r>
          </w:p>
        </w:tc>
        <w:tc>
          <w:tcPr>
            <w:tcW w:w="567" w:type="dxa"/>
            <w:tcBorders>
              <w:top w:val="single" w:sz="4" w:space="0" w:color="000000"/>
              <w:left w:val="single" w:sz="4" w:space="0" w:color="000000"/>
              <w:bottom w:val="single" w:sz="4" w:space="0" w:color="000000"/>
            </w:tcBorders>
            <w:shd w:val="clear" w:color="auto" w:fill="auto"/>
          </w:tcPr>
          <w:p w:rsidR="008A3769" w:rsidRPr="00631DC9" w:rsidRDefault="008A3769" w:rsidP="00721224">
            <w:pPr>
              <w:spacing w:line="259" w:lineRule="auto"/>
              <w:jc w:val="center"/>
              <w:rPr>
                <w:rFonts w:eastAsia="Calibri"/>
                <w:lang w:eastAsia="en-US"/>
              </w:rPr>
            </w:pPr>
            <w:r w:rsidRPr="00631DC9">
              <w:rPr>
                <w:rFonts w:eastAsia="Calibri"/>
                <w:lang w:eastAsia="en-US"/>
              </w:rPr>
              <w:t>3</w:t>
            </w:r>
          </w:p>
        </w:tc>
        <w:tc>
          <w:tcPr>
            <w:tcW w:w="709" w:type="dxa"/>
            <w:tcBorders>
              <w:top w:val="single" w:sz="4" w:space="0" w:color="000000"/>
              <w:left w:val="single" w:sz="4" w:space="0" w:color="000000"/>
              <w:bottom w:val="single" w:sz="4" w:space="0" w:color="000000"/>
            </w:tcBorders>
            <w:shd w:val="clear" w:color="auto" w:fill="auto"/>
          </w:tcPr>
          <w:p w:rsidR="008A3769" w:rsidRPr="00631DC9" w:rsidRDefault="008A3769" w:rsidP="00721224">
            <w:pPr>
              <w:spacing w:line="259" w:lineRule="auto"/>
              <w:jc w:val="center"/>
              <w:rPr>
                <w:rFonts w:eastAsia="Calibri"/>
                <w:lang w:eastAsia="en-US"/>
              </w:rPr>
            </w:pPr>
            <w:r w:rsidRPr="00631DC9">
              <w:rPr>
                <w:rFonts w:eastAsia="Calibri"/>
                <w:lang w:eastAsia="en-US"/>
              </w:rPr>
              <w:t>2</w:t>
            </w:r>
          </w:p>
        </w:tc>
        <w:tc>
          <w:tcPr>
            <w:tcW w:w="1701" w:type="dxa"/>
            <w:vMerge/>
            <w:tcBorders>
              <w:top w:val="single" w:sz="4" w:space="0" w:color="000000"/>
              <w:left w:val="single" w:sz="4" w:space="0" w:color="000000"/>
              <w:bottom w:val="single" w:sz="4" w:space="0" w:color="000000"/>
            </w:tcBorders>
            <w:shd w:val="clear" w:color="auto" w:fill="auto"/>
            <w:vAlign w:val="center"/>
          </w:tcPr>
          <w:p w:rsidR="008A3769" w:rsidRPr="00631DC9" w:rsidRDefault="008A3769" w:rsidP="00721224">
            <w:pPr>
              <w:snapToGrid w:val="0"/>
              <w:spacing w:line="259" w:lineRule="auto"/>
              <w:rPr>
                <w:rFonts w:eastAsia="Calibri"/>
                <w:lang w:eastAsia="en-US"/>
              </w:rPr>
            </w:pPr>
          </w:p>
        </w:tc>
        <w:tc>
          <w:tcPr>
            <w:tcW w:w="155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8A3769" w:rsidRPr="00631DC9" w:rsidRDefault="008A3769" w:rsidP="00721224">
            <w:pPr>
              <w:snapToGrid w:val="0"/>
              <w:spacing w:line="259" w:lineRule="auto"/>
              <w:rPr>
                <w:rFonts w:eastAsia="Calibri"/>
                <w:lang w:eastAsia="en-US"/>
              </w:rPr>
            </w:pPr>
          </w:p>
        </w:tc>
      </w:tr>
      <w:tr w:rsidR="008A3769" w:rsidRPr="008A3769" w:rsidTr="00721224">
        <w:trPr>
          <w:trHeight w:val="232"/>
        </w:trPr>
        <w:tc>
          <w:tcPr>
            <w:tcW w:w="851"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7а</w:t>
            </w:r>
          </w:p>
        </w:tc>
        <w:tc>
          <w:tcPr>
            <w:tcW w:w="1418"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34</w:t>
            </w:r>
          </w:p>
        </w:tc>
        <w:tc>
          <w:tcPr>
            <w:tcW w:w="1559"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33</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6</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18</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9</w:t>
            </w:r>
          </w:p>
        </w:tc>
        <w:tc>
          <w:tcPr>
            <w:tcW w:w="709"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w:t>
            </w:r>
          </w:p>
        </w:tc>
        <w:tc>
          <w:tcPr>
            <w:tcW w:w="1701"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100%</w:t>
            </w:r>
          </w:p>
        </w:tc>
        <w:tc>
          <w:tcPr>
            <w:tcW w:w="1559" w:type="dxa"/>
            <w:tcBorders>
              <w:top w:val="single" w:sz="4" w:space="0" w:color="000000"/>
              <w:left w:val="single" w:sz="4" w:space="0" w:color="000000"/>
              <w:bottom w:val="single" w:sz="4" w:space="0" w:color="000000"/>
              <w:right w:val="single" w:sz="4" w:space="0" w:color="000000"/>
            </w:tcBorders>
            <w:shd w:val="clear" w:color="auto" w:fill="auto"/>
          </w:tcPr>
          <w:p w:rsidR="008A3769" w:rsidRPr="008A3769" w:rsidRDefault="008A3769" w:rsidP="00721224">
            <w:pPr>
              <w:jc w:val="center"/>
            </w:pPr>
            <w:r w:rsidRPr="008A3769">
              <w:t>73%</w:t>
            </w:r>
          </w:p>
        </w:tc>
      </w:tr>
      <w:tr w:rsidR="008A3769" w:rsidRPr="008A3769" w:rsidTr="00721224">
        <w:trPr>
          <w:trHeight w:val="232"/>
        </w:trPr>
        <w:tc>
          <w:tcPr>
            <w:tcW w:w="851"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7б</w:t>
            </w:r>
          </w:p>
        </w:tc>
        <w:tc>
          <w:tcPr>
            <w:tcW w:w="1418"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29</w:t>
            </w:r>
          </w:p>
        </w:tc>
        <w:tc>
          <w:tcPr>
            <w:tcW w:w="1559"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27</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5</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4</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14</w:t>
            </w:r>
          </w:p>
        </w:tc>
        <w:tc>
          <w:tcPr>
            <w:tcW w:w="709"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4</w:t>
            </w:r>
          </w:p>
        </w:tc>
        <w:tc>
          <w:tcPr>
            <w:tcW w:w="1701"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85%</w:t>
            </w:r>
          </w:p>
        </w:tc>
        <w:tc>
          <w:tcPr>
            <w:tcW w:w="1559" w:type="dxa"/>
            <w:tcBorders>
              <w:top w:val="single" w:sz="4" w:space="0" w:color="000000"/>
              <w:left w:val="single" w:sz="4" w:space="0" w:color="000000"/>
              <w:bottom w:val="single" w:sz="4" w:space="0" w:color="000000"/>
              <w:right w:val="single" w:sz="4" w:space="0" w:color="000000"/>
            </w:tcBorders>
            <w:shd w:val="clear" w:color="auto" w:fill="auto"/>
          </w:tcPr>
          <w:p w:rsidR="008A3769" w:rsidRPr="008A3769" w:rsidRDefault="008A3769" w:rsidP="00721224">
            <w:pPr>
              <w:jc w:val="center"/>
            </w:pPr>
            <w:r w:rsidRPr="008A3769">
              <w:t>33%</w:t>
            </w:r>
          </w:p>
        </w:tc>
      </w:tr>
      <w:tr w:rsidR="008A3769" w:rsidRPr="008A3769" w:rsidTr="00721224">
        <w:trPr>
          <w:trHeight w:val="232"/>
        </w:trPr>
        <w:tc>
          <w:tcPr>
            <w:tcW w:w="851"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7в</w:t>
            </w:r>
          </w:p>
        </w:tc>
        <w:tc>
          <w:tcPr>
            <w:tcW w:w="1418"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33</w:t>
            </w:r>
          </w:p>
        </w:tc>
        <w:tc>
          <w:tcPr>
            <w:tcW w:w="1559"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31</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1</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15</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14</w:t>
            </w:r>
          </w:p>
        </w:tc>
        <w:tc>
          <w:tcPr>
            <w:tcW w:w="709"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1</w:t>
            </w:r>
          </w:p>
        </w:tc>
        <w:tc>
          <w:tcPr>
            <w:tcW w:w="1701"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97%</w:t>
            </w:r>
          </w:p>
        </w:tc>
        <w:tc>
          <w:tcPr>
            <w:tcW w:w="1559" w:type="dxa"/>
            <w:tcBorders>
              <w:top w:val="single" w:sz="4" w:space="0" w:color="000000"/>
              <w:left w:val="single" w:sz="4" w:space="0" w:color="000000"/>
              <w:bottom w:val="single" w:sz="4" w:space="0" w:color="000000"/>
              <w:right w:val="single" w:sz="4" w:space="0" w:color="000000"/>
            </w:tcBorders>
            <w:shd w:val="clear" w:color="auto" w:fill="auto"/>
          </w:tcPr>
          <w:p w:rsidR="008A3769" w:rsidRPr="008A3769" w:rsidRDefault="008A3769" w:rsidP="00721224">
            <w:pPr>
              <w:jc w:val="center"/>
            </w:pPr>
            <w:r w:rsidRPr="008A3769">
              <w:t>52%</w:t>
            </w:r>
          </w:p>
        </w:tc>
      </w:tr>
    </w:tbl>
    <w:p w:rsidR="00CD4CD7" w:rsidRPr="00631DC9" w:rsidRDefault="00CD4CD7" w:rsidP="00CD4CD7">
      <w:r>
        <w:t>Средний балл обучающихся 7</w:t>
      </w:r>
      <w:r w:rsidRPr="00631DC9">
        <w:t>-х к</w:t>
      </w:r>
      <w:r>
        <w:t>лассов по математике составляет 3,6</w:t>
      </w:r>
      <w:r w:rsidRPr="00631DC9">
        <w:t>.</w:t>
      </w:r>
    </w:p>
    <w:p w:rsidR="00631DC9" w:rsidRDefault="00631DC9" w:rsidP="00631DC9">
      <w:pPr>
        <w:rPr>
          <w:b/>
        </w:rPr>
      </w:pPr>
    </w:p>
    <w:p w:rsidR="008A3769" w:rsidRDefault="008A3769" w:rsidP="008A3769">
      <w:pPr>
        <w:rPr>
          <w:rFonts w:eastAsia="Calibri"/>
          <w:b/>
          <w:color w:val="C00000"/>
          <w:lang w:eastAsia="en-US"/>
        </w:rPr>
      </w:pPr>
      <w:r>
        <w:rPr>
          <w:rFonts w:eastAsia="Calibri"/>
          <w:b/>
          <w:color w:val="C00000"/>
          <w:lang w:eastAsia="en-US"/>
        </w:rPr>
        <w:t>История</w:t>
      </w:r>
    </w:p>
    <w:p w:rsidR="008A3769" w:rsidRPr="00631DC9" w:rsidRDefault="008A3769" w:rsidP="008A3769">
      <w:pPr>
        <w:spacing w:line="259" w:lineRule="auto"/>
        <w:jc w:val="center"/>
        <w:rPr>
          <w:rFonts w:eastAsia="Calibri"/>
          <w:u w:val="single"/>
          <w:lang w:eastAsia="en-US"/>
        </w:rPr>
      </w:pPr>
      <w:r w:rsidRPr="00631DC9">
        <w:rPr>
          <w:rFonts w:eastAsia="Calibri"/>
          <w:u w:val="single"/>
          <w:lang w:eastAsia="en-US"/>
        </w:rPr>
        <w:t xml:space="preserve">Уровень и </w:t>
      </w:r>
      <w:r>
        <w:rPr>
          <w:rFonts w:eastAsia="Calibri"/>
          <w:u w:val="single"/>
          <w:lang w:eastAsia="en-US"/>
        </w:rPr>
        <w:t xml:space="preserve">качество </w:t>
      </w:r>
      <w:proofErr w:type="spellStart"/>
      <w:r>
        <w:rPr>
          <w:rFonts w:eastAsia="Calibri"/>
          <w:u w:val="single"/>
          <w:lang w:eastAsia="en-US"/>
        </w:rPr>
        <w:t>обученности</w:t>
      </w:r>
      <w:proofErr w:type="spellEnd"/>
      <w:r>
        <w:rPr>
          <w:rFonts w:eastAsia="Calibri"/>
          <w:u w:val="single"/>
          <w:lang w:eastAsia="en-US"/>
        </w:rPr>
        <w:t xml:space="preserve">  учащихся 7а,7б,7в</w:t>
      </w:r>
      <w:r w:rsidRPr="00631DC9">
        <w:rPr>
          <w:rFonts w:eastAsia="Calibri"/>
          <w:u w:val="single"/>
          <w:lang w:eastAsia="en-US"/>
        </w:rPr>
        <w:t xml:space="preserve"> классов</w:t>
      </w:r>
    </w:p>
    <w:p w:rsidR="008A3769" w:rsidRPr="00003840" w:rsidRDefault="008A3769" w:rsidP="008A3769">
      <w:pPr>
        <w:rPr>
          <w:rFonts w:eastAsia="Calibri"/>
          <w:b/>
          <w:color w:val="C00000"/>
          <w:lang w:eastAsia="en-US"/>
        </w:rPr>
      </w:pPr>
    </w:p>
    <w:tbl>
      <w:tblPr>
        <w:tblW w:w="0" w:type="auto"/>
        <w:tblInd w:w="-34" w:type="dxa"/>
        <w:tblLayout w:type="fixed"/>
        <w:tblLook w:val="0000" w:firstRow="0" w:lastRow="0" w:firstColumn="0" w:lastColumn="0" w:noHBand="0" w:noVBand="0"/>
      </w:tblPr>
      <w:tblGrid>
        <w:gridCol w:w="851"/>
        <w:gridCol w:w="1418"/>
        <w:gridCol w:w="1559"/>
        <w:gridCol w:w="567"/>
        <w:gridCol w:w="567"/>
        <w:gridCol w:w="567"/>
        <w:gridCol w:w="709"/>
        <w:gridCol w:w="1701"/>
        <w:gridCol w:w="1559"/>
      </w:tblGrid>
      <w:tr w:rsidR="008A3769" w:rsidRPr="00631DC9" w:rsidTr="00721224">
        <w:trPr>
          <w:trHeight w:val="233"/>
        </w:trPr>
        <w:tc>
          <w:tcPr>
            <w:tcW w:w="851" w:type="dxa"/>
            <w:vMerge w:val="restart"/>
            <w:tcBorders>
              <w:top w:val="single" w:sz="4" w:space="0" w:color="000000"/>
              <w:left w:val="single" w:sz="4" w:space="0" w:color="000000"/>
              <w:bottom w:val="single" w:sz="4" w:space="0" w:color="000000"/>
            </w:tcBorders>
            <w:shd w:val="clear" w:color="auto" w:fill="auto"/>
          </w:tcPr>
          <w:p w:rsidR="008A3769" w:rsidRPr="00631DC9" w:rsidRDefault="008A3769" w:rsidP="00721224">
            <w:pPr>
              <w:spacing w:line="259" w:lineRule="auto"/>
              <w:jc w:val="center"/>
              <w:rPr>
                <w:rFonts w:eastAsia="Calibri"/>
                <w:lang w:eastAsia="en-US"/>
              </w:rPr>
            </w:pPr>
            <w:r w:rsidRPr="00631DC9">
              <w:rPr>
                <w:rFonts w:eastAsia="Calibri"/>
                <w:lang w:eastAsia="en-US"/>
              </w:rPr>
              <w:t>Класс</w:t>
            </w:r>
          </w:p>
        </w:tc>
        <w:tc>
          <w:tcPr>
            <w:tcW w:w="1418" w:type="dxa"/>
            <w:vMerge w:val="restart"/>
            <w:tcBorders>
              <w:top w:val="single" w:sz="4" w:space="0" w:color="000000"/>
              <w:left w:val="single" w:sz="4" w:space="0" w:color="000000"/>
              <w:bottom w:val="single" w:sz="4" w:space="0" w:color="000000"/>
            </w:tcBorders>
            <w:shd w:val="clear" w:color="auto" w:fill="auto"/>
          </w:tcPr>
          <w:p w:rsidR="008A3769" w:rsidRPr="00631DC9" w:rsidRDefault="008A3769" w:rsidP="00721224">
            <w:pPr>
              <w:spacing w:line="259" w:lineRule="auto"/>
              <w:jc w:val="center"/>
              <w:rPr>
                <w:rFonts w:eastAsia="Calibri"/>
                <w:lang w:eastAsia="en-US"/>
              </w:rPr>
            </w:pPr>
            <w:r w:rsidRPr="00631DC9">
              <w:rPr>
                <w:rFonts w:eastAsia="Calibri"/>
                <w:lang w:eastAsia="en-US"/>
              </w:rPr>
              <w:t>Количество учащихся</w:t>
            </w:r>
          </w:p>
        </w:tc>
        <w:tc>
          <w:tcPr>
            <w:tcW w:w="1559" w:type="dxa"/>
            <w:vMerge w:val="restart"/>
            <w:tcBorders>
              <w:top w:val="single" w:sz="4" w:space="0" w:color="000000"/>
              <w:left w:val="single" w:sz="4" w:space="0" w:color="000000"/>
              <w:bottom w:val="single" w:sz="4" w:space="0" w:color="000000"/>
            </w:tcBorders>
            <w:shd w:val="clear" w:color="auto" w:fill="auto"/>
          </w:tcPr>
          <w:p w:rsidR="008A3769" w:rsidRPr="00631DC9" w:rsidRDefault="008A3769" w:rsidP="00721224">
            <w:pPr>
              <w:spacing w:line="259" w:lineRule="auto"/>
              <w:jc w:val="center"/>
              <w:rPr>
                <w:rFonts w:eastAsia="Calibri"/>
                <w:lang w:eastAsia="en-US"/>
              </w:rPr>
            </w:pPr>
            <w:r w:rsidRPr="00631DC9">
              <w:rPr>
                <w:rFonts w:eastAsia="Calibri"/>
                <w:lang w:eastAsia="en-US"/>
              </w:rPr>
              <w:t>Выполняли работу</w:t>
            </w:r>
          </w:p>
        </w:tc>
        <w:tc>
          <w:tcPr>
            <w:tcW w:w="2410" w:type="dxa"/>
            <w:gridSpan w:val="4"/>
            <w:tcBorders>
              <w:top w:val="single" w:sz="4" w:space="0" w:color="000000"/>
              <w:left w:val="single" w:sz="4" w:space="0" w:color="000000"/>
              <w:bottom w:val="single" w:sz="4" w:space="0" w:color="000000"/>
            </w:tcBorders>
            <w:shd w:val="clear" w:color="auto" w:fill="auto"/>
          </w:tcPr>
          <w:p w:rsidR="008A3769" w:rsidRPr="00631DC9" w:rsidRDefault="008A3769" w:rsidP="00721224">
            <w:pPr>
              <w:spacing w:line="259" w:lineRule="auto"/>
              <w:jc w:val="center"/>
              <w:rPr>
                <w:rFonts w:eastAsia="Calibri"/>
                <w:lang w:eastAsia="en-US"/>
              </w:rPr>
            </w:pPr>
            <w:r w:rsidRPr="00631DC9">
              <w:rPr>
                <w:rFonts w:eastAsia="Calibri"/>
                <w:lang w:eastAsia="en-US"/>
              </w:rPr>
              <w:t>Получили оценки</w:t>
            </w:r>
          </w:p>
        </w:tc>
        <w:tc>
          <w:tcPr>
            <w:tcW w:w="1701" w:type="dxa"/>
            <w:vMerge w:val="restart"/>
            <w:tcBorders>
              <w:top w:val="single" w:sz="4" w:space="0" w:color="000000"/>
              <w:left w:val="single" w:sz="4" w:space="0" w:color="000000"/>
              <w:bottom w:val="single" w:sz="4" w:space="0" w:color="000000"/>
            </w:tcBorders>
            <w:shd w:val="clear" w:color="auto" w:fill="auto"/>
          </w:tcPr>
          <w:p w:rsidR="008A3769" w:rsidRPr="00631DC9" w:rsidRDefault="008A3769" w:rsidP="00721224">
            <w:pPr>
              <w:spacing w:line="259" w:lineRule="auto"/>
              <w:jc w:val="center"/>
              <w:rPr>
                <w:rFonts w:eastAsia="Calibri"/>
                <w:lang w:eastAsia="en-US"/>
              </w:rPr>
            </w:pPr>
            <w:r w:rsidRPr="00631DC9">
              <w:rPr>
                <w:rFonts w:eastAsia="Calibri"/>
                <w:lang w:eastAsia="en-US"/>
              </w:rPr>
              <w:t xml:space="preserve">Уровень </w:t>
            </w:r>
            <w:proofErr w:type="spellStart"/>
            <w:r w:rsidRPr="00631DC9">
              <w:rPr>
                <w:rFonts w:eastAsia="Calibri"/>
                <w:lang w:eastAsia="en-US"/>
              </w:rPr>
              <w:t>обученности</w:t>
            </w:r>
            <w:proofErr w:type="spellEnd"/>
          </w:p>
        </w:tc>
        <w:tc>
          <w:tcPr>
            <w:tcW w:w="1559" w:type="dxa"/>
            <w:vMerge w:val="restart"/>
            <w:tcBorders>
              <w:top w:val="single" w:sz="4" w:space="0" w:color="000000"/>
              <w:left w:val="single" w:sz="4" w:space="0" w:color="000000"/>
              <w:bottom w:val="single" w:sz="4" w:space="0" w:color="000000"/>
              <w:right w:val="single" w:sz="4" w:space="0" w:color="000000"/>
            </w:tcBorders>
            <w:shd w:val="clear" w:color="auto" w:fill="auto"/>
          </w:tcPr>
          <w:p w:rsidR="008A3769" w:rsidRPr="00631DC9" w:rsidRDefault="008A3769" w:rsidP="00721224">
            <w:pPr>
              <w:spacing w:line="259" w:lineRule="auto"/>
              <w:jc w:val="center"/>
              <w:rPr>
                <w:rFonts w:eastAsia="Calibri"/>
                <w:lang w:eastAsia="en-US"/>
              </w:rPr>
            </w:pPr>
            <w:r w:rsidRPr="00631DC9">
              <w:rPr>
                <w:rFonts w:eastAsia="Calibri"/>
                <w:lang w:eastAsia="en-US"/>
              </w:rPr>
              <w:t xml:space="preserve">Качество </w:t>
            </w:r>
            <w:proofErr w:type="spellStart"/>
            <w:r w:rsidRPr="00631DC9">
              <w:rPr>
                <w:rFonts w:eastAsia="Calibri"/>
                <w:lang w:eastAsia="en-US"/>
              </w:rPr>
              <w:t>обученности</w:t>
            </w:r>
            <w:proofErr w:type="spellEnd"/>
          </w:p>
        </w:tc>
      </w:tr>
      <w:tr w:rsidR="008A3769" w:rsidRPr="00631DC9" w:rsidTr="00721224">
        <w:trPr>
          <w:trHeight w:val="232"/>
        </w:trPr>
        <w:tc>
          <w:tcPr>
            <w:tcW w:w="851" w:type="dxa"/>
            <w:vMerge/>
            <w:tcBorders>
              <w:top w:val="single" w:sz="4" w:space="0" w:color="000000"/>
              <w:left w:val="single" w:sz="4" w:space="0" w:color="000000"/>
              <w:bottom w:val="single" w:sz="4" w:space="0" w:color="000000"/>
            </w:tcBorders>
            <w:shd w:val="clear" w:color="auto" w:fill="auto"/>
            <w:vAlign w:val="center"/>
          </w:tcPr>
          <w:p w:rsidR="008A3769" w:rsidRPr="00631DC9" w:rsidRDefault="008A3769" w:rsidP="00721224">
            <w:pPr>
              <w:snapToGrid w:val="0"/>
              <w:spacing w:line="259" w:lineRule="auto"/>
              <w:rPr>
                <w:rFonts w:eastAsia="Calibri"/>
                <w:lang w:eastAsia="en-US"/>
              </w:rPr>
            </w:pPr>
          </w:p>
        </w:tc>
        <w:tc>
          <w:tcPr>
            <w:tcW w:w="1418" w:type="dxa"/>
            <w:vMerge/>
            <w:tcBorders>
              <w:top w:val="single" w:sz="4" w:space="0" w:color="000000"/>
              <w:left w:val="single" w:sz="4" w:space="0" w:color="000000"/>
              <w:bottom w:val="single" w:sz="4" w:space="0" w:color="000000"/>
            </w:tcBorders>
            <w:shd w:val="clear" w:color="auto" w:fill="auto"/>
            <w:vAlign w:val="center"/>
          </w:tcPr>
          <w:p w:rsidR="008A3769" w:rsidRPr="00631DC9" w:rsidRDefault="008A3769" w:rsidP="00721224">
            <w:pPr>
              <w:snapToGrid w:val="0"/>
              <w:spacing w:line="259" w:lineRule="auto"/>
              <w:rPr>
                <w:rFonts w:eastAsia="Calibri"/>
                <w:lang w:eastAsia="en-US"/>
              </w:rPr>
            </w:pPr>
          </w:p>
        </w:tc>
        <w:tc>
          <w:tcPr>
            <w:tcW w:w="1559" w:type="dxa"/>
            <w:vMerge/>
            <w:tcBorders>
              <w:top w:val="single" w:sz="4" w:space="0" w:color="000000"/>
              <w:left w:val="single" w:sz="4" w:space="0" w:color="000000"/>
              <w:bottom w:val="single" w:sz="4" w:space="0" w:color="000000"/>
            </w:tcBorders>
            <w:shd w:val="clear" w:color="auto" w:fill="auto"/>
            <w:vAlign w:val="center"/>
          </w:tcPr>
          <w:p w:rsidR="008A3769" w:rsidRPr="00631DC9" w:rsidRDefault="008A3769" w:rsidP="00721224">
            <w:pPr>
              <w:snapToGrid w:val="0"/>
              <w:spacing w:line="259" w:lineRule="auto"/>
              <w:rPr>
                <w:rFonts w:eastAsia="Calibri"/>
                <w:lang w:eastAsia="en-US"/>
              </w:rPr>
            </w:pPr>
          </w:p>
        </w:tc>
        <w:tc>
          <w:tcPr>
            <w:tcW w:w="567" w:type="dxa"/>
            <w:tcBorders>
              <w:top w:val="single" w:sz="4" w:space="0" w:color="000000"/>
              <w:left w:val="single" w:sz="4" w:space="0" w:color="000000"/>
              <w:bottom w:val="single" w:sz="4" w:space="0" w:color="000000"/>
            </w:tcBorders>
            <w:shd w:val="clear" w:color="auto" w:fill="auto"/>
          </w:tcPr>
          <w:p w:rsidR="008A3769" w:rsidRPr="00631DC9" w:rsidRDefault="008A3769" w:rsidP="00721224">
            <w:pPr>
              <w:spacing w:line="259" w:lineRule="auto"/>
              <w:jc w:val="center"/>
              <w:rPr>
                <w:rFonts w:eastAsia="Calibri"/>
                <w:lang w:eastAsia="en-US"/>
              </w:rPr>
            </w:pPr>
            <w:r w:rsidRPr="00631DC9">
              <w:rPr>
                <w:rFonts w:eastAsia="Calibri"/>
                <w:lang w:eastAsia="en-US"/>
              </w:rPr>
              <w:t>5</w:t>
            </w:r>
          </w:p>
        </w:tc>
        <w:tc>
          <w:tcPr>
            <w:tcW w:w="567" w:type="dxa"/>
            <w:tcBorders>
              <w:top w:val="single" w:sz="4" w:space="0" w:color="000000"/>
              <w:left w:val="single" w:sz="4" w:space="0" w:color="000000"/>
              <w:bottom w:val="single" w:sz="4" w:space="0" w:color="000000"/>
            </w:tcBorders>
            <w:shd w:val="clear" w:color="auto" w:fill="auto"/>
          </w:tcPr>
          <w:p w:rsidR="008A3769" w:rsidRPr="00631DC9" w:rsidRDefault="008A3769" w:rsidP="00721224">
            <w:pPr>
              <w:spacing w:line="259" w:lineRule="auto"/>
              <w:jc w:val="center"/>
              <w:rPr>
                <w:rFonts w:eastAsia="Calibri"/>
                <w:lang w:eastAsia="en-US"/>
              </w:rPr>
            </w:pPr>
            <w:r w:rsidRPr="00631DC9">
              <w:rPr>
                <w:rFonts w:eastAsia="Calibri"/>
                <w:lang w:eastAsia="en-US"/>
              </w:rPr>
              <w:t>4</w:t>
            </w:r>
          </w:p>
        </w:tc>
        <w:tc>
          <w:tcPr>
            <w:tcW w:w="567" w:type="dxa"/>
            <w:tcBorders>
              <w:top w:val="single" w:sz="4" w:space="0" w:color="000000"/>
              <w:left w:val="single" w:sz="4" w:space="0" w:color="000000"/>
              <w:bottom w:val="single" w:sz="4" w:space="0" w:color="000000"/>
            </w:tcBorders>
            <w:shd w:val="clear" w:color="auto" w:fill="auto"/>
          </w:tcPr>
          <w:p w:rsidR="008A3769" w:rsidRPr="00631DC9" w:rsidRDefault="008A3769" w:rsidP="00721224">
            <w:pPr>
              <w:spacing w:line="259" w:lineRule="auto"/>
              <w:jc w:val="center"/>
              <w:rPr>
                <w:rFonts w:eastAsia="Calibri"/>
                <w:lang w:eastAsia="en-US"/>
              </w:rPr>
            </w:pPr>
            <w:r w:rsidRPr="00631DC9">
              <w:rPr>
                <w:rFonts w:eastAsia="Calibri"/>
                <w:lang w:eastAsia="en-US"/>
              </w:rPr>
              <w:t>3</w:t>
            </w:r>
          </w:p>
        </w:tc>
        <w:tc>
          <w:tcPr>
            <w:tcW w:w="709" w:type="dxa"/>
            <w:tcBorders>
              <w:top w:val="single" w:sz="4" w:space="0" w:color="000000"/>
              <w:left w:val="single" w:sz="4" w:space="0" w:color="000000"/>
              <w:bottom w:val="single" w:sz="4" w:space="0" w:color="000000"/>
            </w:tcBorders>
            <w:shd w:val="clear" w:color="auto" w:fill="auto"/>
          </w:tcPr>
          <w:p w:rsidR="008A3769" w:rsidRPr="00631DC9" w:rsidRDefault="008A3769" w:rsidP="00721224">
            <w:pPr>
              <w:spacing w:line="259" w:lineRule="auto"/>
              <w:jc w:val="center"/>
              <w:rPr>
                <w:rFonts w:eastAsia="Calibri"/>
                <w:lang w:eastAsia="en-US"/>
              </w:rPr>
            </w:pPr>
            <w:r w:rsidRPr="00631DC9">
              <w:rPr>
                <w:rFonts w:eastAsia="Calibri"/>
                <w:lang w:eastAsia="en-US"/>
              </w:rPr>
              <w:t>2</w:t>
            </w:r>
          </w:p>
        </w:tc>
        <w:tc>
          <w:tcPr>
            <w:tcW w:w="1701" w:type="dxa"/>
            <w:vMerge/>
            <w:tcBorders>
              <w:top w:val="single" w:sz="4" w:space="0" w:color="000000"/>
              <w:left w:val="single" w:sz="4" w:space="0" w:color="000000"/>
              <w:bottom w:val="single" w:sz="4" w:space="0" w:color="000000"/>
            </w:tcBorders>
            <w:shd w:val="clear" w:color="auto" w:fill="auto"/>
            <w:vAlign w:val="center"/>
          </w:tcPr>
          <w:p w:rsidR="008A3769" w:rsidRPr="00631DC9" w:rsidRDefault="008A3769" w:rsidP="00721224">
            <w:pPr>
              <w:snapToGrid w:val="0"/>
              <w:spacing w:line="259" w:lineRule="auto"/>
              <w:rPr>
                <w:rFonts w:eastAsia="Calibri"/>
                <w:lang w:eastAsia="en-US"/>
              </w:rPr>
            </w:pPr>
          </w:p>
        </w:tc>
        <w:tc>
          <w:tcPr>
            <w:tcW w:w="155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8A3769" w:rsidRPr="00631DC9" w:rsidRDefault="008A3769" w:rsidP="00721224">
            <w:pPr>
              <w:snapToGrid w:val="0"/>
              <w:spacing w:line="259" w:lineRule="auto"/>
              <w:rPr>
                <w:rFonts w:eastAsia="Calibri"/>
                <w:lang w:eastAsia="en-US"/>
              </w:rPr>
            </w:pPr>
          </w:p>
        </w:tc>
      </w:tr>
      <w:tr w:rsidR="008A3769" w:rsidRPr="008A3769" w:rsidTr="00721224">
        <w:trPr>
          <w:trHeight w:val="232"/>
        </w:trPr>
        <w:tc>
          <w:tcPr>
            <w:tcW w:w="851"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7а</w:t>
            </w:r>
          </w:p>
        </w:tc>
        <w:tc>
          <w:tcPr>
            <w:tcW w:w="1418"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34</w:t>
            </w:r>
          </w:p>
        </w:tc>
        <w:tc>
          <w:tcPr>
            <w:tcW w:w="1559"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33</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5</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11</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16</w:t>
            </w:r>
          </w:p>
        </w:tc>
        <w:tc>
          <w:tcPr>
            <w:tcW w:w="709"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1</w:t>
            </w:r>
          </w:p>
        </w:tc>
        <w:tc>
          <w:tcPr>
            <w:tcW w:w="1701"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97%</w:t>
            </w:r>
          </w:p>
        </w:tc>
        <w:tc>
          <w:tcPr>
            <w:tcW w:w="1559" w:type="dxa"/>
            <w:tcBorders>
              <w:top w:val="single" w:sz="4" w:space="0" w:color="000000"/>
              <w:left w:val="single" w:sz="4" w:space="0" w:color="000000"/>
              <w:bottom w:val="single" w:sz="4" w:space="0" w:color="000000"/>
              <w:right w:val="single" w:sz="4" w:space="0" w:color="000000"/>
            </w:tcBorders>
            <w:shd w:val="clear" w:color="auto" w:fill="auto"/>
          </w:tcPr>
          <w:p w:rsidR="008A3769" w:rsidRPr="008A3769" w:rsidRDefault="008A3769" w:rsidP="00721224">
            <w:pPr>
              <w:jc w:val="center"/>
            </w:pPr>
            <w:r w:rsidRPr="008A3769">
              <w:t>48%</w:t>
            </w:r>
          </w:p>
        </w:tc>
      </w:tr>
      <w:tr w:rsidR="008A3769" w:rsidRPr="008A3769" w:rsidTr="00721224">
        <w:trPr>
          <w:trHeight w:val="232"/>
        </w:trPr>
        <w:tc>
          <w:tcPr>
            <w:tcW w:w="851"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7б</w:t>
            </w:r>
          </w:p>
        </w:tc>
        <w:tc>
          <w:tcPr>
            <w:tcW w:w="1418"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29</w:t>
            </w:r>
          </w:p>
        </w:tc>
        <w:tc>
          <w:tcPr>
            <w:tcW w:w="1559"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28</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4</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12</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11</w:t>
            </w:r>
          </w:p>
        </w:tc>
        <w:tc>
          <w:tcPr>
            <w:tcW w:w="709"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1</w:t>
            </w:r>
          </w:p>
        </w:tc>
        <w:tc>
          <w:tcPr>
            <w:tcW w:w="1701"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96%</w:t>
            </w:r>
          </w:p>
        </w:tc>
        <w:tc>
          <w:tcPr>
            <w:tcW w:w="1559" w:type="dxa"/>
            <w:tcBorders>
              <w:top w:val="single" w:sz="4" w:space="0" w:color="000000"/>
              <w:left w:val="single" w:sz="4" w:space="0" w:color="000000"/>
              <w:bottom w:val="single" w:sz="4" w:space="0" w:color="000000"/>
              <w:right w:val="single" w:sz="4" w:space="0" w:color="000000"/>
            </w:tcBorders>
            <w:shd w:val="clear" w:color="auto" w:fill="auto"/>
          </w:tcPr>
          <w:p w:rsidR="008A3769" w:rsidRPr="008A3769" w:rsidRDefault="008A3769" w:rsidP="00721224">
            <w:pPr>
              <w:jc w:val="center"/>
            </w:pPr>
            <w:r w:rsidRPr="008A3769">
              <w:t>57%</w:t>
            </w:r>
          </w:p>
        </w:tc>
      </w:tr>
      <w:tr w:rsidR="008A3769" w:rsidRPr="008A3769" w:rsidTr="00721224">
        <w:trPr>
          <w:trHeight w:val="232"/>
        </w:trPr>
        <w:tc>
          <w:tcPr>
            <w:tcW w:w="851"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7в</w:t>
            </w:r>
          </w:p>
        </w:tc>
        <w:tc>
          <w:tcPr>
            <w:tcW w:w="1418"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33</w:t>
            </w:r>
          </w:p>
        </w:tc>
        <w:tc>
          <w:tcPr>
            <w:tcW w:w="1559"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28</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19</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8</w:t>
            </w:r>
          </w:p>
        </w:tc>
        <w:tc>
          <w:tcPr>
            <w:tcW w:w="709"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1</w:t>
            </w:r>
          </w:p>
        </w:tc>
        <w:tc>
          <w:tcPr>
            <w:tcW w:w="1701"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96%</w:t>
            </w:r>
          </w:p>
        </w:tc>
        <w:tc>
          <w:tcPr>
            <w:tcW w:w="1559" w:type="dxa"/>
            <w:tcBorders>
              <w:top w:val="single" w:sz="4" w:space="0" w:color="000000"/>
              <w:left w:val="single" w:sz="4" w:space="0" w:color="000000"/>
              <w:bottom w:val="single" w:sz="4" w:space="0" w:color="000000"/>
              <w:right w:val="single" w:sz="4" w:space="0" w:color="000000"/>
            </w:tcBorders>
            <w:shd w:val="clear" w:color="auto" w:fill="auto"/>
          </w:tcPr>
          <w:p w:rsidR="008A3769" w:rsidRPr="008A3769" w:rsidRDefault="008A3769" w:rsidP="00721224">
            <w:pPr>
              <w:jc w:val="center"/>
            </w:pPr>
            <w:r w:rsidRPr="008A3769">
              <w:t>68%</w:t>
            </w:r>
          </w:p>
        </w:tc>
      </w:tr>
    </w:tbl>
    <w:p w:rsidR="00CD4CD7" w:rsidRPr="00631DC9" w:rsidRDefault="00CD4CD7" w:rsidP="00CD4CD7">
      <w:r>
        <w:t>Средний балл обучающихся 7</w:t>
      </w:r>
      <w:r w:rsidRPr="00631DC9">
        <w:t>-х к</w:t>
      </w:r>
      <w:r>
        <w:t>лассов по истории составляет 3,6</w:t>
      </w:r>
      <w:r w:rsidRPr="00631DC9">
        <w:t>.</w:t>
      </w:r>
    </w:p>
    <w:p w:rsidR="008A3769" w:rsidRPr="00631DC9" w:rsidRDefault="008A3769" w:rsidP="00631DC9">
      <w:pPr>
        <w:rPr>
          <w:b/>
        </w:rPr>
      </w:pPr>
    </w:p>
    <w:p w:rsidR="00631DC9" w:rsidRPr="00003840" w:rsidRDefault="00631DC9" w:rsidP="00631DC9">
      <w:pPr>
        <w:ind w:left="-709" w:firstLine="425"/>
        <w:jc w:val="center"/>
        <w:rPr>
          <w:b/>
          <w:color w:val="0070C0"/>
        </w:rPr>
      </w:pPr>
      <w:r w:rsidRPr="00003840">
        <w:rPr>
          <w:b/>
          <w:color w:val="0070C0"/>
        </w:rPr>
        <w:t>11 класс</w:t>
      </w:r>
    </w:p>
    <w:p w:rsidR="00631DC9" w:rsidRPr="00003840" w:rsidRDefault="00631DC9" w:rsidP="00003840">
      <w:pPr>
        <w:ind w:left="-709" w:firstLine="425"/>
        <w:rPr>
          <w:rFonts w:eastAsia="Calibri"/>
          <w:color w:val="C00000"/>
          <w:lang w:eastAsia="en-US"/>
        </w:rPr>
      </w:pPr>
      <w:r w:rsidRPr="00003840">
        <w:rPr>
          <w:rFonts w:eastAsia="Calibri"/>
          <w:color w:val="C00000"/>
          <w:lang w:eastAsia="en-US"/>
        </w:rPr>
        <w:t>Английский язык</w:t>
      </w:r>
    </w:p>
    <w:p w:rsidR="008A3769" w:rsidRPr="00631DC9" w:rsidRDefault="008A3769" w:rsidP="008A3769">
      <w:pPr>
        <w:spacing w:line="259" w:lineRule="auto"/>
        <w:jc w:val="center"/>
        <w:rPr>
          <w:rFonts w:eastAsia="Calibri"/>
          <w:u w:val="single"/>
          <w:lang w:eastAsia="en-US"/>
        </w:rPr>
      </w:pPr>
      <w:r w:rsidRPr="00631DC9">
        <w:rPr>
          <w:rFonts w:eastAsia="Calibri"/>
          <w:u w:val="single"/>
          <w:lang w:eastAsia="en-US"/>
        </w:rPr>
        <w:t xml:space="preserve">Уровень и </w:t>
      </w:r>
      <w:r>
        <w:rPr>
          <w:rFonts w:eastAsia="Calibri"/>
          <w:u w:val="single"/>
          <w:lang w:eastAsia="en-US"/>
        </w:rPr>
        <w:t xml:space="preserve">качество </w:t>
      </w:r>
      <w:proofErr w:type="spellStart"/>
      <w:r>
        <w:rPr>
          <w:rFonts w:eastAsia="Calibri"/>
          <w:u w:val="single"/>
          <w:lang w:eastAsia="en-US"/>
        </w:rPr>
        <w:t>обученности</w:t>
      </w:r>
      <w:proofErr w:type="spellEnd"/>
      <w:r>
        <w:rPr>
          <w:rFonts w:eastAsia="Calibri"/>
          <w:u w:val="single"/>
          <w:lang w:eastAsia="en-US"/>
        </w:rPr>
        <w:t xml:space="preserve">  учащихся 11 класса</w:t>
      </w:r>
    </w:p>
    <w:p w:rsidR="00631DC9" w:rsidRPr="00631DC9" w:rsidRDefault="00631DC9" w:rsidP="00631DC9">
      <w:pPr>
        <w:ind w:left="-709" w:firstLine="425"/>
        <w:jc w:val="right"/>
        <w:rPr>
          <w:i/>
        </w:rPr>
      </w:pPr>
    </w:p>
    <w:p w:rsidR="00631DC9" w:rsidRPr="00631DC9" w:rsidRDefault="00631DC9" w:rsidP="00631DC9">
      <w:pPr>
        <w:jc w:val="both"/>
        <w:rPr>
          <w:b/>
        </w:rPr>
      </w:pPr>
    </w:p>
    <w:tbl>
      <w:tblPr>
        <w:tblW w:w="0" w:type="auto"/>
        <w:tblInd w:w="-34" w:type="dxa"/>
        <w:tblLayout w:type="fixed"/>
        <w:tblLook w:val="0000" w:firstRow="0" w:lastRow="0" w:firstColumn="0" w:lastColumn="0" w:noHBand="0" w:noVBand="0"/>
      </w:tblPr>
      <w:tblGrid>
        <w:gridCol w:w="851"/>
        <w:gridCol w:w="1276"/>
        <w:gridCol w:w="1701"/>
        <w:gridCol w:w="567"/>
        <w:gridCol w:w="567"/>
        <w:gridCol w:w="567"/>
        <w:gridCol w:w="567"/>
        <w:gridCol w:w="1843"/>
        <w:gridCol w:w="1559"/>
      </w:tblGrid>
      <w:tr w:rsidR="00631DC9" w:rsidRPr="00631DC9" w:rsidTr="00631DC9">
        <w:trPr>
          <w:trHeight w:val="233"/>
        </w:trPr>
        <w:tc>
          <w:tcPr>
            <w:tcW w:w="851" w:type="dxa"/>
            <w:vMerge w:val="restart"/>
            <w:tcBorders>
              <w:top w:val="single" w:sz="4" w:space="0" w:color="000000"/>
              <w:left w:val="single" w:sz="4" w:space="0" w:color="000000"/>
              <w:bottom w:val="single" w:sz="4" w:space="0" w:color="000000"/>
            </w:tcBorders>
            <w:shd w:val="clear" w:color="auto" w:fill="auto"/>
          </w:tcPr>
          <w:p w:rsidR="00631DC9" w:rsidRPr="00631DC9" w:rsidRDefault="00631DC9" w:rsidP="00631DC9">
            <w:pPr>
              <w:spacing w:line="259" w:lineRule="auto"/>
              <w:jc w:val="center"/>
              <w:rPr>
                <w:rFonts w:eastAsia="Calibri"/>
                <w:lang w:eastAsia="en-US"/>
              </w:rPr>
            </w:pPr>
            <w:r w:rsidRPr="00631DC9">
              <w:rPr>
                <w:rFonts w:eastAsia="Calibri"/>
                <w:lang w:eastAsia="en-US"/>
              </w:rPr>
              <w:t>Класс</w:t>
            </w:r>
          </w:p>
        </w:tc>
        <w:tc>
          <w:tcPr>
            <w:tcW w:w="1276" w:type="dxa"/>
            <w:vMerge w:val="restart"/>
            <w:tcBorders>
              <w:top w:val="single" w:sz="4" w:space="0" w:color="000000"/>
              <w:left w:val="single" w:sz="4" w:space="0" w:color="000000"/>
              <w:bottom w:val="single" w:sz="4" w:space="0" w:color="000000"/>
            </w:tcBorders>
            <w:shd w:val="clear" w:color="auto" w:fill="auto"/>
          </w:tcPr>
          <w:p w:rsidR="00631DC9" w:rsidRPr="00631DC9" w:rsidRDefault="00631DC9" w:rsidP="00631DC9">
            <w:pPr>
              <w:spacing w:line="259" w:lineRule="auto"/>
              <w:jc w:val="center"/>
              <w:rPr>
                <w:rFonts w:eastAsia="Calibri"/>
                <w:lang w:eastAsia="en-US"/>
              </w:rPr>
            </w:pPr>
            <w:r w:rsidRPr="00631DC9">
              <w:rPr>
                <w:rFonts w:eastAsia="Calibri"/>
                <w:lang w:eastAsia="en-US"/>
              </w:rPr>
              <w:t>Количество учащихся</w:t>
            </w:r>
          </w:p>
        </w:tc>
        <w:tc>
          <w:tcPr>
            <w:tcW w:w="1701" w:type="dxa"/>
            <w:vMerge w:val="restart"/>
            <w:tcBorders>
              <w:top w:val="single" w:sz="4" w:space="0" w:color="000000"/>
              <w:left w:val="single" w:sz="4" w:space="0" w:color="000000"/>
              <w:bottom w:val="single" w:sz="4" w:space="0" w:color="000000"/>
            </w:tcBorders>
            <w:shd w:val="clear" w:color="auto" w:fill="auto"/>
          </w:tcPr>
          <w:p w:rsidR="00631DC9" w:rsidRPr="00631DC9" w:rsidRDefault="00631DC9" w:rsidP="00631DC9">
            <w:pPr>
              <w:spacing w:line="259" w:lineRule="auto"/>
              <w:jc w:val="center"/>
              <w:rPr>
                <w:rFonts w:eastAsia="Calibri"/>
                <w:lang w:eastAsia="en-US"/>
              </w:rPr>
            </w:pPr>
            <w:r w:rsidRPr="00631DC9">
              <w:rPr>
                <w:rFonts w:eastAsia="Calibri"/>
                <w:lang w:eastAsia="en-US"/>
              </w:rPr>
              <w:t>Выполняли работу</w:t>
            </w:r>
          </w:p>
        </w:tc>
        <w:tc>
          <w:tcPr>
            <w:tcW w:w="2268" w:type="dxa"/>
            <w:gridSpan w:val="4"/>
            <w:tcBorders>
              <w:top w:val="single" w:sz="4" w:space="0" w:color="000000"/>
              <w:left w:val="single" w:sz="4" w:space="0" w:color="000000"/>
              <w:bottom w:val="single" w:sz="4" w:space="0" w:color="000000"/>
            </w:tcBorders>
            <w:shd w:val="clear" w:color="auto" w:fill="auto"/>
          </w:tcPr>
          <w:p w:rsidR="00631DC9" w:rsidRPr="00631DC9" w:rsidRDefault="00631DC9" w:rsidP="00631DC9">
            <w:pPr>
              <w:spacing w:line="259" w:lineRule="auto"/>
              <w:jc w:val="center"/>
              <w:rPr>
                <w:rFonts w:eastAsia="Calibri"/>
                <w:lang w:eastAsia="en-US"/>
              </w:rPr>
            </w:pPr>
            <w:r w:rsidRPr="00631DC9">
              <w:rPr>
                <w:rFonts w:eastAsia="Calibri"/>
                <w:lang w:eastAsia="en-US"/>
              </w:rPr>
              <w:t>Получили оценки</w:t>
            </w:r>
          </w:p>
        </w:tc>
        <w:tc>
          <w:tcPr>
            <w:tcW w:w="1843" w:type="dxa"/>
            <w:vMerge w:val="restart"/>
            <w:tcBorders>
              <w:top w:val="single" w:sz="4" w:space="0" w:color="000000"/>
              <w:left w:val="single" w:sz="4" w:space="0" w:color="000000"/>
              <w:bottom w:val="single" w:sz="4" w:space="0" w:color="000000"/>
            </w:tcBorders>
            <w:shd w:val="clear" w:color="auto" w:fill="auto"/>
          </w:tcPr>
          <w:p w:rsidR="00631DC9" w:rsidRPr="00631DC9" w:rsidRDefault="00631DC9" w:rsidP="00631DC9">
            <w:pPr>
              <w:spacing w:line="259" w:lineRule="auto"/>
              <w:jc w:val="center"/>
              <w:rPr>
                <w:rFonts w:eastAsia="Calibri"/>
                <w:lang w:eastAsia="en-US"/>
              </w:rPr>
            </w:pPr>
            <w:r w:rsidRPr="00631DC9">
              <w:rPr>
                <w:rFonts w:eastAsia="Calibri"/>
                <w:lang w:eastAsia="en-US"/>
              </w:rPr>
              <w:t xml:space="preserve">Уровень </w:t>
            </w:r>
            <w:proofErr w:type="spellStart"/>
            <w:r w:rsidRPr="00631DC9">
              <w:rPr>
                <w:rFonts w:eastAsia="Calibri"/>
                <w:lang w:eastAsia="en-US"/>
              </w:rPr>
              <w:t>обученности</w:t>
            </w:r>
            <w:proofErr w:type="spellEnd"/>
          </w:p>
        </w:tc>
        <w:tc>
          <w:tcPr>
            <w:tcW w:w="1559" w:type="dxa"/>
            <w:vMerge w:val="restart"/>
            <w:tcBorders>
              <w:top w:val="single" w:sz="4" w:space="0" w:color="000000"/>
              <w:left w:val="single" w:sz="4" w:space="0" w:color="000000"/>
              <w:bottom w:val="single" w:sz="4" w:space="0" w:color="000000"/>
              <w:right w:val="single" w:sz="4" w:space="0" w:color="000000"/>
            </w:tcBorders>
            <w:shd w:val="clear" w:color="auto" w:fill="auto"/>
          </w:tcPr>
          <w:p w:rsidR="00631DC9" w:rsidRPr="00631DC9" w:rsidRDefault="00631DC9" w:rsidP="00631DC9">
            <w:pPr>
              <w:spacing w:line="259" w:lineRule="auto"/>
              <w:jc w:val="center"/>
              <w:rPr>
                <w:rFonts w:eastAsia="Calibri"/>
                <w:lang w:eastAsia="en-US"/>
              </w:rPr>
            </w:pPr>
            <w:r w:rsidRPr="00631DC9">
              <w:rPr>
                <w:rFonts w:eastAsia="Calibri"/>
                <w:lang w:eastAsia="en-US"/>
              </w:rPr>
              <w:t xml:space="preserve">Качество </w:t>
            </w:r>
            <w:proofErr w:type="spellStart"/>
            <w:r w:rsidRPr="00631DC9">
              <w:rPr>
                <w:rFonts w:eastAsia="Calibri"/>
                <w:lang w:eastAsia="en-US"/>
              </w:rPr>
              <w:t>обученности</w:t>
            </w:r>
            <w:proofErr w:type="spellEnd"/>
          </w:p>
        </w:tc>
      </w:tr>
      <w:tr w:rsidR="00631DC9" w:rsidRPr="00631DC9" w:rsidTr="00631DC9">
        <w:trPr>
          <w:trHeight w:val="232"/>
        </w:trPr>
        <w:tc>
          <w:tcPr>
            <w:tcW w:w="851" w:type="dxa"/>
            <w:vMerge/>
            <w:tcBorders>
              <w:top w:val="single" w:sz="4" w:space="0" w:color="000000"/>
              <w:left w:val="single" w:sz="4" w:space="0" w:color="000000"/>
              <w:bottom w:val="single" w:sz="4" w:space="0" w:color="000000"/>
            </w:tcBorders>
            <w:shd w:val="clear" w:color="auto" w:fill="auto"/>
            <w:vAlign w:val="center"/>
          </w:tcPr>
          <w:p w:rsidR="00631DC9" w:rsidRPr="00631DC9" w:rsidRDefault="00631DC9" w:rsidP="00631DC9">
            <w:pPr>
              <w:snapToGrid w:val="0"/>
              <w:spacing w:line="259" w:lineRule="auto"/>
              <w:rPr>
                <w:rFonts w:eastAsia="Calibri"/>
                <w:lang w:eastAsia="en-US"/>
              </w:rPr>
            </w:pPr>
          </w:p>
        </w:tc>
        <w:tc>
          <w:tcPr>
            <w:tcW w:w="1276" w:type="dxa"/>
            <w:vMerge/>
            <w:tcBorders>
              <w:top w:val="single" w:sz="4" w:space="0" w:color="000000"/>
              <w:left w:val="single" w:sz="4" w:space="0" w:color="000000"/>
              <w:bottom w:val="single" w:sz="4" w:space="0" w:color="000000"/>
            </w:tcBorders>
            <w:shd w:val="clear" w:color="auto" w:fill="auto"/>
            <w:vAlign w:val="center"/>
          </w:tcPr>
          <w:p w:rsidR="00631DC9" w:rsidRPr="00631DC9" w:rsidRDefault="00631DC9" w:rsidP="00631DC9">
            <w:pPr>
              <w:snapToGrid w:val="0"/>
              <w:spacing w:line="259" w:lineRule="auto"/>
              <w:rPr>
                <w:rFonts w:eastAsia="Calibri"/>
                <w:lang w:eastAsia="en-US"/>
              </w:rPr>
            </w:pPr>
          </w:p>
        </w:tc>
        <w:tc>
          <w:tcPr>
            <w:tcW w:w="1701" w:type="dxa"/>
            <w:vMerge/>
            <w:tcBorders>
              <w:top w:val="single" w:sz="4" w:space="0" w:color="000000"/>
              <w:left w:val="single" w:sz="4" w:space="0" w:color="000000"/>
              <w:bottom w:val="single" w:sz="4" w:space="0" w:color="000000"/>
            </w:tcBorders>
            <w:shd w:val="clear" w:color="auto" w:fill="auto"/>
            <w:vAlign w:val="center"/>
          </w:tcPr>
          <w:p w:rsidR="00631DC9" w:rsidRPr="00631DC9" w:rsidRDefault="00631DC9" w:rsidP="00631DC9">
            <w:pPr>
              <w:snapToGrid w:val="0"/>
              <w:spacing w:line="259" w:lineRule="auto"/>
              <w:rPr>
                <w:rFonts w:eastAsia="Calibri"/>
                <w:lang w:eastAsia="en-US"/>
              </w:rPr>
            </w:pPr>
          </w:p>
        </w:tc>
        <w:tc>
          <w:tcPr>
            <w:tcW w:w="567" w:type="dxa"/>
            <w:tcBorders>
              <w:top w:val="single" w:sz="4" w:space="0" w:color="000000"/>
              <w:left w:val="single" w:sz="4" w:space="0" w:color="000000"/>
              <w:bottom w:val="single" w:sz="4" w:space="0" w:color="000000"/>
            </w:tcBorders>
            <w:shd w:val="clear" w:color="auto" w:fill="auto"/>
          </w:tcPr>
          <w:p w:rsidR="00631DC9" w:rsidRPr="00631DC9" w:rsidRDefault="00631DC9" w:rsidP="00631DC9">
            <w:pPr>
              <w:spacing w:line="259" w:lineRule="auto"/>
              <w:jc w:val="center"/>
              <w:rPr>
                <w:rFonts w:eastAsia="Calibri"/>
                <w:lang w:eastAsia="en-US"/>
              </w:rPr>
            </w:pPr>
            <w:r w:rsidRPr="00631DC9">
              <w:rPr>
                <w:rFonts w:eastAsia="Calibri"/>
                <w:lang w:eastAsia="en-US"/>
              </w:rPr>
              <w:t>5</w:t>
            </w:r>
          </w:p>
        </w:tc>
        <w:tc>
          <w:tcPr>
            <w:tcW w:w="567" w:type="dxa"/>
            <w:tcBorders>
              <w:top w:val="single" w:sz="4" w:space="0" w:color="000000"/>
              <w:left w:val="single" w:sz="4" w:space="0" w:color="000000"/>
              <w:bottom w:val="single" w:sz="4" w:space="0" w:color="000000"/>
            </w:tcBorders>
            <w:shd w:val="clear" w:color="auto" w:fill="auto"/>
          </w:tcPr>
          <w:p w:rsidR="00631DC9" w:rsidRPr="00631DC9" w:rsidRDefault="00631DC9" w:rsidP="00631DC9">
            <w:pPr>
              <w:spacing w:line="259" w:lineRule="auto"/>
              <w:jc w:val="center"/>
              <w:rPr>
                <w:rFonts w:eastAsia="Calibri"/>
                <w:lang w:eastAsia="en-US"/>
              </w:rPr>
            </w:pPr>
            <w:r w:rsidRPr="00631DC9">
              <w:rPr>
                <w:rFonts w:eastAsia="Calibri"/>
                <w:lang w:eastAsia="en-US"/>
              </w:rPr>
              <w:t>4</w:t>
            </w:r>
          </w:p>
        </w:tc>
        <w:tc>
          <w:tcPr>
            <w:tcW w:w="567" w:type="dxa"/>
            <w:tcBorders>
              <w:top w:val="single" w:sz="4" w:space="0" w:color="000000"/>
              <w:left w:val="single" w:sz="4" w:space="0" w:color="000000"/>
              <w:bottom w:val="single" w:sz="4" w:space="0" w:color="000000"/>
            </w:tcBorders>
            <w:shd w:val="clear" w:color="auto" w:fill="auto"/>
          </w:tcPr>
          <w:p w:rsidR="00631DC9" w:rsidRPr="00631DC9" w:rsidRDefault="00631DC9" w:rsidP="00631DC9">
            <w:pPr>
              <w:spacing w:line="259" w:lineRule="auto"/>
              <w:jc w:val="center"/>
              <w:rPr>
                <w:rFonts w:eastAsia="Calibri"/>
                <w:lang w:eastAsia="en-US"/>
              </w:rPr>
            </w:pPr>
            <w:r w:rsidRPr="00631DC9">
              <w:rPr>
                <w:rFonts w:eastAsia="Calibri"/>
                <w:lang w:eastAsia="en-US"/>
              </w:rPr>
              <w:t>3</w:t>
            </w:r>
          </w:p>
        </w:tc>
        <w:tc>
          <w:tcPr>
            <w:tcW w:w="567" w:type="dxa"/>
            <w:tcBorders>
              <w:top w:val="single" w:sz="4" w:space="0" w:color="000000"/>
              <w:left w:val="single" w:sz="4" w:space="0" w:color="000000"/>
              <w:bottom w:val="single" w:sz="4" w:space="0" w:color="000000"/>
            </w:tcBorders>
            <w:shd w:val="clear" w:color="auto" w:fill="auto"/>
          </w:tcPr>
          <w:p w:rsidR="00631DC9" w:rsidRPr="00631DC9" w:rsidRDefault="00631DC9" w:rsidP="00631DC9">
            <w:pPr>
              <w:spacing w:line="259" w:lineRule="auto"/>
              <w:jc w:val="center"/>
              <w:rPr>
                <w:rFonts w:eastAsia="Calibri"/>
                <w:lang w:eastAsia="en-US"/>
              </w:rPr>
            </w:pPr>
            <w:r w:rsidRPr="00631DC9">
              <w:rPr>
                <w:rFonts w:eastAsia="Calibri"/>
                <w:lang w:eastAsia="en-US"/>
              </w:rPr>
              <w:t>2</w:t>
            </w:r>
          </w:p>
        </w:tc>
        <w:tc>
          <w:tcPr>
            <w:tcW w:w="1843" w:type="dxa"/>
            <w:vMerge/>
            <w:tcBorders>
              <w:top w:val="single" w:sz="4" w:space="0" w:color="000000"/>
              <w:left w:val="single" w:sz="4" w:space="0" w:color="000000"/>
              <w:bottom w:val="single" w:sz="4" w:space="0" w:color="000000"/>
            </w:tcBorders>
            <w:shd w:val="clear" w:color="auto" w:fill="auto"/>
            <w:vAlign w:val="center"/>
          </w:tcPr>
          <w:p w:rsidR="00631DC9" w:rsidRPr="00631DC9" w:rsidRDefault="00631DC9" w:rsidP="00631DC9">
            <w:pPr>
              <w:snapToGrid w:val="0"/>
              <w:spacing w:line="259" w:lineRule="auto"/>
              <w:rPr>
                <w:rFonts w:eastAsia="Calibri"/>
                <w:lang w:eastAsia="en-US"/>
              </w:rPr>
            </w:pPr>
          </w:p>
        </w:tc>
        <w:tc>
          <w:tcPr>
            <w:tcW w:w="155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631DC9" w:rsidRPr="00631DC9" w:rsidRDefault="00631DC9" w:rsidP="00631DC9">
            <w:pPr>
              <w:snapToGrid w:val="0"/>
              <w:spacing w:line="259" w:lineRule="auto"/>
              <w:rPr>
                <w:rFonts w:eastAsia="Calibri"/>
                <w:lang w:eastAsia="en-US"/>
              </w:rPr>
            </w:pPr>
          </w:p>
        </w:tc>
      </w:tr>
      <w:tr w:rsidR="008A3769" w:rsidRPr="00631DC9" w:rsidTr="00721224">
        <w:trPr>
          <w:trHeight w:val="232"/>
        </w:trPr>
        <w:tc>
          <w:tcPr>
            <w:tcW w:w="851" w:type="dxa"/>
            <w:tcBorders>
              <w:top w:val="single" w:sz="4" w:space="0" w:color="000000"/>
              <w:left w:val="single" w:sz="4" w:space="0" w:color="000000"/>
              <w:bottom w:val="single" w:sz="4" w:space="0" w:color="000000"/>
            </w:tcBorders>
            <w:shd w:val="clear" w:color="auto" w:fill="auto"/>
            <w:vAlign w:val="center"/>
          </w:tcPr>
          <w:p w:rsidR="008A3769" w:rsidRPr="00631DC9" w:rsidRDefault="008A3769" w:rsidP="00631DC9">
            <w:pPr>
              <w:spacing w:line="259" w:lineRule="auto"/>
              <w:jc w:val="center"/>
              <w:rPr>
                <w:rFonts w:eastAsia="Calibri"/>
                <w:lang w:eastAsia="en-US"/>
              </w:rPr>
            </w:pPr>
            <w:r w:rsidRPr="00631DC9">
              <w:rPr>
                <w:rFonts w:eastAsia="Calibri"/>
                <w:lang w:eastAsia="en-US"/>
              </w:rPr>
              <w:t>11а</w:t>
            </w:r>
          </w:p>
        </w:tc>
        <w:tc>
          <w:tcPr>
            <w:tcW w:w="1276"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32</w:t>
            </w:r>
          </w:p>
        </w:tc>
        <w:tc>
          <w:tcPr>
            <w:tcW w:w="1701"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27</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6</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20</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1</w:t>
            </w:r>
          </w:p>
        </w:tc>
        <w:tc>
          <w:tcPr>
            <w:tcW w:w="567"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w:t>
            </w:r>
          </w:p>
        </w:tc>
        <w:tc>
          <w:tcPr>
            <w:tcW w:w="1843" w:type="dxa"/>
            <w:tcBorders>
              <w:top w:val="single" w:sz="4" w:space="0" w:color="000000"/>
              <w:left w:val="single" w:sz="4" w:space="0" w:color="000000"/>
              <w:bottom w:val="single" w:sz="4" w:space="0" w:color="000000"/>
            </w:tcBorders>
            <w:shd w:val="clear" w:color="auto" w:fill="auto"/>
          </w:tcPr>
          <w:p w:rsidR="008A3769" w:rsidRPr="008A3769" w:rsidRDefault="008A3769" w:rsidP="00721224">
            <w:pPr>
              <w:jc w:val="center"/>
            </w:pPr>
            <w:r w:rsidRPr="008A3769">
              <w:t>100%</w:t>
            </w:r>
          </w:p>
        </w:tc>
        <w:tc>
          <w:tcPr>
            <w:tcW w:w="1559" w:type="dxa"/>
            <w:tcBorders>
              <w:top w:val="single" w:sz="4" w:space="0" w:color="000000"/>
              <w:left w:val="single" w:sz="4" w:space="0" w:color="000000"/>
              <w:bottom w:val="single" w:sz="4" w:space="0" w:color="000000"/>
              <w:right w:val="single" w:sz="4" w:space="0" w:color="000000"/>
            </w:tcBorders>
            <w:shd w:val="clear" w:color="auto" w:fill="auto"/>
          </w:tcPr>
          <w:p w:rsidR="008A3769" w:rsidRPr="008A3769" w:rsidRDefault="008A3769" w:rsidP="00721224">
            <w:pPr>
              <w:jc w:val="center"/>
            </w:pPr>
            <w:r w:rsidRPr="008A3769">
              <w:t>96%</w:t>
            </w:r>
          </w:p>
        </w:tc>
      </w:tr>
    </w:tbl>
    <w:p w:rsidR="00631DC9" w:rsidRPr="00631DC9" w:rsidRDefault="00631DC9" w:rsidP="00631DC9">
      <w:pPr>
        <w:jc w:val="both"/>
        <w:rPr>
          <w:b/>
        </w:rPr>
      </w:pPr>
      <w:r w:rsidRPr="00631DC9">
        <w:t>Средний балл обучающихся 11-х классов по</w:t>
      </w:r>
      <w:r w:rsidR="00CD4CD7">
        <w:t xml:space="preserve"> английскому языку составляет 4,2.</w:t>
      </w:r>
    </w:p>
    <w:p w:rsidR="00631DC9" w:rsidRPr="00631DC9" w:rsidRDefault="00631DC9" w:rsidP="00631DC9">
      <w:pPr>
        <w:jc w:val="both"/>
        <w:rPr>
          <w:b/>
        </w:rPr>
      </w:pPr>
    </w:p>
    <w:p w:rsidR="00631DC9" w:rsidRPr="00631DC9" w:rsidRDefault="00631DC9" w:rsidP="00631DC9">
      <w:pPr>
        <w:tabs>
          <w:tab w:val="left" w:pos="851"/>
        </w:tabs>
        <w:ind w:firstLine="567"/>
        <w:jc w:val="both"/>
      </w:pPr>
      <w:r w:rsidRPr="00631DC9">
        <w:t xml:space="preserve">Результаты ВПР позволили осуществить диагностику достижения предметных и </w:t>
      </w:r>
      <w:proofErr w:type="spellStart"/>
      <w:r w:rsidRPr="00631DC9">
        <w:t>метапредметных</w:t>
      </w:r>
      <w:proofErr w:type="spellEnd"/>
      <w:r w:rsidRPr="00631DC9">
        <w:t xml:space="preserve"> результатов в соответствии с федеральным государственным образовательным стандартом начального общего образования, основного общего образования, в том числе уровня </w:t>
      </w:r>
      <w:proofErr w:type="spellStart"/>
      <w:r w:rsidRPr="00631DC9">
        <w:t>сформированности</w:t>
      </w:r>
      <w:proofErr w:type="spellEnd"/>
      <w:r w:rsidRPr="00631DC9">
        <w:t xml:space="preserve"> универсальных учебных действий и овл</w:t>
      </w:r>
      <w:r w:rsidR="00CD4CD7">
        <w:t xml:space="preserve">адения </w:t>
      </w:r>
      <w:proofErr w:type="spellStart"/>
      <w:r w:rsidR="00CD4CD7">
        <w:t>межпредметными</w:t>
      </w:r>
      <w:proofErr w:type="spellEnd"/>
      <w:r w:rsidR="00CD4CD7">
        <w:t xml:space="preserve"> понятиями;</w:t>
      </w:r>
      <w:r w:rsidRPr="00631DC9">
        <w:t xml:space="preserve"> </w:t>
      </w:r>
      <w:proofErr w:type="gramStart"/>
      <w:r w:rsidRPr="00631DC9">
        <w:t xml:space="preserve">выявили затруднения у обучающихся 4-х классов по отдельным разделам русского языка, математики, окружающего мира, 5-х классов по разделам русского языка, математики, биологии, истории, 6-х классов по разделам русского языка, математики, биологии, истории, географии, обществознанию, </w:t>
      </w:r>
      <w:r w:rsidR="00CD4CD7">
        <w:t>7</w:t>
      </w:r>
      <w:r w:rsidR="00CD4CD7" w:rsidRPr="00631DC9">
        <w:t xml:space="preserve">-х классов по разделам русского языка, математики, истории, </w:t>
      </w:r>
      <w:r w:rsidRPr="00631DC9">
        <w:t>в 11-х классах уровень</w:t>
      </w:r>
      <w:r w:rsidR="00CD4CD7">
        <w:t xml:space="preserve"> </w:t>
      </w:r>
      <w:r w:rsidRPr="00631DC9">
        <w:rPr>
          <w:rFonts w:eastAsia="Calibri"/>
          <w:color w:val="000000"/>
          <w:lang w:eastAsia="en-US"/>
        </w:rPr>
        <w:t>общеобразовательной подготовки</w:t>
      </w:r>
      <w:r w:rsidR="00CD4CD7">
        <w:t xml:space="preserve"> по английскому языку</w:t>
      </w:r>
      <w:r w:rsidRPr="00631DC9">
        <w:t>.</w:t>
      </w:r>
      <w:proofErr w:type="gramEnd"/>
    </w:p>
    <w:p w:rsidR="00631DC9" w:rsidRPr="00631DC9" w:rsidRDefault="00631DC9" w:rsidP="00631DC9">
      <w:pPr>
        <w:tabs>
          <w:tab w:val="left" w:pos="851"/>
        </w:tabs>
        <w:ind w:firstLine="567"/>
        <w:jc w:val="both"/>
        <w:rPr>
          <w:b/>
        </w:rPr>
      </w:pPr>
      <w:r w:rsidRPr="00631DC9">
        <w:rPr>
          <w:b/>
        </w:rPr>
        <w:t>Выводы:</w:t>
      </w:r>
    </w:p>
    <w:p w:rsidR="00631DC9" w:rsidRPr="00631DC9" w:rsidRDefault="00631DC9" w:rsidP="00631DC9">
      <w:pPr>
        <w:tabs>
          <w:tab w:val="left" w:pos="851"/>
        </w:tabs>
        <w:ind w:firstLine="567"/>
        <w:jc w:val="both"/>
      </w:pPr>
      <w:r w:rsidRPr="00631DC9">
        <w:t>По итогам ВПР:</w:t>
      </w:r>
    </w:p>
    <w:p w:rsidR="00CD4CD7" w:rsidRDefault="00631DC9" w:rsidP="00631DC9">
      <w:pPr>
        <w:tabs>
          <w:tab w:val="left" w:pos="-284"/>
          <w:tab w:val="left" w:pos="851"/>
        </w:tabs>
        <w:suppressAutoHyphens/>
        <w:spacing w:after="200" w:line="276" w:lineRule="auto"/>
        <w:jc w:val="both"/>
      </w:pPr>
      <w:r w:rsidRPr="00631DC9">
        <w:t xml:space="preserve">         1. </w:t>
      </w:r>
      <w:proofErr w:type="gramStart"/>
      <w:r w:rsidRPr="00631DC9">
        <w:t xml:space="preserve">Высокий уровень </w:t>
      </w:r>
      <w:proofErr w:type="spellStart"/>
      <w:r w:rsidRPr="00631DC9">
        <w:t>обученности</w:t>
      </w:r>
      <w:proofErr w:type="spellEnd"/>
      <w:r w:rsidRPr="00631DC9">
        <w:t xml:space="preserve"> продемонстрировали </w:t>
      </w:r>
      <w:r w:rsidR="00CD4CD7">
        <w:t>об</w:t>
      </w:r>
      <w:r w:rsidRPr="00631DC9">
        <w:t>уча</w:t>
      </w:r>
      <w:r w:rsidR="00CD4CD7">
        <w:t>ю</w:t>
      </w:r>
      <w:r w:rsidRPr="00631DC9">
        <w:t>щиеся 4а,</w:t>
      </w:r>
      <w:r w:rsidR="00CD4CD7">
        <w:t>4б,4в,4г,</w:t>
      </w:r>
      <w:r w:rsidRPr="00631DC9">
        <w:t>5г,6а классов по русскому языку; 4а,4б,4в,4г,5в,</w:t>
      </w:r>
      <w:r w:rsidR="00CD4CD7">
        <w:t>5г,</w:t>
      </w:r>
      <w:r w:rsidRPr="00631DC9">
        <w:t>6а</w:t>
      </w:r>
      <w:r w:rsidR="00CD4CD7">
        <w:t>,6в,7а</w:t>
      </w:r>
      <w:r w:rsidRPr="00631DC9">
        <w:t xml:space="preserve"> классов по математике; 4а,4</w:t>
      </w:r>
      <w:r w:rsidR="00CD4CD7">
        <w:t>б,4в,4г по окружающему миру; 5г,6а,6в классов по биологии;</w:t>
      </w:r>
      <w:r w:rsidRPr="00631DC9">
        <w:t xml:space="preserve"> 5г,6а,6б,6в,6г</w:t>
      </w:r>
      <w:r w:rsidR="00CD4CD7">
        <w:t xml:space="preserve"> классов по истории;</w:t>
      </w:r>
      <w:proofErr w:type="gramEnd"/>
      <w:r w:rsidRPr="00631DC9">
        <w:t xml:space="preserve"> 6а,6б,6в,6г </w:t>
      </w:r>
      <w:r w:rsidR="00CD4CD7">
        <w:t xml:space="preserve">классов </w:t>
      </w:r>
      <w:r w:rsidRPr="00631DC9">
        <w:t>по обществознанию, 11</w:t>
      </w:r>
      <w:r w:rsidR="00CD4CD7">
        <w:t xml:space="preserve"> класса по английскому языку.</w:t>
      </w:r>
    </w:p>
    <w:p w:rsidR="00022AFF" w:rsidRPr="00631DC9" w:rsidRDefault="00631DC9" w:rsidP="00631DC9">
      <w:pPr>
        <w:tabs>
          <w:tab w:val="left" w:pos="-284"/>
          <w:tab w:val="left" w:pos="851"/>
        </w:tabs>
        <w:suppressAutoHyphens/>
        <w:spacing w:after="200" w:line="276" w:lineRule="auto"/>
        <w:jc w:val="both"/>
      </w:pPr>
      <w:r w:rsidRPr="00631DC9">
        <w:lastRenderedPageBreak/>
        <w:t xml:space="preserve">          2.</w:t>
      </w:r>
      <w:r w:rsidR="00CD4CD7">
        <w:t xml:space="preserve"> </w:t>
      </w:r>
      <w:proofErr w:type="gramStart"/>
      <w:r w:rsidRPr="00631DC9">
        <w:t xml:space="preserve">Высокое качество </w:t>
      </w:r>
      <w:proofErr w:type="spellStart"/>
      <w:r w:rsidRPr="00631DC9">
        <w:t>обученности</w:t>
      </w:r>
      <w:proofErr w:type="spellEnd"/>
      <w:r w:rsidRPr="00631DC9">
        <w:t xml:space="preserve"> про</w:t>
      </w:r>
      <w:r w:rsidR="00CD4CD7">
        <w:t>демонстрировали обучающиеся  4в,4г,5г  классов по русскому языку; 4в,4г,4д,5г классов по математике;</w:t>
      </w:r>
      <w:r w:rsidRPr="00631DC9">
        <w:t xml:space="preserve"> </w:t>
      </w:r>
      <w:r w:rsidR="00CD4CD7">
        <w:t xml:space="preserve">4в,4г классов по </w:t>
      </w:r>
      <w:r w:rsidRPr="00631DC9">
        <w:t xml:space="preserve">окружающему миру; </w:t>
      </w:r>
      <w:r w:rsidR="00CD4CD7">
        <w:t xml:space="preserve">5г класса по биологии; </w:t>
      </w:r>
      <w:r w:rsidRPr="00631DC9">
        <w:t>11</w:t>
      </w:r>
      <w:r w:rsidR="00CD4CD7">
        <w:t xml:space="preserve"> класса</w:t>
      </w:r>
      <w:r w:rsidRPr="00631DC9">
        <w:t xml:space="preserve"> по английскому языку.</w:t>
      </w:r>
      <w:proofErr w:type="gramEnd"/>
    </w:p>
    <w:p w:rsidR="00CB7ADE" w:rsidRPr="00003840" w:rsidRDefault="00CB7ADE" w:rsidP="00CB7ADE">
      <w:pPr>
        <w:pStyle w:val="3"/>
        <w:jc w:val="center"/>
        <w:rPr>
          <w:rStyle w:val="FontStyle44"/>
          <w:rFonts w:ascii="Times New Roman" w:hAnsi="Times New Roman"/>
          <w:i/>
          <w:color w:val="0070C0"/>
          <w:sz w:val="44"/>
          <w:szCs w:val="44"/>
        </w:rPr>
      </w:pPr>
      <w:r w:rsidRPr="00003840">
        <w:rPr>
          <w:i/>
          <w:color w:val="0070C0"/>
          <w:sz w:val="24"/>
          <w:szCs w:val="24"/>
        </w:rPr>
        <w:t>Сведения о продолжении образования и трудоустройстве выпускнико</w:t>
      </w:r>
      <w:r w:rsidR="00631DC9" w:rsidRPr="00003840">
        <w:rPr>
          <w:i/>
          <w:color w:val="0070C0"/>
          <w:sz w:val="24"/>
          <w:szCs w:val="24"/>
        </w:rPr>
        <w:t>в</w:t>
      </w:r>
    </w:p>
    <w:p w:rsidR="004F4CA1" w:rsidRPr="008A3769" w:rsidRDefault="004F4CA1" w:rsidP="004F4CA1">
      <w:pPr>
        <w:jc w:val="center"/>
        <w:rPr>
          <w:b/>
          <w:i/>
        </w:rPr>
      </w:pPr>
      <w:r w:rsidRPr="008A3769">
        <w:rPr>
          <w:b/>
          <w:i/>
        </w:rPr>
        <w:t>11 класс</w:t>
      </w:r>
    </w:p>
    <w:p w:rsidR="004F4CA1" w:rsidRPr="008A3769" w:rsidRDefault="004F4CA1" w:rsidP="004F4CA1">
      <w:pPr>
        <w:pStyle w:val="21"/>
        <w:spacing w:after="0" w:line="240" w:lineRule="auto"/>
        <w:ind w:left="1003"/>
        <w:jc w:val="right"/>
        <w:rPr>
          <w:i/>
          <w:sz w:val="22"/>
          <w:szCs w:val="22"/>
        </w:rPr>
      </w:pPr>
    </w:p>
    <w:tbl>
      <w:tblPr>
        <w:tblW w:w="9692" w:type="dxa"/>
        <w:jc w:val="center"/>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72"/>
        <w:gridCol w:w="1882"/>
        <w:gridCol w:w="2395"/>
        <w:gridCol w:w="2243"/>
      </w:tblGrid>
      <w:tr w:rsidR="004F4CA1" w:rsidRPr="008A3769" w:rsidTr="00721224">
        <w:trPr>
          <w:jc w:val="center"/>
        </w:trPr>
        <w:tc>
          <w:tcPr>
            <w:tcW w:w="3172" w:type="dxa"/>
            <w:vMerge w:val="restart"/>
            <w:vAlign w:val="center"/>
          </w:tcPr>
          <w:p w:rsidR="004F4CA1" w:rsidRPr="008A3769" w:rsidRDefault="004F4CA1" w:rsidP="00721224">
            <w:pPr>
              <w:spacing w:after="200"/>
              <w:contextualSpacing/>
              <w:jc w:val="center"/>
              <w:rPr>
                <w:rFonts w:eastAsia="Calibri"/>
                <w:b/>
                <w:i/>
                <w:sz w:val="20"/>
                <w:szCs w:val="20"/>
              </w:rPr>
            </w:pPr>
            <w:r w:rsidRPr="008A3769">
              <w:rPr>
                <w:rFonts w:eastAsia="Calibri"/>
                <w:b/>
                <w:i/>
                <w:sz w:val="20"/>
                <w:szCs w:val="20"/>
              </w:rPr>
              <w:t>Направление продолжения образования, трудоустройства</w:t>
            </w:r>
          </w:p>
        </w:tc>
        <w:tc>
          <w:tcPr>
            <w:tcW w:w="6520" w:type="dxa"/>
            <w:gridSpan w:val="3"/>
            <w:vAlign w:val="center"/>
          </w:tcPr>
          <w:p w:rsidR="004F4CA1" w:rsidRPr="008A3769" w:rsidRDefault="004F4CA1" w:rsidP="00721224">
            <w:pPr>
              <w:spacing w:after="200"/>
              <w:contextualSpacing/>
              <w:jc w:val="center"/>
              <w:rPr>
                <w:rFonts w:eastAsia="Calibri"/>
                <w:b/>
                <w:i/>
                <w:sz w:val="20"/>
                <w:szCs w:val="20"/>
              </w:rPr>
            </w:pPr>
            <w:r w:rsidRPr="008A3769">
              <w:rPr>
                <w:rFonts w:eastAsia="Calibri"/>
                <w:b/>
                <w:i/>
                <w:sz w:val="20"/>
                <w:szCs w:val="20"/>
              </w:rPr>
              <w:t>Учебный год</w:t>
            </w:r>
          </w:p>
        </w:tc>
      </w:tr>
      <w:tr w:rsidR="004F4CA1" w:rsidRPr="008A3769" w:rsidTr="00721224">
        <w:trPr>
          <w:trHeight w:val="179"/>
          <w:jc w:val="center"/>
        </w:trPr>
        <w:tc>
          <w:tcPr>
            <w:tcW w:w="3172" w:type="dxa"/>
            <w:vMerge/>
            <w:vAlign w:val="center"/>
          </w:tcPr>
          <w:p w:rsidR="004F4CA1" w:rsidRPr="008A3769" w:rsidRDefault="004F4CA1" w:rsidP="00721224">
            <w:pPr>
              <w:spacing w:after="200"/>
              <w:contextualSpacing/>
              <w:jc w:val="center"/>
              <w:rPr>
                <w:rFonts w:eastAsia="Calibri"/>
                <w:b/>
                <w:i/>
                <w:sz w:val="20"/>
                <w:szCs w:val="20"/>
              </w:rPr>
            </w:pPr>
          </w:p>
        </w:tc>
        <w:tc>
          <w:tcPr>
            <w:tcW w:w="1882" w:type="dxa"/>
          </w:tcPr>
          <w:p w:rsidR="004F4CA1" w:rsidRPr="008A3769" w:rsidRDefault="004F4CA1" w:rsidP="00721224">
            <w:pPr>
              <w:spacing w:after="200"/>
              <w:contextualSpacing/>
              <w:jc w:val="center"/>
              <w:rPr>
                <w:rFonts w:eastAsia="Calibri"/>
                <w:b/>
                <w:i/>
                <w:sz w:val="20"/>
                <w:szCs w:val="20"/>
              </w:rPr>
            </w:pPr>
            <w:r w:rsidRPr="008A3769">
              <w:rPr>
                <w:rFonts w:eastAsia="Calibri"/>
                <w:b/>
                <w:i/>
                <w:sz w:val="20"/>
                <w:szCs w:val="20"/>
              </w:rPr>
              <w:t>2016-2017</w:t>
            </w:r>
          </w:p>
        </w:tc>
        <w:tc>
          <w:tcPr>
            <w:tcW w:w="2395" w:type="dxa"/>
          </w:tcPr>
          <w:p w:rsidR="004F4CA1" w:rsidRPr="008A3769" w:rsidRDefault="004F4CA1" w:rsidP="00721224">
            <w:pPr>
              <w:spacing w:after="200"/>
              <w:contextualSpacing/>
              <w:jc w:val="center"/>
              <w:rPr>
                <w:rFonts w:eastAsia="Calibri"/>
                <w:b/>
                <w:i/>
                <w:sz w:val="20"/>
                <w:szCs w:val="20"/>
              </w:rPr>
            </w:pPr>
            <w:r w:rsidRPr="008A3769">
              <w:rPr>
                <w:rFonts w:eastAsia="Calibri"/>
                <w:b/>
                <w:i/>
                <w:sz w:val="20"/>
                <w:szCs w:val="20"/>
              </w:rPr>
              <w:t>2017-2018</w:t>
            </w:r>
          </w:p>
        </w:tc>
        <w:tc>
          <w:tcPr>
            <w:tcW w:w="2243" w:type="dxa"/>
          </w:tcPr>
          <w:p w:rsidR="004F4CA1" w:rsidRPr="008A3769" w:rsidRDefault="004F4CA1" w:rsidP="00721224">
            <w:pPr>
              <w:spacing w:after="200"/>
              <w:contextualSpacing/>
              <w:jc w:val="center"/>
              <w:rPr>
                <w:rFonts w:eastAsia="Calibri"/>
                <w:b/>
                <w:i/>
                <w:sz w:val="20"/>
                <w:szCs w:val="20"/>
              </w:rPr>
            </w:pPr>
            <w:r w:rsidRPr="008A3769">
              <w:rPr>
                <w:rFonts w:eastAsia="Calibri"/>
                <w:b/>
                <w:i/>
                <w:sz w:val="20"/>
                <w:szCs w:val="20"/>
              </w:rPr>
              <w:t>2018-2019</w:t>
            </w:r>
          </w:p>
        </w:tc>
      </w:tr>
      <w:tr w:rsidR="004F4CA1" w:rsidRPr="008A3769" w:rsidTr="00721224">
        <w:trPr>
          <w:jc w:val="center"/>
        </w:trPr>
        <w:tc>
          <w:tcPr>
            <w:tcW w:w="3172" w:type="dxa"/>
            <w:vMerge/>
            <w:vAlign w:val="center"/>
          </w:tcPr>
          <w:p w:rsidR="004F4CA1" w:rsidRPr="008A3769" w:rsidRDefault="004F4CA1" w:rsidP="00721224">
            <w:pPr>
              <w:spacing w:after="200"/>
              <w:contextualSpacing/>
              <w:jc w:val="center"/>
              <w:rPr>
                <w:rFonts w:eastAsia="Calibri"/>
                <w:b/>
                <w:i/>
                <w:sz w:val="20"/>
                <w:szCs w:val="20"/>
              </w:rPr>
            </w:pPr>
          </w:p>
        </w:tc>
        <w:tc>
          <w:tcPr>
            <w:tcW w:w="6520" w:type="dxa"/>
            <w:gridSpan w:val="3"/>
            <w:vAlign w:val="center"/>
          </w:tcPr>
          <w:p w:rsidR="004F4CA1" w:rsidRPr="008A3769" w:rsidRDefault="004F4CA1" w:rsidP="00721224">
            <w:pPr>
              <w:spacing w:after="200"/>
              <w:contextualSpacing/>
              <w:jc w:val="center"/>
              <w:rPr>
                <w:rFonts w:eastAsia="Calibri"/>
                <w:b/>
                <w:i/>
                <w:sz w:val="20"/>
                <w:szCs w:val="20"/>
              </w:rPr>
            </w:pPr>
            <w:r w:rsidRPr="008A3769">
              <w:rPr>
                <w:rFonts w:eastAsia="Calibri"/>
                <w:b/>
                <w:i/>
                <w:sz w:val="20"/>
                <w:szCs w:val="20"/>
              </w:rPr>
              <w:t>Количество выпускников</w:t>
            </w:r>
          </w:p>
        </w:tc>
      </w:tr>
      <w:tr w:rsidR="004F4CA1" w:rsidRPr="008A3769" w:rsidTr="00721224">
        <w:trPr>
          <w:jc w:val="center"/>
        </w:trPr>
        <w:tc>
          <w:tcPr>
            <w:tcW w:w="3172" w:type="dxa"/>
            <w:vMerge/>
            <w:vAlign w:val="center"/>
          </w:tcPr>
          <w:p w:rsidR="004F4CA1" w:rsidRPr="008A3769" w:rsidRDefault="004F4CA1" w:rsidP="00721224">
            <w:pPr>
              <w:spacing w:after="200"/>
              <w:contextualSpacing/>
              <w:jc w:val="center"/>
              <w:rPr>
                <w:rFonts w:eastAsia="Calibri"/>
                <w:b/>
                <w:i/>
                <w:sz w:val="20"/>
                <w:szCs w:val="20"/>
              </w:rPr>
            </w:pPr>
          </w:p>
        </w:tc>
        <w:tc>
          <w:tcPr>
            <w:tcW w:w="1882" w:type="dxa"/>
          </w:tcPr>
          <w:p w:rsidR="004F4CA1" w:rsidRPr="008A3769" w:rsidRDefault="004F4CA1" w:rsidP="00721224">
            <w:pPr>
              <w:spacing w:after="200"/>
              <w:contextualSpacing/>
              <w:jc w:val="center"/>
              <w:rPr>
                <w:rFonts w:eastAsia="Calibri"/>
                <w:b/>
                <w:i/>
                <w:sz w:val="20"/>
                <w:szCs w:val="20"/>
              </w:rPr>
            </w:pPr>
            <w:r w:rsidRPr="008A3769">
              <w:rPr>
                <w:rFonts w:eastAsia="Calibri"/>
                <w:b/>
                <w:i/>
                <w:sz w:val="20"/>
                <w:szCs w:val="20"/>
              </w:rPr>
              <w:t>26</w:t>
            </w:r>
          </w:p>
        </w:tc>
        <w:tc>
          <w:tcPr>
            <w:tcW w:w="2395" w:type="dxa"/>
          </w:tcPr>
          <w:p w:rsidR="004F4CA1" w:rsidRPr="008A3769" w:rsidRDefault="004F4CA1" w:rsidP="00721224">
            <w:pPr>
              <w:spacing w:after="200"/>
              <w:contextualSpacing/>
              <w:jc w:val="center"/>
              <w:rPr>
                <w:rFonts w:eastAsia="Calibri"/>
                <w:b/>
                <w:i/>
                <w:sz w:val="20"/>
                <w:szCs w:val="20"/>
              </w:rPr>
            </w:pPr>
            <w:r w:rsidRPr="008A3769">
              <w:rPr>
                <w:rFonts w:eastAsia="Calibri"/>
                <w:b/>
                <w:i/>
                <w:sz w:val="20"/>
                <w:szCs w:val="20"/>
              </w:rPr>
              <w:t>56</w:t>
            </w:r>
          </w:p>
        </w:tc>
        <w:tc>
          <w:tcPr>
            <w:tcW w:w="2243" w:type="dxa"/>
          </w:tcPr>
          <w:p w:rsidR="004F4CA1" w:rsidRPr="008A3769" w:rsidRDefault="004F4CA1" w:rsidP="00721224">
            <w:pPr>
              <w:spacing w:after="200"/>
              <w:contextualSpacing/>
              <w:jc w:val="center"/>
              <w:rPr>
                <w:rFonts w:eastAsia="Calibri"/>
                <w:b/>
                <w:i/>
                <w:sz w:val="20"/>
                <w:szCs w:val="20"/>
              </w:rPr>
            </w:pPr>
            <w:r w:rsidRPr="008A3769">
              <w:rPr>
                <w:rFonts w:eastAsia="Calibri"/>
                <w:b/>
                <w:i/>
                <w:sz w:val="20"/>
                <w:szCs w:val="20"/>
              </w:rPr>
              <w:t>32</w:t>
            </w:r>
          </w:p>
        </w:tc>
      </w:tr>
      <w:tr w:rsidR="004F4CA1" w:rsidRPr="008A3769" w:rsidTr="00721224">
        <w:trPr>
          <w:jc w:val="center"/>
        </w:trPr>
        <w:tc>
          <w:tcPr>
            <w:tcW w:w="3172" w:type="dxa"/>
            <w:vAlign w:val="center"/>
          </w:tcPr>
          <w:p w:rsidR="004F4CA1" w:rsidRPr="008A3769" w:rsidRDefault="004F4CA1" w:rsidP="00721224">
            <w:pPr>
              <w:spacing w:after="200"/>
              <w:contextualSpacing/>
              <w:jc w:val="center"/>
              <w:rPr>
                <w:rFonts w:eastAsia="Calibri"/>
                <w:b/>
                <w:i/>
                <w:sz w:val="20"/>
                <w:szCs w:val="20"/>
              </w:rPr>
            </w:pPr>
            <w:r w:rsidRPr="008A3769">
              <w:rPr>
                <w:rFonts w:eastAsia="Calibri"/>
                <w:b/>
                <w:i/>
                <w:sz w:val="20"/>
                <w:szCs w:val="20"/>
              </w:rPr>
              <w:t>Обучаются в системе СПО</w:t>
            </w:r>
          </w:p>
        </w:tc>
        <w:tc>
          <w:tcPr>
            <w:tcW w:w="1882" w:type="dxa"/>
          </w:tcPr>
          <w:p w:rsidR="004F4CA1" w:rsidRPr="008A3769" w:rsidRDefault="004F4CA1" w:rsidP="00721224">
            <w:pPr>
              <w:spacing w:after="200"/>
              <w:contextualSpacing/>
              <w:jc w:val="center"/>
              <w:rPr>
                <w:rFonts w:eastAsia="Calibri"/>
                <w:sz w:val="20"/>
                <w:szCs w:val="20"/>
              </w:rPr>
            </w:pPr>
            <w:r w:rsidRPr="008A3769">
              <w:rPr>
                <w:rFonts w:eastAsia="Calibri"/>
                <w:sz w:val="20"/>
                <w:szCs w:val="20"/>
              </w:rPr>
              <w:t>-</w:t>
            </w:r>
          </w:p>
        </w:tc>
        <w:tc>
          <w:tcPr>
            <w:tcW w:w="2395" w:type="dxa"/>
          </w:tcPr>
          <w:p w:rsidR="004F4CA1" w:rsidRPr="008A3769" w:rsidRDefault="004F4CA1" w:rsidP="00721224">
            <w:pPr>
              <w:spacing w:after="200"/>
              <w:contextualSpacing/>
              <w:jc w:val="center"/>
              <w:rPr>
                <w:rFonts w:eastAsia="Calibri"/>
                <w:i/>
                <w:sz w:val="20"/>
                <w:szCs w:val="20"/>
              </w:rPr>
            </w:pPr>
            <w:r w:rsidRPr="008A3769">
              <w:rPr>
                <w:rFonts w:eastAsia="Calibri"/>
                <w:i/>
                <w:sz w:val="20"/>
                <w:szCs w:val="20"/>
              </w:rPr>
              <w:t>5</w:t>
            </w:r>
          </w:p>
        </w:tc>
        <w:tc>
          <w:tcPr>
            <w:tcW w:w="2243" w:type="dxa"/>
            <w:shd w:val="clear" w:color="auto" w:fill="auto"/>
          </w:tcPr>
          <w:p w:rsidR="004F4CA1" w:rsidRPr="008A3769" w:rsidRDefault="004F4CA1" w:rsidP="00721224">
            <w:pPr>
              <w:spacing w:after="200"/>
              <w:contextualSpacing/>
              <w:jc w:val="center"/>
              <w:rPr>
                <w:rFonts w:eastAsia="Calibri"/>
                <w:sz w:val="20"/>
                <w:szCs w:val="20"/>
              </w:rPr>
            </w:pPr>
            <w:r w:rsidRPr="008A3769">
              <w:rPr>
                <w:rFonts w:eastAsia="Calibri"/>
                <w:sz w:val="20"/>
                <w:szCs w:val="20"/>
              </w:rPr>
              <w:t>5</w:t>
            </w:r>
          </w:p>
        </w:tc>
      </w:tr>
      <w:tr w:rsidR="004F4CA1" w:rsidRPr="008A3769" w:rsidTr="00721224">
        <w:trPr>
          <w:jc w:val="center"/>
        </w:trPr>
        <w:tc>
          <w:tcPr>
            <w:tcW w:w="3172" w:type="dxa"/>
            <w:vAlign w:val="center"/>
          </w:tcPr>
          <w:p w:rsidR="004F4CA1" w:rsidRPr="008A3769" w:rsidRDefault="004F4CA1" w:rsidP="00721224">
            <w:pPr>
              <w:spacing w:after="200"/>
              <w:contextualSpacing/>
              <w:jc w:val="center"/>
              <w:rPr>
                <w:rFonts w:eastAsia="Calibri"/>
                <w:b/>
                <w:i/>
                <w:sz w:val="20"/>
                <w:szCs w:val="20"/>
              </w:rPr>
            </w:pPr>
            <w:r w:rsidRPr="008A3769">
              <w:rPr>
                <w:rFonts w:eastAsia="Calibri"/>
                <w:b/>
                <w:i/>
                <w:sz w:val="20"/>
                <w:szCs w:val="20"/>
              </w:rPr>
              <w:t>Обучаются  в системе ВПО</w:t>
            </w:r>
          </w:p>
        </w:tc>
        <w:tc>
          <w:tcPr>
            <w:tcW w:w="1882" w:type="dxa"/>
          </w:tcPr>
          <w:p w:rsidR="004F4CA1" w:rsidRPr="008A3769" w:rsidRDefault="004F4CA1" w:rsidP="00721224">
            <w:pPr>
              <w:spacing w:after="200"/>
              <w:contextualSpacing/>
              <w:jc w:val="center"/>
              <w:rPr>
                <w:rFonts w:eastAsia="Calibri"/>
                <w:sz w:val="20"/>
                <w:szCs w:val="20"/>
              </w:rPr>
            </w:pPr>
            <w:r w:rsidRPr="008A3769">
              <w:rPr>
                <w:rFonts w:eastAsia="Calibri"/>
                <w:sz w:val="20"/>
                <w:szCs w:val="20"/>
              </w:rPr>
              <w:t>26</w:t>
            </w:r>
          </w:p>
        </w:tc>
        <w:tc>
          <w:tcPr>
            <w:tcW w:w="2395" w:type="dxa"/>
          </w:tcPr>
          <w:p w:rsidR="004F4CA1" w:rsidRPr="008A3769" w:rsidRDefault="004F4CA1" w:rsidP="00721224">
            <w:pPr>
              <w:spacing w:after="200"/>
              <w:contextualSpacing/>
              <w:jc w:val="center"/>
              <w:rPr>
                <w:rFonts w:eastAsia="Calibri"/>
                <w:i/>
                <w:sz w:val="20"/>
                <w:szCs w:val="20"/>
              </w:rPr>
            </w:pPr>
            <w:r w:rsidRPr="008A3769">
              <w:rPr>
                <w:rFonts w:eastAsia="Calibri"/>
                <w:i/>
                <w:sz w:val="20"/>
                <w:szCs w:val="20"/>
              </w:rPr>
              <w:t>47</w:t>
            </w:r>
          </w:p>
        </w:tc>
        <w:tc>
          <w:tcPr>
            <w:tcW w:w="2243" w:type="dxa"/>
            <w:shd w:val="clear" w:color="auto" w:fill="auto"/>
          </w:tcPr>
          <w:p w:rsidR="004F4CA1" w:rsidRPr="008A3769" w:rsidRDefault="004F4CA1" w:rsidP="00721224">
            <w:pPr>
              <w:spacing w:after="200"/>
              <w:contextualSpacing/>
              <w:jc w:val="center"/>
              <w:rPr>
                <w:rFonts w:eastAsia="Calibri"/>
                <w:sz w:val="20"/>
                <w:szCs w:val="20"/>
              </w:rPr>
            </w:pPr>
            <w:r w:rsidRPr="008A3769">
              <w:rPr>
                <w:rFonts w:eastAsia="Calibri"/>
                <w:sz w:val="20"/>
                <w:szCs w:val="20"/>
              </w:rPr>
              <w:t>27</w:t>
            </w:r>
          </w:p>
        </w:tc>
      </w:tr>
      <w:tr w:rsidR="004F4CA1" w:rsidRPr="008A3769" w:rsidTr="00721224">
        <w:trPr>
          <w:jc w:val="center"/>
        </w:trPr>
        <w:tc>
          <w:tcPr>
            <w:tcW w:w="3172" w:type="dxa"/>
            <w:vAlign w:val="center"/>
          </w:tcPr>
          <w:p w:rsidR="004F4CA1" w:rsidRPr="008A3769" w:rsidRDefault="004F4CA1" w:rsidP="00721224">
            <w:pPr>
              <w:spacing w:after="200"/>
              <w:contextualSpacing/>
              <w:jc w:val="center"/>
              <w:rPr>
                <w:rFonts w:eastAsia="Calibri"/>
                <w:b/>
                <w:i/>
                <w:sz w:val="20"/>
                <w:szCs w:val="20"/>
              </w:rPr>
            </w:pPr>
            <w:r w:rsidRPr="008A3769">
              <w:rPr>
                <w:rFonts w:eastAsia="Calibri"/>
                <w:b/>
                <w:i/>
                <w:sz w:val="20"/>
                <w:szCs w:val="20"/>
              </w:rPr>
              <w:t>Трудоустроены</w:t>
            </w:r>
          </w:p>
        </w:tc>
        <w:tc>
          <w:tcPr>
            <w:tcW w:w="1882" w:type="dxa"/>
          </w:tcPr>
          <w:p w:rsidR="004F4CA1" w:rsidRPr="008A3769" w:rsidRDefault="004F4CA1" w:rsidP="00721224">
            <w:pPr>
              <w:spacing w:after="200"/>
              <w:contextualSpacing/>
              <w:jc w:val="center"/>
              <w:rPr>
                <w:rFonts w:eastAsia="Calibri"/>
                <w:sz w:val="20"/>
                <w:szCs w:val="20"/>
              </w:rPr>
            </w:pPr>
            <w:r w:rsidRPr="008A3769">
              <w:rPr>
                <w:rFonts w:eastAsia="Calibri"/>
                <w:sz w:val="20"/>
                <w:szCs w:val="20"/>
              </w:rPr>
              <w:t>-</w:t>
            </w:r>
          </w:p>
        </w:tc>
        <w:tc>
          <w:tcPr>
            <w:tcW w:w="2395" w:type="dxa"/>
          </w:tcPr>
          <w:p w:rsidR="004F4CA1" w:rsidRPr="008A3769" w:rsidRDefault="004F4CA1" w:rsidP="00721224">
            <w:pPr>
              <w:spacing w:after="200"/>
              <w:contextualSpacing/>
              <w:jc w:val="center"/>
              <w:rPr>
                <w:rFonts w:eastAsia="Calibri"/>
                <w:i/>
                <w:sz w:val="20"/>
                <w:szCs w:val="20"/>
              </w:rPr>
            </w:pPr>
            <w:r w:rsidRPr="008A3769">
              <w:rPr>
                <w:rFonts w:eastAsia="Calibri"/>
                <w:i/>
                <w:sz w:val="20"/>
                <w:szCs w:val="20"/>
              </w:rPr>
              <w:t>-</w:t>
            </w:r>
          </w:p>
        </w:tc>
        <w:tc>
          <w:tcPr>
            <w:tcW w:w="2243" w:type="dxa"/>
            <w:shd w:val="clear" w:color="auto" w:fill="auto"/>
          </w:tcPr>
          <w:p w:rsidR="004F4CA1" w:rsidRPr="008A3769" w:rsidRDefault="004F4CA1" w:rsidP="00721224">
            <w:pPr>
              <w:spacing w:after="200"/>
              <w:contextualSpacing/>
              <w:jc w:val="center"/>
              <w:rPr>
                <w:rFonts w:eastAsia="Calibri"/>
                <w:sz w:val="20"/>
                <w:szCs w:val="20"/>
              </w:rPr>
            </w:pPr>
            <w:r w:rsidRPr="008A3769">
              <w:rPr>
                <w:rFonts w:eastAsia="Calibri"/>
                <w:sz w:val="20"/>
                <w:szCs w:val="20"/>
              </w:rPr>
              <w:t>0</w:t>
            </w:r>
          </w:p>
        </w:tc>
      </w:tr>
      <w:tr w:rsidR="004F4CA1" w:rsidRPr="008A3769" w:rsidTr="00721224">
        <w:trPr>
          <w:jc w:val="center"/>
        </w:trPr>
        <w:tc>
          <w:tcPr>
            <w:tcW w:w="3172" w:type="dxa"/>
            <w:vAlign w:val="center"/>
          </w:tcPr>
          <w:p w:rsidR="004F4CA1" w:rsidRPr="008A3769" w:rsidRDefault="004F4CA1" w:rsidP="00721224">
            <w:pPr>
              <w:spacing w:after="200"/>
              <w:contextualSpacing/>
              <w:jc w:val="center"/>
              <w:rPr>
                <w:rFonts w:eastAsia="Calibri"/>
                <w:b/>
                <w:i/>
                <w:sz w:val="20"/>
                <w:szCs w:val="20"/>
              </w:rPr>
            </w:pPr>
            <w:r w:rsidRPr="008A3769">
              <w:rPr>
                <w:rFonts w:eastAsia="Calibri"/>
                <w:b/>
                <w:i/>
                <w:sz w:val="20"/>
                <w:szCs w:val="20"/>
              </w:rPr>
              <w:t>Не работают и не учатся</w:t>
            </w:r>
          </w:p>
        </w:tc>
        <w:tc>
          <w:tcPr>
            <w:tcW w:w="1882" w:type="dxa"/>
          </w:tcPr>
          <w:p w:rsidR="004F4CA1" w:rsidRPr="008A3769" w:rsidRDefault="004F4CA1" w:rsidP="00721224">
            <w:pPr>
              <w:spacing w:after="200"/>
              <w:contextualSpacing/>
              <w:jc w:val="center"/>
              <w:rPr>
                <w:rFonts w:eastAsia="Calibri"/>
                <w:sz w:val="20"/>
                <w:szCs w:val="20"/>
              </w:rPr>
            </w:pPr>
            <w:r w:rsidRPr="008A3769">
              <w:rPr>
                <w:rFonts w:eastAsia="Calibri"/>
                <w:sz w:val="20"/>
                <w:szCs w:val="20"/>
              </w:rPr>
              <w:t>-</w:t>
            </w:r>
          </w:p>
        </w:tc>
        <w:tc>
          <w:tcPr>
            <w:tcW w:w="2395" w:type="dxa"/>
          </w:tcPr>
          <w:p w:rsidR="004F4CA1" w:rsidRPr="008A3769" w:rsidRDefault="004F4CA1" w:rsidP="00721224">
            <w:pPr>
              <w:spacing w:after="200"/>
              <w:contextualSpacing/>
              <w:jc w:val="center"/>
              <w:rPr>
                <w:rFonts w:eastAsia="Calibri"/>
                <w:i/>
                <w:sz w:val="20"/>
                <w:szCs w:val="20"/>
              </w:rPr>
            </w:pPr>
            <w:r w:rsidRPr="008A3769">
              <w:rPr>
                <w:rFonts w:eastAsia="Calibri"/>
                <w:i/>
                <w:sz w:val="20"/>
                <w:szCs w:val="20"/>
              </w:rPr>
              <w:t>4</w:t>
            </w:r>
          </w:p>
        </w:tc>
        <w:tc>
          <w:tcPr>
            <w:tcW w:w="2243" w:type="dxa"/>
            <w:shd w:val="clear" w:color="auto" w:fill="auto"/>
          </w:tcPr>
          <w:p w:rsidR="004F4CA1" w:rsidRPr="008A3769" w:rsidRDefault="004F4CA1" w:rsidP="00721224">
            <w:pPr>
              <w:spacing w:after="200"/>
              <w:contextualSpacing/>
              <w:jc w:val="center"/>
              <w:rPr>
                <w:rFonts w:eastAsia="Calibri"/>
                <w:sz w:val="20"/>
                <w:szCs w:val="20"/>
              </w:rPr>
            </w:pPr>
            <w:r w:rsidRPr="008A3769">
              <w:rPr>
                <w:rFonts w:eastAsia="Calibri"/>
                <w:sz w:val="20"/>
                <w:szCs w:val="20"/>
              </w:rPr>
              <w:t>0</w:t>
            </w:r>
          </w:p>
        </w:tc>
      </w:tr>
    </w:tbl>
    <w:p w:rsidR="004F4CA1" w:rsidRPr="008A3769" w:rsidRDefault="004F4CA1" w:rsidP="004F4CA1">
      <w:pPr>
        <w:jc w:val="center"/>
        <w:rPr>
          <w:b/>
          <w:i/>
        </w:rPr>
      </w:pPr>
    </w:p>
    <w:p w:rsidR="004F4CA1" w:rsidRPr="008A3769" w:rsidRDefault="004F4CA1" w:rsidP="004F4CA1">
      <w:pPr>
        <w:jc w:val="center"/>
        <w:rPr>
          <w:b/>
          <w:i/>
        </w:rPr>
      </w:pPr>
      <w:r w:rsidRPr="008A3769">
        <w:rPr>
          <w:b/>
          <w:i/>
        </w:rPr>
        <w:t>9 класс</w:t>
      </w:r>
    </w:p>
    <w:p w:rsidR="004F4CA1" w:rsidRPr="008A3769" w:rsidRDefault="004F4CA1" w:rsidP="004F4CA1">
      <w:pPr>
        <w:jc w:val="right"/>
        <w:rPr>
          <w:i/>
          <w:sz w:val="22"/>
          <w:szCs w:val="22"/>
        </w:rPr>
      </w:pPr>
    </w:p>
    <w:tbl>
      <w:tblPr>
        <w:tblW w:w="97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26"/>
        <w:gridCol w:w="1885"/>
        <w:gridCol w:w="2394"/>
        <w:gridCol w:w="2242"/>
      </w:tblGrid>
      <w:tr w:rsidR="004F4CA1" w:rsidRPr="008A3769" w:rsidTr="00721224">
        <w:trPr>
          <w:jc w:val="center"/>
        </w:trPr>
        <w:tc>
          <w:tcPr>
            <w:tcW w:w="3226" w:type="dxa"/>
            <w:vMerge w:val="restart"/>
            <w:vAlign w:val="center"/>
          </w:tcPr>
          <w:p w:rsidR="004F4CA1" w:rsidRPr="008A3769" w:rsidRDefault="004F4CA1" w:rsidP="00721224">
            <w:pPr>
              <w:spacing w:after="200"/>
              <w:contextualSpacing/>
              <w:jc w:val="center"/>
              <w:rPr>
                <w:rFonts w:eastAsia="Calibri"/>
                <w:b/>
                <w:i/>
                <w:sz w:val="20"/>
                <w:szCs w:val="20"/>
              </w:rPr>
            </w:pPr>
            <w:r w:rsidRPr="008A3769">
              <w:rPr>
                <w:rFonts w:eastAsia="Calibri"/>
                <w:b/>
                <w:i/>
                <w:sz w:val="20"/>
                <w:szCs w:val="20"/>
              </w:rPr>
              <w:t>Направление продолжения образования, трудоустройства</w:t>
            </w:r>
          </w:p>
        </w:tc>
        <w:tc>
          <w:tcPr>
            <w:tcW w:w="6521" w:type="dxa"/>
            <w:gridSpan w:val="3"/>
            <w:vAlign w:val="center"/>
          </w:tcPr>
          <w:p w:rsidR="004F4CA1" w:rsidRPr="008A3769" w:rsidRDefault="004F4CA1" w:rsidP="00721224">
            <w:pPr>
              <w:spacing w:after="200"/>
              <w:contextualSpacing/>
              <w:jc w:val="center"/>
              <w:rPr>
                <w:rFonts w:eastAsia="Calibri"/>
                <w:b/>
                <w:i/>
                <w:sz w:val="20"/>
                <w:szCs w:val="20"/>
              </w:rPr>
            </w:pPr>
            <w:r w:rsidRPr="008A3769">
              <w:rPr>
                <w:rFonts w:eastAsia="Calibri"/>
                <w:b/>
                <w:i/>
                <w:sz w:val="20"/>
                <w:szCs w:val="20"/>
              </w:rPr>
              <w:t>Учебный год</w:t>
            </w:r>
          </w:p>
        </w:tc>
      </w:tr>
      <w:tr w:rsidR="004F4CA1" w:rsidRPr="008A3769" w:rsidTr="00721224">
        <w:trPr>
          <w:trHeight w:val="179"/>
          <w:jc w:val="center"/>
        </w:trPr>
        <w:tc>
          <w:tcPr>
            <w:tcW w:w="3226" w:type="dxa"/>
            <w:vMerge/>
            <w:vAlign w:val="center"/>
          </w:tcPr>
          <w:p w:rsidR="004F4CA1" w:rsidRPr="008A3769" w:rsidRDefault="004F4CA1" w:rsidP="00721224">
            <w:pPr>
              <w:spacing w:after="200"/>
              <w:contextualSpacing/>
              <w:jc w:val="center"/>
              <w:rPr>
                <w:rFonts w:eastAsia="Calibri"/>
                <w:b/>
                <w:i/>
                <w:sz w:val="20"/>
                <w:szCs w:val="20"/>
              </w:rPr>
            </w:pPr>
          </w:p>
        </w:tc>
        <w:tc>
          <w:tcPr>
            <w:tcW w:w="1885" w:type="dxa"/>
          </w:tcPr>
          <w:p w:rsidR="004F4CA1" w:rsidRPr="008A3769" w:rsidRDefault="004F4CA1" w:rsidP="00721224">
            <w:pPr>
              <w:spacing w:after="200"/>
              <w:contextualSpacing/>
              <w:jc w:val="center"/>
              <w:rPr>
                <w:rFonts w:eastAsia="Calibri"/>
                <w:b/>
                <w:i/>
                <w:sz w:val="20"/>
                <w:szCs w:val="20"/>
              </w:rPr>
            </w:pPr>
            <w:r w:rsidRPr="008A3769">
              <w:rPr>
                <w:rFonts w:eastAsia="Calibri"/>
                <w:b/>
                <w:i/>
                <w:sz w:val="20"/>
                <w:szCs w:val="20"/>
              </w:rPr>
              <w:t>2016-2017</w:t>
            </w:r>
          </w:p>
        </w:tc>
        <w:tc>
          <w:tcPr>
            <w:tcW w:w="2394" w:type="dxa"/>
          </w:tcPr>
          <w:p w:rsidR="004F4CA1" w:rsidRPr="008A3769" w:rsidRDefault="004F4CA1" w:rsidP="00721224">
            <w:pPr>
              <w:spacing w:after="200"/>
              <w:contextualSpacing/>
              <w:jc w:val="center"/>
              <w:rPr>
                <w:rFonts w:eastAsia="Calibri"/>
                <w:b/>
                <w:i/>
                <w:sz w:val="20"/>
                <w:szCs w:val="20"/>
              </w:rPr>
            </w:pPr>
            <w:r w:rsidRPr="008A3769">
              <w:rPr>
                <w:rFonts w:eastAsia="Calibri"/>
                <w:b/>
                <w:i/>
                <w:sz w:val="20"/>
                <w:szCs w:val="20"/>
              </w:rPr>
              <w:t>2017-2018</w:t>
            </w:r>
          </w:p>
        </w:tc>
        <w:tc>
          <w:tcPr>
            <w:tcW w:w="2242" w:type="dxa"/>
          </w:tcPr>
          <w:p w:rsidR="004F4CA1" w:rsidRPr="008A3769" w:rsidRDefault="004F4CA1" w:rsidP="00721224">
            <w:pPr>
              <w:spacing w:after="200"/>
              <w:contextualSpacing/>
              <w:jc w:val="center"/>
              <w:rPr>
                <w:rFonts w:eastAsia="Calibri"/>
                <w:b/>
                <w:i/>
                <w:sz w:val="20"/>
                <w:szCs w:val="20"/>
              </w:rPr>
            </w:pPr>
            <w:r w:rsidRPr="008A3769">
              <w:rPr>
                <w:rFonts w:eastAsia="Calibri"/>
                <w:b/>
                <w:i/>
                <w:sz w:val="20"/>
                <w:szCs w:val="20"/>
              </w:rPr>
              <w:t>2018-2019</w:t>
            </w:r>
          </w:p>
        </w:tc>
      </w:tr>
      <w:tr w:rsidR="004F4CA1" w:rsidRPr="008A3769" w:rsidTr="00721224">
        <w:trPr>
          <w:jc w:val="center"/>
        </w:trPr>
        <w:tc>
          <w:tcPr>
            <w:tcW w:w="3226" w:type="dxa"/>
            <w:vMerge/>
            <w:vAlign w:val="center"/>
          </w:tcPr>
          <w:p w:rsidR="004F4CA1" w:rsidRPr="008A3769" w:rsidRDefault="004F4CA1" w:rsidP="00721224">
            <w:pPr>
              <w:spacing w:after="200"/>
              <w:contextualSpacing/>
              <w:jc w:val="center"/>
              <w:rPr>
                <w:rFonts w:eastAsia="Calibri"/>
                <w:b/>
                <w:i/>
                <w:sz w:val="20"/>
                <w:szCs w:val="20"/>
              </w:rPr>
            </w:pPr>
          </w:p>
        </w:tc>
        <w:tc>
          <w:tcPr>
            <w:tcW w:w="6521" w:type="dxa"/>
            <w:gridSpan w:val="3"/>
            <w:vAlign w:val="center"/>
          </w:tcPr>
          <w:p w:rsidR="004F4CA1" w:rsidRPr="008A3769" w:rsidRDefault="004F4CA1" w:rsidP="00721224">
            <w:pPr>
              <w:spacing w:after="200"/>
              <w:contextualSpacing/>
              <w:jc w:val="center"/>
              <w:rPr>
                <w:rFonts w:eastAsia="Calibri"/>
                <w:b/>
                <w:i/>
                <w:sz w:val="20"/>
                <w:szCs w:val="20"/>
              </w:rPr>
            </w:pPr>
            <w:r w:rsidRPr="008A3769">
              <w:rPr>
                <w:rFonts w:eastAsia="Calibri"/>
                <w:b/>
                <w:i/>
                <w:sz w:val="20"/>
                <w:szCs w:val="20"/>
              </w:rPr>
              <w:t>Количество выпускников</w:t>
            </w:r>
          </w:p>
        </w:tc>
      </w:tr>
      <w:tr w:rsidR="004F4CA1" w:rsidRPr="008A3769" w:rsidTr="00721224">
        <w:trPr>
          <w:jc w:val="center"/>
        </w:trPr>
        <w:tc>
          <w:tcPr>
            <w:tcW w:w="3226" w:type="dxa"/>
            <w:vMerge/>
            <w:vAlign w:val="center"/>
          </w:tcPr>
          <w:p w:rsidR="004F4CA1" w:rsidRPr="008A3769" w:rsidRDefault="004F4CA1" w:rsidP="00721224">
            <w:pPr>
              <w:spacing w:after="200"/>
              <w:contextualSpacing/>
              <w:jc w:val="center"/>
              <w:rPr>
                <w:rFonts w:eastAsia="Calibri"/>
              </w:rPr>
            </w:pPr>
          </w:p>
        </w:tc>
        <w:tc>
          <w:tcPr>
            <w:tcW w:w="1885" w:type="dxa"/>
          </w:tcPr>
          <w:p w:rsidR="004F4CA1" w:rsidRPr="008A3769" w:rsidRDefault="004F4CA1" w:rsidP="00721224">
            <w:pPr>
              <w:spacing w:after="200"/>
              <w:contextualSpacing/>
              <w:jc w:val="center"/>
              <w:rPr>
                <w:rFonts w:eastAsia="Calibri"/>
                <w:b/>
                <w:i/>
                <w:sz w:val="20"/>
                <w:szCs w:val="20"/>
              </w:rPr>
            </w:pPr>
            <w:r w:rsidRPr="008A3769">
              <w:rPr>
                <w:rFonts w:eastAsia="Calibri"/>
                <w:b/>
                <w:i/>
                <w:sz w:val="20"/>
                <w:szCs w:val="20"/>
              </w:rPr>
              <w:t>72</w:t>
            </w:r>
          </w:p>
        </w:tc>
        <w:tc>
          <w:tcPr>
            <w:tcW w:w="2394" w:type="dxa"/>
          </w:tcPr>
          <w:p w:rsidR="004F4CA1" w:rsidRPr="008A3769" w:rsidRDefault="004F4CA1" w:rsidP="00721224">
            <w:pPr>
              <w:spacing w:after="200"/>
              <w:contextualSpacing/>
              <w:jc w:val="center"/>
              <w:rPr>
                <w:rFonts w:eastAsia="Calibri"/>
                <w:b/>
                <w:i/>
                <w:sz w:val="20"/>
                <w:szCs w:val="20"/>
              </w:rPr>
            </w:pPr>
            <w:r w:rsidRPr="008A3769">
              <w:rPr>
                <w:rFonts w:eastAsia="Calibri"/>
                <w:b/>
                <w:i/>
                <w:sz w:val="20"/>
                <w:szCs w:val="20"/>
              </w:rPr>
              <w:t>82</w:t>
            </w:r>
          </w:p>
        </w:tc>
        <w:tc>
          <w:tcPr>
            <w:tcW w:w="2242" w:type="dxa"/>
          </w:tcPr>
          <w:p w:rsidR="004F4CA1" w:rsidRPr="008A3769" w:rsidRDefault="004F4CA1" w:rsidP="00721224">
            <w:pPr>
              <w:spacing w:after="200"/>
              <w:contextualSpacing/>
              <w:jc w:val="center"/>
              <w:rPr>
                <w:rFonts w:eastAsia="Calibri"/>
                <w:b/>
                <w:i/>
                <w:sz w:val="20"/>
                <w:szCs w:val="20"/>
              </w:rPr>
            </w:pPr>
            <w:r w:rsidRPr="008A3769">
              <w:rPr>
                <w:rFonts w:eastAsia="Calibri"/>
                <w:b/>
                <w:i/>
                <w:sz w:val="20"/>
                <w:szCs w:val="20"/>
              </w:rPr>
              <w:t>103</w:t>
            </w:r>
          </w:p>
        </w:tc>
      </w:tr>
      <w:tr w:rsidR="004F4CA1" w:rsidRPr="008A3769" w:rsidTr="00721224">
        <w:trPr>
          <w:jc w:val="center"/>
        </w:trPr>
        <w:tc>
          <w:tcPr>
            <w:tcW w:w="3226" w:type="dxa"/>
            <w:vAlign w:val="center"/>
          </w:tcPr>
          <w:p w:rsidR="004F4CA1" w:rsidRPr="008A3769" w:rsidRDefault="004F4CA1" w:rsidP="00721224">
            <w:pPr>
              <w:spacing w:after="200"/>
              <w:contextualSpacing/>
              <w:jc w:val="center"/>
              <w:rPr>
                <w:rFonts w:eastAsia="Calibri"/>
                <w:b/>
                <w:i/>
                <w:sz w:val="20"/>
                <w:szCs w:val="20"/>
              </w:rPr>
            </w:pPr>
            <w:r w:rsidRPr="008A3769">
              <w:rPr>
                <w:rFonts w:eastAsia="Calibri"/>
                <w:b/>
                <w:i/>
                <w:sz w:val="20"/>
                <w:szCs w:val="20"/>
              </w:rPr>
              <w:t>Обучаются в системе СПО</w:t>
            </w:r>
          </w:p>
        </w:tc>
        <w:tc>
          <w:tcPr>
            <w:tcW w:w="1885" w:type="dxa"/>
          </w:tcPr>
          <w:p w:rsidR="004F4CA1" w:rsidRPr="008A3769" w:rsidRDefault="004F4CA1" w:rsidP="00721224">
            <w:pPr>
              <w:spacing w:after="200"/>
              <w:contextualSpacing/>
              <w:jc w:val="center"/>
              <w:rPr>
                <w:rFonts w:eastAsia="Calibri"/>
                <w:i/>
                <w:sz w:val="20"/>
                <w:szCs w:val="20"/>
              </w:rPr>
            </w:pPr>
            <w:r w:rsidRPr="008A3769">
              <w:rPr>
                <w:rFonts w:eastAsia="Calibri"/>
                <w:i/>
                <w:sz w:val="20"/>
                <w:szCs w:val="20"/>
              </w:rPr>
              <w:t>38</w:t>
            </w:r>
          </w:p>
        </w:tc>
        <w:tc>
          <w:tcPr>
            <w:tcW w:w="2394" w:type="dxa"/>
          </w:tcPr>
          <w:p w:rsidR="004F4CA1" w:rsidRPr="008A3769" w:rsidRDefault="004F4CA1" w:rsidP="00721224">
            <w:pPr>
              <w:spacing w:after="200"/>
              <w:contextualSpacing/>
              <w:jc w:val="center"/>
              <w:rPr>
                <w:rFonts w:eastAsia="Calibri"/>
                <w:i/>
                <w:sz w:val="20"/>
                <w:szCs w:val="20"/>
              </w:rPr>
            </w:pPr>
            <w:r w:rsidRPr="008A3769">
              <w:rPr>
                <w:rFonts w:eastAsia="Calibri"/>
                <w:i/>
                <w:sz w:val="20"/>
                <w:szCs w:val="20"/>
              </w:rPr>
              <w:t>39</w:t>
            </w:r>
          </w:p>
        </w:tc>
        <w:tc>
          <w:tcPr>
            <w:tcW w:w="2242" w:type="dxa"/>
            <w:shd w:val="clear" w:color="auto" w:fill="auto"/>
          </w:tcPr>
          <w:p w:rsidR="004F4CA1" w:rsidRPr="008A3769" w:rsidRDefault="004F4CA1" w:rsidP="00721224">
            <w:pPr>
              <w:spacing w:after="200"/>
              <w:contextualSpacing/>
              <w:jc w:val="center"/>
              <w:rPr>
                <w:rFonts w:eastAsia="Calibri"/>
                <w:sz w:val="20"/>
                <w:szCs w:val="20"/>
              </w:rPr>
            </w:pPr>
            <w:r w:rsidRPr="008A3769">
              <w:rPr>
                <w:rFonts w:eastAsia="Calibri"/>
                <w:sz w:val="20"/>
                <w:szCs w:val="20"/>
              </w:rPr>
              <w:t>45</w:t>
            </w:r>
          </w:p>
        </w:tc>
      </w:tr>
      <w:tr w:rsidR="004F4CA1" w:rsidRPr="008A3769" w:rsidTr="00721224">
        <w:trPr>
          <w:jc w:val="center"/>
        </w:trPr>
        <w:tc>
          <w:tcPr>
            <w:tcW w:w="3226" w:type="dxa"/>
            <w:vAlign w:val="center"/>
          </w:tcPr>
          <w:p w:rsidR="004F4CA1" w:rsidRPr="008A3769" w:rsidRDefault="004F4CA1" w:rsidP="00721224">
            <w:pPr>
              <w:spacing w:after="200"/>
              <w:contextualSpacing/>
              <w:jc w:val="center"/>
              <w:rPr>
                <w:rFonts w:eastAsia="Calibri"/>
                <w:b/>
                <w:i/>
                <w:sz w:val="20"/>
                <w:szCs w:val="20"/>
              </w:rPr>
            </w:pPr>
            <w:r w:rsidRPr="008A3769">
              <w:rPr>
                <w:rFonts w:eastAsia="Calibri"/>
                <w:b/>
                <w:i/>
                <w:sz w:val="20"/>
                <w:szCs w:val="20"/>
              </w:rPr>
              <w:t>Обучаются в 10 классе лицея</w:t>
            </w:r>
          </w:p>
        </w:tc>
        <w:tc>
          <w:tcPr>
            <w:tcW w:w="1885" w:type="dxa"/>
          </w:tcPr>
          <w:p w:rsidR="004F4CA1" w:rsidRPr="008A3769" w:rsidRDefault="004F4CA1" w:rsidP="00721224">
            <w:pPr>
              <w:spacing w:after="200"/>
              <w:contextualSpacing/>
              <w:jc w:val="center"/>
              <w:rPr>
                <w:rFonts w:eastAsia="Calibri"/>
                <w:i/>
                <w:sz w:val="20"/>
                <w:szCs w:val="20"/>
              </w:rPr>
            </w:pPr>
            <w:r w:rsidRPr="008A3769">
              <w:rPr>
                <w:rFonts w:eastAsia="Calibri"/>
                <w:i/>
                <w:sz w:val="20"/>
                <w:szCs w:val="20"/>
              </w:rPr>
              <w:t>28</w:t>
            </w:r>
          </w:p>
        </w:tc>
        <w:tc>
          <w:tcPr>
            <w:tcW w:w="2394" w:type="dxa"/>
          </w:tcPr>
          <w:p w:rsidR="004F4CA1" w:rsidRPr="008A3769" w:rsidRDefault="004F4CA1" w:rsidP="00721224">
            <w:pPr>
              <w:spacing w:after="200"/>
              <w:contextualSpacing/>
              <w:jc w:val="center"/>
              <w:rPr>
                <w:rFonts w:eastAsia="Calibri"/>
                <w:i/>
                <w:sz w:val="20"/>
                <w:szCs w:val="20"/>
              </w:rPr>
            </w:pPr>
            <w:r w:rsidRPr="008A3769">
              <w:rPr>
                <w:rFonts w:eastAsia="Calibri"/>
                <w:i/>
                <w:sz w:val="20"/>
                <w:szCs w:val="20"/>
              </w:rPr>
              <w:t>40</w:t>
            </w:r>
          </w:p>
        </w:tc>
        <w:tc>
          <w:tcPr>
            <w:tcW w:w="2242" w:type="dxa"/>
            <w:shd w:val="clear" w:color="auto" w:fill="auto"/>
          </w:tcPr>
          <w:p w:rsidR="004F4CA1" w:rsidRPr="008A3769" w:rsidRDefault="004F4CA1" w:rsidP="00721224">
            <w:pPr>
              <w:spacing w:after="200"/>
              <w:contextualSpacing/>
              <w:jc w:val="center"/>
              <w:rPr>
                <w:rFonts w:eastAsia="Calibri"/>
                <w:sz w:val="20"/>
                <w:szCs w:val="20"/>
              </w:rPr>
            </w:pPr>
            <w:r w:rsidRPr="008A3769">
              <w:rPr>
                <w:rFonts w:eastAsia="Calibri"/>
                <w:sz w:val="20"/>
                <w:szCs w:val="20"/>
              </w:rPr>
              <w:t>49</w:t>
            </w:r>
          </w:p>
        </w:tc>
      </w:tr>
      <w:tr w:rsidR="004F4CA1" w:rsidRPr="008A3769" w:rsidTr="00721224">
        <w:trPr>
          <w:jc w:val="center"/>
        </w:trPr>
        <w:tc>
          <w:tcPr>
            <w:tcW w:w="3226" w:type="dxa"/>
            <w:vAlign w:val="center"/>
          </w:tcPr>
          <w:p w:rsidR="004F4CA1" w:rsidRPr="008A3769" w:rsidRDefault="004F4CA1" w:rsidP="00721224">
            <w:pPr>
              <w:spacing w:after="200"/>
              <w:contextualSpacing/>
              <w:jc w:val="center"/>
              <w:rPr>
                <w:rFonts w:eastAsia="Calibri"/>
                <w:b/>
                <w:i/>
                <w:sz w:val="20"/>
                <w:szCs w:val="20"/>
              </w:rPr>
            </w:pPr>
            <w:r w:rsidRPr="008A3769">
              <w:rPr>
                <w:rFonts w:eastAsia="Calibri"/>
                <w:b/>
                <w:i/>
                <w:sz w:val="20"/>
                <w:szCs w:val="20"/>
              </w:rPr>
              <w:t>Обучаются в 10 классе других ОУ</w:t>
            </w:r>
          </w:p>
        </w:tc>
        <w:tc>
          <w:tcPr>
            <w:tcW w:w="1885" w:type="dxa"/>
          </w:tcPr>
          <w:p w:rsidR="004F4CA1" w:rsidRPr="008A3769" w:rsidRDefault="004F4CA1" w:rsidP="00721224">
            <w:pPr>
              <w:spacing w:after="200"/>
              <w:contextualSpacing/>
              <w:jc w:val="center"/>
              <w:rPr>
                <w:rFonts w:eastAsia="Calibri"/>
                <w:i/>
                <w:sz w:val="20"/>
                <w:szCs w:val="20"/>
              </w:rPr>
            </w:pPr>
            <w:r w:rsidRPr="008A3769">
              <w:rPr>
                <w:rFonts w:eastAsia="Calibri"/>
                <w:i/>
                <w:sz w:val="20"/>
                <w:szCs w:val="20"/>
              </w:rPr>
              <w:t>6</w:t>
            </w:r>
          </w:p>
        </w:tc>
        <w:tc>
          <w:tcPr>
            <w:tcW w:w="2394" w:type="dxa"/>
          </w:tcPr>
          <w:p w:rsidR="004F4CA1" w:rsidRPr="008A3769" w:rsidRDefault="004F4CA1" w:rsidP="00721224">
            <w:pPr>
              <w:spacing w:after="200"/>
              <w:contextualSpacing/>
              <w:jc w:val="center"/>
              <w:rPr>
                <w:rFonts w:eastAsia="Calibri"/>
                <w:i/>
                <w:sz w:val="20"/>
                <w:szCs w:val="20"/>
              </w:rPr>
            </w:pPr>
            <w:r w:rsidRPr="008A3769">
              <w:rPr>
                <w:rFonts w:eastAsia="Calibri"/>
                <w:i/>
                <w:sz w:val="20"/>
                <w:szCs w:val="20"/>
              </w:rPr>
              <w:t>3</w:t>
            </w:r>
          </w:p>
        </w:tc>
        <w:tc>
          <w:tcPr>
            <w:tcW w:w="2242" w:type="dxa"/>
            <w:shd w:val="clear" w:color="auto" w:fill="auto"/>
          </w:tcPr>
          <w:p w:rsidR="004F4CA1" w:rsidRPr="008A3769" w:rsidRDefault="004F4CA1" w:rsidP="00721224">
            <w:pPr>
              <w:spacing w:after="200"/>
              <w:contextualSpacing/>
              <w:jc w:val="center"/>
              <w:rPr>
                <w:rFonts w:eastAsia="Calibri"/>
                <w:sz w:val="20"/>
                <w:szCs w:val="20"/>
              </w:rPr>
            </w:pPr>
            <w:r w:rsidRPr="008A3769">
              <w:rPr>
                <w:rFonts w:eastAsia="Calibri"/>
                <w:sz w:val="20"/>
                <w:szCs w:val="20"/>
              </w:rPr>
              <w:t>8</w:t>
            </w:r>
          </w:p>
        </w:tc>
      </w:tr>
      <w:tr w:rsidR="004F4CA1" w:rsidRPr="008A3769" w:rsidTr="00721224">
        <w:trPr>
          <w:jc w:val="center"/>
        </w:trPr>
        <w:tc>
          <w:tcPr>
            <w:tcW w:w="3226" w:type="dxa"/>
            <w:vAlign w:val="center"/>
          </w:tcPr>
          <w:p w:rsidR="004F4CA1" w:rsidRPr="008A3769" w:rsidRDefault="004F4CA1" w:rsidP="00721224">
            <w:pPr>
              <w:spacing w:after="200"/>
              <w:contextualSpacing/>
              <w:jc w:val="center"/>
              <w:rPr>
                <w:rFonts w:eastAsia="Calibri"/>
                <w:b/>
                <w:i/>
                <w:sz w:val="20"/>
                <w:szCs w:val="20"/>
              </w:rPr>
            </w:pPr>
            <w:r w:rsidRPr="008A3769">
              <w:rPr>
                <w:rFonts w:eastAsia="Calibri"/>
                <w:b/>
                <w:i/>
                <w:sz w:val="20"/>
                <w:szCs w:val="20"/>
              </w:rPr>
              <w:t>Трудоустроены</w:t>
            </w:r>
          </w:p>
        </w:tc>
        <w:tc>
          <w:tcPr>
            <w:tcW w:w="1885" w:type="dxa"/>
          </w:tcPr>
          <w:p w:rsidR="004F4CA1" w:rsidRPr="008A3769" w:rsidRDefault="004F4CA1" w:rsidP="00721224">
            <w:pPr>
              <w:spacing w:after="200"/>
              <w:contextualSpacing/>
              <w:jc w:val="center"/>
              <w:rPr>
                <w:rFonts w:eastAsia="Calibri"/>
                <w:i/>
                <w:sz w:val="20"/>
                <w:szCs w:val="20"/>
              </w:rPr>
            </w:pPr>
            <w:r w:rsidRPr="008A3769">
              <w:rPr>
                <w:rFonts w:eastAsia="Calibri"/>
                <w:i/>
                <w:sz w:val="20"/>
                <w:szCs w:val="20"/>
              </w:rPr>
              <w:t>-</w:t>
            </w:r>
          </w:p>
        </w:tc>
        <w:tc>
          <w:tcPr>
            <w:tcW w:w="2394" w:type="dxa"/>
          </w:tcPr>
          <w:p w:rsidR="004F4CA1" w:rsidRPr="008A3769" w:rsidRDefault="004F4CA1" w:rsidP="00721224">
            <w:pPr>
              <w:spacing w:after="200"/>
              <w:contextualSpacing/>
              <w:jc w:val="center"/>
              <w:rPr>
                <w:rFonts w:eastAsia="Calibri"/>
                <w:i/>
                <w:sz w:val="20"/>
                <w:szCs w:val="20"/>
              </w:rPr>
            </w:pPr>
            <w:r w:rsidRPr="008A3769">
              <w:rPr>
                <w:rFonts w:eastAsia="Calibri"/>
                <w:i/>
                <w:sz w:val="20"/>
                <w:szCs w:val="20"/>
              </w:rPr>
              <w:t>-</w:t>
            </w:r>
          </w:p>
        </w:tc>
        <w:tc>
          <w:tcPr>
            <w:tcW w:w="2242" w:type="dxa"/>
            <w:shd w:val="clear" w:color="auto" w:fill="auto"/>
          </w:tcPr>
          <w:p w:rsidR="004F4CA1" w:rsidRPr="008A3769" w:rsidRDefault="004F4CA1" w:rsidP="00721224">
            <w:pPr>
              <w:spacing w:after="200"/>
              <w:contextualSpacing/>
              <w:jc w:val="center"/>
              <w:rPr>
                <w:rFonts w:eastAsia="Calibri"/>
                <w:sz w:val="20"/>
                <w:szCs w:val="20"/>
              </w:rPr>
            </w:pPr>
            <w:r w:rsidRPr="008A3769">
              <w:rPr>
                <w:rFonts w:eastAsia="Calibri"/>
                <w:sz w:val="20"/>
                <w:szCs w:val="20"/>
              </w:rPr>
              <w:t>0</w:t>
            </w:r>
          </w:p>
        </w:tc>
      </w:tr>
      <w:tr w:rsidR="004F4CA1" w:rsidRPr="008A3769" w:rsidTr="00721224">
        <w:trPr>
          <w:jc w:val="center"/>
        </w:trPr>
        <w:tc>
          <w:tcPr>
            <w:tcW w:w="3226" w:type="dxa"/>
            <w:vAlign w:val="center"/>
          </w:tcPr>
          <w:p w:rsidR="004F4CA1" w:rsidRPr="008A3769" w:rsidRDefault="004F4CA1" w:rsidP="00721224">
            <w:pPr>
              <w:spacing w:after="200"/>
              <w:contextualSpacing/>
              <w:jc w:val="center"/>
              <w:rPr>
                <w:rFonts w:eastAsia="Calibri"/>
                <w:b/>
                <w:i/>
                <w:sz w:val="20"/>
                <w:szCs w:val="20"/>
              </w:rPr>
            </w:pPr>
            <w:r w:rsidRPr="008A3769">
              <w:rPr>
                <w:rFonts w:eastAsia="Calibri"/>
                <w:b/>
                <w:i/>
                <w:sz w:val="20"/>
                <w:szCs w:val="20"/>
              </w:rPr>
              <w:t>Не работают и не учатся</w:t>
            </w:r>
          </w:p>
        </w:tc>
        <w:tc>
          <w:tcPr>
            <w:tcW w:w="1885" w:type="dxa"/>
          </w:tcPr>
          <w:p w:rsidR="004F4CA1" w:rsidRPr="008A3769" w:rsidRDefault="004F4CA1" w:rsidP="00721224">
            <w:pPr>
              <w:spacing w:after="200"/>
              <w:contextualSpacing/>
              <w:jc w:val="center"/>
              <w:rPr>
                <w:rFonts w:eastAsia="Calibri"/>
                <w:i/>
                <w:sz w:val="20"/>
                <w:szCs w:val="20"/>
              </w:rPr>
            </w:pPr>
            <w:r w:rsidRPr="008A3769">
              <w:rPr>
                <w:rFonts w:eastAsia="Calibri"/>
                <w:i/>
                <w:sz w:val="20"/>
                <w:szCs w:val="20"/>
              </w:rPr>
              <w:t>-</w:t>
            </w:r>
          </w:p>
        </w:tc>
        <w:tc>
          <w:tcPr>
            <w:tcW w:w="2394" w:type="dxa"/>
          </w:tcPr>
          <w:p w:rsidR="004F4CA1" w:rsidRPr="008A3769" w:rsidRDefault="004F4CA1" w:rsidP="00721224">
            <w:pPr>
              <w:spacing w:after="200"/>
              <w:contextualSpacing/>
              <w:jc w:val="center"/>
              <w:rPr>
                <w:rFonts w:eastAsia="Calibri"/>
                <w:i/>
                <w:sz w:val="20"/>
                <w:szCs w:val="20"/>
              </w:rPr>
            </w:pPr>
            <w:r w:rsidRPr="008A3769">
              <w:rPr>
                <w:rFonts w:eastAsia="Calibri"/>
                <w:i/>
                <w:sz w:val="20"/>
                <w:szCs w:val="20"/>
              </w:rPr>
              <w:t>-</w:t>
            </w:r>
          </w:p>
        </w:tc>
        <w:tc>
          <w:tcPr>
            <w:tcW w:w="2242" w:type="dxa"/>
            <w:shd w:val="clear" w:color="auto" w:fill="auto"/>
          </w:tcPr>
          <w:p w:rsidR="004F4CA1" w:rsidRPr="008A3769" w:rsidRDefault="004F4CA1" w:rsidP="00721224">
            <w:pPr>
              <w:spacing w:after="200"/>
              <w:contextualSpacing/>
              <w:jc w:val="center"/>
              <w:rPr>
                <w:rFonts w:eastAsia="Calibri"/>
                <w:sz w:val="20"/>
                <w:szCs w:val="20"/>
              </w:rPr>
            </w:pPr>
            <w:r w:rsidRPr="008A3769">
              <w:rPr>
                <w:rFonts w:eastAsia="Calibri"/>
                <w:sz w:val="20"/>
                <w:szCs w:val="20"/>
              </w:rPr>
              <w:t>1</w:t>
            </w:r>
          </w:p>
        </w:tc>
      </w:tr>
      <w:tr w:rsidR="008D4898" w:rsidRPr="00DE2774" w:rsidTr="00CB7ADE">
        <w:trPr>
          <w:jc w:val="center"/>
        </w:trPr>
        <w:tc>
          <w:tcPr>
            <w:tcW w:w="3226" w:type="dxa"/>
            <w:vAlign w:val="center"/>
          </w:tcPr>
          <w:p w:rsidR="008D4898" w:rsidRPr="00631DC9" w:rsidRDefault="008D4898" w:rsidP="007F1D1F">
            <w:pPr>
              <w:spacing w:after="200"/>
              <w:contextualSpacing/>
              <w:jc w:val="center"/>
              <w:rPr>
                <w:rFonts w:eastAsia="Calibri"/>
                <w:b/>
                <w:i/>
                <w:sz w:val="20"/>
                <w:szCs w:val="20"/>
              </w:rPr>
            </w:pPr>
            <w:r w:rsidRPr="00631DC9">
              <w:rPr>
                <w:rFonts w:eastAsia="Calibri"/>
                <w:b/>
                <w:i/>
                <w:sz w:val="20"/>
                <w:szCs w:val="20"/>
              </w:rPr>
              <w:t>Не работают и не учатся</w:t>
            </w:r>
          </w:p>
        </w:tc>
        <w:tc>
          <w:tcPr>
            <w:tcW w:w="1885" w:type="dxa"/>
          </w:tcPr>
          <w:p w:rsidR="008D4898" w:rsidRPr="00631DC9" w:rsidRDefault="008D4898" w:rsidP="00E16D20">
            <w:pPr>
              <w:spacing w:after="200"/>
              <w:contextualSpacing/>
              <w:jc w:val="center"/>
              <w:rPr>
                <w:rFonts w:eastAsia="Calibri"/>
                <w:sz w:val="20"/>
                <w:szCs w:val="20"/>
              </w:rPr>
            </w:pPr>
            <w:r w:rsidRPr="00631DC9">
              <w:rPr>
                <w:rFonts w:eastAsia="Calibri"/>
                <w:sz w:val="20"/>
                <w:szCs w:val="20"/>
              </w:rPr>
              <w:t>-</w:t>
            </w:r>
          </w:p>
        </w:tc>
        <w:tc>
          <w:tcPr>
            <w:tcW w:w="2394" w:type="dxa"/>
          </w:tcPr>
          <w:p w:rsidR="008D4898" w:rsidRPr="00B51CE6" w:rsidRDefault="008D4898" w:rsidP="00E16D20">
            <w:pPr>
              <w:spacing w:after="200"/>
              <w:contextualSpacing/>
              <w:jc w:val="center"/>
              <w:rPr>
                <w:rFonts w:eastAsia="Calibri"/>
                <w:sz w:val="20"/>
                <w:szCs w:val="20"/>
              </w:rPr>
            </w:pPr>
            <w:r w:rsidRPr="00631DC9">
              <w:rPr>
                <w:rFonts w:eastAsia="Calibri"/>
                <w:sz w:val="20"/>
                <w:szCs w:val="20"/>
              </w:rPr>
              <w:t>-</w:t>
            </w:r>
          </w:p>
        </w:tc>
        <w:tc>
          <w:tcPr>
            <w:tcW w:w="2242" w:type="dxa"/>
            <w:shd w:val="clear" w:color="auto" w:fill="auto"/>
          </w:tcPr>
          <w:p w:rsidR="008D4898" w:rsidRPr="00B51CE6" w:rsidRDefault="008D4898" w:rsidP="007F1D1F">
            <w:pPr>
              <w:spacing w:after="200"/>
              <w:contextualSpacing/>
              <w:jc w:val="center"/>
              <w:rPr>
                <w:rFonts w:eastAsia="Calibri"/>
                <w:sz w:val="20"/>
                <w:szCs w:val="20"/>
              </w:rPr>
            </w:pPr>
          </w:p>
        </w:tc>
      </w:tr>
    </w:tbl>
    <w:p w:rsidR="002C31CD" w:rsidRDefault="002C31CD" w:rsidP="004F4CA1">
      <w:pPr>
        <w:pStyle w:val="3"/>
        <w:jc w:val="center"/>
        <w:rPr>
          <w:rStyle w:val="FontStyle44"/>
          <w:rFonts w:ascii="Times New Roman" w:hAnsi="Times New Roman"/>
          <w:i/>
          <w:color w:val="0070C0"/>
          <w:sz w:val="24"/>
          <w:szCs w:val="24"/>
        </w:rPr>
      </w:pPr>
      <w:r w:rsidRPr="00003840">
        <w:rPr>
          <w:rStyle w:val="FontStyle44"/>
          <w:rFonts w:ascii="Times New Roman" w:hAnsi="Times New Roman"/>
          <w:i/>
          <w:color w:val="0070C0"/>
          <w:sz w:val="24"/>
          <w:szCs w:val="24"/>
        </w:rPr>
        <w:t>Социальная активность и внешние связи учреждения</w:t>
      </w:r>
    </w:p>
    <w:p w:rsidR="004F4CA1" w:rsidRPr="004F4CA1" w:rsidRDefault="004F4CA1" w:rsidP="004F4CA1"/>
    <w:p w:rsidR="000F0657" w:rsidRDefault="002C31CD" w:rsidP="00323BAC">
      <w:pPr>
        <w:ind w:firstLine="567"/>
        <w:jc w:val="both"/>
      </w:pPr>
      <w:r w:rsidRPr="003A2802">
        <w:t>Лицей тесно сотрудничает с</w:t>
      </w:r>
      <w:r w:rsidR="000F0657" w:rsidRPr="003A2802">
        <w:t xml:space="preserve"> 1</w:t>
      </w:r>
      <w:r w:rsidR="0046112D" w:rsidRPr="003A2802">
        <w:t>3</w:t>
      </w:r>
      <w:r w:rsidR="000F0657" w:rsidRPr="003A2802">
        <w:t xml:space="preserve"> учреждениями как муниципального, так и регионального, федерального уровней.</w:t>
      </w:r>
    </w:p>
    <w:p w:rsidR="00A92202" w:rsidRDefault="00A92202" w:rsidP="00323BAC">
      <w:pPr>
        <w:ind w:firstLine="567"/>
        <w:jc w:val="both"/>
      </w:pPr>
    </w:p>
    <w:p w:rsidR="000F0657" w:rsidRPr="00CC1E84" w:rsidRDefault="000F0657" w:rsidP="00323BAC">
      <w:pPr>
        <w:tabs>
          <w:tab w:val="left" w:pos="1440"/>
        </w:tabs>
        <w:ind w:firstLine="567"/>
        <w:jc w:val="center"/>
        <w:rPr>
          <w:i/>
          <w:sz w:val="22"/>
          <w:szCs w:val="22"/>
          <w:lang w:eastAsia="ar-SA"/>
        </w:rPr>
      </w:pPr>
      <w:r w:rsidRPr="00CC1E84">
        <w:rPr>
          <w:i/>
          <w:sz w:val="22"/>
          <w:szCs w:val="22"/>
          <w:lang w:val="en-US" w:eastAsia="ar-SA"/>
        </w:rPr>
        <w:t>I</w:t>
      </w:r>
      <w:r w:rsidRPr="00CC1E84">
        <w:rPr>
          <w:i/>
          <w:sz w:val="22"/>
          <w:szCs w:val="22"/>
          <w:lang w:eastAsia="ar-SA"/>
        </w:rPr>
        <w:t>. Договоры по учебной и научно-методической деятельности:</w:t>
      </w:r>
    </w:p>
    <w:p w:rsidR="000F0657" w:rsidRPr="00CC1E84" w:rsidRDefault="000F0657" w:rsidP="00D35BA1">
      <w:pPr>
        <w:numPr>
          <w:ilvl w:val="0"/>
          <w:numId w:val="11"/>
        </w:numPr>
        <w:tabs>
          <w:tab w:val="left" w:pos="851"/>
        </w:tabs>
        <w:ind w:left="0" w:firstLine="567"/>
        <w:contextualSpacing/>
        <w:jc w:val="both"/>
        <w:rPr>
          <w:lang w:eastAsia="ar-SA"/>
        </w:rPr>
      </w:pPr>
      <w:r w:rsidRPr="00CC1E84">
        <w:rPr>
          <w:lang w:eastAsia="ar-SA"/>
        </w:rPr>
        <w:t>ФГБОУ ВПО «Таганрогский государственный педагогический институт имени А.П. Чехова» (от 01.09.2010г.  №15/33);</w:t>
      </w:r>
    </w:p>
    <w:p w:rsidR="000F0657" w:rsidRPr="00CC1E84" w:rsidRDefault="000F0657" w:rsidP="00D35BA1">
      <w:pPr>
        <w:numPr>
          <w:ilvl w:val="0"/>
          <w:numId w:val="11"/>
        </w:numPr>
        <w:tabs>
          <w:tab w:val="left" w:pos="851"/>
        </w:tabs>
        <w:ind w:left="0" w:firstLine="567"/>
        <w:contextualSpacing/>
        <w:jc w:val="both"/>
        <w:rPr>
          <w:lang w:eastAsia="ar-SA"/>
        </w:rPr>
      </w:pPr>
      <w:r w:rsidRPr="00CC1E84">
        <w:rPr>
          <w:lang w:eastAsia="ar-SA"/>
        </w:rPr>
        <w:t>ФГБОУ ВПО «Ростовский государственный</w:t>
      </w:r>
      <w:r w:rsidRPr="00CC1E84">
        <w:rPr>
          <w:lang w:eastAsia="ar-SA"/>
        </w:rPr>
        <w:tab/>
        <w:t xml:space="preserve"> экономический университет (РИНХ от 22.09.2011г. №28/118)»;</w:t>
      </w:r>
    </w:p>
    <w:p w:rsidR="000F0657" w:rsidRPr="00CC1E84" w:rsidRDefault="000F0657" w:rsidP="00D35BA1">
      <w:pPr>
        <w:numPr>
          <w:ilvl w:val="0"/>
          <w:numId w:val="11"/>
        </w:numPr>
        <w:tabs>
          <w:tab w:val="left" w:pos="851"/>
        </w:tabs>
        <w:ind w:left="0" w:firstLine="567"/>
        <w:contextualSpacing/>
        <w:jc w:val="both"/>
        <w:rPr>
          <w:lang w:eastAsia="ar-SA"/>
        </w:rPr>
      </w:pPr>
      <w:r w:rsidRPr="00CC1E84">
        <w:rPr>
          <w:lang w:eastAsia="ar-SA"/>
        </w:rPr>
        <w:t>Таганрогский Технологический Институт Южного Федерального Университета (ТТИ ЮФУ от 01.09.2010г. №22/49);</w:t>
      </w:r>
    </w:p>
    <w:p w:rsidR="000F0657" w:rsidRPr="00CC1E84" w:rsidRDefault="000F0657" w:rsidP="00D35BA1">
      <w:pPr>
        <w:numPr>
          <w:ilvl w:val="0"/>
          <w:numId w:val="11"/>
        </w:numPr>
        <w:tabs>
          <w:tab w:val="left" w:pos="851"/>
        </w:tabs>
        <w:ind w:left="0" w:firstLine="567"/>
        <w:contextualSpacing/>
        <w:jc w:val="both"/>
        <w:rPr>
          <w:lang w:eastAsia="ar-SA"/>
        </w:rPr>
      </w:pPr>
      <w:r w:rsidRPr="00CC1E84">
        <w:rPr>
          <w:lang w:eastAsia="ar-SA"/>
        </w:rPr>
        <w:t xml:space="preserve">ФГБОУ ВПО «Донской государственный технический  университет (Центр тестирования </w:t>
      </w:r>
      <w:r w:rsidR="00EB12F5" w:rsidRPr="00CC1E84">
        <w:rPr>
          <w:lang w:eastAsia="ar-SA"/>
        </w:rPr>
        <w:t>обучающихся</w:t>
      </w:r>
      <w:r w:rsidR="00323BAC" w:rsidRPr="00CC1E84">
        <w:rPr>
          <w:lang w:eastAsia="ar-SA"/>
        </w:rPr>
        <w:t xml:space="preserve"> от 04.10.2011г. №28-09-92)»;</w:t>
      </w:r>
    </w:p>
    <w:p w:rsidR="00C90326" w:rsidRPr="00CC1E84" w:rsidRDefault="00C90326" w:rsidP="00D35BA1">
      <w:pPr>
        <w:numPr>
          <w:ilvl w:val="0"/>
          <w:numId w:val="11"/>
        </w:numPr>
        <w:tabs>
          <w:tab w:val="left" w:pos="851"/>
        </w:tabs>
        <w:ind w:left="0" w:firstLine="567"/>
        <w:contextualSpacing/>
        <w:jc w:val="both"/>
        <w:rPr>
          <w:lang w:eastAsia="ar-SA"/>
        </w:rPr>
      </w:pPr>
      <w:r w:rsidRPr="00CC1E84">
        <w:rPr>
          <w:lang w:eastAsia="ar-SA"/>
        </w:rPr>
        <w:t>МБУ</w:t>
      </w:r>
      <w:r w:rsidR="00734377" w:rsidRPr="00CC1E84">
        <w:rPr>
          <w:lang w:eastAsia="ar-SA"/>
        </w:rPr>
        <w:t xml:space="preserve"> «Центр медико-психолого-педагогического сопровождения детей и подростков» </w:t>
      </w:r>
      <w:proofErr w:type="spellStart"/>
      <w:r w:rsidR="00734377" w:rsidRPr="00CC1E84">
        <w:rPr>
          <w:lang w:eastAsia="ar-SA"/>
        </w:rPr>
        <w:t>г</w:t>
      </w:r>
      <w:proofErr w:type="gramStart"/>
      <w:r w:rsidR="00734377" w:rsidRPr="00CC1E84">
        <w:rPr>
          <w:lang w:eastAsia="ar-SA"/>
        </w:rPr>
        <w:t>.Т</w:t>
      </w:r>
      <w:proofErr w:type="gramEnd"/>
      <w:r w:rsidR="00734377" w:rsidRPr="00CC1E84">
        <w:rPr>
          <w:lang w:eastAsia="ar-SA"/>
        </w:rPr>
        <w:t>аганрога</w:t>
      </w:r>
      <w:proofErr w:type="spellEnd"/>
      <w:r w:rsidR="00734377" w:rsidRPr="00CC1E84">
        <w:rPr>
          <w:lang w:eastAsia="ar-SA"/>
        </w:rPr>
        <w:t xml:space="preserve"> (от </w:t>
      </w:r>
      <w:r w:rsidR="00FA4087" w:rsidRPr="00CC1E84">
        <w:rPr>
          <w:lang w:eastAsia="ar-SA"/>
        </w:rPr>
        <w:t>27</w:t>
      </w:r>
      <w:r w:rsidR="00734377" w:rsidRPr="00CC1E84">
        <w:rPr>
          <w:lang w:eastAsia="ar-SA"/>
        </w:rPr>
        <w:t>.0</w:t>
      </w:r>
      <w:r w:rsidR="00FA4087" w:rsidRPr="00CC1E84">
        <w:rPr>
          <w:lang w:eastAsia="ar-SA"/>
        </w:rPr>
        <w:t>2</w:t>
      </w:r>
      <w:r w:rsidR="00734377" w:rsidRPr="00CC1E84">
        <w:rPr>
          <w:lang w:eastAsia="ar-SA"/>
        </w:rPr>
        <w:t>.201</w:t>
      </w:r>
      <w:r w:rsidR="00FA4087" w:rsidRPr="00CC1E84">
        <w:rPr>
          <w:lang w:eastAsia="ar-SA"/>
        </w:rPr>
        <w:t>5</w:t>
      </w:r>
      <w:r w:rsidR="00734377" w:rsidRPr="00CC1E84">
        <w:rPr>
          <w:lang w:eastAsia="ar-SA"/>
        </w:rPr>
        <w:t>г.</w:t>
      </w:r>
      <w:r w:rsidR="00323BAC" w:rsidRPr="00CC1E84">
        <w:rPr>
          <w:lang w:eastAsia="ar-SA"/>
        </w:rPr>
        <w:t xml:space="preserve"> б/н);</w:t>
      </w:r>
    </w:p>
    <w:p w:rsidR="000F0657" w:rsidRPr="00CC1E84" w:rsidRDefault="000F0657" w:rsidP="00323BAC">
      <w:pPr>
        <w:tabs>
          <w:tab w:val="left" w:pos="851"/>
        </w:tabs>
        <w:ind w:firstLine="567"/>
        <w:jc w:val="center"/>
        <w:rPr>
          <w:i/>
          <w:sz w:val="22"/>
          <w:szCs w:val="22"/>
          <w:lang w:eastAsia="ar-SA"/>
        </w:rPr>
      </w:pPr>
      <w:r w:rsidRPr="00CC1E84">
        <w:rPr>
          <w:i/>
          <w:sz w:val="22"/>
          <w:szCs w:val="22"/>
          <w:lang w:val="en-US" w:eastAsia="ar-SA"/>
        </w:rPr>
        <w:t>II</w:t>
      </w:r>
      <w:r w:rsidRPr="00CC1E84">
        <w:rPr>
          <w:i/>
          <w:sz w:val="22"/>
          <w:szCs w:val="22"/>
          <w:lang w:eastAsia="ar-SA"/>
        </w:rPr>
        <w:t>. Договоры по воспитательной деятельности:</w:t>
      </w:r>
    </w:p>
    <w:p w:rsidR="000F0657" w:rsidRPr="00CC1E84" w:rsidRDefault="000F0657" w:rsidP="00D35BA1">
      <w:pPr>
        <w:numPr>
          <w:ilvl w:val="0"/>
          <w:numId w:val="11"/>
        </w:numPr>
        <w:tabs>
          <w:tab w:val="left" w:pos="851"/>
        </w:tabs>
        <w:spacing w:after="200"/>
        <w:ind w:left="0" w:firstLine="567"/>
        <w:contextualSpacing/>
        <w:jc w:val="both"/>
        <w:rPr>
          <w:lang w:eastAsia="ar-SA"/>
        </w:rPr>
      </w:pPr>
      <w:r w:rsidRPr="00CC1E84">
        <w:rPr>
          <w:lang w:eastAsia="ar-SA"/>
        </w:rPr>
        <w:t xml:space="preserve"> МБУК Централизованная библиотечная система г. Таганрога (от 10.01.2012г. №1);</w:t>
      </w:r>
    </w:p>
    <w:p w:rsidR="000F0657" w:rsidRPr="00CC1E84" w:rsidRDefault="0008441E" w:rsidP="00D35BA1">
      <w:pPr>
        <w:numPr>
          <w:ilvl w:val="0"/>
          <w:numId w:val="11"/>
        </w:numPr>
        <w:tabs>
          <w:tab w:val="left" w:pos="851"/>
        </w:tabs>
        <w:spacing w:after="200"/>
        <w:ind w:left="0" w:firstLine="567"/>
        <w:contextualSpacing/>
        <w:jc w:val="both"/>
        <w:rPr>
          <w:lang w:eastAsia="ar-SA"/>
        </w:rPr>
      </w:pPr>
      <w:r w:rsidRPr="00CC1E84">
        <w:rPr>
          <w:lang w:eastAsia="ar-SA"/>
        </w:rPr>
        <w:t xml:space="preserve">МБУ </w:t>
      </w:r>
      <w:proofErr w:type="spellStart"/>
      <w:r w:rsidRPr="00CC1E84">
        <w:rPr>
          <w:lang w:eastAsia="ar-SA"/>
        </w:rPr>
        <w:t>ДО</w:t>
      </w:r>
      <w:r w:rsidR="000F0657" w:rsidRPr="00CC1E84">
        <w:rPr>
          <w:lang w:eastAsia="ar-SA"/>
        </w:rPr>
        <w:t>Центр</w:t>
      </w:r>
      <w:proofErr w:type="spellEnd"/>
      <w:r w:rsidR="000F0657" w:rsidRPr="00CC1E84">
        <w:rPr>
          <w:lang w:eastAsia="ar-SA"/>
        </w:rPr>
        <w:t xml:space="preserve"> внешкольной работы г. Таганрога  (от 01.09.2011</w:t>
      </w:r>
      <w:proofErr w:type="gramStart"/>
      <w:r w:rsidR="000F0657" w:rsidRPr="00CC1E84">
        <w:rPr>
          <w:lang w:eastAsia="ar-SA"/>
        </w:rPr>
        <w:t>г. б</w:t>
      </w:r>
      <w:proofErr w:type="gramEnd"/>
      <w:r w:rsidR="000F0657" w:rsidRPr="00CC1E84">
        <w:rPr>
          <w:lang w:eastAsia="ar-SA"/>
        </w:rPr>
        <w:t>/н);</w:t>
      </w:r>
    </w:p>
    <w:p w:rsidR="000F0657" w:rsidRPr="00CC1E84" w:rsidRDefault="000F0657" w:rsidP="00323BAC">
      <w:pPr>
        <w:tabs>
          <w:tab w:val="left" w:pos="851"/>
        </w:tabs>
        <w:ind w:firstLine="567"/>
        <w:jc w:val="center"/>
        <w:rPr>
          <w:i/>
          <w:lang w:eastAsia="ar-SA"/>
        </w:rPr>
      </w:pPr>
      <w:r w:rsidRPr="00CC1E84">
        <w:rPr>
          <w:i/>
          <w:lang w:val="en-US" w:eastAsia="ar-SA"/>
        </w:rPr>
        <w:t>III</w:t>
      </w:r>
      <w:r w:rsidRPr="00CC1E84">
        <w:rPr>
          <w:i/>
          <w:lang w:eastAsia="ar-SA"/>
        </w:rPr>
        <w:t xml:space="preserve">. </w:t>
      </w:r>
      <w:r w:rsidRPr="00CC1E84">
        <w:rPr>
          <w:i/>
          <w:sz w:val="22"/>
          <w:szCs w:val="22"/>
          <w:lang w:eastAsia="ar-SA"/>
        </w:rPr>
        <w:t>Договоры по организации досуговой деятельности обучающихся:</w:t>
      </w:r>
    </w:p>
    <w:p w:rsidR="000F0657" w:rsidRPr="00CC1E84" w:rsidRDefault="006C56CC" w:rsidP="00D35BA1">
      <w:pPr>
        <w:numPr>
          <w:ilvl w:val="0"/>
          <w:numId w:val="11"/>
        </w:numPr>
        <w:tabs>
          <w:tab w:val="left" w:pos="851"/>
        </w:tabs>
        <w:spacing w:after="200"/>
        <w:ind w:left="0" w:firstLine="567"/>
        <w:contextualSpacing/>
        <w:jc w:val="both"/>
        <w:rPr>
          <w:lang w:eastAsia="ar-SA"/>
        </w:rPr>
      </w:pPr>
      <w:r w:rsidRPr="00CC1E84">
        <w:rPr>
          <w:lang w:eastAsia="ar-SA"/>
        </w:rPr>
        <w:t>МБУ ДО ЦТТ</w:t>
      </w:r>
      <w:r w:rsidR="000F0657" w:rsidRPr="00CC1E84">
        <w:rPr>
          <w:lang w:eastAsia="ar-SA"/>
        </w:rPr>
        <w:t xml:space="preserve"> «</w:t>
      </w:r>
      <w:r w:rsidR="008D4898" w:rsidRPr="00CC1E84">
        <w:rPr>
          <w:lang w:eastAsia="ar-SA"/>
        </w:rPr>
        <w:t xml:space="preserve"> Центр </w:t>
      </w:r>
      <w:r w:rsidR="000F0657" w:rsidRPr="00CC1E84">
        <w:rPr>
          <w:lang w:eastAsia="ar-SA"/>
        </w:rPr>
        <w:t>технического творчества «МАК» г. Таганрога (01.09.2010г. №12);</w:t>
      </w:r>
    </w:p>
    <w:p w:rsidR="000F0657" w:rsidRPr="00CC1E84" w:rsidRDefault="000F0657" w:rsidP="00D35BA1">
      <w:pPr>
        <w:numPr>
          <w:ilvl w:val="0"/>
          <w:numId w:val="11"/>
        </w:numPr>
        <w:tabs>
          <w:tab w:val="left" w:pos="851"/>
          <w:tab w:val="left" w:pos="993"/>
        </w:tabs>
        <w:spacing w:after="200"/>
        <w:ind w:left="0" w:firstLine="567"/>
        <w:contextualSpacing/>
        <w:jc w:val="both"/>
        <w:rPr>
          <w:lang w:eastAsia="ar-SA"/>
        </w:rPr>
      </w:pPr>
      <w:r w:rsidRPr="00CC1E84">
        <w:rPr>
          <w:lang w:eastAsia="ar-SA"/>
        </w:rPr>
        <w:t>МОБУ ДОД «Детско-юношеская спортивная школа №3» г</w:t>
      </w:r>
      <w:r w:rsidR="00323BAC" w:rsidRPr="00CC1E84">
        <w:rPr>
          <w:lang w:eastAsia="ar-SA"/>
        </w:rPr>
        <w:t>. Таганрога (03.02.2009г. №100);</w:t>
      </w:r>
    </w:p>
    <w:p w:rsidR="000F0657" w:rsidRPr="00CC1E84" w:rsidRDefault="000F0657" w:rsidP="00323BAC">
      <w:pPr>
        <w:tabs>
          <w:tab w:val="left" w:pos="851"/>
        </w:tabs>
        <w:ind w:firstLine="567"/>
        <w:jc w:val="center"/>
        <w:rPr>
          <w:i/>
          <w:sz w:val="22"/>
          <w:szCs w:val="22"/>
          <w:lang w:eastAsia="ar-SA"/>
        </w:rPr>
      </w:pPr>
      <w:r w:rsidRPr="00CC1E84">
        <w:rPr>
          <w:i/>
          <w:sz w:val="22"/>
          <w:szCs w:val="22"/>
          <w:lang w:val="en-US" w:eastAsia="ar-SA"/>
        </w:rPr>
        <w:t>IV</w:t>
      </w:r>
      <w:r w:rsidRPr="00CC1E84">
        <w:rPr>
          <w:i/>
          <w:sz w:val="22"/>
          <w:szCs w:val="22"/>
          <w:lang w:eastAsia="ar-SA"/>
        </w:rPr>
        <w:t>. Договоры о социальном партнерстве:</w:t>
      </w:r>
    </w:p>
    <w:p w:rsidR="000F0657" w:rsidRPr="00CC1E84" w:rsidRDefault="000F0657" w:rsidP="00D35BA1">
      <w:pPr>
        <w:numPr>
          <w:ilvl w:val="0"/>
          <w:numId w:val="11"/>
        </w:numPr>
        <w:tabs>
          <w:tab w:val="left" w:pos="851"/>
          <w:tab w:val="left" w:pos="993"/>
        </w:tabs>
        <w:spacing w:after="200"/>
        <w:ind w:left="0" w:firstLine="567"/>
        <w:contextualSpacing/>
        <w:jc w:val="both"/>
        <w:rPr>
          <w:lang w:eastAsia="ar-SA"/>
        </w:rPr>
      </w:pPr>
      <w:r w:rsidRPr="00CC1E84">
        <w:rPr>
          <w:lang w:eastAsia="ar-SA"/>
        </w:rPr>
        <w:t>МБДОУ Детский сад №92 г. Таганрога (от 01.09.2011 №1-92);</w:t>
      </w:r>
    </w:p>
    <w:p w:rsidR="000F0657" w:rsidRPr="00CC1E84" w:rsidRDefault="000F0657" w:rsidP="00323BAC">
      <w:pPr>
        <w:tabs>
          <w:tab w:val="left" w:pos="851"/>
        </w:tabs>
        <w:ind w:firstLine="567"/>
        <w:jc w:val="center"/>
        <w:rPr>
          <w:i/>
          <w:lang w:eastAsia="ar-SA"/>
        </w:rPr>
      </w:pPr>
      <w:r w:rsidRPr="00CC1E84">
        <w:rPr>
          <w:i/>
          <w:lang w:val="en-US" w:eastAsia="ar-SA"/>
        </w:rPr>
        <w:t>V</w:t>
      </w:r>
      <w:r w:rsidRPr="00CC1E84">
        <w:rPr>
          <w:i/>
          <w:lang w:eastAsia="ar-SA"/>
        </w:rPr>
        <w:t>. Договоры о медицинском обслуживании и организации питания обучающихся:</w:t>
      </w:r>
    </w:p>
    <w:p w:rsidR="000F0657" w:rsidRPr="00CC1E84" w:rsidRDefault="006C56CC" w:rsidP="00D35BA1">
      <w:pPr>
        <w:numPr>
          <w:ilvl w:val="0"/>
          <w:numId w:val="11"/>
        </w:numPr>
        <w:tabs>
          <w:tab w:val="left" w:pos="851"/>
          <w:tab w:val="left" w:pos="993"/>
        </w:tabs>
        <w:spacing w:after="200"/>
        <w:ind w:left="0" w:firstLine="567"/>
        <w:contextualSpacing/>
        <w:jc w:val="both"/>
        <w:rPr>
          <w:lang w:eastAsia="ar-SA"/>
        </w:rPr>
      </w:pPr>
      <w:r w:rsidRPr="00CC1E84">
        <w:rPr>
          <w:lang w:eastAsia="ar-SA"/>
        </w:rPr>
        <w:t xml:space="preserve">ИП Бондаренко И.К. </w:t>
      </w:r>
      <w:r w:rsidR="000F0657" w:rsidRPr="00CC1E84">
        <w:rPr>
          <w:lang w:eastAsia="ar-SA"/>
        </w:rPr>
        <w:t>(</w:t>
      </w:r>
      <w:r w:rsidR="00C0783E" w:rsidRPr="00CC1E84">
        <w:rPr>
          <w:lang w:eastAsia="ar-SA"/>
        </w:rPr>
        <w:t>по факту котировочных закупо</w:t>
      </w:r>
      <w:r w:rsidR="00DA5788" w:rsidRPr="00CC1E84">
        <w:rPr>
          <w:lang w:eastAsia="ar-SA"/>
        </w:rPr>
        <w:t>к</w:t>
      </w:r>
      <w:r w:rsidR="00C0783E" w:rsidRPr="00CC1E84">
        <w:rPr>
          <w:lang w:eastAsia="ar-SA"/>
        </w:rPr>
        <w:t xml:space="preserve"> и аукционов</w:t>
      </w:r>
      <w:r w:rsidR="000F0657" w:rsidRPr="00CC1E84">
        <w:rPr>
          <w:lang w:eastAsia="ar-SA"/>
        </w:rPr>
        <w:t>)</w:t>
      </w:r>
      <w:r w:rsidR="00323BAC" w:rsidRPr="00CC1E84">
        <w:rPr>
          <w:lang w:eastAsia="ar-SA"/>
        </w:rPr>
        <w:t>;</w:t>
      </w:r>
    </w:p>
    <w:p w:rsidR="001B08BA" w:rsidRPr="00CC1E84" w:rsidRDefault="000F0657" w:rsidP="00D35BA1">
      <w:pPr>
        <w:numPr>
          <w:ilvl w:val="0"/>
          <w:numId w:val="11"/>
        </w:numPr>
        <w:tabs>
          <w:tab w:val="left" w:pos="851"/>
          <w:tab w:val="left" w:pos="993"/>
        </w:tabs>
        <w:spacing w:after="200"/>
        <w:ind w:left="0" w:firstLine="567"/>
        <w:contextualSpacing/>
        <w:jc w:val="both"/>
        <w:rPr>
          <w:lang w:eastAsia="ar-SA"/>
        </w:rPr>
      </w:pPr>
      <w:r w:rsidRPr="00CC1E84">
        <w:rPr>
          <w:lang w:eastAsia="ar-SA"/>
        </w:rPr>
        <w:lastRenderedPageBreak/>
        <w:t>МБУЗ «Детская городская поликлиника</w:t>
      </w:r>
      <w:r w:rsidR="00C0783E" w:rsidRPr="00CC1E84">
        <w:rPr>
          <w:lang w:eastAsia="ar-SA"/>
        </w:rPr>
        <w:t xml:space="preserve"> №2» г. Таганрога (от 1</w:t>
      </w:r>
      <w:r w:rsidR="00EB1B32" w:rsidRPr="00CC1E84">
        <w:rPr>
          <w:lang w:eastAsia="ar-SA"/>
        </w:rPr>
        <w:t>3</w:t>
      </w:r>
      <w:r w:rsidR="00C0783E" w:rsidRPr="00CC1E84">
        <w:rPr>
          <w:lang w:eastAsia="ar-SA"/>
        </w:rPr>
        <w:t>.01.201</w:t>
      </w:r>
      <w:r w:rsidR="00EB1B32" w:rsidRPr="00CC1E84">
        <w:rPr>
          <w:lang w:eastAsia="ar-SA"/>
        </w:rPr>
        <w:t>4</w:t>
      </w:r>
      <w:r w:rsidRPr="00CC1E84">
        <w:rPr>
          <w:lang w:eastAsia="ar-SA"/>
        </w:rPr>
        <w:t xml:space="preserve"> №</w:t>
      </w:r>
      <w:r w:rsidR="00EB1B32" w:rsidRPr="00CC1E84">
        <w:rPr>
          <w:lang w:eastAsia="ar-SA"/>
        </w:rPr>
        <w:t>7</w:t>
      </w:r>
      <w:r w:rsidRPr="00CC1E84">
        <w:rPr>
          <w:lang w:eastAsia="ar-SA"/>
        </w:rPr>
        <w:t>).</w:t>
      </w:r>
    </w:p>
    <w:p w:rsidR="002C31CD" w:rsidRPr="00CC1E84" w:rsidRDefault="002C31CD" w:rsidP="00323BAC">
      <w:pPr>
        <w:tabs>
          <w:tab w:val="left" w:pos="1440"/>
        </w:tabs>
        <w:ind w:firstLine="567"/>
        <w:contextualSpacing/>
        <w:jc w:val="both"/>
      </w:pPr>
      <w:r w:rsidRPr="00CC1E84">
        <w:t>Такое сотрудничество позволяет сделать лицей более открытым для общественности города, создает условия для предоставления учащимся широкого спектра услуг дополнительного образования и организации их внеурочной деятельности, профилактики нарушений, а также  пропаганды здорового образа жизни, общекультурных и общечеловеческих ценностей.</w:t>
      </w:r>
    </w:p>
    <w:p w:rsidR="002B005F" w:rsidRDefault="002B005F" w:rsidP="00E763FF">
      <w:pPr>
        <w:tabs>
          <w:tab w:val="left" w:pos="1440"/>
        </w:tabs>
        <w:ind w:left="360"/>
        <w:contextualSpacing/>
        <w:jc w:val="center"/>
        <w:rPr>
          <w:i/>
          <w:color w:val="C00000"/>
          <w:sz w:val="22"/>
          <w:szCs w:val="22"/>
        </w:rPr>
      </w:pPr>
    </w:p>
    <w:p w:rsidR="001B08BA" w:rsidRPr="0011208A" w:rsidRDefault="001B08BA" w:rsidP="00E763FF">
      <w:pPr>
        <w:tabs>
          <w:tab w:val="left" w:pos="1440"/>
        </w:tabs>
        <w:ind w:left="360"/>
        <w:contextualSpacing/>
        <w:jc w:val="center"/>
        <w:rPr>
          <w:i/>
          <w:color w:val="0070C0"/>
          <w:sz w:val="22"/>
          <w:szCs w:val="22"/>
        </w:rPr>
      </w:pPr>
      <w:r w:rsidRPr="0011208A">
        <w:rPr>
          <w:b/>
          <w:i/>
          <w:color w:val="0070C0"/>
          <w:sz w:val="22"/>
          <w:szCs w:val="22"/>
        </w:rPr>
        <w:t>Среди социал</w:t>
      </w:r>
      <w:r w:rsidR="00E763FF" w:rsidRPr="0011208A">
        <w:rPr>
          <w:b/>
          <w:i/>
          <w:color w:val="0070C0"/>
          <w:sz w:val="22"/>
          <w:szCs w:val="22"/>
        </w:rPr>
        <w:t>ьных партнеров лицея 10 учреждений города</w:t>
      </w:r>
      <w:r w:rsidRPr="0011208A">
        <w:rPr>
          <w:i/>
          <w:color w:val="0070C0"/>
          <w:sz w:val="22"/>
          <w:szCs w:val="22"/>
        </w:rPr>
        <w:t>:</w:t>
      </w:r>
    </w:p>
    <w:p w:rsidR="002C31CD" w:rsidRPr="001B2EF4" w:rsidRDefault="002C31CD" w:rsidP="002C31CD">
      <w:pPr>
        <w:jc w:val="right"/>
        <w:rPr>
          <w:i/>
          <w:sz w:val="22"/>
          <w:szCs w:val="22"/>
        </w:rPr>
      </w:pPr>
    </w:p>
    <w:tbl>
      <w:tblPr>
        <w:tblStyle w:val="a3"/>
        <w:tblW w:w="0" w:type="auto"/>
        <w:tblInd w:w="108" w:type="dxa"/>
        <w:tblLook w:val="04A0" w:firstRow="1" w:lastRow="0" w:firstColumn="1" w:lastColumn="0" w:noHBand="0" w:noVBand="1"/>
      </w:tblPr>
      <w:tblGrid>
        <w:gridCol w:w="4873"/>
        <w:gridCol w:w="4873"/>
      </w:tblGrid>
      <w:tr w:rsidR="002C31CD" w:rsidRPr="00505B24" w:rsidTr="001047FC">
        <w:tc>
          <w:tcPr>
            <w:tcW w:w="4873" w:type="dxa"/>
          </w:tcPr>
          <w:p w:rsidR="002C31CD" w:rsidRPr="00505B24" w:rsidRDefault="002C31CD" w:rsidP="001B5CFB">
            <w:pPr>
              <w:jc w:val="both"/>
              <w:rPr>
                <w:b/>
                <w:i/>
              </w:rPr>
            </w:pPr>
            <w:r w:rsidRPr="00505B24">
              <w:rPr>
                <w:b/>
                <w:i/>
              </w:rPr>
              <w:t>По каким направлениям осуществляется взаимодействие</w:t>
            </w:r>
          </w:p>
        </w:tc>
        <w:tc>
          <w:tcPr>
            <w:tcW w:w="4873" w:type="dxa"/>
          </w:tcPr>
          <w:p w:rsidR="002C31CD" w:rsidRPr="00505B24" w:rsidRDefault="002C31CD" w:rsidP="001B5CFB">
            <w:pPr>
              <w:jc w:val="both"/>
              <w:rPr>
                <w:b/>
                <w:i/>
              </w:rPr>
            </w:pPr>
            <w:r w:rsidRPr="00505B24">
              <w:rPr>
                <w:b/>
                <w:i/>
              </w:rPr>
              <w:t>Наименование учреждений, с которыми    школа сотрудничает</w:t>
            </w:r>
          </w:p>
        </w:tc>
      </w:tr>
      <w:tr w:rsidR="002C31CD" w:rsidRPr="00505B24" w:rsidTr="001047FC">
        <w:tc>
          <w:tcPr>
            <w:tcW w:w="4873" w:type="dxa"/>
          </w:tcPr>
          <w:p w:rsidR="002C31CD" w:rsidRPr="00505B24" w:rsidRDefault="002C31CD" w:rsidP="001B5CFB">
            <w:pPr>
              <w:jc w:val="both"/>
            </w:pPr>
            <w:r w:rsidRPr="00505B24">
              <w:t>Профилактика  безопасности  дорожного движения</w:t>
            </w:r>
          </w:p>
        </w:tc>
        <w:tc>
          <w:tcPr>
            <w:tcW w:w="4873" w:type="dxa"/>
          </w:tcPr>
          <w:p w:rsidR="002C31CD" w:rsidRPr="00505B24" w:rsidRDefault="002C31CD" w:rsidP="001B5CFB">
            <w:pPr>
              <w:jc w:val="both"/>
            </w:pPr>
            <w:r w:rsidRPr="00505B24">
              <w:t>Городская инспекция безопасности дорожного движения</w:t>
            </w:r>
          </w:p>
        </w:tc>
      </w:tr>
      <w:tr w:rsidR="002C31CD" w:rsidRPr="00505B24" w:rsidTr="001047FC">
        <w:tc>
          <w:tcPr>
            <w:tcW w:w="4873" w:type="dxa"/>
          </w:tcPr>
          <w:p w:rsidR="002C31CD" w:rsidRPr="00505B24" w:rsidRDefault="002C31CD" w:rsidP="001B5CFB">
            <w:pPr>
              <w:jc w:val="both"/>
            </w:pPr>
            <w:r w:rsidRPr="00505B24">
              <w:t>Профилактика пожароопасных ситуаций</w:t>
            </w:r>
          </w:p>
        </w:tc>
        <w:tc>
          <w:tcPr>
            <w:tcW w:w="4873" w:type="dxa"/>
          </w:tcPr>
          <w:p w:rsidR="002C31CD" w:rsidRPr="00505B24" w:rsidRDefault="002C31CD" w:rsidP="001B5CFB">
            <w:pPr>
              <w:jc w:val="both"/>
            </w:pPr>
            <w:r w:rsidRPr="00505B24">
              <w:t>ФГУ «6-й отряд государственной противопожарной службы МЧС России»</w:t>
            </w:r>
          </w:p>
        </w:tc>
      </w:tr>
      <w:tr w:rsidR="002C31CD" w:rsidRPr="00505B24" w:rsidTr="001047FC">
        <w:tc>
          <w:tcPr>
            <w:tcW w:w="4873" w:type="dxa"/>
          </w:tcPr>
          <w:p w:rsidR="002C31CD" w:rsidRPr="00505B24" w:rsidRDefault="002C31CD" w:rsidP="001B5CFB">
            <w:pPr>
              <w:jc w:val="both"/>
            </w:pPr>
            <w:r w:rsidRPr="00505B24">
              <w:t>Профилактика безнадзорности и правонарушений</w:t>
            </w:r>
          </w:p>
        </w:tc>
        <w:tc>
          <w:tcPr>
            <w:tcW w:w="4873" w:type="dxa"/>
          </w:tcPr>
          <w:p w:rsidR="002C31CD" w:rsidRPr="00505B24" w:rsidRDefault="00E763FF" w:rsidP="001B5CFB">
            <w:pPr>
              <w:jc w:val="both"/>
            </w:pPr>
            <w:r w:rsidRPr="00505B24">
              <w:t>ПДН ОП</w:t>
            </w:r>
            <w:r w:rsidR="002C31CD" w:rsidRPr="00505B24">
              <w:t xml:space="preserve">-3 Управления внутренних дел  </w:t>
            </w:r>
          </w:p>
          <w:p w:rsidR="002C31CD" w:rsidRPr="00505B24" w:rsidRDefault="002C31CD" w:rsidP="001B5CFB">
            <w:pPr>
              <w:jc w:val="both"/>
              <w:rPr>
                <w:iCs/>
              </w:rPr>
            </w:pPr>
            <w:r w:rsidRPr="00505B24">
              <w:rPr>
                <w:iCs/>
              </w:rPr>
              <w:t>КДН и ЗП</w:t>
            </w:r>
            <w:r w:rsidR="00E763FF" w:rsidRPr="00505B24">
              <w:rPr>
                <w:iCs/>
              </w:rPr>
              <w:t xml:space="preserve"> администрации города</w:t>
            </w:r>
          </w:p>
          <w:p w:rsidR="002C31CD" w:rsidRPr="00505B24" w:rsidRDefault="00E763FF" w:rsidP="001B5CFB">
            <w:pPr>
              <w:jc w:val="both"/>
            </w:pPr>
            <w:r w:rsidRPr="00505B24">
              <w:rPr>
                <w:iCs/>
              </w:rPr>
              <w:t>Управление образования:</w:t>
            </w:r>
            <w:r w:rsidR="002C31CD" w:rsidRPr="00505B24">
              <w:t xml:space="preserve"> сектор профилактики безнадзорности и правонарушений</w:t>
            </w:r>
          </w:p>
        </w:tc>
      </w:tr>
      <w:tr w:rsidR="002C31CD" w:rsidRPr="00505B24" w:rsidTr="001047FC">
        <w:tc>
          <w:tcPr>
            <w:tcW w:w="4873" w:type="dxa"/>
          </w:tcPr>
          <w:p w:rsidR="002C31CD" w:rsidRPr="00505B24" w:rsidRDefault="002C31CD" w:rsidP="001B5CFB">
            <w:pPr>
              <w:jc w:val="both"/>
            </w:pPr>
            <w:r w:rsidRPr="00505B24">
              <w:t>Устройство детей, оставшихся без попечения родителей, оказавшихся в трудной жизненной ситуации</w:t>
            </w:r>
          </w:p>
        </w:tc>
        <w:tc>
          <w:tcPr>
            <w:tcW w:w="4873" w:type="dxa"/>
          </w:tcPr>
          <w:p w:rsidR="002C31CD" w:rsidRPr="00505B24" w:rsidRDefault="002C31CD" w:rsidP="0079050C">
            <w:pPr>
              <w:jc w:val="both"/>
            </w:pPr>
            <w:r w:rsidRPr="00505B24">
              <w:rPr>
                <w:iCs/>
              </w:rPr>
              <w:t xml:space="preserve">Таганрогский социальный приют для детей и подростков, </w:t>
            </w:r>
            <w:r w:rsidR="00E763FF" w:rsidRPr="00505B24">
              <w:t>Т</w:t>
            </w:r>
            <w:r w:rsidR="00E763FF" w:rsidRPr="00505B24">
              <w:rPr>
                <w:iCs/>
              </w:rPr>
              <w:t>а</w:t>
            </w:r>
            <w:r w:rsidRPr="00505B24">
              <w:rPr>
                <w:iCs/>
              </w:rPr>
              <w:t>ганрогский Дом ребенка</w:t>
            </w:r>
          </w:p>
        </w:tc>
      </w:tr>
      <w:tr w:rsidR="002C31CD" w:rsidRPr="00505B24" w:rsidTr="001047FC">
        <w:tc>
          <w:tcPr>
            <w:tcW w:w="4873" w:type="dxa"/>
            <w:vAlign w:val="center"/>
          </w:tcPr>
          <w:p w:rsidR="002C31CD" w:rsidRPr="00505B24" w:rsidRDefault="002C31CD" w:rsidP="001B5CFB">
            <w:pPr>
              <w:jc w:val="both"/>
            </w:pPr>
            <w:r w:rsidRPr="00505B24">
              <w:t>Временное трудоустройство несовершеннолетних</w:t>
            </w:r>
          </w:p>
        </w:tc>
        <w:tc>
          <w:tcPr>
            <w:tcW w:w="4873" w:type="dxa"/>
          </w:tcPr>
          <w:p w:rsidR="002C31CD" w:rsidRPr="00505B24" w:rsidRDefault="002C31CD" w:rsidP="001B5CFB">
            <w:pPr>
              <w:jc w:val="both"/>
            </w:pPr>
            <w:r w:rsidRPr="00505B24">
              <w:t xml:space="preserve">Центр занятости населения </w:t>
            </w:r>
            <w:proofErr w:type="spellStart"/>
            <w:r w:rsidRPr="00505B24">
              <w:t>г</w:t>
            </w:r>
            <w:proofErr w:type="gramStart"/>
            <w:r w:rsidRPr="00505B24">
              <w:t>.Т</w:t>
            </w:r>
            <w:proofErr w:type="gramEnd"/>
            <w:r w:rsidRPr="00505B24">
              <w:t>аганрога</w:t>
            </w:r>
            <w:proofErr w:type="spellEnd"/>
          </w:p>
        </w:tc>
      </w:tr>
      <w:tr w:rsidR="002C31CD" w:rsidRPr="00505B24" w:rsidTr="001047FC">
        <w:tc>
          <w:tcPr>
            <w:tcW w:w="4873" w:type="dxa"/>
            <w:vAlign w:val="center"/>
          </w:tcPr>
          <w:p w:rsidR="002C31CD" w:rsidRPr="00505B24" w:rsidRDefault="002C31CD" w:rsidP="001B5CFB">
            <w:pPr>
              <w:jc w:val="both"/>
            </w:pPr>
            <w:r w:rsidRPr="00505B24">
              <w:t xml:space="preserve">Профилактика наркомании  </w:t>
            </w:r>
          </w:p>
        </w:tc>
        <w:tc>
          <w:tcPr>
            <w:tcW w:w="4873" w:type="dxa"/>
          </w:tcPr>
          <w:p w:rsidR="002C31CD" w:rsidRPr="00505B24" w:rsidRDefault="002C31CD" w:rsidP="001B5CFB">
            <w:pPr>
              <w:jc w:val="both"/>
            </w:pPr>
            <w:r w:rsidRPr="00505B24">
              <w:rPr>
                <w:iCs/>
              </w:rPr>
              <w:t xml:space="preserve">Областной </w:t>
            </w:r>
            <w:proofErr w:type="spellStart"/>
            <w:r w:rsidRPr="00505B24">
              <w:rPr>
                <w:iCs/>
              </w:rPr>
              <w:t>наркодиспансер</w:t>
            </w:r>
            <w:proofErr w:type="spellEnd"/>
          </w:p>
        </w:tc>
      </w:tr>
      <w:tr w:rsidR="002C31CD" w:rsidRPr="00505B24" w:rsidTr="001047FC">
        <w:tc>
          <w:tcPr>
            <w:tcW w:w="4873" w:type="dxa"/>
            <w:vAlign w:val="center"/>
          </w:tcPr>
          <w:p w:rsidR="002C31CD" w:rsidRPr="00505B24" w:rsidRDefault="002C31CD" w:rsidP="001B5CFB">
            <w:pPr>
              <w:jc w:val="both"/>
            </w:pPr>
            <w:r w:rsidRPr="00505B24">
              <w:t xml:space="preserve">Защита прав детей, оставшихся без опеки и попечительства </w:t>
            </w:r>
          </w:p>
        </w:tc>
        <w:tc>
          <w:tcPr>
            <w:tcW w:w="4873" w:type="dxa"/>
          </w:tcPr>
          <w:p w:rsidR="002C31CD" w:rsidRPr="00505B24" w:rsidRDefault="00E763FF" w:rsidP="001B5CFB">
            <w:pPr>
              <w:jc w:val="both"/>
            </w:pPr>
            <w:r w:rsidRPr="00505B24">
              <w:rPr>
                <w:iCs/>
              </w:rPr>
              <w:t>Управление образования:</w:t>
            </w:r>
            <w:r w:rsidR="002C31CD" w:rsidRPr="00505B24">
              <w:t xml:space="preserve"> орган опеки и попечительства</w:t>
            </w:r>
          </w:p>
        </w:tc>
      </w:tr>
      <w:tr w:rsidR="002C31CD" w:rsidRPr="00505B24" w:rsidTr="001047FC">
        <w:tc>
          <w:tcPr>
            <w:tcW w:w="4873" w:type="dxa"/>
            <w:vAlign w:val="center"/>
          </w:tcPr>
          <w:p w:rsidR="002C31CD" w:rsidRPr="00505B24" w:rsidRDefault="002C31CD" w:rsidP="001B5CFB">
            <w:pPr>
              <w:jc w:val="both"/>
            </w:pPr>
            <w:r w:rsidRPr="00505B24">
              <w:t>Работа с родителями, оказание помощи детям, оказавшимся в трудной жизненной ситуации</w:t>
            </w:r>
          </w:p>
        </w:tc>
        <w:tc>
          <w:tcPr>
            <w:tcW w:w="4873" w:type="dxa"/>
          </w:tcPr>
          <w:p w:rsidR="002C31CD" w:rsidRPr="00505B24" w:rsidRDefault="002C31CD" w:rsidP="001B5CFB">
            <w:pPr>
              <w:jc w:val="both"/>
              <w:rPr>
                <w:iCs/>
              </w:rPr>
            </w:pPr>
            <w:r w:rsidRPr="00505B24">
              <w:rPr>
                <w:iCs/>
              </w:rPr>
              <w:t>Управление социальной защиты населения</w:t>
            </w:r>
            <w:r w:rsidR="00E763FF" w:rsidRPr="00505B24">
              <w:rPr>
                <w:iCs/>
              </w:rPr>
              <w:t>:</w:t>
            </w:r>
          </w:p>
          <w:p w:rsidR="002C31CD" w:rsidRPr="00505B24" w:rsidRDefault="002C31CD" w:rsidP="001B5CFB">
            <w:pPr>
              <w:jc w:val="both"/>
            </w:pPr>
            <w:r w:rsidRPr="00505B24">
              <w:t>отдел по делам детей, женщин и семьи</w:t>
            </w:r>
          </w:p>
        </w:tc>
      </w:tr>
    </w:tbl>
    <w:p w:rsidR="00AD6F39" w:rsidRPr="0079050C" w:rsidRDefault="00AD6F39" w:rsidP="00AD6F39">
      <w:pPr>
        <w:pStyle w:val="3"/>
        <w:spacing w:before="0" w:after="0"/>
        <w:ind w:left="710"/>
        <w:jc w:val="center"/>
        <w:rPr>
          <w:rStyle w:val="FontStyle44"/>
          <w:rFonts w:ascii="Times New Roman" w:hAnsi="Times New Roman"/>
          <w:i/>
          <w:color w:val="FF0000"/>
          <w:sz w:val="24"/>
          <w:szCs w:val="24"/>
          <w:u w:val="single"/>
        </w:rPr>
      </w:pPr>
    </w:p>
    <w:p w:rsidR="00AD6F39" w:rsidRPr="008A3769" w:rsidRDefault="00AD6F39" w:rsidP="00473C15">
      <w:pPr>
        <w:pStyle w:val="3"/>
        <w:spacing w:before="0" w:after="0"/>
        <w:ind w:left="710"/>
        <w:jc w:val="center"/>
        <w:rPr>
          <w:rStyle w:val="FontStyle44"/>
          <w:rFonts w:ascii="Times New Roman" w:hAnsi="Times New Roman"/>
          <w:i/>
          <w:color w:val="FF0000"/>
          <w:sz w:val="28"/>
          <w:szCs w:val="28"/>
          <w:u w:val="single"/>
        </w:rPr>
      </w:pPr>
      <w:r w:rsidRPr="008A3769">
        <w:rPr>
          <w:rStyle w:val="FontStyle44"/>
          <w:rFonts w:ascii="Times New Roman" w:hAnsi="Times New Roman"/>
          <w:i/>
          <w:color w:val="FF0000"/>
          <w:sz w:val="28"/>
          <w:szCs w:val="28"/>
          <w:u w:val="single"/>
        </w:rPr>
        <w:t>Раздел</w:t>
      </w:r>
      <w:r w:rsidR="004F4CA1" w:rsidRPr="008A3769">
        <w:rPr>
          <w:rStyle w:val="FontStyle44"/>
          <w:rFonts w:ascii="Times New Roman" w:hAnsi="Times New Roman"/>
          <w:i/>
          <w:color w:val="FF0000"/>
          <w:sz w:val="28"/>
          <w:szCs w:val="28"/>
          <w:u w:val="single"/>
        </w:rPr>
        <w:t xml:space="preserve"> </w:t>
      </w:r>
      <w:r w:rsidRPr="008A3769">
        <w:rPr>
          <w:rStyle w:val="FontStyle44"/>
          <w:rFonts w:ascii="Times New Roman" w:hAnsi="Times New Roman"/>
          <w:i/>
          <w:color w:val="FF0000"/>
          <w:sz w:val="28"/>
          <w:szCs w:val="28"/>
          <w:u w:val="single"/>
          <w:lang w:val="en-US"/>
        </w:rPr>
        <w:t>V</w:t>
      </w:r>
    </w:p>
    <w:p w:rsidR="00DB599E" w:rsidRPr="008A3769" w:rsidRDefault="00DB599E" w:rsidP="00DB599E">
      <w:pPr>
        <w:jc w:val="center"/>
        <w:rPr>
          <w:b/>
          <w:i/>
          <w:color w:val="FF0000"/>
          <w:sz w:val="28"/>
          <w:szCs w:val="28"/>
          <w:u w:val="single"/>
        </w:rPr>
      </w:pPr>
      <w:r w:rsidRPr="008A3769">
        <w:rPr>
          <w:rStyle w:val="FontStyle44"/>
          <w:rFonts w:ascii="Times New Roman" w:hAnsi="Times New Roman"/>
          <w:b/>
          <w:i/>
          <w:color w:val="FF0000"/>
          <w:sz w:val="28"/>
          <w:szCs w:val="28"/>
          <w:u w:val="single"/>
        </w:rPr>
        <w:t>Модернизация образования</w:t>
      </w:r>
    </w:p>
    <w:p w:rsidR="00CD75DB" w:rsidRPr="0008441E" w:rsidRDefault="00CD75DB" w:rsidP="0079050C">
      <w:pPr>
        <w:pStyle w:val="3"/>
        <w:spacing w:after="0"/>
        <w:jc w:val="center"/>
        <w:rPr>
          <w:rFonts w:ascii="Times New Roman" w:hAnsi="Times New Roman"/>
          <w:i/>
          <w:color w:val="0070C0"/>
          <w:sz w:val="24"/>
          <w:szCs w:val="24"/>
        </w:rPr>
      </w:pPr>
      <w:r w:rsidRPr="0008441E">
        <w:rPr>
          <w:rFonts w:ascii="Times New Roman" w:hAnsi="Times New Roman"/>
          <w:i/>
          <w:color w:val="0070C0"/>
          <w:sz w:val="24"/>
          <w:szCs w:val="24"/>
        </w:rPr>
        <w:t>Сведения о средней заработной плате учителя</w:t>
      </w:r>
    </w:p>
    <w:p w:rsidR="007D0557" w:rsidRPr="0008441E" w:rsidRDefault="007D0557" w:rsidP="007D0557">
      <w:pPr>
        <w:rPr>
          <w:color w:val="0070C0"/>
        </w:rPr>
      </w:pPr>
    </w:p>
    <w:p w:rsidR="00CA4A5D" w:rsidRPr="007D0557" w:rsidRDefault="00CA4A5D" w:rsidP="0079050C">
      <w:pPr>
        <w:ind w:firstLine="567"/>
        <w:jc w:val="both"/>
      </w:pPr>
      <w:r w:rsidRPr="007D0557">
        <w:t>31 мая 2011г</w:t>
      </w:r>
      <w:r w:rsidR="00597895" w:rsidRPr="007D0557">
        <w:t>.</w:t>
      </w:r>
      <w:r w:rsidRPr="007D0557">
        <w:t xml:space="preserve"> было подписано постановление Правительства Российской Федерации №436, давшее старт проекту модернизации системы образования. 7 мая 2012г</w:t>
      </w:r>
      <w:r w:rsidR="00323BAC" w:rsidRPr="007D0557">
        <w:t>.</w:t>
      </w:r>
      <w:r w:rsidRPr="007D0557">
        <w:t xml:space="preserve"> президент России подписал Указ №599 «О мерах по реализации государственной политики в области образования и науки». Подводя  итоги реализации проекта модернизации общего образования в лицее, отмечаем следующее.</w:t>
      </w:r>
    </w:p>
    <w:p w:rsidR="00B60B00" w:rsidRPr="007D0557" w:rsidRDefault="00B60B00" w:rsidP="00D35BA1">
      <w:pPr>
        <w:pStyle w:val="ad"/>
        <w:numPr>
          <w:ilvl w:val="0"/>
          <w:numId w:val="13"/>
        </w:numPr>
        <w:spacing w:after="0" w:line="240" w:lineRule="auto"/>
        <w:jc w:val="both"/>
        <w:rPr>
          <w:rFonts w:ascii="Times New Roman" w:hAnsi="Times New Roman"/>
          <w:sz w:val="24"/>
          <w:szCs w:val="24"/>
        </w:rPr>
      </w:pPr>
      <w:r w:rsidRPr="007D0557">
        <w:rPr>
          <w:rFonts w:ascii="Times New Roman" w:hAnsi="Times New Roman"/>
          <w:sz w:val="24"/>
          <w:szCs w:val="24"/>
        </w:rPr>
        <w:t xml:space="preserve">Конечной целью проекта Президент России Владимир Путин назвал повышение </w:t>
      </w:r>
      <w:r w:rsidR="00F8700E" w:rsidRPr="007D0557">
        <w:rPr>
          <w:rFonts w:ascii="Times New Roman" w:hAnsi="Times New Roman"/>
          <w:sz w:val="24"/>
          <w:szCs w:val="24"/>
        </w:rPr>
        <w:t xml:space="preserve">средней </w:t>
      </w:r>
      <w:r w:rsidRPr="007D0557">
        <w:rPr>
          <w:rFonts w:ascii="Times New Roman" w:hAnsi="Times New Roman"/>
          <w:sz w:val="24"/>
          <w:szCs w:val="24"/>
        </w:rPr>
        <w:t xml:space="preserve">заработной платы </w:t>
      </w:r>
      <w:r w:rsidR="00DD31B5" w:rsidRPr="007D0557">
        <w:rPr>
          <w:rFonts w:ascii="Times New Roman" w:hAnsi="Times New Roman"/>
          <w:sz w:val="24"/>
          <w:szCs w:val="24"/>
        </w:rPr>
        <w:t>педагогических работников</w:t>
      </w:r>
      <w:r w:rsidRPr="007D0557">
        <w:rPr>
          <w:rFonts w:ascii="Times New Roman" w:hAnsi="Times New Roman"/>
          <w:sz w:val="24"/>
          <w:szCs w:val="24"/>
        </w:rPr>
        <w:t>.</w:t>
      </w:r>
    </w:p>
    <w:p w:rsidR="00C0783E" w:rsidRPr="007D0557" w:rsidRDefault="008A3769" w:rsidP="00C0783E">
      <w:pPr>
        <w:overflowPunct w:val="0"/>
        <w:autoSpaceDE w:val="0"/>
        <w:autoSpaceDN w:val="0"/>
        <w:adjustRightInd w:val="0"/>
        <w:ind w:left="284"/>
        <w:jc w:val="right"/>
        <w:rPr>
          <w:i/>
          <w:sz w:val="22"/>
          <w:szCs w:val="22"/>
        </w:rPr>
      </w:pPr>
      <w:r>
        <w:rPr>
          <w:i/>
          <w:sz w:val="22"/>
          <w:szCs w:val="22"/>
        </w:rPr>
        <w:t xml:space="preserve"> </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8"/>
        <w:gridCol w:w="4678"/>
        <w:gridCol w:w="3543"/>
      </w:tblGrid>
      <w:tr w:rsidR="007D0557" w:rsidRPr="007D0557" w:rsidTr="007D0557">
        <w:tc>
          <w:tcPr>
            <w:tcW w:w="1418" w:type="dxa"/>
            <w:tcBorders>
              <w:top w:val="single" w:sz="4" w:space="0" w:color="auto"/>
              <w:left w:val="single" w:sz="4" w:space="0" w:color="auto"/>
              <w:bottom w:val="single" w:sz="4" w:space="0" w:color="auto"/>
              <w:right w:val="single" w:sz="4" w:space="0" w:color="auto"/>
            </w:tcBorders>
            <w:shd w:val="clear" w:color="auto" w:fill="auto"/>
          </w:tcPr>
          <w:p w:rsidR="007D0557" w:rsidRPr="007D0557" w:rsidRDefault="007D0557" w:rsidP="00133D97">
            <w:pPr>
              <w:jc w:val="center"/>
              <w:rPr>
                <w:b/>
                <w:i/>
              </w:rPr>
            </w:pPr>
            <w:r w:rsidRPr="007D0557">
              <w:rPr>
                <w:b/>
                <w:i/>
                <w:sz w:val="22"/>
                <w:szCs w:val="22"/>
              </w:rPr>
              <w:t>Период</w:t>
            </w: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7D0557" w:rsidRPr="007D0557" w:rsidRDefault="007D0557" w:rsidP="00133D97">
            <w:pPr>
              <w:jc w:val="center"/>
              <w:rPr>
                <w:b/>
                <w:i/>
              </w:rPr>
            </w:pPr>
            <w:r w:rsidRPr="007D0557">
              <w:rPr>
                <w:b/>
                <w:i/>
                <w:sz w:val="22"/>
                <w:szCs w:val="22"/>
              </w:rPr>
              <w:t xml:space="preserve">Сумма </w:t>
            </w:r>
            <w:proofErr w:type="gramStart"/>
            <w:r w:rsidRPr="007D0557">
              <w:rPr>
                <w:b/>
                <w:i/>
                <w:sz w:val="22"/>
                <w:szCs w:val="22"/>
              </w:rPr>
              <w:t>ср</w:t>
            </w:r>
            <w:proofErr w:type="gramEnd"/>
            <w:r w:rsidRPr="007D0557">
              <w:rPr>
                <w:b/>
                <w:i/>
                <w:sz w:val="22"/>
                <w:szCs w:val="22"/>
              </w:rPr>
              <w:t>/м з/пл. по Ростовской обл. (руб.)</w:t>
            </w:r>
          </w:p>
        </w:tc>
        <w:tc>
          <w:tcPr>
            <w:tcW w:w="3543" w:type="dxa"/>
            <w:tcBorders>
              <w:top w:val="single" w:sz="4" w:space="0" w:color="auto"/>
              <w:left w:val="single" w:sz="4" w:space="0" w:color="auto"/>
              <w:bottom w:val="single" w:sz="4" w:space="0" w:color="auto"/>
              <w:right w:val="single" w:sz="4" w:space="0" w:color="auto"/>
            </w:tcBorders>
            <w:shd w:val="clear" w:color="auto" w:fill="auto"/>
          </w:tcPr>
          <w:p w:rsidR="007D0557" w:rsidRPr="007D0557" w:rsidRDefault="007D0557" w:rsidP="00133D97">
            <w:pPr>
              <w:rPr>
                <w:b/>
                <w:i/>
              </w:rPr>
            </w:pPr>
            <w:r w:rsidRPr="007D0557">
              <w:rPr>
                <w:b/>
                <w:i/>
                <w:sz w:val="22"/>
                <w:szCs w:val="22"/>
              </w:rPr>
              <w:t xml:space="preserve">Сумма </w:t>
            </w:r>
            <w:proofErr w:type="gramStart"/>
            <w:r w:rsidRPr="007D0557">
              <w:rPr>
                <w:b/>
                <w:i/>
                <w:sz w:val="22"/>
                <w:szCs w:val="22"/>
              </w:rPr>
              <w:t>ср</w:t>
            </w:r>
            <w:proofErr w:type="gramEnd"/>
            <w:r w:rsidRPr="007D0557">
              <w:rPr>
                <w:b/>
                <w:i/>
                <w:sz w:val="22"/>
                <w:szCs w:val="22"/>
              </w:rPr>
              <w:t>/м з/пл. по лицею (руб.)</w:t>
            </w:r>
          </w:p>
        </w:tc>
      </w:tr>
      <w:tr w:rsidR="008A3769" w:rsidRPr="007D0557" w:rsidTr="007D0557">
        <w:tc>
          <w:tcPr>
            <w:tcW w:w="1418" w:type="dxa"/>
            <w:tcBorders>
              <w:top w:val="single" w:sz="4" w:space="0" w:color="auto"/>
              <w:left w:val="single" w:sz="4" w:space="0" w:color="auto"/>
              <w:bottom w:val="single" w:sz="4" w:space="0" w:color="auto"/>
              <w:right w:val="single" w:sz="4" w:space="0" w:color="auto"/>
            </w:tcBorders>
            <w:shd w:val="clear" w:color="auto" w:fill="auto"/>
          </w:tcPr>
          <w:p w:rsidR="008A3769" w:rsidRPr="003C7FDD" w:rsidRDefault="008A3769" w:rsidP="00721224">
            <w:pPr>
              <w:jc w:val="center"/>
            </w:pPr>
            <w:r>
              <w:t>2018</w:t>
            </w:r>
            <w:r w:rsidRPr="003C7FDD">
              <w:t xml:space="preserve"> г.</w:t>
            </w: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8A3769" w:rsidRPr="00C96587" w:rsidRDefault="008A3769" w:rsidP="00721224">
            <w:pPr>
              <w:jc w:val="center"/>
              <w:rPr>
                <w:highlight w:val="yellow"/>
              </w:rPr>
            </w:pPr>
            <w:r>
              <w:t>26412,20</w:t>
            </w:r>
          </w:p>
        </w:tc>
        <w:tc>
          <w:tcPr>
            <w:tcW w:w="3543" w:type="dxa"/>
            <w:tcBorders>
              <w:top w:val="single" w:sz="4" w:space="0" w:color="auto"/>
              <w:left w:val="single" w:sz="4" w:space="0" w:color="auto"/>
              <w:bottom w:val="single" w:sz="4" w:space="0" w:color="auto"/>
              <w:right w:val="single" w:sz="4" w:space="0" w:color="auto"/>
            </w:tcBorders>
            <w:shd w:val="clear" w:color="auto" w:fill="auto"/>
          </w:tcPr>
          <w:p w:rsidR="008A3769" w:rsidRPr="003C7FDD" w:rsidRDefault="008A3769" w:rsidP="008A3769">
            <w:pPr>
              <w:jc w:val="center"/>
            </w:pPr>
            <w:r>
              <w:t>28236,22</w:t>
            </w:r>
          </w:p>
        </w:tc>
      </w:tr>
      <w:tr w:rsidR="008A3769" w:rsidRPr="007D0557" w:rsidTr="007D0557">
        <w:tc>
          <w:tcPr>
            <w:tcW w:w="1418" w:type="dxa"/>
            <w:tcBorders>
              <w:top w:val="single" w:sz="4" w:space="0" w:color="auto"/>
              <w:left w:val="single" w:sz="4" w:space="0" w:color="auto"/>
              <w:bottom w:val="single" w:sz="4" w:space="0" w:color="auto"/>
              <w:right w:val="single" w:sz="4" w:space="0" w:color="auto"/>
            </w:tcBorders>
            <w:shd w:val="clear" w:color="auto" w:fill="auto"/>
          </w:tcPr>
          <w:p w:rsidR="008A3769" w:rsidRPr="0079050C" w:rsidRDefault="008A3769" w:rsidP="00721224">
            <w:pPr>
              <w:jc w:val="center"/>
            </w:pPr>
            <w:r w:rsidRPr="0079050C">
              <w:t>1 кв.201</w:t>
            </w:r>
            <w:r>
              <w:t>9</w:t>
            </w:r>
            <w:r w:rsidRPr="0079050C">
              <w:t>г.</w:t>
            </w: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8A3769" w:rsidRPr="00C96587" w:rsidRDefault="008A3769" w:rsidP="00721224">
            <w:pPr>
              <w:jc w:val="center"/>
              <w:rPr>
                <w:highlight w:val="yellow"/>
              </w:rPr>
            </w:pPr>
            <w:r>
              <w:t>27759,20</w:t>
            </w:r>
          </w:p>
        </w:tc>
        <w:tc>
          <w:tcPr>
            <w:tcW w:w="3543" w:type="dxa"/>
            <w:tcBorders>
              <w:top w:val="single" w:sz="4" w:space="0" w:color="auto"/>
              <w:left w:val="single" w:sz="4" w:space="0" w:color="auto"/>
              <w:bottom w:val="single" w:sz="4" w:space="0" w:color="auto"/>
              <w:right w:val="single" w:sz="4" w:space="0" w:color="auto"/>
            </w:tcBorders>
            <w:shd w:val="clear" w:color="auto" w:fill="auto"/>
          </w:tcPr>
          <w:p w:rsidR="008A3769" w:rsidRPr="0079050C" w:rsidRDefault="008A3769" w:rsidP="008A3769">
            <w:pPr>
              <w:jc w:val="center"/>
            </w:pPr>
            <w:r>
              <w:t>28225,87</w:t>
            </w:r>
          </w:p>
        </w:tc>
      </w:tr>
      <w:tr w:rsidR="008A3769" w:rsidRPr="0079050C" w:rsidTr="007D0557">
        <w:tc>
          <w:tcPr>
            <w:tcW w:w="1418" w:type="dxa"/>
            <w:tcBorders>
              <w:top w:val="single" w:sz="4" w:space="0" w:color="auto"/>
              <w:left w:val="single" w:sz="4" w:space="0" w:color="auto"/>
              <w:bottom w:val="single" w:sz="4" w:space="0" w:color="auto"/>
              <w:right w:val="single" w:sz="4" w:space="0" w:color="auto"/>
            </w:tcBorders>
            <w:shd w:val="clear" w:color="auto" w:fill="auto"/>
          </w:tcPr>
          <w:p w:rsidR="008A3769" w:rsidRPr="0079050C" w:rsidRDefault="008A3769" w:rsidP="00721224">
            <w:pPr>
              <w:jc w:val="center"/>
            </w:pPr>
            <w:r w:rsidRPr="0079050C">
              <w:t>2 кв. 201</w:t>
            </w:r>
            <w:r>
              <w:t>9</w:t>
            </w:r>
            <w:r w:rsidRPr="0079050C">
              <w:t>г.</w:t>
            </w: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8A3769" w:rsidRPr="00C96587" w:rsidRDefault="008A3769" w:rsidP="00721224">
            <w:pPr>
              <w:jc w:val="center"/>
              <w:rPr>
                <w:highlight w:val="yellow"/>
              </w:rPr>
            </w:pPr>
            <w:r>
              <w:t>27759,20</w:t>
            </w:r>
          </w:p>
        </w:tc>
        <w:tc>
          <w:tcPr>
            <w:tcW w:w="3543" w:type="dxa"/>
            <w:tcBorders>
              <w:top w:val="single" w:sz="4" w:space="0" w:color="auto"/>
              <w:left w:val="single" w:sz="4" w:space="0" w:color="auto"/>
              <w:bottom w:val="single" w:sz="4" w:space="0" w:color="auto"/>
              <w:right w:val="single" w:sz="4" w:space="0" w:color="auto"/>
            </w:tcBorders>
            <w:shd w:val="clear" w:color="auto" w:fill="auto"/>
          </w:tcPr>
          <w:p w:rsidR="008A3769" w:rsidRPr="0079050C" w:rsidRDefault="008A3769" w:rsidP="008A3769">
            <w:pPr>
              <w:jc w:val="center"/>
            </w:pPr>
            <w:r>
              <w:t>29059,35</w:t>
            </w:r>
          </w:p>
        </w:tc>
      </w:tr>
    </w:tbl>
    <w:p w:rsidR="002B005F" w:rsidRPr="00631DC9" w:rsidRDefault="002B005F" w:rsidP="00C0783E">
      <w:pPr>
        <w:rPr>
          <w:highlight w:val="red"/>
        </w:rPr>
      </w:pPr>
    </w:p>
    <w:p w:rsidR="00C0783E" w:rsidRPr="007D0557" w:rsidRDefault="00C0783E" w:rsidP="00C0783E">
      <w:pPr>
        <w:overflowPunct w:val="0"/>
        <w:autoSpaceDE w:val="0"/>
        <w:autoSpaceDN w:val="0"/>
        <w:adjustRightInd w:val="0"/>
        <w:ind w:left="284"/>
        <w:jc w:val="center"/>
      </w:pPr>
      <w:r w:rsidRPr="007D0557">
        <w:rPr>
          <w:b/>
          <w:i/>
          <w:color w:val="C00000"/>
          <w:sz w:val="22"/>
          <w:szCs w:val="22"/>
        </w:rPr>
        <w:t xml:space="preserve">Максимальная заработная плата </w:t>
      </w:r>
      <w:r w:rsidR="00DD31B5" w:rsidRPr="007D0557">
        <w:rPr>
          <w:b/>
          <w:i/>
          <w:color w:val="C00000"/>
          <w:sz w:val="22"/>
          <w:szCs w:val="22"/>
        </w:rPr>
        <w:t xml:space="preserve">педагогических работников </w:t>
      </w:r>
      <w:r w:rsidRPr="007D0557">
        <w:rPr>
          <w:b/>
          <w:i/>
          <w:color w:val="C00000"/>
          <w:sz w:val="22"/>
          <w:szCs w:val="22"/>
        </w:rPr>
        <w:t xml:space="preserve"> лицея </w:t>
      </w:r>
    </w:p>
    <w:p w:rsidR="007D0557" w:rsidRPr="007D0557" w:rsidRDefault="007D0557" w:rsidP="00F42341">
      <w:pPr>
        <w:overflowPunct w:val="0"/>
        <w:autoSpaceDE w:val="0"/>
        <w:autoSpaceDN w:val="0"/>
        <w:adjustRightInd w:val="0"/>
        <w:ind w:left="284"/>
        <w:jc w:val="right"/>
        <w:rPr>
          <w:i/>
          <w:color w:val="FF0000"/>
          <w:sz w:val="22"/>
          <w:szCs w:val="22"/>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2268"/>
        <w:gridCol w:w="2977"/>
        <w:gridCol w:w="2976"/>
      </w:tblGrid>
      <w:tr w:rsidR="007D0557" w:rsidRPr="007D0557" w:rsidTr="007D0557">
        <w:trPr>
          <w:trHeight w:val="177"/>
        </w:trPr>
        <w:tc>
          <w:tcPr>
            <w:tcW w:w="1418" w:type="dxa"/>
            <w:vMerge w:val="restart"/>
            <w:tcBorders>
              <w:top w:val="single" w:sz="4" w:space="0" w:color="auto"/>
              <w:left w:val="single" w:sz="4" w:space="0" w:color="auto"/>
              <w:bottom w:val="single" w:sz="4" w:space="0" w:color="auto"/>
              <w:right w:val="single" w:sz="4" w:space="0" w:color="auto"/>
            </w:tcBorders>
            <w:shd w:val="clear" w:color="auto" w:fill="auto"/>
          </w:tcPr>
          <w:p w:rsidR="007D0557" w:rsidRPr="007D0557" w:rsidRDefault="007D0557" w:rsidP="00133D97">
            <w:pPr>
              <w:jc w:val="center"/>
              <w:rPr>
                <w:b/>
                <w:i/>
                <w:sz w:val="20"/>
                <w:szCs w:val="20"/>
              </w:rPr>
            </w:pPr>
            <w:r w:rsidRPr="007D0557">
              <w:rPr>
                <w:b/>
                <w:i/>
                <w:sz w:val="20"/>
                <w:szCs w:val="20"/>
              </w:rPr>
              <w:t>Ф.И.О.</w:t>
            </w:r>
          </w:p>
        </w:tc>
        <w:tc>
          <w:tcPr>
            <w:tcW w:w="2268" w:type="dxa"/>
            <w:vMerge w:val="restart"/>
            <w:tcBorders>
              <w:top w:val="single" w:sz="4" w:space="0" w:color="auto"/>
              <w:left w:val="single" w:sz="4" w:space="0" w:color="auto"/>
              <w:bottom w:val="single" w:sz="4" w:space="0" w:color="auto"/>
              <w:right w:val="single" w:sz="4" w:space="0" w:color="auto"/>
            </w:tcBorders>
            <w:shd w:val="clear" w:color="auto" w:fill="auto"/>
          </w:tcPr>
          <w:p w:rsidR="007D0557" w:rsidRPr="007D0557" w:rsidRDefault="007D0557" w:rsidP="00133D97">
            <w:pPr>
              <w:jc w:val="center"/>
              <w:rPr>
                <w:b/>
                <w:i/>
                <w:sz w:val="20"/>
                <w:szCs w:val="20"/>
              </w:rPr>
            </w:pPr>
            <w:r w:rsidRPr="007D0557">
              <w:rPr>
                <w:b/>
                <w:i/>
                <w:sz w:val="20"/>
                <w:szCs w:val="20"/>
              </w:rPr>
              <w:t>Общая сумма зарплаты</w:t>
            </w:r>
          </w:p>
          <w:p w:rsidR="007D0557" w:rsidRPr="007D0557" w:rsidRDefault="007D0557" w:rsidP="00133D97">
            <w:pPr>
              <w:jc w:val="center"/>
              <w:rPr>
                <w:b/>
                <w:i/>
                <w:sz w:val="20"/>
                <w:szCs w:val="20"/>
              </w:rPr>
            </w:pPr>
          </w:p>
        </w:tc>
        <w:tc>
          <w:tcPr>
            <w:tcW w:w="5953" w:type="dxa"/>
            <w:gridSpan w:val="2"/>
            <w:tcBorders>
              <w:top w:val="single" w:sz="4" w:space="0" w:color="auto"/>
              <w:left w:val="single" w:sz="4" w:space="0" w:color="auto"/>
              <w:bottom w:val="single" w:sz="4" w:space="0" w:color="auto"/>
              <w:right w:val="single" w:sz="4" w:space="0" w:color="auto"/>
            </w:tcBorders>
            <w:shd w:val="clear" w:color="auto" w:fill="auto"/>
          </w:tcPr>
          <w:p w:rsidR="007D0557" w:rsidRPr="007D0557" w:rsidRDefault="007D0557" w:rsidP="00133D97">
            <w:pPr>
              <w:jc w:val="center"/>
              <w:rPr>
                <w:b/>
                <w:i/>
                <w:sz w:val="20"/>
                <w:szCs w:val="20"/>
              </w:rPr>
            </w:pPr>
            <w:r w:rsidRPr="007D0557">
              <w:rPr>
                <w:b/>
                <w:i/>
                <w:sz w:val="20"/>
                <w:szCs w:val="20"/>
              </w:rPr>
              <w:t>в том числе</w:t>
            </w:r>
          </w:p>
        </w:tc>
      </w:tr>
      <w:tr w:rsidR="007D0557" w:rsidRPr="00B51CE6" w:rsidTr="00133D97">
        <w:trPr>
          <w:trHeight w:val="228"/>
        </w:trPr>
        <w:tc>
          <w:tcPr>
            <w:tcW w:w="1418" w:type="dxa"/>
            <w:vMerge/>
            <w:shd w:val="clear" w:color="auto" w:fill="auto"/>
          </w:tcPr>
          <w:p w:rsidR="007D0557" w:rsidRPr="00C9626A" w:rsidRDefault="007D0557" w:rsidP="00133D97">
            <w:pPr>
              <w:jc w:val="center"/>
              <w:rPr>
                <w:b/>
                <w:i/>
                <w:sz w:val="20"/>
                <w:szCs w:val="20"/>
              </w:rPr>
            </w:pPr>
          </w:p>
        </w:tc>
        <w:tc>
          <w:tcPr>
            <w:tcW w:w="2268" w:type="dxa"/>
            <w:vMerge/>
            <w:shd w:val="clear" w:color="auto" w:fill="auto"/>
          </w:tcPr>
          <w:p w:rsidR="007D0557" w:rsidRPr="00C9626A" w:rsidRDefault="007D0557" w:rsidP="00133D97">
            <w:pPr>
              <w:jc w:val="center"/>
              <w:rPr>
                <w:b/>
                <w:i/>
                <w:sz w:val="20"/>
                <w:szCs w:val="20"/>
              </w:rPr>
            </w:pPr>
          </w:p>
        </w:tc>
        <w:tc>
          <w:tcPr>
            <w:tcW w:w="2977" w:type="dxa"/>
            <w:shd w:val="clear" w:color="auto" w:fill="auto"/>
          </w:tcPr>
          <w:p w:rsidR="007D0557" w:rsidRPr="00C9626A" w:rsidRDefault="007D0557" w:rsidP="00133D97">
            <w:pPr>
              <w:jc w:val="center"/>
              <w:rPr>
                <w:b/>
                <w:i/>
                <w:sz w:val="20"/>
                <w:szCs w:val="20"/>
              </w:rPr>
            </w:pPr>
            <w:r w:rsidRPr="00C9626A">
              <w:rPr>
                <w:b/>
                <w:i/>
                <w:sz w:val="20"/>
                <w:szCs w:val="20"/>
              </w:rPr>
              <w:t>Зарплата по должности «</w:t>
            </w:r>
            <w:r>
              <w:rPr>
                <w:b/>
                <w:i/>
                <w:sz w:val="20"/>
                <w:szCs w:val="20"/>
              </w:rPr>
              <w:t>Педагогический работник</w:t>
            </w:r>
            <w:r w:rsidRPr="00C9626A">
              <w:rPr>
                <w:b/>
                <w:i/>
                <w:sz w:val="20"/>
                <w:szCs w:val="20"/>
              </w:rPr>
              <w:t>»</w:t>
            </w:r>
          </w:p>
        </w:tc>
        <w:tc>
          <w:tcPr>
            <w:tcW w:w="2976" w:type="dxa"/>
            <w:shd w:val="clear" w:color="auto" w:fill="auto"/>
          </w:tcPr>
          <w:p w:rsidR="007D0557" w:rsidRPr="00C9626A" w:rsidRDefault="007D0557" w:rsidP="00133D97">
            <w:pPr>
              <w:jc w:val="center"/>
              <w:rPr>
                <w:b/>
                <w:i/>
                <w:sz w:val="20"/>
                <w:szCs w:val="20"/>
              </w:rPr>
            </w:pPr>
            <w:proofErr w:type="spellStart"/>
            <w:r>
              <w:rPr>
                <w:b/>
                <w:i/>
                <w:sz w:val="20"/>
                <w:szCs w:val="20"/>
              </w:rPr>
              <w:t>Дополнительные</w:t>
            </w:r>
            <w:r w:rsidRPr="00C9626A">
              <w:rPr>
                <w:b/>
                <w:i/>
                <w:sz w:val="20"/>
                <w:szCs w:val="20"/>
              </w:rPr>
              <w:t>е</w:t>
            </w:r>
            <w:proofErr w:type="spellEnd"/>
            <w:r w:rsidRPr="00C9626A">
              <w:rPr>
                <w:b/>
                <w:i/>
                <w:sz w:val="20"/>
                <w:szCs w:val="20"/>
              </w:rPr>
              <w:t xml:space="preserve"> образовательные услуг</w:t>
            </w:r>
            <w:proofErr w:type="gramStart"/>
            <w:r w:rsidRPr="00C9626A">
              <w:rPr>
                <w:b/>
                <w:i/>
                <w:sz w:val="20"/>
                <w:szCs w:val="20"/>
              </w:rPr>
              <w:t>и(</w:t>
            </w:r>
            <w:proofErr w:type="gramEnd"/>
            <w:r w:rsidRPr="00C9626A">
              <w:rPr>
                <w:b/>
                <w:i/>
                <w:sz w:val="20"/>
                <w:szCs w:val="20"/>
              </w:rPr>
              <w:t>руб</w:t>
            </w:r>
            <w:r>
              <w:rPr>
                <w:b/>
                <w:i/>
                <w:sz w:val="20"/>
                <w:szCs w:val="20"/>
              </w:rPr>
              <w:t>.</w:t>
            </w:r>
            <w:r w:rsidRPr="00C9626A">
              <w:rPr>
                <w:b/>
                <w:i/>
                <w:sz w:val="20"/>
                <w:szCs w:val="20"/>
              </w:rPr>
              <w:t>)</w:t>
            </w:r>
          </w:p>
        </w:tc>
      </w:tr>
      <w:tr w:rsidR="008A3769" w:rsidRPr="00B51CE6" w:rsidTr="00133D97">
        <w:tc>
          <w:tcPr>
            <w:tcW w:w="1418" w:type="dxa"/>
            <w:shd w:val="clear" w:color="auto" w:fill="auto"/>
          </w:tcPr>
          <w:p w:rsidR="008A3769" w:rsidRPr="00C9626A" w:rsidRDefault="008A3769" w:rsidP="00133D97">
            <w:r w:rsidRPr="00C9626A">
              <w:t>А</w:t>
            </w:r>
          </w:p>
        </w:tc>
        <w:tc>
          <w:tcPr>
            <w:tcW w:w="2268" w:type="dxa"/>
            <w:shd w:val="clear" w:color="auto" w:fill="auto"/>
          </w:tcPr>
          <w:p w:rsidR="008A3769" w:rsidRPr="00D76BB8" w:rsidRDefault="008A3769" w:rsidP="00721224">
            <w:pPr>
              <w:jc w:val="center"/>
            </w:pPr>
            <w:r>
              <w:t>56719,25</w:t>
            </w:r>
          </w:p>
        </w:tc>
        <w:tc>
          <w:tcPr>
            <w:tcW w:w="2977" w:type="dxa"/>
            <w:shd w:val="clear" w:color="auto" w:fill="auto"/>
          </w:tcPr>
          <w:p w:rsidR="008A3769" w:rsidRPr="00D76BB8" w:rsidRDefault="008A3769" w:rsidP="00721224">
            <w:pPr>
              <w:jc w:val="center"/>
            </w:pPr>
            <w:r>
              <w:t>44791,45</w:t>
            </w:r>
          </w:p>
        </w:tc>
        <w:tc>
          <w:tcPr>
            <w:tcW w:w="2976" w:type="dxa"/>
            <w:shd w:val="clear" w:color="auto" w:fill="auto"/>
          </w:tcPr>
          <w:p w:rsidR="008A3769" w:rsidRPr="00C9626A" w:rsidRDefault="008A3769" w:rsidP="00721224">
            <w:pPr>
              <w:jc w:val="center"/>
            </w:pPr>
            <w:r>
              <w:t>11927,80</w:t>
            </w:r>
          </w:p>
        </w:tc>
      </w:tr>
      <w:tr w:rsidR="008A3769" w:rsidRPr="00C0783E" w:rsidTr="00133D97">
        <w:tc>
          <w:tcPr>
            <w:tcW w:w="1418" w:type="dxa"/>
            <w:shd w:val="clear" w:color="auto" w:fill="auto"/>
          </w:tcPr>
          <w:p w:rsidR="008A3769" w:rsidRPr="00C9626A" w:rsidRDefault="008A3769" w:rsidP="00133D97">
            <w:r w:rsidRPr="00C9626A">
              <w:lastRenderedPageBreak/>
              <w:t>Б</w:t>
            </w:r>
          </w:p>
        </w:tc>
        <w:tc>
          <w:tcPr>
            <w:tcW w:w="2268" w:type="dxa"/>
            <w:shd w:val="clear" w:color="auto" w:fill="auto"/>
          </w:tcPr>
          <w:p w:rsidR="008A3769" w:rsidRPr="00D76BB8" w:rsidRDefault="008A3769" w:rsidP="00721224">
            <w:pPr>
              <w:jc w:val="center"/>
            </w:pPr>
            <w:r>
              <w:t>52313,06</w:t>
            </w:r>
          </w:p>
        </w:tc>
        <w:tc>
          <w:tcPr>
            <w:tcW w:w="2977" w:type="dxa"/>
            <w:shd w:val="clear" w:color="auto" w:fill="auto"/>
          </w:tcPr>
          <w:p w:rsidR="008A3769" w:rsidRPr="00D76BB8" w:rsidRDefault="008A3769" w:rsidP="00721224">
            <w:pPr>
              <w:jc w:val="center"/>
            </w:pPr>
            <w:r>
              <w:t>36749,53</w:t>
            </w:r>
          </w:p>
        </w:tc>
        <w:tc>
          <w:tcPr>
            <w:tcW w:w="2976" w:type="dxa"/>
            <w:shd w:val="clear" w:color="auto" w:fill="auto"/>
          </w:tcPr>
          <w:p w:rsidR="008A3769" w:rsidRPr="0034544D" w:rsidRDefault="008A3769" w:rsidP="00721224">
            <w:pPr>
              <w:jc w:val="center"/>
              <w:rPr>
                <w:highlight w:val="yellow"/>
              </w:rPr>
            </w:pPr>
            <w:r>
              <w:t>15563,53</w:t>
            </w:r>
          </w:p>
        </w:tc>
      </w:tr>
      <w:tr w:rsidR="008A3769" w:rsidRPr="00C0783E" w:rsidTr="00133D97">
        <w:tc>
          <w:tcPr>
            <w:tcW w:w="1418" w:type="dxa"/>
            <w:shd w:val="clear" w:color="auto" w:fill="auto"/>
          </w:tcPr>
          <w:p w:rsidR="008A3769" w:rsidRPr="00C9626A" w:rsidRDefault="008A3769" w:rsidP="00133D97">
            <w:r w:rsidRPr="00C9626A">
              <w:t>В</w:t>
            </w:r>
          </w:p>
        </w:tc>
        <w:tc>
          <w:tcPr>
            <w:tcW w:w="2268" w:type="dxa"/>
            <w:shd w:val="clear" w:color="auto" w:fill="auto"/>
          </w:tcPr>
          <w:p w:rsidR="008A3769" w:rsidRPr="00C9626A" w:rsidRDefault="008A3769" w:rsidP="00721224">
            <w:pPr>
              <w:jc w:val="center"/>
            </w:pPr>
            <w:r>
              <w:t>35621,68</w:t>
            </w:r>
          </w:p>
        </w:tc>
        <w:tc>
          <w:tcPr>
            <w:tcW w:w="2977" w:type="dxa"/>
            <w:shd w:val="clear" w:color="auto" w:fill="auto"/>
          </w:tcPr>
          <w:p w:rsidR="008A3769" w:rsidRPr="00C9626A" w:rsidRDefault="008A3769" w:rsidP="00721224">
            <w:pPr>
              <w:jc w:val="center"/>
            </w:pPr>
            <w:r>
              <w:t>25071,64</w:t>
            </w:r>
          </w:p>
        </w:tc>
        <w:tc>
          <w:tcPr>
            <w:tcW w:w="2976" w:type="dxa"/>
            <w:shd w:val="clear" w:color="auto" w:fill="auto"/>
          </w:tcPr>
          <w:p w:rsidR="008A3769" w:rsidRPr="00C9626A" w:rsidRDefault="008A3769" w:rsidP="00721224">
            <w:pPr>
              <w:jc w:val="center"/>
            </w:pPr>
            <w:r>
              <w:t>10550,04</w:t>
            </w:r>
          </w:p>
        </w:tc>
      </w:tr>
      <w:tr w:rsidR="008A3769" w:rsidRPr="00C0783E" w:rsidTr="00133D97">
        <w:tc>
          <w:tcPr>
            <w:tcW w:w="1418" w:type="dxa"/>
            <w:shd w:val="clear" w:color="auto" w:fill="auto"/>
          </w:tcPr>
          <w:p w:rsidR="008A3769" w:rsidRPr="00C9626A" w:rsidRDefault="008A3769" w:rsidP="00133D97">
            <w:r w:rsidRPr="00C9626A">
              <w:t>Г</w:t>
            </w:r>
          </w:p>
        </w:tc>
        <w:tc>
          <w:tcPr>
            <w:tcW w:w="2268" w:type="dxa"/>
            <w:shd w:val="clear" w:color="auto" w:fill="auto"/>
          </w:tcPr>
          <w:p w:rsidR="008A3769" w:rsidRPr="00C9626A" w:rsidRDefault="008A3769" w:rsidP="00721224">
            <w:pPr>
              <w:jc w:val="center"/>
            </w:pPr>
            <w:r>
              <w:t>37745,46</w:t>
            </w:r>
          </w:p>
        </w:tc>
        <w:tc>
          <w:tcPr>
            <w:tcW w:w="2977" w:type="dxa"/>
            <w:shd w:val="clear" w:color="auto" w:fill="auto"/>
          </w:tcPr>
          <w:p w:rsidR="008A3769" w:rsidRPr="00C9626A" w:rsidRDefault="008A3769" w:rsidP="00721224">
            <w:pPr>
              <w:jc w:val="center"/>
            </w:pPr>
            <w:r>
              <w:t>37745,46</w:t>
            </w:r>
          </w:p>
        </w:tc>
        <w:tc>
          <w:tcPr>
            <w:tcW w:w="2976" w:type="dxa"/>
            <w:shd w:val="clear" w:color="auto" w:fill="auto"/>
          </w:tcPr>
          <w:p w:rsidR="008A3769" w:rsidRPr="00C9626A" w:rsidRDefault="008A3769" w:rsidP="00721224">
            <w:pPr>
              <w:jc w:val="center"/>
            </w:pPr>
            <w:r>
              <w:t>-</w:t>
            </w:r>
          </w:p>
        </w:tc>
      </w:tr>
      <w:tr w:rsidR="008A3769" w:rsidRPr="00C0783E" w:rsidTr="00133D97">
        <w:tc>
          <w:tcPr>
            <w:tcW w:w="1418" w:type="dxa"/>
            <w:shd w:val="clear" w:color="auto" w:fill="auto"/>
          </w:tcPr>
          <w:p w:rsidR="008A3769" w:rsidRPr="00C9626A" w:rsidRDefault="008A3769" w:rsidP="00133D97">
            <w:r w:rsidRPr="00C9626A">
              <w:t>Д</w:t>
            </w:r>
          </w:p>
        </w:tc>
        <w:tc>
          <w:tcPr>
            <w:tcW w:w="2268" w:type="dxa"/>
            <w:shd w:val="clear" w:color="auto" w:fill="auto"/>
          </w:tcPr>
          <w:p w:rsidR="008A3769" w:rsidRPr="00C9626A" w:rsidRDefault="008A3769" w:rsidP="00721224">
            <w:pPr>
              <w:jc w:val="center"/>
            </w:pPr>
            <w:r>
              <w:t>30446,51</w:t>
            </w:r>
          </w:p>
        </w:tc>
        <w:tc>
          <w:tcPr>
            <w:tcW w:w="2977" w:type="dxa"/>
            <w:shd w:val="clear" w:color="auto" w:fill="auto"/>
          </w:tcPr>
          <w:p w:rsidR="008A3769" w:rsidRPr="00C9626A" w:rsidRDefault="008A3769" w:rsidP="00721224">
            <w:pPr>
              <w:jc w:val="center"/>
            </w:pPr>
            <w:r>
              <w:t>30446,51</w:t>
            </w:r>
          </w:p>
        </w:tc>
        <w:tc>
          <w:tcPr>
            <w:tcW w:w="2976" w:type="dxa"/>
            <w:shd w:val="clear" w:color="auto" w:fill="auto"/>
          </w:tcPr>
          <w:p w:rsidR="008A3769" w:rsidRPr="00C9626A" w:rsidRDefault="008A3769" w:rsidP="00721224">
            <w:pPr>
              <w:jc w:val="center"/>
            </w:pPr>
            <w:r>
              <w:t>-</w:t>
            </w:r>
          </w:p>
        </w:tc>
      </w:tr>
      <w:tr w:rsidR="008A3769" w:rsidRPr="00C0783E" w:rsidTr="00133D97">
        <w:tc>
          <w:tcPr>
            <w:tcW w:w="1418" w:type="dxa"/>
            <w:shd w:val="clear" w:color="auto" w:fill="auto"/>
          </w:tcPr>
          <w:p w:rsidR="008A3769" w:rsidRPr="00C9626A" w:rsidRDefault="008A3769" w:rsidP="00133D97">
            <w:r>
              <w:t>Е</w:t>
            </w:r>
          </w:p>
        </w:tc>
        <w:tc>
          <w:tcPr>
            <w:tcW w:w="2268" w:type="dxa"/>
            <w:shd w:val="clear" w:color="auto" w:fill="auto"/>
          </w:tcPr>
          <w:p w:rsidR="008A3769" w:rsidRPr="00C9626A" w:rsidRDefault="008A3769" w:rsidP="00721224">
            <w:pPr>
              <w:jc w:val="center"/>
            </w:pPr>
            <w:r>
              <w:t>32455,54</w:t>
            </w:r>
          </w:p>
        </w:tc>
        <w:tc>
          <w:tcPr>
            <w:tcW w:w="2977" w:type="dxa"/>
            <w:shd w:val="clear" w:color="auto" w:fill="auto"/>
          </w:tcPr>
          <w:p w:rsidR="008A3769" w:rsidRPr="00C9626A" w:rsidRDefault="008A3769" w:rsidP="00721224">
            <w:pPr>
              <w:jc w:val="center"/>
            </w:pPr>
            <w:r>
              <w:t>29134,54</w:t>
            </w:r>
          </w:p>
        </w:tc>
        <w:tc>
          <w:tcPr>
            <w:tcW w:w="2976" w:type="dxa"/>
            <w:shd w:val="clear" w:color="auto" w:fill="auto"/>
          </w:tcPr>
          <w:p w:rsidR="008A3769" w:rsidRPr="00C9626A" w:rsidRDefault="008A3769" w:rsidP="00721224">
            <w:pPr>
              <w:jc w:val="center"/>
            </w:pPr>
            <w:r>
              <w:t>3321,00</w:t>
            </w:r>
          </w:p>
        </w:tc>
      </w:tr>
    </w:tbl>
    <w:p w:rsidR="0019465D" w:rsidRPr="007D0557" w:rsidRDefault="0019465D" w:rsidP="001A32FB">
      <w:pPr>
        <w:overflowPunct w:val="0"/>
        <w:autoSpaceDE w:val="0"/>
        <w:autoSpaceDN w:val="0"/>
        <w:adjustRightInd w:val="0"/>
        <w:ind w:left="-142"/>
        <w:jc w:val="center"/>
        <w:rPr>
          <w:b/>
          <w:i/>
          <w:sz w:val="22"/>
          <w:szCs w:val="22"/>
        </w:rPr>
      </w:pPr>
    </w:p>
    <w:p w:rsidR="00C0783E" w:rsidRDefault="00C0783E" w:rsidP="002B005F">
      <w:pPr>
        <w:overflowPunct w:val="0"/>
        <w:autoSpaceDE w:val="0"/>
        <w:autoSpaceDN w:val="0"/>
        <w:adjustRightInd w:val="0"/>
        <w:ind w:left="644"/>
        <w:jc w:val="center"/>
        <w:rPr>
          <w:b/>
          <w:i/>
          <w:color w:val="C00000"/>
          <w:sz w:val="22"/>
          <w:szCs w:val="22"/>
        </w:rPr>
      </w:pPr>
      <w:r w:rsidRPr="007D0557">
        <w:rPr>
          <w:b/>
          <w:i/>
          <w:color w:val="C00000"/>
          <w:sz w:val="22"/>
          <w:szCs w:val="22"/>
        </w:rPr>
        <w:t xml:space="preserve">Дополнительные образовательные услуги </w:t>
      </w:r>
    </w:p>
    <w:p w:rsidR="008A3769" w:rsidRPr="007D0557" w:rsidRDefault="008A3769" w:rsidP="002B005F">
      <w:pPr>
        <w:overflowPunct w:val="0"/>
        <w:autoSpaceDE w:val="0"/>
        <w:autoSpaceDN w:val="0"/>
        <w:adjustRightInd w:val="0"/>
        <w:ind w:left="644"/>
        <w:jc w:val="center"/>
        <w:rPr>
          <w:b/>
          <w:i/>
          <w:color w:val="C00000"/>
          <w:sz w:val="22"/>
          <w:szCs w:val="22"/>
        </w:rPr>
      </w:pPr>
    </w:p>
    <w:p w:rsidR="007D0557" w:rsidRPr="008A3769" w:rsidRDefault="008A3769" w:rsidP="008A3769">
      <w:pPr>
        <w:ind w:firstLine="567"/>
        <w:jc w:val="both"/>
      </w:pPr>
      <w:r w:rsidRPr="001775BA">
        <w:t xml:space="preserve">Общая сумма поступлений по </w:t>
      </w:r>
      <w:r>
        <w:t>дополнительным образовательным услугам за период  с 01.09.2018 по 31.07</w:t>
      </w:r>
      <w:r w:rsidRPr="001775BA">
        <w:t>.201</w:t>
      </w:r>
      <w:r>
        <w:t>9 – 1360790,5</w:t>
      </w:r>
      <w:r w:rsidRPr="001775BA">
        <w:t>0руб. Максимальная зарплата педагог</w:t>
      </w:r>
      <w:r>
        <w:t xml:space="preserve">ических работников лицея по дополнительным образовательным </w:t>
      </w:r>
      <w:r w:rsidRPr="001775BA">
        <w:t>услугам</w:t>
      </w:r>
      <w:r>
        <w:t>: К –15563,53руб.,  В</w:t>
      </w:r>
      <w:r w:rsidRPr="001775BA">
        <w:t xml:space="preserve"> -  </w:t>
      </w:r>
      <w:r>
        <w:t>11927,80 руб., Б</w:t>
      </w:r>
      <w:r w:rsidRPr="001775BA">
        <w:t xml:space="preserve"> – </w:t>
      </w:r>
      <w:r>
        <w:t>10550,04 руб</w:t>
      </w:r>
      <w:r w:rsidRPr="001775BA">
        <w:t>.</w:t>
      </w:r>
    </w:p>
    <w:p w:rsidR="00CD75DB" w:rsidRPr="0011208A" w:rsidRDefault="00CD75DB" w:rsidP="002B005F">
      <w:pPr>
        <w:pStyle w:val="3"/>
        <w:jc w:val="center"/>
        <w:rPr>
          <w:rFonts w:ascii="Times New Roman" w:hAnsi="Times New Roman"/>
          <w:i/>
          <w:color w:val="0070C0"/>
          <w:sz w:val="24"/>
          <w:szCs w:val="24"/>
        </w:rPr>
      </w:pPr>
      <w:r w:rsidRPr="0011208A">
        <w:rPr>
          <w:rFonts w:ascii="Times New Roman" w:hAnsi="Times New Roman"/>
          <w:i/>
          <w:color w:val="0070C0"/>
          <w:sz w:val="24"/>
          <w:szCs w:val="24"/>
        </w:rPr>
        <w:t>Сведения об использовании учебно-лабораторного, компьютерного, мультимедийного оборудования</w:t>
      </w:r>
    </w:p>
    <w:p w:rsidR="008A3769" w:rsidRPr="008A3769" w:rsidRDefault="004F4CA1" w:rsidP="008A3769">
      <w:pPr>
        <w:ind w:firstLine="567"/>
        <w:jc w:val="both"/>
      </w:pPr>
      <w:r w:rsidRPr="004F4CA1">
        <w:t xml:space="preserve">Одним из условий успешной реализации ФГОС является эффективное использование учебно-лабораторного оборудования, поставленного в рамках реализации комплексных мер по модернизации региональной системы общего образования Ростовской области. </w:t>
      </w:r>
    </w:p>
    <w:p w:rsidR="004F4CA1" w:rsidRPr="004F4CA1" w:rsidRDefault="004F4CA1" w:rsidP="004F4CA1">
      <w:pPr>
        <w:jc w:val="center"/>
        <w:rPr>
          <w:b/>
          <w:color w:val="C00000"/>
        </w:rPr>
      </w:pPr>
      <w:r w:rsidRPr="004F4CA1">
        <w:rPr>
          <w:b/>
          <w:color w:val="C00000"/>
        </w:rPr>
        <w:t>Лингафонный кабинет «</w:t>
      </w:r>
      <w:proofErr w:type="spellStart"/>
      <w:r w:rsidRPr="004F4CA1">
        <w:rPr>
          <w:b/>
          <w:color w:val="C00000"/>
        </w:rPr>
        <w:t>Tecnilab</w:t>
      </w:r>
      <w:proofErr w:type="spellEnd"/>
      <w:r w:rsidRPr="004F4CA1">
        <w:rPr>
          <w:b/>
          <w:color w:val="C00000"/>
        </w:rPr>
        <w:t>» на уроках иностранного языка</w:t>
      </w:r>
    </w:p>
    <w:p w:rsidR="004F4CA1" w:rsidRPr="004F4CA1" w:rsidRDefault="004F4CA1" w:rsidP="004F4CA1">
      <w:pPr>
        <w:ind w:firstLine="567"/>
        <w:jc w:val="both"/>
        <w:rPr>
          <w:i/>
          <w:sz w:val="22"/>
          <w:szCs w:val="22"/>
        </w:rPr>
      </w:pPr>
      <w:r w:rsidRPr="004F4CA1">
        <w:rPr>
          <w:rFonts w:eastAsia="Calibri"/>
        </w:rPr>
        <w:t xml:space="preserve">Учителя английского языка Т.В. </w:t>
      </w:r>
      <w:proofErr w:type="spellStart"/>
      <w:r w:rsidRPr="004F4CA1">
        <w:rPr>
          <w:rFonts w:eastAsia="Calibri"/>
        </w:rPr>
        <w:t>Ромахина</w:t>
      </w:r>
      <w:proofErr w:type="spellEnd"/>
      <w:r w:rsidRPr="004F4CA1">
        <w:rPr>
          <w:rFonts w:eastAsia="Calibri"/>
        </w:rPr>
        <w:t xml:space="preserve">, И.В. </w:t>
      </w:r>
      <w:proofErr w:type="spellStart"/>
      <w:r w:rsidRPr="004F4CA1">
        <w:rPr>
          <w:rFonts w:eastAsia="Calibri"/>
        </w:rPr>
        <w:t>Боровкова</w:t>
      </w:r>
      <w:proofErr w:type="spellEnd"/>
      <w:r w:rsidRPr="004F4CA1">
        <w:rPr>
          <w:rFonts w:eastAsia="Calibri"/>
        </w:rPr>
        <w:t xml:space="preserve">, К.К. </w:t>
      </w:r>
      <w:proofErr w:type="spellStart"/>
      <w:r w:rsidRPr="004F4CA1">
        <w:rPr>
          <w:rFonts w:eastAsia="Calibri"/>
        </w:rPr>
        <w:t>Даллари</w:t>
      </w:r>
      <w:proofErr w:type="spellEnd"/>
      <w:r w:rsidRPr="004F4CA1">
        <w:rPr>
          <w:rFonts w:eastAsia="Calibri"/>
        </w:rPr>
        <w:t xml:space="preserve"> эффективно используют оборудование</w:t>
      </w:r>
      <w:r w:rsidRPr="004F4CA1">
        <w:rPr>
          <w:rFonts w:eastAsia="Calibri"/>
          <w:b/>
          <w:i/>
          <w:color w:val="C00000"/>
        </w:rPr>
        <w:t xml:space="preserve"> л</w:t>
      </w:r>
      <w:r w:rsidRPr="004F4CA1">
        <w:rPr>
          <w:b/>
          <w:i/>
          <w:color w:val="C00000"/>
        </w:rPr>
        <w:t>ингафонного кабинета «</w:t>
      </w:r>
      <w:proofErr w:type="spellStart"/>
      <w:r w:rsidRPr="004F4CA1">
        <w:rPr>
          <w:b/>
          <w:i/>
          <w:color w:val="C00000"/>
        </w:rPr>
        <w:t>Tecnilab</w:t>
      </w:r>
      <w:proofErr w:type="spellEnd"/>
      <w:r w:rsidRPr="004F4CA1">
        <w:rPr>
          <w:b/>
          <w:i/>
          <w:color w:val="C00000"/>
        </w:rPr>
        <w:t xml:space="preserve">» </w:t>
      </w:r>
      <w:r w:rsidRPr="004F4CA1">
        <w:t>в рамках</w:t>
      </w:r>
      <w:r w:rsidRPr="004F4CA1">
        <w:rPr>
          <w:b/>
          <w:i/>
          <w:color w:val="C00000"/>
        </w:rPr>
        <w:t xml:space="preserve"> </w:t>
      </w:r>
      <w:r w:rsidRPr="004F4CA1">
        <w:t xml:space="preserve">урочной и </w:t>
      </w:r>
      <w:r w:rsidRPr="004F4CA1">
        <w:rPr>
          <w:rFonts w:eastAsia="Calibri"/>
        </w:rPr>
        <w:t xml:space="preserve">внеурочной деятельности, в дополнительном образовании. При подготовке </w:t>
      </w:r>
      <w:proofErr w:type="gramStart"/>
      <w:r w:rsidRPr="004F4CA1">
        <w:rPr>
          <w:rFonts w:eastAsia="Calibri"/>
        </w:rPr>
        <w:t>обучающихся</w:t>
      </w:r>
      <w:proofErr w:type="gramEnd"/>
      <w:r w:rsidRPr="004F4CA1">
        <w:rPr>
          <w:rFonts w:eastAsia="Calibri"/>
        </w:rPr>
        <w:t xml:space="preserve"> к прохождению государственной итоговой аттестации педагоги проводят консультации в режиме </w:t>
      </w:r>
      <w:r w:rsidRPr="004F4CA1">
        <w:rPr>
          <w:rFonts w:eastAsia="Calibri"/>
          <w:lang w:val="en-US"/>
        </w:rPr>
        <w:t>on</w:t>
      </w:r>
      <w:r w:rsidRPr="004F4CA1">
        <w:rPr>
          <w:rFonts w:eastAsia="Calibri"/>
        </w:rPr>
        <w:t>-</w:t>
      </w:r>
      <w:r w:rsidRPr="004F4CA1">
        <w:rPr>
          <w:rFonts w:eastAsia="Calibri"/>
          <w:lang w:val="en-US"/>
        </w:rPr>
        <w:t>line</w:t>
      </w:r>
      <w:r w:rsidRPr="004F4CA1">
        <w:rPr>
          <w:rFonts w:eastAsia="Calibri"/>
        </w:rPr>
        <w:t xml:space="preserve">. Обучающиеся лицея демонстрируют высокие результаты в конкурсах по английскому языку на муниципальном, региональном, всероссийском уровнях. В течение нескольких лет выпускники 9-х и 11-х классов успешно проходят государственную итоговую аттестацию по английскому языку. </w:t>
      </w:r>
    </w:p>
    <w:p w:rsidR="004F4CA1" w:rsidRPr="004F4CA1" w:rsidRDefault="004F4CA1" w:rsidP="004F4CA1">
      <w:pPr>
        <w:shd w:val="clear" w:color="auto" w:fill="FFFFFF"/>
        <w:ind w:firstLine="567"/>
        <w:jc w:val="both"/>
        <w:rPr>
          <w:color w:val="000000"/>
        </w:rPr>
      </w:pPr>
      <w:r w:rsidRPr="004F4CA1">
        <w:t xml:space="preserve">Использование </w:t>
      </w:r>
      <w:r w:rsidRPr="004F4CA1">
        <w:rPr>
          <w:b/>
          <w:i/>
          <w:color w:val="C00000"/>
        </w:rPr>
        <w:t xml:space="preserve">мобильного компьютерного класса </w:t>
      </w:r>
      <w:r w:rsidRPr="004F4CA1">
        <w:t xml:space="preserve">на уроках русского языка, математики, географии, информатики, физики, химии, биологии дает </w:t>
      </w:r>
      <w:r w:rsidRPr="004F4CA1">
        <w:rPr>
          <w:color w:val="000000"/>
        </w:rPr>
        <w:t xml:space="preserve">возможность педагогам совершенствовать формы предъявления учебного материала. </w:t>
      </w:r>
      <w:proofErr w:type="gramStart"/>
      <w:r w:rsidRPr="004F4CA1">
        <w:rPr>
          <w:color w:val="000000"/>
        </w:rPr>
        <w:t>Применение возможностей мобильного компьютерного класса на уроках позволяет педагогам лицея индивидуализировать образовательную деятельность, создать</w:t>
      </w:r>
      <w:r w:rsidRPr="004F4CA1">
        <w:rPr>
          <w:rFonts w:ascii="Helvetica" w:hAnsi="Helvetica" w:cs="Helvetica"/>
          <w:color w:val="333333"/>
          <w:sz w:val="15"/>
          <w:szCs w:val="15"/>
          <w:shd w:val="clear" w:color="auto" w:fill="FFFFFF"/>
        </w:rPr>
        <w:t xml:space="preserve"> </w:t>
      </w:r>
      <w:r w:rsidRPr="004F4CA1">
        <w:rPr>
          <w:shd w:val="clear" w:color="auto" w:fill="FFFFFF"/>
        </w:rPr>
        <w:t>вокруг каждого ученика многокомпонентное информационное поле, сочетающее в себе текстовые компоненты, графические изображения, звуковые и визуальные сообщения, а также</w:t>
      </w:r>
      <w:r w:rsidRPr="004F4CA1">
        <w:rPr>
          <w:color w:val="000000"/>
        </w:rPr>
        <w:t xml:space="preserve"> улучшить качество преподавания предмета (содержательное наполнение урока и его дидактическую ценность), что способствует повышению мотивации обучающихся и оказывает положительное влияние на результаты обучения.</w:t>
      </w:r>
      <w:proofErr w:type="gramEnd"/>
    </w:p>
    <w:p w:rsidR="004F4CA1" w:rsidRPr="004F4CA1" w:rsidRDefault="004F4CA1" w:rsidP="004F4CA1">
      <w:pPr>
        <w:ind w:firstLine="567"/>
        <w:jc w:val="both"/>
        <w:rPr>
          <w:rFonts w:eastAsia="Calibri"/>
        </w:rPr>
      </w:pPr>
      <w:r w:rsidRPr="004F4CA1">
        <w:t xml:space="preserve">Мобильный компьютерный класс позволяет организовать урочные и внеурочные виды деятельности в режиме </w:t>
      </w:r>
      <w:r w:rsidRPr="004F4CA1">
        <w:rPr>
          <w:lang w:val="en-US"/>
        </w:rPr>
        <w:t>on</w:t>
      </w:r>
      <w:r w:rsidRPr="004F4CA1">
        <w:t>-</w:t>
      </w:r>
      <w:r w:rsidRPr="004F4CA1">
        <w:rPr>
          <w:lang w:val="en-US"/>
        </w:rPr>
        <w:t>line</w:t>
      </w:r>
      <w:r w:rsidRPr="004F4CA1">
        <w:t xml:space="preserve">: виртуальные лабораторные работы, интерактивные модели по физике, биологии, химии, интерактивные карты по географии, истории, виртуальные экскурсии по музеям, а также проводить </w:t>
      </w:r>
      <w:r w:rsidRPr="004F4CA1">
        <w:rPr>
          <w:lang w:val="en-US"/>
        </w:rPr>
        <w:t>o</w:t>
      </w:r>
      <w:r w:rsidRPr="004F4CA1">
        <w:t>n-</w:t>
      </w:r>
      <w:proofErr w:type="spellStart"/>
      <w:r w:rsidRPr="004F4CA1">
        <w:t>line</w:t>
      </w:r>
      <w:proofErr w:type="spellEnd"/>
      <w:r w:rsidRPr="004F4CA1">
        <w:t xml:space="preserve">-тестирование при подготовке к ОГЭ и ЕГЭ, участвовать в очных дистанционных конкурсах и олимпиадах. </w:t>
      </w:r>
    </w:p>
    <w:p w:rsidR="004F4CA1" w:rsidRPr="004F4CA1" w:rsidRDefault="004F4CA1" w:rsidP="004F4CA1">
      <w:pPr>
        <w:ind w:firstLine="567"/>
        <w:jc w:val="both"/>
        <w:rPr>
          <w:i/>
          <w:sz w:val="22"/>
          <w:szCs w:val="22"/>
        </w:rPr>
      </w:pPr>
      <w:r w:rsidRPr="004F4CA1">
        <w:rPr>
          <w:rFonts w:eastAsia="Calibri"/>
        </w:rPr>
        <w:t xml:space="preserve">Учителя информатики Г.А. </w:t>
      </w:r>
      <w:proofErr w:type="spellStart"/>
      <w:r w:rsidRPr="004F4CA1">
        <w:rPr>
          <w:rFonts w:eastAsia="Calibri"/>
        </w:rPr>
        <w:t>Ересько-Гелеверя</w:t>
      </w:r>
      <w:proofErr w:type="spellEnd"/>
      <w:r w:rsidRPr="004F4CA1">
        <w:rPr>
          <w:rFonts w:eastAsia="Calibri"/>
        </w:rPr>
        <w:t xml:space="preserve">, Е.П. Ростова, учитель географии Г.Б. </w:t>
      </w:r>
      <w:proofErr w:type="spellStart"/>
      <w:r w:rsidRPr="004F4CA1">
        <w:rPr>
          <w:rFonts w:eastAsia="Calibri"/>
        </w:rPr>
        <w:t>Пукас</w:t>
      </w:r>
      <w:proofErr w:type="spellEnd"/>
      <w:r w:rsidRPr="004F4CA1">
        <w:rPr>
          <w:rFonts w:eastAsia="Calibri"/>
        </w:rPr>
        <w:t xml:space="preserve">, учитель физики О.В. </w:t>
      </w:r>
      <w:proofErr w:type="spellStart"/>
      <w:r w:rsidRPr="004F4CA1">
        <w:rPr>
          <w:rFonts w:eastAsia="Calibri"/>
        </w:rPr>
        <w:t>Задависвичко</w:t>
      </w:r>
      <w:proofErr w:type="spellEnd"/>
      <w:r w:rsidRPr="004F4CA1">
        <w:rPr>
          <w:rFonts w:eastAsia="Calibri"/>
        </w:rPr>
        <w:t xml:space="preserve">, учителя начальных классов С.А. Войтенко, А.П. Батищева, А.Г. </w:t>
      </w:r>
      <w:proofErr w:type="spellStart"/>
      <w:r w:rsidRPr="004F4CA1">
        <w:rPr>
          <w:rFonts w:eastAsia="Calibri"/>
        </w:rPr>
        <w:t>Кабицкая</w:t>
      </w:r>
      <w:proofErr w:type="spellEnd"/>
      <w:r w:rsidRPr="004F4CA1">
        <w:rPr>
          <w:rFonts w:eastAsia="Calibri"/>
        </w:rPr>
        <w:t xml:space="preserve">, Н.Б. Прокопенко, И.С. </w:t>
      </w:r>
      <w:proofErr w:type="spellStart"/>
      <w:r w:rsidRPr="004F4CA1">
        <w:rPr>
          <w:rFonts w:eastAsia="Calibri"/>
        </w:rPr>
        <w:t>Писковец</w:t>
      </w:r>
      <w:proofErr w:type="spellEnd"/>
      <w:r w:rsidRPr="004F4CA1">
        <w:rPr>
          <w:rFonts w:eastAsia="Calibri"/>
        </w:rPr>
        <w:t xml:space="preserve"> организуют внеурочную деятельность обучающихся с применением мобильного компьютерного класса. </w:t>
      </w:r>
    </w:p>
    <w:p w:rsidR="004F4CA1" w:rsidRPr="004F4CA1" w:rsidRDefault="004F4CA1" w:rsidP="004F4CA1">
      <w:pPr>
        <w:shd w:val="clear" w:color="auto" w:fill="FFFFFF"/>
        <w:spacing w:after="54" w:line="258" w:lineRule="atLeast"/>
        <w:jc w:val="center"/>
        <w:outlineLvl w:val="0"/>
        <w:rPr>
          <w:b/>
          <w:color w:val="C8001E"/>
          <w:spacing w:val="-11"/>
          <w:kern w:val="36"/>
        </w:rPr>
      </w:pPr>
      <w:r w:rsidRPr="004F4CA1">
        <w:rPr>
          <w:b/>
          <w:color w:val="C8001E"/>
          <w:spacing w:val="-11"/>
          <w:kern w:val="36"/>
        </w:rPr>
        <w:t>Видеоконференцсвязь: новые возможности для обучения</w:t>
      </w:r>
    </w:p>
    <w:p w:rsidR="004F4CA1" w:rsidRPr="004F4CA1" w:rsidRDefault="004F4CA1" w:rsidP="004F4CA1">
      <w:pPr>
        <w:shd w:val="clear" w:color="auto" w:fill="FFFFFF"/>
        <w:ind w:firstLine="567"/>
        <w:jc w:val="both"/>
        <w:rPr>
          <w:rFonts w:eastAsia="Calibri"/>
          <w:lang w:eastAsia="en-US"/>
        </w:rPr>
      </w:pPr>
      <w:r w:rsidRPr="004F4CA1">
        <w:rPr>
          <w:color w:val="000000"/>
          <w:shd w:val="clear" w:color="auto" w:fill="FFFFFF"/>
        </w:rPr>
        <w:t xml:space="preserve">Система видеоконференцсвязи для организации коммуникации в режиме </w:t>
      </w:r>
      <w:r w:rsidRPr="004F4CA1">
        <w:rPr>
          <w:lang w:val="en-US"/>
        </w:rPr>
        <w:t>on</w:t>
      </w:r>
      <w:r w:rsidRPr="004F4CA1">
        <w:t>-</w:t>
      </w:r>
      <w:r w:rsidRPr="004F4CA1">
        <w:rPr>
          <w:lang w:val="en-US"/>
        </w:rPr>
        <w:t>line</w:t>
      </w:r>
      <w:r w:rsidRPr="004F4CA1">
        <w:t xml:space="preserve">, стала неотъемлемой частью </w:t>
      </w:r>
      <w:r w:rsidRPr="004F4CA1">
        <w:rPr>
          <w:color w:val="000000"/>
          <w:shd w:val="clear" w:color="auto" w:fill="FFFFFF"/>
        </w:rPr>
        <w:t>при проведении мероприятий как с образовательными организациями г. Таганрога, имеющими подобное оборудование, так и с образовательными организациями  регионального и всероссийского уровня. Использование оборудования ВКС позволяет в режиме реального времени организовать конструктивное общение с коллегами из других образовательных организаций г. Таганрога и Ростовской области по актуальным вопросам образования, обменяться лучшими практиками обучения: совместные межшкольные семинары, круглые столы, лекции.</w:t>
      </w:r>
    </w:p>
    <w:p w:rsidR="004F4CA1" w:rsidRPr="004F4CA1" w:rsidRDefault="004F4CA1" w:rsidP="004F4CA1">
      <w:pPr>
        <w:ind w:firstLine="567"/>
        <w:jc w:val="both"/>
        <w:rPr>
          <w:rFonts w:eastAsia="Calibri"/>
        </w:rPr>
      </w:pPr>
      <w:r w:rsidRPr="004F4CA1">
        <w:lastRenderedPageBreak/>
        <w:t xml:space="preserve">Пятый год продолжается сотрудничество педагогов лицея и МОБУ СОШ №№ 23,31,34 по использованию </w:t>
      </w:r>
      <w:r w:rsidRPr="004F4CA1">
        <w:rPr>
          <w:b/>
          <w:i/>
          <w:color w:val="C00000"/>
        </w:rPr>
        <w:t>групповой системы видеоконференцсвязи</w:t>
      </w:r>
      <w:r w:rsidRPr="004F4CA1">
        <w:t xml:space="preserve">. </w:t>
      </w:r>
    </w:p>
    <w:p w:rsidR="004F4CA1" w:rsidRDefault="004F4CA1" w:rsidP="004F4CA1">
      <w:pPr>
        <w:pStyle w:val="af5"/>
        <w:tabs>
          <w:tab w:val="left" w:pos="0"/>
        </w:tabs>
        <w:jc w:val="both"/>
        <w:rPr>
          <w:rFonts w:ascii="Times New Roman" w:hAnsi="Times New Roman"/>
          <w:sz w:val="24"/>
          <w:szCs w:val="24"/>
        </w:rPr>
      </w:pPr>
      <w:r w:rsidRPr="004F4CA1">
        <w:rPr>
          <w:rFonts w:ascii="Times New Roman" w:hAnsi="Times New Roman"/>
          <w:sz w:val="24"/>
          <w:szCs w:val="24"/>
        </w:rPr>
        <w:tab/>
        <w:t>В 2018-2019 учебном году обучающиеся 8-11 классов лицея приняли участие в серии учебных занятий, которые организованы специалистами РОМЦДООД ГБУ ДО РО ОЦДОД в дистанционном режиме</w:t>
      </w:r>
      <w:proofErr w:type="gramStart"/>
      <w:r w:rsidRPr="004F4CA1">
        <w:rPr>
          <w:rFonts w:ascii="Times New Roman" w:hAnsi="Times New Roman"/>
          <w:sz w:val="24"/>
          <w:szCs w:val="24"/>
        </w:rPr>
        <w:t>.</w:t>
      </w:r>
      <w:proofErr w:type="gramEnd"/>
      <w:r w:rsidRPr="004F4CA1">
        <w:rPr>
          <w:rFonts w:ascii="Times New Roman" w:hAnsi="Times New Roman"/>
          <w:sz w:val="24"/>
          <w:szCs w:val="24"/>
        </w:rPr>
        <w:t xml:space="preserve"> </w:t>
      </w:r>
      <w:proofErr w:type="gramStart"/>
      <w:r w:rsidRPr="004F4CA1">
        <w:rPr>
          <w:rFonts w:ascii="Times New Roman" w:hAnsi="Times New Roman"/>
          <w:sz w:val="24"/>
          <w:szCs w:val="24"/>
        </w:rPr>
        <w:t>с</w:t>
      </w:r>
      <w:proofErr w:type="gramEnd"/>
      <w:r w:rsidRPr="004F4CA1">
        <w:rPr>
          <w:rFonts w:ascii="Times New Roman" w:hAnsi="Times New Roman"/>
          <w:sz w:val="24"/>
          <w:szCs w:val="24"/>
        </w:rPr>
        <w:t xml:space="preserve"> применением ВКС </w:t>
      </w:r>
      <w:proofErr w:type="spellStart"/>
      <w:r w:rsidRPr="004F4CA1">
        <w:rPr>
          <w:rFonts w:ascii="Times New Roman" w:hAnsi="Times New Roman"/>
          <w:sz w:val="24"/>
          <w:szCs w:val="24"/>
          <w:lang w:val="en-US"/>
        </w:rPr>
        <w:t>LifeSize</w:t>
      </w:r>
      <w:proofErr w:type="spellEnd"/>
      <w:r w:rsidRPr="004F4CA1">
        <w:rPr>
          <w:rFonts w:ascii="Times New Roman" w:hAnsi="Times New Roman"/>
          <w:sz w:val="24"/>
          <w:szCs w:val="24"/>
        </w:rPr>
        <w:t>.</w:t>
      </w:r>
    </w:p>
    <w:p w:rsidR="004F4CA1" w:rsidRPr="004F4CA1" w:rsidRDefault="004F4CA1" w:rsidP="004F4CA1">
      <w:pPr>
        <w:ind w:firstLine="567"/>
        <w:jc w:val="both"/>
      </w:pPr>
      <w:r w:rsidRPr="004F4CA1">
        <w:t xml:space="preserve">18 октября 2018 года обучающиеся 9-11 классов лицея стали участниками </w:t>
      </w:r>
      <w:proofErr w:type="spellStart"/>
      <w:r w:rsidRPr="004F4CA1">
        <w:t>вебинара</w:t>
      </w:r>
      <w:proofErr w:type="spellEnd"/>
      <w:r w:rsidRPr="004F4CA1">
        <w:t xml:space="preserve"> по вопросам защиты персональных данных.</w:t>
      </w:r>
    </w:p>
    <w:p w:rsidR="004F4CA1" w:rsidRPr="004F4CA1" w:rsidRDefault="004F4CA1" w:rsidP="004F4CA1">
      <w:pPr>
        <w:ind w:firstLine="567"/>
        <w:jc w:val="both"/>
        <w:rPr>
          <w:color w:val="000000"/>
          <w:shd w:val="clear" w:color="auto" w:fill="FFFFFF"/>
        </w:rPr>
      </w:pPr>
      <w:r w:rsidRPr="004F4CA1">
        <w:t xml:space="preserve">9 ноября 2018 года выпускники 11 класса приняли участие в </w:t>
      </w:r>
      <w:proofErr w:type="spellStart"/>
      <w:r w:rsidRPr="004F4CA1">
        <w:t>вебинаре</w:t>
      </w:r>
      <w:proofErr w:type="spellEnd"/>
      <w:r w:rsidRPr="004F4CA1">
        <w:t xml:space="preserve"> по вопросам подготовки к итоговому сочинению. </w:t>
      </w:r>
    </w:p>
    <w:p w:rsidR="004F4CA1" w:rsidRPr="004F4CA1" w:rsidRDefault="004F4CA1" w:rsidP="004F4CA1">
      <w:pPr>
        <w:ind w:firstLine="567"/>
        <w:jc w:val="both"/>
      </w:pPr>
      <w:r w:rsidRPr="004F4CA1">
        <w:t>В течение 2018-2019 учебного года для обучающихся 9,11 классов организованы сеансы – просмотры видео-уроков по различным учебным предметам по подготовке к ОГЭ и ЕГЭ 2019 года.</w:t>
      </w:r>
    </w:p>
    <w:p w:rsidR="004F4CA1" w:rsidRDefault="004F4CA1" w:rsidP="004F4CA1">
      <w:pPr>
        <w:ind w:firstLine="567"/>
        <w:jc w:val="both"/>
      </w:pPr>
      <w:r w:rsidRPr="004F4CA1">
        <w:t xml:space="preserve">В рамках подготовки к государственной итоговой аттестации для обучающихся 9,11-х классов МОБУ лицея № 33 и МОБУ СОШ № 23 проведены психологические тренинги в режиме </w:t>
      </w:r>
      <w:r w:rsidRPr="004F4CA1">
        <w:rPr>
          <w:b/>
          <w:i/>
          <w:color w:val="C00000"/>
          <w:lang w:val="en-US"/>
        </w:rPr>
        <w:t>on</w:t>
      </w:r>
      <w:r w:rsidRPr="004F4CA1">
        <w:rPr>
          <w:b/>
          <w:i/>
          <w:color w:val="C00000"/>
        </w:rPr>
        <w:t>-</w:t>
      </w:r>
      <w:r w:rsidRPr="004F4CA1">
        <w:rPr>
          <w:b/>
          <w:i/>
          <w:color w:val="C00000"/>
          <w:lang w:val="en-US"/>
        </w:rPr>
        <w:t>line</w:t>
      </w:r>
      <w:r w:rsidRPr="004F4CA1">
        <w:rPr>
          <w:b/>
          <w:i/>
          <w:color w:val="C00000"/>
        </w:rPr>
        <w:t xml:space="preserve"> </w:t>
      </w:r>
      <w:r w:rsidRPr="004F4CA1">
        <w:t>с использованием</w:t>
      </w:r>
      <w:r w:rsidRPr="004F4CA1">
        <w:rPr>
          <w:b/>
          <w:i/>
          <w:color w:val="C00000"/>
        </w:rPr>
        <w:t xml:space="preserve"> видеоконференцсвязи</w:t>
      </w:r>
      <w:r w:rsidRPr="004F4CA1">
        <w:t xml:space="preserve">. </w:t>
      </w:r>
    </w:p>
    <w:p w:rsidR="004F4CA1" w:rsidRPr="004F4CA1" w:rsidRDefault="004F4CA1" w:rsidP="004F4CA1">
      <w:pPr>
        <w:ind w:firstLine="567"/>
        <w:jc w:val="both"/>
      </w:pPr>
      <w:proofErr w:type="gramStart"/>
      <w:r w:rsidRPr="004F4CA1">
        <w:t xml:space="preserve">В декабре 2018 - мае 2019 года обучающиеся старших классов лицея смогли стать участниками серии открытых уроков </w:t>
      </w:r>
      <w:r w:rsidRPr="004F4CA1">
        <w:rPr>
          <w:lang w:eastAsia="en-US"/>
        </w:rPr>
        <w:t xml:space="preserve">по профессиональной навигации, которые организованы </w:t>
      </w:r>
      <w:r w:rsidRPr="004F4CA1">
        <w:t>Министерством образования и науки РФ совместно с порталом «</w:t>
      </w:r>
      <w:proofErr w:type="spellStart"/>
      <w:r w:rsidRPr="004F4CA1">
        <w:t>ПроеКТОриЯ</w:t>
      </w:r>
      <w:proofErr w:type="spellEnd"/>
      <w:r w:rsidRPr="004F4CA1">
        <w:t>»</w:t>
      </w:r>
      <w:r w:rsidRPr="004F4CA1">
        <w:rPr>
          <w:lang w:eastAsia="en-US"/>
        </w:rPr>
        <w:t xml:space="preserve"> в рамках цикла открытых уроков для обучающихся 9-11 классов в соответствии с программами «Стратегия научно-технологического развития Российской Федерации» и «Цифровая экономика»</w:t>
      </w:r>
      <w:r w:rsidRPr="004F4CA1">
        <w:t>.</w:t>
      </w:r>
      <w:proofErr w:type="gramEnd"/>
    </w:p>
    <w:tbl>
      <w:tblPr>
        <w:tblStyle w:val="a3"/>
        <w:tblW w:w="0" w:type="auto"/>
        <w:tblLook w:val="04A0" w:firstRow="1" w:lastRow="0" w:firstColumn="1" w:lastColumn="0" w:noHBand="0" w:noVBand="1"/>
      </w:tblPr>
      <w:tblGrid>
        <w:gridCol w:w="817"/>
        <w:gridCol w:w="1298"/>
        <w:gridCol w:w="2246"/>
        <w:gridCol w:w="1559"/>
        <w:gridCol w:w="3934"/>
      </w:tblGrid>
      <w:tr w:rsidR="004F4CA1" w:rsidRPr="004F4CA1" w:rsidTr="00721224">
        <w:tc>
          <w:tcPr>
            <w:tcW w:w="817" w:type="dxa"/>
          </w:tcPr>
          <w:p w:rsidR="004F4CA1" w:rsidRPr="004F4CA1" w:rsidRDefault="004F4CA1" w:rsidP="00721224">
            <w:pPr>
              <w:jc w:val="center"/>
            </w:pPr>
            <w:r w:rsidRPr="004F4CA1">
              <w:t xml:space="preserve">№ </w:t>
            </w:r>
            <w:proofErr w:type="gramStart"/>
            <w:r w:rsidRPr="004F4CA1">
              <w:t>п</w:t>
            </w:r>
            <w:proofErr w:type="gramEnd"/>
            <w:r w:rsidRPr="004F4CA1">
              <w:t>/п</w:t>
            </w:r>
          </w:p>
        </w:tc>
        <w:tc>
          <w:tcPr>
            <w:tcW w:w="1298" w:type="dxa"/>
          </w:tcPr>
          <w:p w:rsidR="004F4CA1" w:rsidRPr="004F4CA1" w:rsidRDefault="004F4CA1" w:rsidP="00721224">
            <w:pPr>
              <w:jc w:val="center"/>
            </w:pPr>
            <w:r w:rsidRPr="004F4CA1">
              <w:t>Параллель классов</w:t>
            </w:r>
          </w:p>
        </w:tc>
        <w:tc>
          <w:tcPr>
            <w:tcW w:w="2246" w:type="dxa"/>
          </w:tcPr>
          <w:p w:rsidR="004F4CA1" w:rsidRPr="004F4CA1" w:rsidRDefault="004F4CA1" w:rsidP="00721224">
            <w:pPr>
              <w:jc w:val="center"/>
            </w:pPr>
            <w:r w:rsidRPr="004F4CA1">
              <w:t>Тема открытого урока</w:t>
            </w:r>
          </w:p>
        </w:tc>
        <w:tc>
          <w:tcPr>
            <w:tcW w:w="1559" w:type="dxa"/>
          </w:tcPr>
          <w:p w:rsidR="004F4CA1" w:rsidRPr="004F4CA1" w:rsidRDefault="004F4CA1" w:rsidP="00721224">
            <w:pPr>
              <w:jc w:val="center"/>
            </w:pPr>
            <w:r w:rsidRPr="004F4CA1">
              <w:t>Дата проведения</w:t>
            </w:r>
          </w:p>
        </w:tc>
        <w:tc>
          <w:tcPr>
            <w:tcW w:w="3934" w:type="dxa"/>
          </w:tcPr>
          <w:p w:rsidR="004F4CA1" w:rsidRPr="004F4CA1" w:rsidRDefault="004F4CA1" w:rsidP="00721224">
            <w:pPr>
              <w:jc w:val="center"/>
            </w:pPr>
            <w:r w:rsidRPr="004F4CA1">
              <w:t>Содержание урока</w:t>
            </w:r>
          </w:p>
        </w:tc>
      </w:tr>
      <w:tr w:rsidR="004F4CA1" w:rsidRPr="004F4CA1" w:rsidTr="00721224">
        <w:tc>
          <w:tcPr>
            <w:tcW w:w="817" w:type="dxa"/>
          </w:tcPr>
          <w:p w:rsidR="004F4CA1" w:rsidRPr="004F4CA1" w:rsidRDefault="004F4CA1" w:rsidP="00721224">
            <w:pPr>
              <w:jc w:val="both"/>
            </w:pPr>
            <w:r w:rsidRPr="004F4CA1">
              <w:t>1</w:t>
            </w:r>
          </w:p>
        </w:tc>
        <w:tc>
          <w:tcPr>
            <w:tcW w:w="1298" w:type="dxa"/>
          </w:tcPr>
          <w:p w:rsidR="004F4CA1" w:rsidRPr="004F4CA1" w:rsidRDefault="004F4CA1" w:rsidP="00721224">
            <w:pPr>
              <w:jc w:val="both"/>
            </w:pPr>
            <w:r w:rsidRPr="004F4CA1">
              <w:t>11</w:t>
            </w:r>
          </w:p>
        </w:tc>
        <w:tc>
          <w:tcPr>
            <w:tcW w:w="2246" w:type="dxa"/>
          </w:tcPr>
          <w:p w:rsidR="004F4CA1" w:rsidRPr="004F4CA1" w:rsidRDefault="00BF0ECF" w:rsidP="00721224">
            <w:pPr>
              <w:jc w:val="both"/>
            </w:pPr>
            <w:hyperlink r:id="rId125" w:tgtFrame="_blank" w:history="1">
              <w:r w:rsidR="004F4CA1" w:rsidRPr="004F4CA1">
                <w:t>Уроки от победителей Всероссийского конкурса «Авторские уроки будущего»</w:t>
              </w:r>
              <w:r w:rsidR="004F4CA1" w:rsidRPr="004F4CA1">
                <w:rPr>
                  <w:rStyle w:val="ab"/>
                  <w:color w:val="auto"/>
                  <w:u w:val="none"/>
                </w:rPr>
                <w:t>”</w:t>
              </w:r>
            </w:hyperlink>
          </w:p>
        </w:tc>
        <w:tc>
          <w:tcPr>
            <w:tcW w:w="1559" w:type="dxa"/>
          </w:tcPr>
          <w:p w:rsidR="004F4CA1" w:rsidRPr="004F4CA1" w:rsidRDefault="004F4CA1" w:rsidP="00721224">
            <w:pPr>
              <w:jc w:val="both"/>
            </w:pPr>
            <w:r w:rsidRPr="004F4CA1">
              <w:t>11 декабря</w:t>
            </w:r>
          </w:p>
        </w:tc>
        <w:tc>
          <w:tcPr>
            <w:tcW w:w="3934" w:type="dxa"/>
          </w:tcPr>
          <w:p w:rsidR="004F4CA1" w:rsidRPr="004F4CA1" w:rsidRDefault="004F4CA1" w:rsidP="00721224">
            <w:pPr>
              <w:pStyle w:val="3"/>
              <w:shd w:val="clear" w:color="auto" w:fill="FFFFFF"/>
              <w:spacing w:before="0" w:after="0"/>
              <w:jc w:val="both"/>
              <w:outlineLvl w:val="2"/>
              <w:rPr>
                <w:rFonts w:ascii="Times New Roman" w:hAnsi="Times New Roman"/>
                <w:b w:val="0"/>
                <w:sz w:val="24"/>
                <w:szCs w:val="24"/>
              </w:rPr>
            </w:pPr>
            <w:r w:rsidRPr="004F4CA1">
              <w:rPr>
                <w:rFonts w:ascii="Times New Roman" w:hAnsi="Times New Roman"/>
                <w:b w:val="0"/>
                <w:sz w:val="24"/>
                <w:szCs w:val="24"/>
              </w:rPr>
              <w:t xml:space="preserve">Во время трансляции обучающиеся смогли ознакомиться с </w:t>
            </w:r>
            <w:r w:rsidRPr="004F4CA1">
              <w:rPr>
                <w:rFonts w:ascii="Times New Roman" w:hAnsi="Times New Roman"/>
                <w:b w:val="0"/>
                <w:sz w:val="24"/>
                <w:szCs w:val="24"/>
                <w:shd w:val="clear" w:color="auto" w:fill="FFFFFF"/>
              </w:rPr>
              <w:t>бинарными уроками от педагогов-победителей Всероссийского конкурса «Авторские уроки будущего»:</w:t>
            </w:r>
            <w:r w:rsidRPr="004F4CA1">
              <w:rPr>
                <w:rFonts w:ascii="Times New Roman" w:hAnsi="Times New Roman"/>
                <w:b w:val="0"/>
                <w:sz w:val="24"/>
                <w:szCs w:val="24"/>
              </w:rPr>
              <w:t xml:space="preserve"> «Зачем космос нужен каждому из нас?»</w:t>
            </w:r>
          </w:p>
          <w:p w:rsidR="004F4CA1" w:rsidRPr="004F4CA1" w:rsidRDefault="004F4CA1" w:rsidP="00721224">
            <w:pPr>
              <w:pStyle w:val="af4"/>
              <w:shd w:val="clear" w:color="auto" w:fill="FFFFFF"/>
              <w:spacing w:before="0" w:beforeAutospacing="0" w:after="0" w:afterAutospacing="0"/>
              <w:jc w:val="both"/>
            </w:pPr>
            <w:r w:rsidRPr="004F4CA1">
              <w:t>Учитель географии  </w:t>
            </w:r>
            <w:proofErr w:type="spellStart"/>
            <w:r w:rsidRPr="004F4CA1">
              <w:rPr>
                <w:bCs/>
              </w:rPr>
              <w:t>Семерякова</w:t>
            </w:r>
            <w:proofErr w:type="spellEnd"/>
            <w:r w:rsidRPr="004F4CA1">
              <w:rPr>
                <w:bCs/>
              </w:rPr>
              <w:t xml:space="preserve"> Марина Николаевна</w:t>
            </w:r>
            <w:r w:rsidRPr="004F4CA1">
              <w:t> и учитель физики </w:t>
            </w:r>
            <w:proofErr w:type="spellStart"/>
            <w:r w:rsidRPr="004F4CA1">
              <w:rPr>
                <w:bCs/>
              </w:rPr>
              <w:t>Попко</w:t>
            </w:r>
            <w:proofErr w:type="spellEnd"/>
            <w:r w:rsidRPr="004F4CA1">
              <w:rPr>
                <w:bCs/>
              </w:rPr>
              <w:t xml:space="preserve"> Кирилл Сергеевич</w:t>
            </w:r>
            <w:r w:rsidRPr="004F4CA1">
              <w:t> рассказали, по какому принципу работают космические аппараты, зачем наблюдать из космоса за животными и как запустить в космос собственный спутник;</w:t>
            </w:r>
          </w:p>
          <w:p w:rsidR="004F4CA1" w:rsidRPr="004F4CA1" w:rsidRDefault="004F4CA1" w:rsidP="00721224">
            <w:pPr>
              <w:pStyle w:val="3"/>
              <w:shd w:val="clear" w:color="auto" w:fill="FFFFFF"/>
              <w:spacing w:before="0" w:after="0"/>
              <w:jc w:val="both"/>
              <w:outlineLvl w:val="2"/>
              <w:rPr>
                <w:rFonts w:ascii="Times New Roman" w:hAnsi="Times New Roman"/>
                <w:b w:val="0"/>
                <w:sz w:val="24"/>
                <w:szCs w:val="24"/>
              </w:rPr>
            </w:pPr>
            <w:r w:rsidRPr="004F4CA1">
              <w:rPr>
                <w:rFonts w:ascii="Times New Roman" w:hAnsi="Times New Roman"/>
                <w:b w:val="0"/>
                <w:sz w:val="24"/>
                <w:szCs w:val="24"/>
              </w:rPr>
              <w:t>«Зачем человеку нужен цифровой двойник?»</w:t>
            </w:r>
          </w:p>
          <w:p w:rsidR="004F4CA1" w:rsidRPr="004F4CA1" w:rsidRDefault="004F4CA1" w:rsidP="00721224">
            <w:pPr>
              <w:pStyle w:val="af4"/>
              <w:shd w:val="clear" w:color="auto" w:fill="FFFFFF"/>
              <w:spacing w:before="0" w:beforeAutospacing="0" w:after="0" w:afterAutospacing="0"/>
              <w:jc w:val="both"/>
            </w:pPr>
            <w:r w:rsidRPr="004F4CA1">
              <w:t>Учителя биологии </w:t>
            </w:r>
            <w:proofErr w:type="spellStart"/>
            <w:r w:rsidRPr="004F4CA1">
              <w:rPr>
                <w:bCs/>
              </w:rPr>
              <w:t>Трушников</w:t>
            </w:r>
            <w:proofErr w:type="spellEnd"/>
            <w:r w:rsidRPr="004F4CA1">
              <w:rPr>
                <w:bCs/>
              </w:rPr>
              <w:t xml:space="preserve"> Денис Юрьевич</w:t>
            </w:r>
            <w:r w:rsidRPr="004F4CA1">
              <w:t> и </w:t>
            </w:r>
            <w:proofErr w:type="spellStart"/>
            <w:r w:rsidRPr="004F4CA1">
              <w:rPr>
                <w:bCs/>
              </w:rPr>
              <w:t>Пасухина</w:t>
            </w:r>
            <w:proofErr w:type="spellEnd"/>
            <w:r w:rsidRPr="004F4CA1">
              <w:rPr>
                <w:bCs/>
              </w:rPr>
              <w:t xml:space="preserve"> Ирина Александровна</w:t>
            </w:r>
            <w:r w:rsidRPr="004F4CA1">
              <w:t>  объяснили, зачем здоровому человеку знать, что происходит в его организме в любой момент времени, и как цифровая медицина поможет предотвращать болезни;</w:t>
            </w:r>
          </w:p>
          <w:p w:rsidR="004F4CA1" w:rsidRPr="004F4CA1" w:rsidRDefault="004F4CA1" w:rsidP="00721224">
            <w:pPr>
              <w:pStyle w:val="3"/>
              <w:shd w:val="clear" w:color="auto" w:fill="FFFFFF"/>
              <w:spacing w:before="0" w:after="0"/>
              <w:jc w:val="both"/>
              <w:outlineLvl w:val="2"/>
              <w:rPr>
                <w:rFonts w:ascii="Times New Roman" w:hAnsi="Times New Roman"/>
                <w:b w:val="0"/>
                <w:sz w:val="24"/>
                <w:szCs w:val="24"/>
              </w:rPr>
            </w:pPr>
            <w:r w:rsidRPr="004F4CA1">
              <w:rPr>
                <w:rFonts w:ascii="Times New Roman" w:hAnsi="Times New Roman"/>
                <w:b w:val="0"/>
                <w:sz w:val="24"/>
                <w:szCs w:val="24"/>
              </w:rPr>
              <w:t>«Железная дорога: прошлое или будущее?»</w:t>
            </w:r>
          </w:p>
          <w:p w:rsidR="004F4CA1" w:rsidRPr="004F4CA1" w:rsidRDefault="004F4CA1" w:rsidP="00721224">
            <w:pPr>
              <w:pStyle w:val="af4"/>
              <w:shd w:val="clear" w:color="auto" w:fill="FFFFFF"/>
              <w:spacing w:before="0" w:beforeAutospacing="0" w:after="0" w:afterAutospacing="0"/>
              <w:jc w:val="both"/>
            </w:pPr>
            <w:r w:rsidRPr="004F4CA1">
              <w:t xml:space="preserve">От учителя обществознания  </w:t>
            </w:r>
            <w:proofErr w:type="spellStart"/>
            <w:r w:rsidRPr="004F4CA1">
              <w:rPr>
                <w:bCs/>
              </w:rPr>
              <w:t>Гуськовой</w:t>
            </w:r>
            <w:proofErr w:type="spellEnd"/>
            <w:r w:rsidRPr="004F4CA1">
              <w:rPr>
                <w:bCs/>
              </w:rPr>
              <w:t xml:space="preserve"> Анны Геннадьевны</w:t>
            </w:r>
            <w:r w:rsidRPr="004F4CA1">
              <w:t> и учителя информатики </w:t>
            </w:r>
            <w:r w:rsidRPr="004F4CA1">
              <w:rPr>
                <w:bCs/>
              </w:rPr>
              <w:t>Ульченко Екатерины  Николаевны</w:t>
            </w:r>
            <w:r w:rsidRPr="004F4CA1">
              <w:t xml:space="preserve">  </w:t>
            </w:r>
            <w:r w:rsidRPr="004F4CA1">
              <w:lastRenderedPageBreak/>
              <w:t xml:space="preserve">обучающиеся узнали, что такое «цифровая дорога» и как интеллектуальные самообучающиеся системы будут помогать нам в будущем; «Кто </w:t>
            </w:r>
            <w:r w:rsidRPr="004F4CA1">
              <w:rPr>
                <w:b/>
              </w:rPr>
              <w:t xml:space="preserve"> </w:t>
            </w:r>
            <w:r w:rsidRPr="004F4CA1">
              <w:t>лучше предсказывает будущее: гуманитарии или технари?»</w:t>
            </w:r>
          </w:p>
          <w:p w:rsidR="004F4CA1" w:rsidRPr="004F4CA1" w:rsidRDefault="004F4CA1" w:rsidP="00721224">
            <w:pPr>
              <w:pStyle w:val="af4"/>
              <w:shd w:val="clear" w:color="auto" w:fill="FFFFFF"/>
              <w:spacing w:before="0" w:beforeAutospacing="0" w:after="0" w:afterAutospacing="0"/>
              <w:jc w:val="both"/>
            </w:pPr>
            <w:r w:rsidRPr="004F4CA1">
              <w:t>Учитель русского языка и литературы </w:t>
            </w:r>
            <w:r w:rsidRPr="004F4CA1">
              <w:rPr>
                <w:bCs/>
              </w:rPr>
              <w:t>Скидан Наталья Анатольевна</w:t>
            </w:r>
            <w:r w:rsidRPr="004F4CA1">
              <w:t xml:space="preserve"> и преподаватель строительных дисциплин  </w:t>
            </w:r>
            <w:proofErr w:type="spellStart"/>
            <w:r w:rsidRPr="004F4CA1">
              <w:rPr>
                <w:bCs/>
              </w:rPr>
              <w:t>Марсакова</w:t>
            </w:r>
            <w:proofErr w:type="spellEnd"/>
            <w:r w:rsidRPr="004F4CA1">
              <w:rPr>
                <w:bCs/>
              </w:rPr>
              <w:t xml:space="preserve"> Надежда Николаевна </w:t>
            </w:r>
            <w:r w:rsidRPr="004F4CA1">
              <w:t>рассказали о материалах будущего и ответили на вопрос: «Могут ли физики и лирики работать вместе?»; «Энергетика</w:t>
            </w:r>
            <w:r w:rsidRPr="004F4CA1">
              <w:rPr>
                <w:b/>
              </w:rPr>
              <w:t xml:space="preserve"> </w:t>
            </w:r>
            <w:r w:rsidRPr="004F4CA1">
              <w:t xml:space="preserve"> будущего: как сэкономить, потребляя больше?» Учителя физики </w:t>
            </w:r>
            <w:proofErr w:type="spellStart"/>
            <w:r w:rsidRPr="004F4CA1">
              <w:rPr>
                <w:bCs/>
              </w:rPr>
              <w:t>Гайнетдинов</w:t>
            </w:r>
            <w:proofErr w:type="spellEnd"/>
            <w:r w:rsidRPr="004F4CA1">
              <w:rPr>
                <w:bCs/>
              </w:rPr>
              <w:t xml:space="preserve"> Айдар Валерьевич</w:t>
            </w:r>
            <w:r w:rsidRPr="004F4CA1">
              <w:t> и </w:t>
            </w:r>
            <w:r w:rsidRPr="004F4CA1">
              <w:rPr>
                <w:bCs/>
              </w:rPr>
              <w:t>Лузина Екатерина Павловна</w:t>
            </w:r>
            <w:r w:rsidRPr="004F4CA1">
              <w:t>  рассказали, откуда берется электрический ток и как «зеленая энергетика» поможет сохранить.</w:t>
            </w:r>
          </w:p>
        </w:tc>
      </w:tr>
      <w:tr w:rsidR="004F4CA1" w:rsidRPr="004F4CA1" w:rsidTr="00721224">
        <w:tc>
          <w:tcPr>
            <w:tcW w:w="817" w:type="dxa"/>
          </w:tcPr>
          <w:p w:rsidR="004F4CA1" w:rsidRPr="004F4CA1" w:rsidRDefault="004F4CA1" w:rsidP="00721224">
            <w:pPr>
              <w:jc w:val="both"/>
            </w:pPr>
            <w:r w:rsidRPr="004F4CA1">
              <w:lastRenderedPageBreak/>
              <w:t>2</w:t>
            </w:r>
          </w:p>
        </w:tc>
        <w:tc>
          <w:tcPr>
            <w:tcW w:w="1298" w:type="dxa"/>
          </w:tcPr>
          <w:p w:rsidR="004F4CA1" w:rsidRPr="004F4CA1" w:rsidRDefault="004F4CA1" w:rsidP="00721224">
            <w:pPr>
              <w:jc w:val="both"/>
            </w:pPr>
            <w:r w:rsidRPr="004F4CA1">
              <w:t>9</w:t>
            </w:r>
          </w:p>
        </w:tc>
        <w:tc>
          <w:tcPr>
            <w:tcW w:w="2246" w:type="dxa"/>
          </w:tcPr>
          <w:p w:rsidR="004F4CA1" w:rsidRPr="004F4CA1" w:rsidRDefault="004F4CA1" w:rsidP="00721224">
            <w:pPr>
              <w:jc w:val="both"/>
            </w:pPr>
            <w:r w:rsidRPr="004F4CA1">
              <w:t>Направление прорыва.</w:t>
            </w:r>
          </w:p>
        </w:tc>
        <w:tc>
          <w:tcPr>
            <w:tcW w:w="1559" w:type="dxa"/>
          </w:tcPr>
          <w:p w:rsidR="004F4CA1" w:rsidRPr="004F4CA1" w:rsidRDefault="004F4CA1" w:rsidP="00721224">
            <w:pPr>
              <w:jc w:val="both"/>
            </w:pPr>
            <w:r w:rsidRPr="004F4CA1">
              <w:t>13 декабря</w:t>
            </w:r>
          </w:p>
        </w:tc>
        <w:tc>
          <w:tcPr>
            <w:tcW w:w="3934" w:type="dxa"/>
          </w:tcPr>
          <w:p w:rsidR="004F4CA1" w:rsidRPr="004F4CA1" w:rsidRDefault="004F4CA1" w:rsidP="00721224">
            <w:pPr>
              <w:shd w:val="clear" w:color="auto" w:fill="FFFFFF"/>
              <w:jc w:val="both"/>
              <w:rPr>
                <w:rFonts w:ascii="Tahoma" w:hAnsi="Tahoma" w:cs="Tahoma"/>
                <w:sz w:val="21"/>
                <w:szCs w:val="21"/>
              </w:rPr>
            </w:pPr>
            <w:r w:rsidRPr="004F4CA1">
              <w:t>Открывая урок, В.В. Путин высказал пожелание, чтобы в ходе разговора ребята смогли представить свои предложения и идеи в тех областях, в которых хотели бы в будущем работать. Он также обратил внимание, что новая технологическая революция открывает существенные возможности, но в тоже время требует серьёзных усилий по сохранению лидерства в ключевых отраслях.</w:t>
            </w:r>
          </w:p>
          <w:p w:rsidR="004F4CA1" w:rsidRPr="004F4CA1" w:rsidRDefault="004F4CA1" w:rsidP="00721224">
            <w:pPr>
              <w:shd w:val="clear" w:color="auto" w:fill="FFFFFF"/>
              <w:ind w:firstLine="284"/>
              <w:jc w:val="both"/>
              <w:rPr>
                <w:rFonts w:ascii="Tahoma" w:hAnsi="Tahoma" w:cs="Tahoma"/>
                <w:sz w:val="21"/>
                <w:szCs w:val="21"/>
              </w:rPr>
            </w:pPr>
            <w:r w:rsidRPr="004F4CA1">
              <w:t>Дискуссия во время урока была посвящена тому, что необходимо каждому ребёнку, чтобы стать успешным, как меняется роль педагогов в условиях, когда стремительно развиваются новые технологии, а у школьников появляется всё большая палитра источников получения знаний.</w:t>
            </w:r>
          </w:p>
          <w:p w:rsidR="004F4CA1" w:rsidRPr="004F4CA1" w:rsidRDefault="004F4CA1" w:rsidP="00721224">
            <w:pPr>
              <w:shd w:val="clear" w:color="auto" w:fill="FFFFFF"/>
              <w:jc w:val="both"/>
            </w:pPr>
            <w:r w:rsidRPr="004F4CA1">
              <w:t>Во время урока были представлены основные масштабные проекты по профессиональному самоопределению: «</w:t>
            </w:r>
            <w:proofErr w:type="spellStart"/>
            <w:r w:rsidRPr="004F4CA1">
              <w:t>Кванториум</w:t>
            </w:r>
            <w:proofErr w:type="spellEnd"/>
            <w:r w:rsidRPr="004F4CA1">
              <w:t xml:space="preserve">», объединяющий 89 высокотехнологичных детских технопарков в 62 регионах страны, проект «Мой первый бизнес» и проект ранней профориентации </w:t>
            </w:r>
            <w:r w:rsidRPr="004F4CA1">
              <w:lastRenderedPageBreak/>
              <w:t xml:space="preserve">школьников «Билет в будущее», международный конкурс детских инженерных команд. </w:t>
            </w:r>
          </w:p>
        </w:tc>
      </w:tr>
      <w:tr w:rsidR="004F4CA1" w:rsidRPr="004F4CA1" w:rsidTr="00721224">
        <w:tc>
          <w:tcPr>
            <w:tcW w:w="817" w:type="dxa"/>
          </w:tcPr>
          <w:p w:rsidR="004F4CA1" w:rsidRPr="004F4CA1" w:rsidRDefault="004F4CA1" w:rsidP="00721224">
            <w:pPr>
              <w:jc w:val="both"/>
            </w:pPr>
            <w:r w:rsidRPr="004F4CA1">
              <w:lastRenderedPageBreak/>
              <w:t>3</w:t>
            </w:r>
          </w:p>
        </w:tc>
        <w:tc>
          <w:tcPr>
            <w:tcW w:w="1298" w:type="dxa"/>
          </w:tcPr>
          <w:p w:rsidR="004F4CA1" w:rsidRPr="004F4CA1" w:rsidRDefault="004F4CA1" w:rsidP="00721224">
            <w:pPr>
              <w:jc w:val="both"/>
            </w:pPr>
            <w:r w:rsidRPr="004F4CA1">
              <w:t>10</w:t>
            </w:r>
          </w:p>
        </w:tc>
        <w:tc>
          <w:tcPr>
            <w:tcW w:w="2246" w:type="dxa"/>
          </w:tcPr>
          <w:p w:rsidR="004F4CA1" w:rsidRPr="004F4CA1" w:rsidRDefault="004F4CA1" w:rsidP="00721224">
            <w:pPr>
              <w:jc w:val="both"/>
            </w:pPr>
            <w:r w:rsidRPr="004F4CA1">
              <w:t>Проснулся утром, убери свою планету.</w:t>
            </w:r>
          </w:p>
        </w:tc>
        <w:tc>
          <w:tcPr>
            <w:tcW w:w="1559" w:type="dxa"/>
          </w:tcPr>
          <w:p w:rsidR="004F4CA1" w:rsidRPr="004F4CA1" w:rsidRDefault="004F4CA1" w:rsidP="00721224">
            <w:pPr>
              <w:jc w:val="both"/>
            </w:pPr>
            <w:r w:rsidRPr="004F4CA1">
              <w:t>24 января</w:t>
            </w:r>
          </w:p>
        </w:tc>
        <w:tc>
          <w:tcPr>
            <w:tcW w:w="3934" w:type="dxa"/>
          </w:tcPr>
          <w:p w:rsidR="004F4CA1" w:rsidRPr="004F4CA1" w:rsidRDefault="004F4CA1" w:rsidP="00721224">
            <w:pPr>
              <w:pStyle w:val="af4"/>
              <w:shd w:val="clear" w:color="auto" w:fill="FFFFFF"/>
              <w:spacing w:before="0" w:beforeAutospacing="0" w:after="0" w:afterAutospacing="0"/>
              <w:jc w:val="both"/>
            </w:pPr>
            <w:r w:rsidRPr="004F4CA1">
              <w:t xml:space="preserve">На уроке </w:t>
            </w:r>
            <w:proofErr w:type="gramStart"/>
            <w:r w:rsidRPr="004F4CA1">
              <w:t>обучающиеся</w:t>
            </w:r>
            <w:proofErr w:type="gramEnd"/>
            <w:r w:rsidRPr="004F4CA1">
              <w:t xml:space="preserve"> узнали:</w:t>
            </w:r>
          </w:p>
          <w:p w:rsidR="004F4CA1" w:rsidRPr="004F4CA1" w:rsidRDefault="004F4CA1" w:rsidP="00D35BA1">
            <w:pPr>
              <w:numPr>
                <w:ilvl w:val="0"/>
                <w:numId w:val="40"/>
              </w:numPr>
              <w:shd w:val="clear" w:color="auto" w:fill="FFFFFF"/>
              <w:ind w:left="360"/>
              <w:jc w:val="both"/>
            </w:pPr>
            <w:r w:rsidRPr="004F4CA1">
              <w:t>Может ли мусор стать двигателем моды?</w:t>
            </w:r>
          </w:p>
          <w:p w:rsidR="004F4CA1" w:rsidRPr="004F4CA1" w:rsidRDefault="004F4CA1" w:rsidP="00D35BA1">
            <w:pPr>
              <w:numPr>
                <w:ilvl w:val="0"/>
                <w:numId w:val="40"/>
              </w:numPr>
              <w:shd w:val="clear" w:color="auto" w:fill="FFFFFF"/>
              <w:spacing w:before="100" w:beforeAutospacing="1" w:after="100" w:afterAutospacing="1"/>
              <w:ind w:left="360"/>
              <w:jc w:val="both"/>
            </w:pPr>
            <w:r w:rsidRPr="004F4CA1">
              <w:t xml:space="preserve">Как искусственный интеллект помогает отделять хорошие отходы от </w:t>
            </w:r>
            <w:proofErr w:type="gramStart"/>
            <w:r w:rsidRPr="004F4CA1">
              <w:t>плохих</w:t>
            </w:r>
            <w:proofErr w:type="gramEnd"/>
            <w:r w:rsidRPr="004F4CA1">
              <w:t>?</w:t>
            </w:r>
          </w:p>
          <w:p w:rsidR="004F4CA1" w:rsidRPr="004F4CA1" w:rsidRDefault="004F4CA1" w:rsidP="00D35BA1">
            <w:pPr>
              <w:numPr>
                <w:ilvl w:val="0"/>
                <w:numId w:val="40"/>
              </w:numPr>
              <w:shd w:val="clear" w:color="auto" w:fill="FFFFFF"/>
              <w:ind w:left="360"/>
              <w:jc w:val="both"/>
            </w:pPr>
            <w:r w:rsidRPr="004F4CA1">
              <w:t>Какие продукты и технологии мы должны внедрить сегодня, чтобы завтра они не стали новым мусором?</w:t>
            </w:r>
          </w:p>
          <w:p w:rsidR="004F4CA1" w:rsidRPr="004F4CA1" w:rsidRDefault="004F4CA1" w:rsidP="00721224">
            <w:pPr>
              <w:pStyle w:val="af4"/>
              <w:shd w:val="clear" w:color="auto" w:fill="FFFFFF"/>
              <w:spacing w:before="0" w:beforeAutospacing="0" w:after="0" w:afterAutospacing="0"/>
              <w:jc w:val="both"/>
              <w:rPr>
                <w:rFonts w:ascii="Tahoma" w:hAnsi="Tahoma" w:cs="Tahoma"/>
                <w:sz w:val="26"/>
                <w:szCs w:val="26"/>
              </w:rPr>
            </w:pPr>
            <w:r w:rsidRPr="004F4CA1">
              <w:t>На эти и другие вопросы ответили  эксперты, которые знают всё об экологической сфере: </w:t>
            </w:r>
            <w:proofErr w:type="gramStart"/>
            <w:r w:rsidRPr="004F4CA1">
              <w:rPr>
                <w:rStyle w:val="ac"/>
              </w:rPr>
              <w:t>Олег Евтушенко</w:t>
            </w:r>
            <w:r w:rsidRPr="004F4CA1">
              <w:t xml:space="preserve">, исполнительный директор </w:t>
            </w:r>
            <w:proofErr w:type="spellStart"/>
            <w:r w:rsidRPr="004F4CA1">
              <w:t>Госкорпорации</w:t>
            </w:r>
            <w:proofErr w:type="spellEnd"/>
            <w:r w:rsidRPr="004F4CA1">
              <w:t xml:space="preserve"> «</w:t>
            </w:r>
            <w:proofErr w:type="spellStart"/>
            <w:r w:rsidRPr="004F4CA1">
              <w:t>Ростех</w:t>
            </w:r>
            <w:proofErr w:type="spellEnd"/>
            <w:r w:rsidRPr="004F4CA1">
              <w:t>»,  </w:t>
            </w:r>
            <w:r w:rsidRPr="004F4CA1">
              <w:rPr>
                <w:rStyle w:val="ac"/>
              </w:rPr>
              <w:t>Андрей Трапезников</w:t>
            </w:r>
            <w:r w:rsidRPr="004F4CA1">
              <w:t>, заместитель Председателя Правления по внешним коммуникациям ООО «УК «РОСНАНО», Член Правления ФИОП (Фонд инфраструктурных и образовательных программ), </w:t>
            </w:r>
            <w:r w:rsidRPr="004F4CA1">
              <w:rPr>
                <w:rStyle w:val="ac"/>
              </w:rPr>
              <w:t>Антон Усачев</w:t>
            </w:r>
            <w:r w:rsidRPr="004F4CA1">
              <w:t>, заместитель генерального директора группы компаний «</w:t>
            </w:r>
            <w:proofErr w:type="spellStart"/>
            <w:r w:rsidRPr="004F4CA1">
              <w:t>Хевел</w:t>
            </w:r>
            <w:proofErr w:type="spellEnd"/>
            <w:r w:rsidRPr="004F4CA1">
              <w:t>», </w:t>
            </w:r>
            <w:r w:rsidRPr="004F4CA1">
              <w:rPr>
                <w:rStyle w:val="ac"/>
              </w:rPr>
              <w:t xml:space="preserve">Никита </w:t>
            </w:r>
            <w:proofErr w:type="spellStart"/>
            <w:r w:rsidRPr="004F4CA1">
              <w:rPr>
                <w:rStyle w:val="ac"/>
              </w:rPr>
              <w:t>Никишкин</w:t>
            </w:r>
            <w:proofErr w:type="spellEnd"/>
            <w:r w:rsidRPr="004F4CA1">
              <w:t>,  один из основателей проектов «Чистое дело» и «Добрая школа» и </w:t>
            </w:r>
            <w:r w:rsidRPr="004F4CA1">
              <w:rPr>
                <w:rStyle w:val="ac"/>
              </w:rPr>
              <w:t xml:space="preserve">Александра </w:t>
            </w:r>
            <w:proofErr w:type="spellStart"/>
            <w:r w:rsidRPr="004F4CA1">
              <w:rPr>
                <w:rStyle w:val="ac"/>
              </w:rPr>
              <w:t>Полярус</w:t>
            </w:r>
            <w:proofErr w:type="spellEnd"/>
            <w:r w:rsidRPr="004F4CA1">
              <w:t>, дизайнер, основатель проекта POLYARUS.</w:t>
            </w:r>
            <w:proofErr w:type="gramEnd"/>
          </w:p>
        </w:tc>
      </w:tr>
      <w:tr w:rsidR="004F4CA1" w:rsidRPr="004F4CA1" w:rsidTr="00721224">
        <w:tc>
          <w:tcPr>
            <w:tcW w:w="817" w:type="dxa"/>
          </w:tcPr>
          <w:p w:rsidR="004F4CA1" w:rsidRPr="004F4CA1" w:rsidRDefault="004F4CA1" w:rsidP="00721224">
            <w:pPr>
              <w:jc w:val="both"/>
            </w:pPr>
            <w:r w:rsidRPr="004F4CA1">
              <w:t>4</w:t>
            </w:r>
          </w:p>
        </w:tc>
        <w:tc>
          <w:tcPr>
            <w:tcW w:w="1298" w:type="dxa"/>
          </w:tcPr>
          <w:p w:rsidR="004F4CA1" w:rsidRPr="004F4CA1" w:rsidRDefault="004F4CA1" w:rsidP="00721224">
            <w:pPr>
              <w:jc w:val="both"/>
            </w:pPr>
            <w:r w:rsidRPr="004F4CA1">
              <w:t>10</w:t>
            </w:r>
          </w:p>
        </w:tc>
        <w:tc>
          <w:tcPr>
            <w:tcW w:w="2246" w:type="dxa"/>
          </w:tcPr>
          <w:p w:rsidR="004F4CA1" w:rsidRPr="004F4CA1" w:rsidRDefault="004F4CA1" w:rsidP="00721224">
            <w:pPr>
              <w:jc w:val="both"/>
            </w:pPr>
            <w:r w:rsidRPr="004F4CA1">
              <w:t>Менделеев? Элементарно!</w:t>
            </w:r>
          </w:p>
        </w:tc>
        <w:tc>
          <w:tcPr>
            <w:tcW w:w="1559" w:type="dxa"/>
          </w:tcPr>
          <w:p w:rsidR="004F4CA1" w:rsidRPr="004F4CA1" w:rsidRDefault="004F4CA1" w:rsidP="00721224">
            <w:pPr>
              <w:jc w:val="both"/>
            </w:pPr>
            <w:r w:rsidRPr="004F4CA1">
              <w:t>7 февраля</w:t>
            </w:r>
          </w:p>
        </w:tc>
        <w:tc>
          <w:tcPr>
            <w:tcW w:w="3934" w:type="dxa"/>
          </w:tcPr>
          <w:p w:rsidR="004F4CA1" w:rsidRPr="004F4CA1" w:rsidRDefault="004F4CA1" w:rsidP="00721224">
            <w:pPr>
              <w:jc w:val="both"/>
            </w:pPr>
            <w:r w:rsidRPr="004F4CA1">
              <w:rPr>
                <w:shd w:val="clear" w:color="auto" w:fill="FFFFFF"/>
              </w:rPr>
              <w:t>На открытом уроке лицеисты узнали, как создаются новые химические элементы, в чем уникальность таблицы Менделеева, какие вещества и соединения отвечают за наши эмоции и какую роль в современном протезировании играют новые материалы.</w:t>
            </w:r>
          </w:p>
        </w:tc>
      </w:tr>
      <w:tr w:rsidR="004F4CA1" w:rsidRPr="004F4CA1" w:rsidTr="00721224">
        <w:tc>
          <w:tcPr>
            <w:tcW w:w="817" w:type="dxa"/>
          </w:tcPr>
          <w:p w:rsidR="004F4CA1" w:rsidRPr="004F4CA1" w:rsidRDefault="004F4CA1" w:rsidP="00721224">
            <w:pPr>
              <w:jc w:val="both"/>
            </w:pPr>
            <w:r w:rsidRPr="004F4CA1">
              <w:t>5</w:t>
            </w:r>
          </w:p>
        </w:tc>
        <w:tc>
          <w:tcPr>
            <w:tcW w:w="1298" w:type="dxa"/>
          </w:tcPr>
          <w:p w:rsidR="004F4CA1" w:rsidRPr="004F4CA1" w:rsidRDefault="004F4CA1" w:rsidP="00721224">
            <w:pPr>
              <w:jc w:val="both"/>
            </w:pPr>
            <w:r w:rsidRPr="004F4CA1">
              <w:t>11</w:t>
            </w:r>
          </w:p>
        </w:tc>
        <w:tc>
          <w:tcPr>
            <w:tcW w:w="2246" w:type="dxa"/>
          </w:tcPr>
          <w:p w:rsidR="004F4CA1" w:rsidRPr="004F4CA1" w:rsidRDefault="004F4CA1" w:rsidP="00721224">
            <w:pPr>
              <w:jc w:val="both"/>
            </w:pPr>
            <w:r w:rsidRPr="004F4CA1">
              <w:t>Настройся на будущее!</w:t>
            </w:r>
          </w:p>
        </w:tc>
        <w:tc>
          <w:tcPr>
            <w:tcW w:w="1559" w:type="dxa"/>
          </w:tcPr>
          <w:p w:rsidR="004F4CA1" w:rsidRPr="004F4CA1" w:rsidRDefault="004F4CA1" w:rsidP="00721224">
            <w:pPr>
              <w:jc w:val="both"/>
            </w:pPr>
            <w:r w:rsidRPr="004F4CA1">
              <w:t>21 февраля</w:t>
            </w:r>
          </w:p>
        </w:tc>
        <w:tc>
          <w:tcPr>
            <w:tcW w:w="3934" w:type="dxa"/>
          </w:tcPr>
          <w:p w:rsidR="004F4CA1" w:rsidRPr="004F4CA1" w:rsidRDefault="004F4CA1" w:rsidP="00721224">
            <w:pPr>
              <w:jc w:val="both"/>
            </w:pPr>
            <w:r w:rsidRPr="004F4CA1">
              <w:rPr>
                <w:shd w:val="clear" w:color="auto" w:fill="FFFFFF"/>
              </w:rPr>
              <w:t>На этом уроке обучающиеся познакомились с  актуальной информацией сферы градостроения: последние новости, описание прорывных российских проектов и востребованных профессий, образовательный тест и другие активности.</w:t>
            </w:r>
          </w:p>
        </w:tc>
      </w:tr>
      <w:tr w:rsidR="004F4CA1" w:rsidRPr="004F4CA1" w:rsidTr="00721224">
        <w:trPr>
          <w:trHeight w:val="70"/>
        </w:trPr>
        <w:tc>
          <w:tcPr>
            <w:tcW w:w="817" w:type="dxa"/>
          </w:tcPr>
          <w:p w:rsidR="004F4CA1" w:rsidRPr="004F4CA1" w:rsidRDefault="004F4CA1" w:rsidP="00721224">
            <w:pPr>
              <w:jc w:val="both"/>
            </w:pPr>
            <w:r w:rsidRPr="004F4CA1">
              <w:t>6</w:t>
            </w:r>
          </w:p>
        </w:tc>
        <w:tc>
          <w:tcPr>
            <w:tcW w:w="1298" w:type="dxa"/>
          </w:tcPr>
          <w:p w:rsidR="004F4CA1" w:rsidRPr="004F4CA1" w:rsidRDefault="004F4CA1" w:rsidP="00721224">
            <w:pPr>
              <w:jc w:val="both"/>
            </w:pPr>
            <w:r w:rsidRPr="004F4CA1">
              <w:t>9</w:t>
            </w:r>
          </w:p>
        </w:tc>
        <w:tc>
          <w:tcPr>
            <w:tcW w:w="2246" w:type="dxa"/>
          </w:tcPr>
          <w:p w:rsidR="004F4CA1" w:rsidRPr="004F4CA1" w:rsidRDefault="004F4CA1" w:rsidP="00721224">
            <w:pPr>
              <w:jc w:val="both"/>
            </w:pPr>
            <w:r w:rsidRPr="004F4CA1">
              <w:t>Наперегонки с будущим.</w:t>
            </w:r>
          </w:p>
        </w:tc>
        <w:tc>
          <w:tcPr>
            <w:tcW w:w="1559" w:type="dxa"/>
          </w:tcPr>
          <w:p w:rsidR="004F4CA1" w:rsidRPr="004F4CA1" w:rsidRDefault="004F4CA1" w:rsidP="00721224">
            <w:pPr>
              <w:jc w:val="both"/>
            </w:pPr>
            <w:r w:rsidRPr="004F4CA1">
              <w:t>11 апреля</w:t>
            </w:r>
          </w:p>
        </w:tc>
        <w:tc>
          <w:tcPr>
            <w:tcW w:w="3934" w:type="dxa"/>
          </w:tcPr>
          <w:p w:rsidR="004F4CA1" w:rsidRPr="004F4CA1" w:rsidRDefault="004F4CA1" w:rsidP="00721224">
            <w:pPr>
              <w:pStyle w:val="af4"/>
              <w:shd w:val="clear" w:color="auto" w:fill="FFFFFF"/>
              <w:spacing w:before="0" w:beforeAutospacing="0" w:after="0" w:afterAutospacing="0"/>
              <w:jc w:val="both"/>
            </w:pPr>
            <w:r w:rsidRPr="004F4CA1">
              <w:t>Спикерами урока стали </w:t>
            </w:r>
            <w:r w:rsidRPr="004F4CA1">
              <w:rPr>
                <w:bCs/>
              </w:rPr>
              <w:t>Олег Покусаев</w:t>
            </w:r>
            <w:r w:rsidRPr="004F4CA1">
              <w:t>, доцент кафедры «Высокоскоростные транспортные системы», МИИТ, </w:t>
            </w:r>
            <w:r w:rsidRPr="004F4CA1">
              <w:rPr>
                <w:bCs/>
              </w:rPr>
              <w:t>Станислав Зотин</w:t>
            </w:r>
            <w:r w:rsidRPr="004F4CA1">
              <w:t>, заместитель гендиректора АО «Федеральная пассажирская компания» и </w:t>
            </w:r>
            <w:r w:rsidRPr="004F4CA1">
              <w:rPr>
                <w:bCs/>
              </w:rPr>
              <w:t xml:space="preserve">Кирилл </w:t>
            </w:r>
            <w:proofErr w:type="spellStart"/>
            <w:r w:rsidRPr="004F4CA1">
              <w:rPr>
                <w:bCs/>
              </w:rPr>
              <w:t>Музалевский</w:t>
            </w:r>
            <w:proofErr w:type="spellEnd"/>
            <w:r w:rsidRPr="004F4CA1">
              <w:t xml:space="preserve">, </w:t>
            </w:r>
            <w:r w:rsidRPr="004F4CA1">
              <w:lastRenderedPageBreak/>
              <w:t>заместитель начальника Дирекции скоростного сообщения (филиал ОАО «РЖД»). Современная железная дорога обеспечивает жителям нашей страны комфорт и транспортную доступность.</w:t>
            </w:r>
            <w:r w:rsidRPr="004F4CA1">
              <w:rPr>
                <w:iCs/>
              </w:rPr>
              <w:t> </w:t>
            </w:r>
          </w:p>
          <w:p w:rsidR="004F4CA1" w:rsidRPr="004F4CA1" w:rsidRDefault="004F4CA1" w:rsidP="00721224">
            <w:pPr>
              <w:pStyle w:val="af4"/>
              <w:shd w:val="clear" w:color="auto" w:fill="FFFFFF"/>
              <w:spacing w:before="0" w:beforeAutospacing="0" w:after="0" w:afterAutospacing="0"/>
              <w:jc w:val="both"/>
            </w:pPr>
            <w:r w:rsidRPr="004F4CA1">
              <w:t>Станислав Зотин рассказал о том, кто и как создаёт для пассажиров современные вагоны и сервисы. </w:t>
            </w:r>
            <w:r w:rsidRPr="004F4CA1">
              <w:rPr>
                <w:iCs/>
              </w:rPr>
              <w:t>«В этом году на линию выйдут новые купейные вагоны, в которых будет душ, сейфы, розетки, в том числе USB, развлекательный портал для пассажиров»</w:t>
            </w:r>
            <w:r w:rsidRPr="004F4CA1">
              <w:t>, - отметил спикер.</w:t>
            </w:r>
          </w:p>
          <w:p w:rsidR="004F4CA1" w:rsidRPr="004F4CA1" w:rsidRDefault="004F4CA1" w:rsidP="00721224">
            <w:pPr>
              <w:pStyle w:val="af4"/>
              <w:shd w:val="clear" w:color="auto" w:fill="FFFFFF"/>
              <w:spacing w:before="0" w:beforeAutospacing="0" w:after="0" w:afterAutospacing="0"/>
              <w:jc w:val="both"/>
              <w:rPr>
                <w:rFonts w:ascii="Arial" w:hAnsi="Arial" w:cs="Arial"/>
              </w:rPr>
            </w:pPr>
            <w:r w:rsidRPr="004F4CA1">
              <w:t>О безопасности на железной дороге рассказал Олег Покусаев. Он подчеркнул, что машинист поезда – одна из самых ответственных профессий. И сегодня, благодаря цифровым технологиям, эта профессия существенно меняется.</w:t>
            </w:r>
            <w:r w:rsidRPr="004F4CA1">
              <w:rPr>
                <w:iCs/>
              </w:rPr>
              <w:t xml:space="preserve"> «Поезд становится «умным» компьютером на колесах, который собирает множество информации с датчиков и постоянно общается с диспетчерским центром. Таким </w:t>
            </w:r>
            <w:proofErr w:type="gramStart"/>
            <w:r w:rsidRPr="004F4CA1">
              <w:rPr>
                <w:iCs/>
              </w:rPr>
              <w:t>образом</w:t>
            </w:r>
            <w:proofErr w:type="gramEnd"/>
            <w:r w:rsidRPr="004F4CA1">
              <w:rPr>
                <w:iCs/>
              </w:rPr>
              <w:t xml:space="preserve"> осуществляется дистанционное управление поездом, а машинист в перспективе становится бортинженером»</w:t>
            </w:r>
            <w:r w:rsidRPr="004F4CA1">
              <w:t>, – объяснил Покусаев.</w:t>
            </w:r>
          </w:p>
        </w:tc>
      </w:tr>
      <w:tr w:rsidR="004F4CA1" w:rsidRPr="004F4CA1" w:rsidTr="00721224">
        <w:tc>
          <w:tcPr>
            <w:tcW w:w="817" w:type="dxa"/>
          </w:tcPr>
          <w:p w:rsidR="004F4CA1" w:rsidRPr="004F4CA1" w:rsidRDefault="004F4CA1" w:rsidP="00721224">
            <w:pPr>
              <w:jc w:val="both"/>
            </w:pPr>
            <w:r w:rsidRPr="004F4CA1">
              <w:lastRenderedPageBreak/>
              <w:t>7</w:t>
            </w:r>
          </w:p>
        </w:tc>
        <w:tc>
          <w:tcPr>
            <w:tcW w:w="1298" w:type="dxa"/>
          </w:tcPr>
          <w:p w:rsidR="004F4CA1" w:rsidRPr="004F4CA1" w:rsidRDefault="004F4CA1" w:rsidP="00721224">
            <w:pPr>
              <w:jc w:val="both"/>
            </w:pPr>
            <w:r w:rsidRPr="004F4CA1">
              <w:t>10</w:t>
            </w:r>
          </w:p>
        </w:tc>
        <w:tc>
          <w:tcPr>
            <w:tcW w:w="2246" w:type="dxa"/>
          </w:tcPr>
          <w:p w:rsidR="004F4CA1" w:rsidRPr="004F4CA1" w:rsidRDefault="004F4CA1" w:rsidP="00721224">
            <w:pPr>
              <w:jc w:val="both"/>
            </w:pPr>
            <w:r w:rsidRPr="004F4CA1">
              <w:t>Быстрее! Выше! Умнее!</w:t>
            </w:r>
          </w:p>
        </w:tc>
        <w:tc>
          <w:tcPr>
            <w:tcW w:w="1559" w:type="dxa"/>
          </w:tcPr>
          <w:p w:rsidR="004F4CA1" w:rsidRPr="004F4CA1" w:rsidRDefault="004F4CA1" w:rsidP="00721224">
            <w:pPr>
              <w:jc w:val="both"/>
            </w:pPr>
            <w:r w:rsidRPr="004F4CA1">
              <w:t>25 апреля</w:t>
            </w:r>
          </w:p>
        </w:tc>
        <w:tc>
          <w:tcPr>
            <w:tcW w:w="3934" w:type="dxa"/>
          </w:tcPr>
          <w:p w:rsidR="004F4CA1" w:rsidRPr="004F4CA1" w:rsidRDefault="004F4CA1" w:rsidP="00721224">
            <w:pPr>
              <w:pStyle w:val="af4"/>
              <w:shd w:val="clear" w:color="auto" w:fill="FFFFFF"/>
              <w:spacing w:before="0" w:beforeAutospacing="0" w:after="0" w:afterAutospacing="0"/>
              <w:jc w:val="both"/>
            </w:pPr>
            <w:r w:rsidRPr="004F4CA1">
              <w:rPr>
                <w:rStyle w:val="ac"/>
                <w:b w:val="0"/>
              </w:rPr>
              <w:t xml:space="preserve">На уроке </w:t>
            </w:r>
            <w:proofErr w:type="gramStart"/>
            <w:r w:rsidRPr="004F4CA1">
              <w:rPr>
                <w:rStyle w:val="ac"/>
                <w:b w:val="0"/>
              </w:rPr>
              <w:t>обучающиеся</w:t>
            </w:r>
            <w:proofErr w:type="gramEnd"/>
            <w:r w:rsidRPr="004F4CA1">
              <w:rPr>
                <w:rStyle w:val="ac"/>
                <w:b w:val="0"/>
              </w:rPr>
              <w:t xml:space="preserve"> узнали:</w:t>
            </w:r>
          </w:p>
          <w:p w:rsidR="004F4CA1" w:rsidRPr="004F4CA1" w:rsidRDefault="004F4CA1" w:rsidP="00D35BA1">
            <w:pPr>
              <w:numPr>
                <w:ilvl w:val="0"/>
                <w:numId w:val="41"/>
              </w:numPr>
              <w:shd w:val="clear" w:color="auto" w:fill="FFFFFF"/>
              <w:jc w:val="both"/>
            </w:pPr>
            <w:r w:rsidRPr="004F4CA1">
              <w:t>Что важнее – накачать гору мышц или стать более сильным и выносливым?</w:t>
            </w:r>
          </w:p>
          <w:p w:rsidR="004F4CA1" w:rsidRPr="004F4CA1" w:rsidRDefault="004F4CA1" w:rsidP="00D35BA1">
            <w:pPr>
              <w:numPr>
                <w:ilvl w:val="0"/>
                <w:numId w:val="41"/>
              </w:numPr>
              <w:shd w:val="clear" w:color="auto" w:fill="FFFFFF"/>
              <w:spacing w:before="100" w:beforeAutospacing="1" w:after="100" w:afterAutospacing="1"/>
              <w:jc w:val="both"/>
            </w:pPr>
            <w:r w:rsidRPr="004F4CA1">
              <w:t>Зависит ли скорость мысли от физических упражнений?</w:t>
            </w:r>
          </w:p>
          <w:p w:rsidR="004F4CA1" w:rsidRPr="004F4CA1" w:rsidRDefault="004F4CA1" w:rsidP="00D35BA1">
            <w:pPr>
              <w:numPr>
                <w:ilvl w:val="0"/>
                <w:numId w:val="41"/>
              </w:numPr>
              <w:shd w:val="clear" w:color="auto" w:fill="FFFFFF"/>
              <w:jc w:val="both"/>
            </w:pPr>
            <w:r w:rsidRPr="004F4CA1">
              <w:t>Какие специалисты помогают нам придерживаться здорового образа жизни?</w:t>
            </w:r>
          </w:p>
          <w:p w:rsidR="004F4CA1" w:rsidRPr="004F4CA1" w:rsidRDefault="004F4CA1" w:rsidP="00721224">
            <w:pPr>
              <w:pStyle w:val="af4"/>
              <w:shd w:val="clear" w:color="auto" w:fill="FFFFFF"/>
              <w:spacing w:before="0" w:beforeAutospacing="0" w:after="0" w:afterAutospacing="0"/>
              <w:jc w:val="both"/>
              <w:rPr>
                <w:rFonts w:ascii="Verdana" w:hAnsi="Verdana"/>
                <w:sz w:val="18"/>
                <w:szCs w:val="18"/>
              </w:rPr>
            </w:pPr>
            <w:r w:rsidRPr="004F4CA1">
              <w:t>На эти и многие другие вопросы ответили приглашенные эксперты: </w:t>
            </w:r>
            <w:r w:rsidRPr="004F4CA1">
              <w:rPr>
                <w:rStyle w:val="ac"/>
                <w:b w:val="0"/>
              </w:rPr>
              <w:t>Татьяна Черниговская</w:t>
            </w:r>
            <w:r w:rsidRPr="004F4CA1">
              <w:t xml:space="preserve">, российский ученый в области </w:t>
            </w:r>
            <w:proofErr w:type="spellStart"/>
            <w:r w:rsidRPr="004F4CA1">
              <w:t>нейронауки</w:t>
            </w:r>
            <w:proofErr w:type="spellEnd"/>
            <w:r w:rsidRPr="004F4CA1">
              <w:t xml:space="preserve"> и психолингвистики, </w:t>
            </w:r>
            <w:r w:rsidRPr="004F4CA1">
              <w:rPr>
                <w:rStyle w:val="ac"/>
                <w:b w:val="0"/>
              </w:rPr>
              <w:t xml:space="preserve">Сергей </w:t>
            </w:r>
            <w:proofErr w:type="spellStart"/>
            <w:r w:rsidRPr="004F4CA1">
              <w:rPr>
                <w:rStyle w:val="ac"/>
                <w:b w:val="0"/>
              </w:rPr>
              <w:t>Бадюк</w:t>
            </w:r>
            <w:proofErr w:type="spellEnd"/>
            <w:r w:rsidRPr="004F4CA1">
              <w:t>, спортсмен, актёр, телеведущий и </w:t>
            </w:r>
            <w:r w:rsidRPr="004F4CA1">
              <w:rPr>
                <w:rStyle w:val="ac"/>
                <w:b w:val="0"/>
              </w:rPr>
              <w:t xml:space="preserve">Софья </w:t>
            </w:r>
            <w:proofErr w:type="spellStart"/>
            <w:r w:rsidRPr="004F4CA1">
              <w:rPr>
                <w:rStyle w:val="ac"/>
                <w:b w:val="0"/>
              </w:rPr>
              <w:t>Бревус</w:t>
            </w:r>
            <w:proofErr w:type="spellEnd"/>
            <w:r w:rsidRPr="004F4CA1">
              <w:t>, федеральный координатор движения «Волонтеры-медики».</w:t>
            </w:r>
          </w:p>
        </w:tc>
      </w:tr>
      <w:tr w:rsidR="004F4CA1" w:rsidRPr="004F4CA1" w:rsidTr="00721224">
        <w:tc>
          <w:tcPr>
            <w:tcW w:w="817" w:type="dxa"/>
          </w:tcPr>
          <w:p w:rsidR="004F4CA1" w:rsidRPr="004F4CA1" w:rsidRDefault="004F4CA1" w:rsidP="00721224">
            <w:pPr>
              <w:jc w:val="both"/>
            </w:pPr>
            <w:r w:rsidRPr="004F4CA1">
              <w:t>8</w:t>
            </w:r>
          </w:p>
        </w:tc>
        <w:tc>
          <w:tcPr>
            <w:tcW w:w="1298" w:type="dxa"/>
          </w:tcPr>
          <w:p w:rsidR="004F4CA1" w:rsidRPr="004F4CA1" w:rsidRDefault="004F4CA1" w:rsidP="00721224">
            <w:pPr>
              <w:jc w:val="both"/>
            </w:pPr>
            <w:r w:rsidRPr="004F4CA1">
              <w:t>10</w:t>
            </w:r>
          </w:p>
        </w:tc>
        <w:tc>
          <w:tcPr>
            <w:tcW w:w="2246" w:type="dxa"/>
          </w:tcPr>
          <w:p w:rsidR="004F4CA1" w:rsidRPr="004F4CA1" w:rsidRDefault="004F4CA1" w:rsidP="00721224">
            <w:pPr>
              <w:jc w:val="both"/>
            </w:pPr>
            <w:r w:rsidRPr="004F4CA1">
              <w:t>Здравствуй, дерево!</w:t>
            </w:r>
          </w:p>
        </w:tc>
        <w:tc>
          <w:tcPr>
            <w:tcW w:w="1559" w:type="dxa"/>
          </w:tcPr>
          <w:p w:rsidR="004F4CA1" w:rsidRPr="004F4CA1" w:rsidRDefault="004F4CA1" w:rsidP="00721224">
            <w:pPr>
              <w:jc w:val="both"/>
            </w:pPr>
            <w:r w:rsidRPr="004F4CA1">
              <w:t>16 мая</w:t>
            </w:r>
          </w:p>
        </w:tc>
        <w:tc>
          <w:tcPr>
            <w:tcW w:w="3934" w:type="dxa"/>
          </w:tcPr>
          <w:p w:rsidR="004F4CA1" w:rsidRPr="004F4CA1" w:rsidRDefault="004F4CA1" w:rsidP="00721224">
            <w:pPr>
              <w:pStyle w:val="af4"/>
              <w:shd w:val="clear" w:color="auto" w:fill="FFFFFF"/>
              <w:spacing w:before="0" w:beforeAutospacing="0" w:after="0" w:afterAutospacing="0"/>
              <w:jc w:val="both"/>
            </w:pPr>
            <w:r w:rsidRPr="004F4CA1">
              <w:t xml:space="preserve">Деревья играют очень важную роль в жизни человека и всей планеты. Как посадить дерево? Каким </w:t>
            </w:r>
            <w:r w:rsidRPr="004F4CA1">
              <w:lastRenderedPageBreak/>
              <w:t>специалистам под силу вырастить лес и сохранить «зелёные легкие» Земли для многих поколений? Кто занимается озеленением парков и городских аллей? Об этом и многом другом шла речь на Всероссийском открытом уроке.</w:t>
            </w:r>
          </w:p>
          <w:p w:rsidR="004F4CA1" w:rsidRPr="004F4CA1" w:rsidRDefault="004F4CA1" w:rsidP="00721224">
            <w:pPr>
              <w:pStyle w:val="af4"/>
              <w:shd w:val="clear" w:color="auto" w:fill="FFFFFF"/>
              <w:spacing w:before="0" w:beforeAutospacing="0" w:after="0" w:afterAutospacing="0"/>
              <w:jc w:val="both"/>
              <w:rPr>
                <w:rFonts w:ascii="Arial" w:hAnsi="Arial" w:cs="Arial"/>
              </w:rPr>
            </w:pPr>
            <w:r w:rsidRPr="004F4CA1">
              <w:t>Спикерами открытого урока стали:</w:t>
            </w:r>
            <w:r w:rsidRPr="004F4CA1">
              <w:br/>
              <w:t>– С.Б. Пальчиков, первый заместитель генерального директора ГКУ МО «</w:t>
            </w:r>
            <w:proofErr w:type="spellStart"/>
            <w:r w:rsidRPr="004F4CA1">
              <w:t>Мособллес</w:t>
            </w:r>
            <w:proofErr w:type="spellEnd"/>
            <w:r w:rsidRPr="004F4CA1">
              <w:t>»</w:t>
            </w:r>
            <w:r w:rsidRPr="004F4CA1">
              <w:br/>
              <w:t xml:space="preserve">– М.Б. Болдырева, помощник участкового лесничего, </w:t>
            </w:r>
            <w:proofErr w:type="spellStart"/>
            <w:r w:rsidRPr="004F4CA1">
              <w:t>Истринский</w:t>
            </w:r>
            <w:proofErr w:type="spellEnd"/>
            <w:r w:rsidRPr="004F4CA1">
              <w:t xml:space="preserve"> филиал ГКУ МО «</w:t>
            </w:r>
            <w:proofErr w:type="spellStart"/>
            <w:r w:rsidRPr="004F4CA1">
              <w:t>Мособллес</w:t>
            </w:r>
            <w:proofErr w:type="spellEnd"/>
            <w:r w:rsidRPr="004F4CA1">
              <w:t>»</w:t>
            </w:r>
            <w:r w:rsidRPr="004F4CA1">
              <w:br/>
              <w:t xml:space="preserve">– И.А. </w:t>
            </w:r>
            <w:proofErr w:type="spellStart"/>
            <w:r w:rsidRPr="004F4CA1">
              <w:t>Гераськин</w:t>
            </w:r>
            <w:proofErr w:type="spellEnd"/>
            <w:r w:rsidRPr="004F4CA1">
              <w:t>, руководитель учебного отдел</w:t>
            </w:r>
            <w:proofErr w:type="gramStart"/>
            <w:r w:rsidRPr="004F4CA1">
              <w:t>а ООО</w:t>
            </w:r>
            <w:proofErr w:type="gramEnd"/>
            <w:r w:rsidRPr="004F4CA1">
              <w:t xml:space="preserve"> «Здоровый лес».</w:t>
            </w:r>
          </w:p>
        </w:tc>
      </w:tr>
    </w:tbl>
    <w:p w:rsidR="004F4CA1" w:rsidRPr="004F4CA1" w:rsidRDefault="004F4CA1" w:rsidP="004F4CA1">
      <w:pPr>
        <w:ind w:firstLine="567"/>
        <w:jc w:val="both"/>
      </w:pPr>
      <w:r w:rsidRPr="004F4CA1">
        <w:lastRenderedPageBreak/>
        <w:t xml:space="preserve">Проведение уроков в режиме </w:t>
      </w:r>
      <w:r w:rsidRPr="004F4CA1">
        <w:rPr>
          <w:b/>
          <w:i/>
          <w:lang w:val="en-US"/>
        </w:rPr>
        <w:t>on</w:t>
      </w:r>
      <w:r w:rsidRPr="004F4CA1">
        <w:rPr>
          <w:b/>
          <w:i/>
        </w:rPr>
        <w:t>-</w:t>
      </w:r>
      <w:r w:rsidRPr="004F4CA1">
        <w:rPr>
          <w:b/>
          <w:i/>
          <w:lang w:val="en-US"/>
        </w:rPr>
        <w:t>line</w:t>
      </w:r>
      <w:r>
        <w:rPr>
          <w:b/>
          <w:i/>
        </w:rPr>
        <w:t xml:space="preserve"> </w:t>
      </w:r>
      <w:r w:rsidRPr="004F4CA1">
        <w:t>стало возможным благодаря широкому внедрению цифровых технологий в образовательный процесс лицея.</w:t>
      </w:r>
    </w:p>
    <w:p w:rsidR="004F4CA1" w:rsidRPr="004F4CA1" w:rsidRDefault="004F4CA1" w:rsidP="004F4CA1">
      <w:pPr>
        <w:ind w:firstLine="567"/>
        <w:jc w:val="both"/>
      </w:pPr>
    </w:p>
    <w:p w:rsidR="004F4CA1" w:rsidRPr="004F4CA1" w:rsidRDefault="004F4CA1" w:rsidP="004F4CA1">
      <w:pPr>
        <w:ind w:firstLine="567"/>
        <w:jc w:val="both"/>
      </w:pPr>
      <w:r w:rsidRPr="004F4CA1">
        <w:t xml:space="preserve">Использование системы ВКС для организации сеансов групповой видеоконференцсвязи позволяет педагогам лицея повышать квалификацию в дистанционном режиме. Участие в педагогических </w:t>
      </w:r>
      <w:proofErr w:type="spellStart"/>
      <w:r w:rsidRPr="004F4CA1">
        <w:t>вебинарах</w:t>
      </w:r>
      <w:proofErr w:type="spellEnd"/>
      <w:r w:rsidRPr="004F4CA1">
        <w:t xml:space="preserve">, видеоконференциях, </w:t>
      </w:r>
      <w:proofErr w:type="gramStart"/>
      <w:r w:rsidRPr="004F4CA1">
        <w:t>интернет-семинарах</w:t>
      </w:r>
      <w:proofErr w:type="gramEnd"/>
      <w:r w:rsidRPr="004F4CA1">
        <w:t xml:space="preserve"> издательств «Просвещение», «Титул», «Учитель», «Русское слово», «Легион» позволило педагогам ознакомиться с методическими новинками и получить методическую помощь по преподаваемым предметам в условиях реализации ФГОС начального и основного общего образования.</w:t>
      </w:r>
    </w:p>
    <w:p w:rsidR="004F4CA1" w:rsidRDefault="004F4CA1" w:rsidP="004F4CA1">
      <w:pPr>
        <w:tabs>
          <w:tab w:val="left" w:pos="7797"/>
        </w:tabs>
        <w:ind w:firstLine="567"/>
        <w:jc w:val="both"/>
      </w:pPr>
      <w:r w:rsidRPr="004F4CA1">
        <w:t xml:space="preserve">В течение 2018-2019 учебного года педагоги лицея приняли участие в </w:t>
      </w:r>
      <w:proofErr w:type="spellStart"/>
      <w:r w:rsidRPr="004F4CA1">
        <w:t>вебинарах</w:t>
      </w:r>
      <w:proofErr w:type="spellEnd"/>
      <w:r w:rsidRPr="004F4CA1">
        <w:t xml:space="preserve">, </w:t>
      </w:r>
      <w:proofErr w:type="gramStart"/>
      <w:r w:rsidRPr="004F4CA1">
        <w:t>интернет-консультациях</w:t>
      </w:r>
      <w:proofErr w:type="gramEnd"/>
      <w:r w:rsidRPr="004F4CA1">
        <w:t>, видеоконференциях по вопросам организации и проведения государственной итоговой аттестации 2019 года.</w:t>
      </w:r>
      <w:r>
        <w:t xml:space="preserve"> </w:t>
      </w:r>
    </w:p>
    <w:p w:rsidR="004F4CA1" w:rsidRPr="00631DC9" w:rsidRDefault="004F4CA1" w:rsidP="004F4CA1">
      <w:pPr>
        <w:pStyle w:val="af5"/>
        <w:tabs>
          <w:tab w:val="left" w:pos="0"/>
        </w:tabs>
        <w:jc w:val="both"/>
        <w:rPr>
          <w:rFonts w:ascii="Times New Roman" w:hAnsi="Times New Roman"/>
          <w:sz w:val="24"/>
          <w:szCs w:val="24"/>
        </w:rPr>
      </w:pPr>
    </w:p>
    <w:p w:rsidR="00014B95" w:rsidRPr="004F4CA1" w:rsidRDefault="00014B95" w:rsidP="00014B95">
      <w:pPr>
        <w:pStyle w:val="3"/>
        <w:spacing w:before="0" w:after="0"/>
        <w:ind w:left="710"/>
        <w:jc w:val="center"/>
        <w:rPr>
          <w:rStyle w:val="FontStyle44"/>
          <w:rFonts w:ascii="Times New Roman" w:hAnsi="Times New Roman"/>
          <w:i/>
          <w:color w:val="FF0000"/>
          <w:sz w:val="28"/>
          <w:szCs w:val="28"/>
          <w:u w:val="single"/>
        </w:rPr>
      </w:pPr>
      <w:r w:rsidRPr="004F4CA1">
        <w:rPr>
          <w:rStyle w:val="FontStyle44"/>
          <w:rFonts w:ascii="Times New Roman" w:hAnsi="Times New Roman"/>
          <w:i/>
          <w:color w:val="FF0000"/>
          <w:sz w:val="28"/>
          <w:szCs w:val="28"/>
          <w:u w:val="single"/>
        </w:rPr>
        <w:t>Раздел</w:t>
      </w:r>
      <w:r w:rsidR="004F4CA1">
        <w:rPr>
          <w:rStyle w:val="FontStyle44"/>
          <w:rFonts w:ascii="Times New Roman" w:hAnsi="Times New Roman"/>
          <w:i/>
          <w:color w:val="FF0000"/>
          <w:sz w:val="28"/>
          <w:szCs w:val="28"/>
          <w:u w:val="single"/>
        </w:rPr>
        <w:t xml:space="preserve"> </w:t>
      </w:r>
      <w:r w:rsidRPr="004F4CA1">
        <w:rPr>
          <w:rStyle w:val="FontStyle44"/>
          <w:rFonts w:ascii="Times New Roman" w:hAnsi="Times New Roman"/>
          <w:i/>
          <w:color w:val="FF0000"/>
          <w:sz w:val="28"/>
          <w:szCs w:val="28"/>
          <w:u w:val="single"/>
          <w:lang w:val="en-US"/>
        </w:rPr>
        <w:t>V</w:t>
      </w:r>
      <w:r w:rsidR="00AD6F39" w:rsidRPr="004F4CA1">
        <w:rPr>
          <w:rStyle w:val="FontStyle44"/>
          <w:rFonts w:ascii="Times New Roman" w:hAnsi="Times New Roman"/>
          <w:i/>
          <w:color w:val="FF0000"/>
          <w:sz w:val="28"/>
          <w:szCs w:val="28"/>
          <w:u w:val="single"/>
          <w:lang w:val="en-US"/>
        </w:rPr>
        <w:t>I</w:t>
      </w:r>
    </w:p>
    <w:p w:rsidR="007D68CD" w:rsidRPr="004F4CA1" w:rsidRDefault="002C31CD" w:rsidP="007D68CD">
      <w:pPr>
        <w:pStyle w:val="3"/>
        <w:spacing w:before="0" w:after="0"/>
        <w:jc w:val="center"/>
        <w:rPr>
          <w:rStyle w:val="FontStyle44"/>
          <w:rFonts w:ascii="Times New Roman" w:hAnsi="Times New Roman"/>
          <w:i/>
          <w:color w:val="FF0000"/>
          <w:sz w:val="28"/>
          <w:szCs w:val="28"/>
          <w:u w:val="single"/>
        </w:rPr>
      </w:pPr>
      <w:r w:rsidRPr="004F4CA1">
        <w:rPr>
          <w:rStyle w:val="FontStyle44"/>
          <w:rFonts w:ascii="Times New Roman" w:hAnsi="Times New Roman"/>
          <w:i/>
          <w:color w:val="FF0000"/>
          <w:sz w:val="28"/>
          <w:szCs w:val="28"/>
          <w:u w:val="single"/>
        </w:rPr>
        <w:t>Финансово-экономическая деятельность</w:t>
      </w:r>
    </w:p>
    <w:p w:rsidR="008548BD" w:rsidRDefault="008548BD" w:rsidP="008548BD">
      <w:pPr>
        <w:rPr>
          <w:highlight w:val="red"/>
        </w:rPr>
      </w:pPr>
    </w:p>
    <w:p w:rsidR="008548BD" w:rsidRPr="008548BD" w:rsidRDefault="008548BD" w:rsidP="008548BD">
      <w:pPr>
        <w:spacing w:after="200" w:line="276" w:lineRule="auto"/>
        <w:ind w:firstLine="708"/>
        <w:jc w:val="both"/>
      </w:pPr>
      <w:r w:rsidRPr="008548BD">
        <w:t>Финансовое обеспечение  лицея построено на принципах нормативно-душевого финансирования. Финансирование  осуществляется из бюджетов различных уровней.    Инвестиционная привлекательность учреждения  (привлечение внебюджетных средств) за период с 01.</w:t>
      </w:r>
      <w:r w:rsidR="004F4CA1">
        <w:t>09.2018г. по 01.09.2019</w:t>
      </w:r>
      <w:r w:rsidRPr="008548BD">
        <w:t>г. составила:</w:t>
      </w:r>
    </w:p>
    <w:tbl>
      <w:tblPr>
        <w:tblW w:w="964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709"/>
        <w:gridCol w:w="4961"/>
        <w:gridCol w:w="3974"/>
      </w:tblGrid>
      <w:tr w:rsidR="008548BD" w:rsidRPr="008548BD" w:rsidTr="00CE66E1">
        <w:trPr>
          <w:trHeight w:val="144"/>
        </w:trPr>
        <w:tc>
          <w:tcPr>
            <w:tcW w:w="709" w:type="dxa"/>
          </w:tcPr>
          <w:p w:rsidR="008548BD" w:rsidRPr="008548BD" w:rsidRDefault="008548BD" w:rsidP="0077525F">
            <w:pPr>
              <w:jc w:val="center"/>
              <w:rPr>
                <w:color w:val="000000"/>
              </w:rPr>
            </w:pPr>
            <w:r w:rsidRPr="008548BD">
              <w:rPr>
                <w:color w:val="000000"/>
              </w:rPr>
              <w:t>№</w:t>
            </w:r>
          </w:p>
        </w:tc>
        <w:tc>
          <w:tcPr>
            <w:tcW w:w="4961" w:type="dxa"/>
          </w:tcPr>
          <w:p w:rsidR="008548BD" w:rsidRPr="008548BD" w:rsidRDefault="008548BD" w:rsidP="0077525F">
            <w:pPr>
              <w:jc w:val="center"/>
              <w:rPr>
                <w:color w:val="000000"/>
              </w:rPr>
            </w:pPr>
            <w:r w:rsidRPr="008548BD">
              <w:rPr>
                <w:color w:val="000000"/>
              </w:rPr>
              <w:t>Наименование показателя</w:t>
            </w:r>
          </w:p>
        </w:tc>
        <w:tc>
          <w:tcPr>
            <w:tcW w:w="3974" w:type="dxa"/>
          </w:tcPr>
          <w:p w:rsidR="008548BD" w:rsidRPr="008548BD" w:rsidRDefault="008548BD" w:rsidP="0077525F">
            <w:pPr>
              <w:jc w:val="center"/>
              <w:rPr>
                <w:color w:val="000000"/>
              </w:rPr>
            </w:pPr>
            <w:r w:rsidRPr="008548BD">
              <w:rPr>
                <w:color w:val="000000"/>
              </w:rPr>
              <w:t>Сумма средств (руб.)</w:t>
            </w:r>
          </w:p>
        </w:tc>
      </w:tr>
      <w:tr w:rsidR="008A3769" w:rsidRPr="008548BD" w:rsidTr="00CE66E1">
        <w:trPr>
          <w:trHeight w:val="305"/>
        </w:trPr>
        <w:tc>
          <w:tcPr>
            <w:tcW w:w="709" w:type="dxa"/>
          </w:tcPr>
          <w:p w:rsidR="008A3769" w:rsidRPr="008548BD" w:rsidRDefault="008A3769" w:rsidP="0077525F">
            <w:pPr>
              <w:jc w:val="center"/>
              <w:rPr>
                <w:color w:val="000000"/>
              </w:rPr>
            </w:pPr>
            <w:r w:rsidRPr="008548BD">
              <w:rPr>
                <w:color w:val="000000"/>
              </w:rPr>
              <w:t>1</w:t>
            </w:r>
          </w:p>
        </w:tc>
        <w:tc>
          <w:tcPr>
            <w:tcW w:w="4961" w:type="dxa"/>
          </w:tcPr>
          <w:p w:rsidR="008A3769" w:rsidRPr="008A3769" w:rsidRDefault="008A3769" w:rsidP="00721224">
            <w:pPr>
              <w:jc w:val="center"/>
              <w:rPr>
                <w:color w:val="000000"/>
              </w:rPr>
            </w:pPr>
            <w:r w:rsidRPr="008A3769">
              <w:rPr>
                <w:color w:val="000000"/>
              </w:rPr>
              <w:t xml:space="preserve">  Платные образовательные услуги </w:t>
            </w:r>
          </w:p>
        </w:tc>
        <w:tc>
          <w:tcPr>
            <w:tcW w:w="3974" w:type="dxa"/>
          </w:tcPr>
          <w:p w:rsidR="008A3769" w:rsidRPr="008A3769" w:rsidRDefault="008A3769" w:rsidP="00721224">
            <w:pPr>
              <w:jc w:val="center"/>
              <w:rPr>
                <w:color w:val="000000"/>
              </w:rPr>
            </w:pPr>
            <w:r w:rsidRPr="008A3769">
              <w:rPr>
                <w:color w:val="000000"/>
              </w:rPr>
              <w:t>1 360790,50</w:t>
            </w:r>
          </w:p>
        </w:tc>
      </w:tr>
      <w:tr w:rsidR="008A3769" w:rsidRPr="008548BD" w:rsidTr="00CE66E1">
        <w:trPr>
          <w:trHeight w:val="144"/>
        </w:trPr>
        <w:tc>
          <w:tcPr>
            <w:tcW w:w="709" w:type="dxa"/>
            <w:tcBorders>
              <w:top w:val="single" w:sz="4" w:space="0" w:color="auto"/>
              <w:left w:val="single" w:sz="4" w:space="0" w:color="auto"/>
              <w:bottom w:val="single" w:sz="4" w:space="0" w:color="auto"/>
              <w:right w:val="single" w:sz="4" w:space="0" w:color="auto"/>
            </w:tcBorders>
          </w:tcPr>
          <w:p w:rsidR="008A3769" w:rsidRPr="008548BD" w:rsidRDefault="008A3769" w:rsidP="0077525F">
            <w:pPr>
              <w:jc w:val="center"/>
              <w:rPr>
                <w:color w:val="000000"/>
              </w:rPr>
            </w:pPr>
            <w:r w:rsidRPr="008548BD">
              <w:rPr>
                <w:color w:val="000000"/>
              </w:rPr>
              <w:t>2</w:t>
            </w:r>
          </w:p>
        </w:tc>
        <w:tc>
          <w:tcPr>
            <w:tcW w:w="4961" w:type="dxa"/>
            <w:tcBorders>
              <w:top w:val="single" w:sz="4" w:space="0" w:color="auto"/>
              <w:left w:val="single" w:sz="4" w:space="0" w:color="auto"/>
              <w:bottom w:val="single" w:sz="4" w:space="0" w:color="auto"/>
              <w:right w:val="single" w:sz="4" w:space="0" w:color="auto"/>
            </w:tcBorders>
          </w:tcPr>
          <w:p w:rsidR="008A3769" w:rsidRPr="008A3769" w:rsidRDefault="008A3769" w:rsidP="00721224">
            <w:pPr>
              <w:jc w:val="center"/>
              <w:rPr>
                <w:color w:val="000000"/>
              </w:rPr>
            </w:pPr>
            <w:r w:rsidRPr="008A3769">
              <w:rPr>
                <w:color w:val="000000"/>
              </w:rPr>
              <w:t xml:space="preserve">   Безвозмездные  пожертвования</w:t>
            </w:r>
          </w:p>
        </w:tc>
        <w:tc>
          <w:tcPr>
            <w:tcW w:w="3974" w:type="dxa"/>
            <w:tcBorders>
              <w:top w:val="single" w:sz="4" w:space="0" w:color="auto"/>
              <w:left w:val="single" w:sz="4" w:space="0" w:color="auto"/>
              <w:bottom w:val="single" w:sz="4" w:space="0" w:color="auto"/>
              <w:right w:val="single" w:sz="4" w:space="0" w:color="auto"/>
            </w:tcBorders>
          </w:tcPr>
          <w:p w:rsidR="008A3769" w:rsidRPr="008A3769" w:rsidRDefault="008A3769" w:rsidP="00721224">
            <w:pPr>
              <w:jc w:val="center"/>
              <w:rPr>
                <w:color w:val="000000"/>
              </w:rPr>
            </w:pPr>
            <w:r w:rsidRPr="008A3769">
              <w:rPr>
                <w:color w:val="000000"/>
              </w:rPr>
              <w:t>189000,00</w:t>
            </w:r>
          </w:p>
        </w:tc>
      </w:tr>
      <w:tr w:rsidR="008A3769" w:rsidRPr="008548BD" w:rsidTr="00CE66E1">
        <w:trPr>
          <w:trHeight w:val="144"/>
        </w:trPr>
        <w:tc>
          <w:tcPr>
            <w:tcW w:w="709" w:type="dxa"/>
            <w:tcBorders>
              <w:top w:val="single" w:sz="4" w:space="0" w:color="auto"/>
              <w:left w:val="single" w:sz="4" w:space="0" w:color="auto"/>
              <w:bottom w:val="single" w:sz="4" w:space="0" w:color="auto"/>
              <w:right w:val="single" w:sz="4" w:space="0" w:color="auto"/>
            </w:tcBorders>
          </w:tcPr>
          <w:p w:rsidR="008A3769" w:rsidRPr="008548BD" w:rsidRDefault="008A3769" w:rsidP="0077525F">
            <w:pPr>
              <w:jc w:val="center"/>
              <w:rPr>
                <w:color w:val="000000"/>
              </w:rPr>
            </w:pPr>
            <w:r w:rsidRPr="008548BD">
              <w:rPr>
                <w:color w:val="000000"/>
              </w:rPr>
              <w:t>3</w:t>
            </w:r>
          </w:p>
        </w:tc>
        <w:tc>
          <w:tcPr>
            <w:tcW w:w="4961" w:type="dxa"/>
            <w:tcBorders>
              <w:top w:val="single" w:sz="4" w:space="0" w:color="auto"/>
              <w:left w:val="single" w:sz="4" w:space="0" w:color="auto"/>
              <w:bottom w:val="single" w:sz="4" w:space="0" w:color="auto"/>
              <w:right w:val="single" w:sz="4" w:space="0" w:color="auto"/>
            </w:tcBorders>
          </w:tcPr>
          <w:p w:rsidR="008A3769" w:rsidRPr="008A3769" w:rsidRDefault="008A3769" w:rsidP="00721224">
            <w:pPr>
              <w:jc w:val="center"/>
              <w:rPr>
                <w:color w:val="000000"/>
              </w:rPr>
            </w:pPr>
            <w:r w:rsidRPr="008A3769">
              <w:rPr>
                <w:color w:val="000000"/>
              </w:rPr>
              <w:t>Пожертвование имущества</w:t>
            </w:r>
          </w:p>
        </w:tc>
        <w:tc>
          <w:tcPr>
            <w:tcW w:w="3974" w:type="dxa"/>
            <w:tcBorders>
              <w:top w:val="single" w:sz="4" w:space="0" w:color="auto"/>
              <w:left w:val="single" w:sz="4" w:space="0" w:color="auto"/>
              <w:bottom w:val="single" w:sz="4" w:space="0" w:color="auto"/>
              <w:right w:val="single" w:sz="4" w:space="0" w:color="auto"/>
            </w:tcBorders>
          </w:tcPr>
          <w:p w:rsidR="008A3769" w:rsidRPr="008A3769" w:rsidRDefault="008A3769" w:rsidP="00721224">
            <w:pPr>
              <w:jc w:val="center"/>
              <w:rPr>
                <w:color w:val="000000"/>
              </w:rPr>
            </w:pPr>
            <w:r w:rsidRPr="008A3769">
              <w:rPr>
                <w:color w:val="000000"/>
              </w:rPr>
              <w:t>294438,40</w:t>
            </w:r>
          </w:p>
        </w:tc>
      </w:tr>
      <w:tr w:rsidR="008A3769" w:rsidRPr="008548BD" w:rsidTr="00CE66E1">
        <w:trPr>
          <w:trHeight w:val="144"/>
        </w:trPr>
        <w:tc>
          <w:tcPr>
            <w:tcW w:w="709" w:type="dxa"/>
            <w:tcBorders>
              <w:top w:val="single" w:sz="4" w:space="0" w:color="auto"/>
              <w:left w:val="single" w:sz="4" w:space="0" w:color="auto"/>
              <w:bottom w:val="single" w:sz="4" w:space="0" w:color="auto"/>
              <w:right w:val="single" w:sz="4" w:space="0" w:color="auto"/>
            </w:tcBorders>
          </w:tcPr>
          <w:p w:rsidR="008A3769" w:rsidRPr="008548BD" w:rsidRDefault="008A3769" w:rsidP="0077525F">
            <w:pPr>
              <w:jc w:val="center"/>
              <w:rPr>
                <w:color w:val="000000"/>
              </w:rPr>
            </w:pPr>
            <w:r w:rsidRPr="008548BD">
              <w:rPr>
                <w:color w:val="000000"/>
              </w:rPr>
              <w:t>4</w:t>
            </w:r>
          </w:p>
        </w:tc>
        <w:tc>
          <w:tcPr>
            <w:tcW w:w="4961" w:type="dxa"/>
            <w:tcBorders>
              <w:top w:val="single" w:sz="4" w:space="0" w:color="auto"/>
              <w:left w:val="single" w:sz="4" w:space="0" w:color="auto"/>
              <w:bottom w:val="single" w:sz="4" w:space="0" w:color="auto"/>
              <w:right w:val="single" w:sz="4" w:space="0" w:color="auto"/>
            </w:tcBorders>
          </w:tcPr>
          <w:p w:rsidR="008A3769" w:rsidRPr="008A3769" w:rsidRDefault="008A3769" w:rsidP="00721224">
            <w:pPr>
              <w:jc w:val="center"/>
              <w:rPr>
                <w:color w:val="000000"/>
              </w:rPr>
            </w:pPr>
            <w:r w:rsidRPr="008A3769">
              <w:rPr>
                <w:color w:val="000000"/>
              </w:rPr>
              <w:t>Доходы от аренды</w:t>
            </w:r>
          </w:p>
        </w:tc>
        <w:tc>
          <w:tcPr>
            <w:tcW w:w="3974" w:type="dxa"/>
            <w:tcBorders>
              <w:top w:val="single" w:sz="4" w:space="0" w:color="auto"/>
              <w:left w:val="single" w:sz="4" w:space="0" w:color="auto"/>
              <w:bottom w:val="single" w:sz="4" w:space="0" w:color="auto"/>
              <w:right w:val="single" w:sz="4" w:space="0" w:color="auto"/>
            </w:tcBorders>
          </w:tcPr>
          <w:p w:rsidR="008A3769" w:rsidRPr="008A3769" w:rsidRDefault="008A3769" w:rsidP="00721224">
            <w:pPr>
              <w:jc w:val="center"/>
              <w:rPr>
                <w:color w:val="000000"/>
              </w:rPr>
            </w:pPr>
            <w:r w:rsidRPr="008A3769">
              <w:rPr>
                <w:color w:val="000000"/>
              </w:rPr>
              <w:t>3075,24</w:t>
            </w:r>
          </w:p>
        </w:tc>
      </w:tr>
    </w:tbl>
    <w:p w:rsidR="008548BD" w:rsidRPr="008548BD" w:rsidRDefault="008548BD" w:rsidP="0077525F"/>
    <w:p w:rsidR="008548BD" w:rsidRPr="008548BD" w:rsidRDefault="008A3769" w:rsidP="0077525F">
      <w:pPr>
        <w:ind w:firstLine="708"/>
        <w:jc w:val="both"/>
      </w:pPr>
      <w:r>
        <w:t>В 2018-2019</w:t>
      </w:r>
      <w:r w:rsidR="008548BD" w:rsidRPr="008548BD">
        <w:t xml:space="preserve"> учебном году средства использовались по различным направлениям, в том числе:</w:t>
      </w:r>
    </w:p>
    <w:tbl>
      <w:tblPr>
        <w:tblW w:w="9654" w:type="dxa"/>
        <w:tblInd w:w="93" w:type="dxa"/>
        <w:tblLook w:val="04A0" w:firstRow="1" w:lastRow="0" w:firstColumn="1" w:lastColumn="0" w:noHBand="0" w:noVBand="1"/>
      </w:tblPr>
      <w:tblGrid>
        <w:gridCol w:w="636"/>
        <w:gridCol w:w="6908"/>
        <w:gridCol w:w="2110"/>
      </w:tblGrid>
      <w:tr w:rsidR="008548BD" w:rsidRPr="008548BD" w:rsidTr="00CE66E1">
        <w:trPr>
          <w:trHeight w:val="406"/>
        </w:trPr>
        <w:tc>
          <w:tcPr>
            <w:tcW w:w="63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548BD" w:rsidRPr="008548BD" w:rsidRDefault="008548BD" w:rsidP="0077525F">
            <w:pPr>
              <w:rPr>
                <w:color w:val="000000"/>
              </w:rPr>
            </w:pPr>
            <w:r w:rsidRPr="008548BD">
              <w:rPr>
                <w:color w:val="000000"/>
              </w:rPr>
              <w:t> </w:t>
            </w:r>
          </w:p>
          <w:p w:rsidR="008548BD" w:rsidRPr="008548BD" w:rsidRDefault="008548BD" w:rsidP="0077525F">
            <w:pPr>
              <w:rPr>
                <w:color w:val="000000"/>
              </w:rPr>
            </w:pPr>
            <w:r w:rsidRPr="008548BD">
              <w:rPr>
                <w:color w:val="000000"/>
              </w:rPr>
              <w:t>№</w:t>
            </w:r>
          </w:p>
        </w:tc>
        <w:tc>
          <w:tcPr>
            <w:tcW w:w="690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548BD" w:rsidRPr="008548BD" w:rsidRDefault="008548BD" w:rsidP="0077525F">
            <w:pPr>
              <w:rPr>
                <w:color w:val="000000"/>
              </w:rPr>
            </w:pPr>
            <w:r w:rsidRPr="008548BD">
              <w:rPr>
                <w:color w:val="000000"/>
              </w:rPr>
              <w:t>Наименование показателя</w:t>
            </w:r>
          </w:p>
        </w:tc>
        <w:tc>
          <w:tcPr>
            <w:tcW w:w="211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548BD" w:rsidRPr="008548BD" w:rsidRDefault="008548BD" w:rsidP="0077525F">
            <w:pPr>
              <w:rPr>
                <w:color w:val="000000"/>
              </w:rPr>
            </w:pPr>
            <w:r w:rsidRPr="008548BD">
              <w:rPr>
                <w:color w:val="000000"/>
              </w:rPr>
              <w:t>Сумма средств (руб.)</w:t>
            </w:r>
          </w:p>
        </w:tc>
      </w:tr>
      <w:tr w:rsidR="008A3769" w:rsidRPr="008548BD" w:rsidTr="00CE66E1">
        <w:trPr>
          <w:trHeight w:val="577"/>
        </w:trPr>
        <w:tc>
          <w:tcPr>
            <w:tcW w:w="636" w:type="dxa"/>
            <w:tcBorders>
              <w:top w:val="single" w:sz="4" w:space="0" w:color="auto"/>
              <w:left w:val="single" w:sz="8" w:space="0" w:color="auto"/>
              <w:bottom w:val="single" w:sz="8" w:space="0" w:color="auto"/>
              <w:right w:val="single" w:sz="4" w:space="0" w:color="auto"/>
            </w:tcBorders>
            <w:shd w:val="clear" w:color="auto" w:fill="FFFFCC"/>
            <w:noWrap/>
            <w:vAlign w:val="center"/>
            <w:hideMark/>
          </w:tcPr>
          <w:p w:rsidR="008A3769" w:rsidRPr="008548BD" w:rsidRDefault="008A3769" w:rsidP="0077525F">
            <w:pPr>
              <w:rPr>
                <w:color w:val="000000"/>
              </w:rPr>
            </w:pPr>
            <w:r w:rsidRPr="008548BD">
              <w:rPr>
                <w:color w:val="000000"/>
              </w:rPr>
              <w:t>1</w:t>
            </w:r>
          </w:p>
        </w:tc>
        <w:tc>
          <w:tcPr>
            <w:tcW w:w="6908" w:type="dxa"/>
            <w:tcBorders>
              <w:top w:val="single" w:sz="4" w:space="0" w:color="auto"/>
              <w:left w:val="single" w:sz="4" w:space="0" w:color="auto"/>
              <w:bottom w:val="single" w:sz="4" w:space="0" w:color="auto"/>
              <w:right w:val="single" w:sz="4" w:space="0" w:color="auto"/>
            </w:tcBorders>
            <w:shd w:val="clear" w:color="auto" w:fill="FFFFCC"/>
            <w:vAlign w:val="center"/>
            <w:hideMark/>
          </w:tcPr>
          <w:p w:rsidR="008A3769" w:rsidRPr="00986A67" w:rsidRDefault="008A3769" w:rsidP="00721224">
            <w:pPr>
              <w:jc w:val="both"/>
              <w:rPr>
                <w:b/>
                <w:bCs/>
                <w:color w:val="000000"/>
              </w:rPr>
            </w:pPr>
            <w:r w:rsidRPr="00986A67">
              <w:rPr>
                <w:b/>
                <w:bCs/>
                <w:color w:val="000000"/>
              </w:rPr>
              <w:t>Оплата труда и начисления на выплаты по оплате труда</w:t>
            </w:r>
          </w:p>
        </w:tc>
        <w:tc>
          <w:tcPr>
            <w:tcW w:w="2110" w:type="dxa"/>
            <w:tcBorders>
              <w:top w:val="single" w:sz="4" w:space="0" w:color="auto"/>
              <w:left w:val="single" w:sz="4" w:space="0" w:color="auto"/>
              <w:bottom w:val="single" w:sz="4" w:space="0" w:color="auto"/>
              <w:right w:val="single" w:sz="4" w:space="0" w:color="auto"/>
            </w:tcBorders>
            <w:shd w:val="clear" w:color="auto" w:fill="FFFFCC"/>
            <w:vAlign w:val="center"/>
            <w:hideMark/>
          </w:tcPr>
          <w:p w:rsidR="008A3769" w:rsidRPr="00986A67" w:rsidRDefault="008A3769" w:rsidP="00721224">
            <w:pPr>
              <w:jc w:val="center"/>
              <w:rPr>
                <w:b/>
                <w:bCs/>
                <w:color w:val="000000"/>
              </w:rPr>
            </w:pPr>
            <w:r>
              <w:rPr>
                <w:b/>
                <w:bCs/>
                <w:color w:val="000000"/>
              </w:rPr>
              <w:t>34166112,49</w:t>
            </w:r>
          </w:p>
        </w:tc>
      </w:tr>
      <w:tr w:rsidR="008A3769" w:rsidRPr="008548BD" w:rsidTr="00CE66E1">
        <w:trPr>
          <w:trHeight w:val="547"/>
        </w:trPr>
        <w:tc>
          <w:tcPr>
            <w:tcW w:w="636" w:type="dxa"/>
            <w:tcBorders>
              <w:top w:val="nil"/>
              <w:left w:val="single" w:sz="8" w:space="0" w:color="auto"/>
              <w:bottom w:val="single" w:sz="4" w:space="0" w:color="auto"/>
              <w:right w:val="single" w:sz="8" w:space="0" w:color="auto"/>
            </w:tcBorders>
            <w:shd w:val="clear" w:color="auto" w:fill="FFFFCC"/>
            <w:noWrap/>
            <w:vAlign w:val="center"/>
            <w:hideMark/>
          </w:tcPr>
          <w:p w:rsidR="008A3769" w:rsidRPr="008548BD" w:rsidRDefault="008A3769" w:rsidP="0077525F">
            <w:pPr>
              <w:jc w:val="both"/>
              <w:rPr>
                <w:b/>
                <w:bCs/>
                <w:color w:val="000000"/>
              </w:rPr>
            </w:pPr>
            <w:r w:rsidRPr="008548BD">
              <w:rPr>
                <w:b/>
                <w:bCs/>
                <w:color w:val="000000"/>
              </w:rPr>
              <w:t>2</w:t>
            </w:r>
          </w:p>
        </w:tc>
        <w:tc>
          <w:tcPr>
            <w:tcW w:w="6908" w:type="dxa"/>
            <w:tcBorders>
              <w:top w:val="single" w:sz="4" w:space="0" w:color="auto"/>
              <w:left w:val="nil"/>
              <w:bottom w:val="single" w:sz="4" w:space="0" w:color="auto"/>
              <w:right w:val="single" w:sz="8" w:space="0" w:color="auto"/>
            </w:tcBorders>
            <w:shd w:val="clear" w:color="auto" w:fill="FFFFCC"/>
            <w:vAlign w:val="center"/>
            <w:hideMark/>
          </w:tcPr>
          <w:p w:rsidR="008A3769" w:rsidRPr="00986A67" w:rsidRDefault="008A3769" w:rsidP="00721224">
            <w:pPr>
              <w:rPr>
                <w:b/>
                <w:bCs/>
                <w:color w:val="000000"/>
              </w:rPr>
            </w:pPr>
            <w:r w:rsidRPr="00986A67">
              <w:rPr>
                <w:b/>
                <w:bCs/>
                <w:color w:val="000000"/>
              </w:rPr>
              <w:t>Оплата работ, услуг</w:t>
            </w:r>
          </w:p>
        </w:tc>
        <w:tc>
          <w:tcPr>
            <w:tcW w:w="2110" w:type="dxa"/>
            <w:tcBorders>
              <w:top w:val="single" w:sz="4" w:space="0" w:color="auto"/>
              <w:left w:val="nil"/>
              <w:bottom w:val="single" w:sz="4" w:space="0" w:color="auto"/>
              <w:right w:val="single" w:sz="8" w:space="0" w:color="auto"/>
            </w:tcBorders>
            <w:shd w:val="clear" w:color="auto" w:fill="FFFFCC"/>
            <w:vAlign w:val="center"/>
            <w:hideMark/>
          </w:tcPr>
          <w:p w:rsidR="008A3769" w:rsidRPr="00986A67" w:rsidRDefault="008A3769" w:rsidP="00721224">
            <w:pPr>
              <w:jc w:val="center"/>
              <w:rPr>
                <w:b/>
                <w:bCs/>
                <w:color w:val="000000"/>
              </w:rPr>
            </w:pPr>
            <w:r>
              <w:rPr>
                <w:b/>
                <w:bCs/>
                <w:color w:val="000000"/>
              </w:rPr>
              <w:t>7 085 789,21</w:t>
            </w:r>
          </w:p>
        </w:tc>
      </w:tr>
      <w:tr w:rsidR="008A3769" w:rsidRPr="008548BD" w:rsidTr="00CE66E1">
        <w:trPr>
          <w:trHeight w:val="420"/>
        </w:trPr>
        <w:tc>
          <w:tcPr>
            <w:tcW w:w="636" w:type="dxa"/>
            <w:tcBorders>
              <w:top w:val="single" w:sz="4" w:space="0" w:color="auto"/>
              <w:left w:val="single" w:sz="8" w:space="0" w:color="auto"/>
              <w:bottom w:val="single" w:sz="8" w:space="0" w:color="auto"/>
              <w:right w:val="single" w:sz="8" w:space="0" w:color="auto"/>
            </w:tcBorders>
            <w:shd w:val="clear" w:color="auto" w:fill="FFFFCC"/>
            <w:noWrap/>
            <w:vAlign w:val="center"/>
            <w:hideMark/>
          </w:tcPr>
          <w:p w:rsidR="008A3769" w:rsidRPr="008548BD" w:rsidRDefault="008A3769" w:rsidP="0077525F">
            <w:pPr>
              <w:rPr>
                <w:color w:val="000000"/>
              </w:rPr>
            </w:pPr>
            <w:r w:rsidRPr="008548BD">
              <w:rPr>
                <w:color w:val="000000"/>
              </w:rPr>
              <w:lastRenderedPageBreak/>
              <w:t>3</w:t>
            </w:r>
          </w:p>
        </w:tc>
        <w:tc>
          <w:tcPr>
            <w:tcW w:w="6908" w:type="dxa"/>
            <w:tcBorders>
              <w:top w:val="single" w:sz="4" w:space="0" w:color="auto"/>
              <w:left w:val="nil"/>
              <w:bottom w:val="single" w:sz="8" w:space="0" w:color="auto"/>
              <w:right w:val="single" w:sz="8" w:space="0" w:color="auto"/>
            </w:tcBorders>
            <w:shd w:val="clear" w:color="auto" w:fill="FFFFCC"/>
            <w:noWrap/>
            <w:vAlign w:val="center"/>
            <w:hideMark/>
          </w:tcPr>
          <w:p w:rsidR="008A3769" w:rsidRPr="00986A67" w:rsidRDefault="008A3769" w:rsidP="00721224">
            <w:pPr>
              <w:rPr>
                <w:color w:val="000000"/>
              </w:rPr>
            </w:pPr>
            <w:r w:rsidRPr="00986A67">
              <w:rPr>
                <w:color w:val="000000"/>
              </w:rPr>
              <w:t xml:space="preserve"> Услуги  связи (телефон, интернет)</w:t>
            </w:r>
          </w:p>
        </w:tc>
        <w:tc>
          <w:tcPr>
            <w:tcW w:w="2110" w:type="dxa"/>
            <w:tcBorders>
              <w:top w:val="single" w:sz="4" w:space="0" w:color="auto"/>
              <w:left w:val="nil"/>
              <w:bottom w:val="single" w:sz="8" w:space="0" w:color="auto"/>
              <w:right w:val="single" w:sz="8" w:space="0" w:color="auto"/>
            </w:tcBorders>
            <w:shd w:val="clear" w:color="auto" w:fill="FFFFCC"/>
            <w:noWrap/>
            <w:vAlign w:val="center"/>
            <w:hideMark/>
          </w:tcPr>
          <w:p w:rsidR="008A3769" w:rsidRPr="00986A67" w:rsidRDefault="008A3769" w:rsidP="00721224">
            <w:pPr>
              <w:jc w:val="center"/>
              <w:rPr>
                <w:color w:val="000000"/>
              </w:rPr>
            </w:pPr>
            <w:r>
              <w:rPr>
                <w:color w:val="000000"/>
              </w:rPr>
              <w:t>108569,78</w:t>
            </w:r>
          </w:p>
        </w:tc>
      </w:tr>
      <w:tr w:rsidR="008A3769" w:rsidRPr="008548BD" w:rsidTr="00CE66E1">
        <w:trPr>
          <w:trHeight w:val="330"/>
        </w:trPr>
        <w:tc>
          <w:tcPr>
            <w:tcW w:w="636" w:type="dxa"/>
            <w:tcBorders>
              <w:top w:val="nil"/>
              <w:left w:val="single" w:sz="8" w:space="0" w:color="auto"/>
              <w:bottom w:val="single" w:sz="8" w:space="0" w:color="auto"/>
              <w:right w:val="single" w:sz="8" w:space="0" w:color="auto"/>
            </w:tcBorders>
            <w:shd w:val="clear" w:color="auto" w:fill="auto"/>
            <w:noWrap/>
            <w:vAlign w:val="center"/>
            <w:hideMark/>
          </w:tcPr>
          <w:p w:rsidR="008A3769" w:rsidRPr="008548BD" w:rsidRDefault="008A3769" w:rsidP="0077525F">
            <w:pPr>
              <w:rPr>
                <w:color w:val="000000"/>
              </w:rPr>
            </w:pPr>
            <w:r w:rsidRPr="008548BD">
              <w:rPr>
                <w:color w:val="000000"/>
              </w:rPr>
              <w:t>3.1</w:t>
            </w:r>
          </w:p>
        </w:tc>
        <w:tc>
          <w:tcPr>
            <w:tcW w:w="6908" w:type="dxa"/>
            <w:tcBorders>
              <w:top w:val="nil"/>
              <w:left w:val="nil"/>
              <w:bottom w:val="single" w:sz="8" w:space="0" w:color="auto"/>
              <w:right w:val="single" w:sz="8" w:space="0" w:color="auto"/>
            </w:tcBorders>
            <w:shd w:val="clear" w:color="auto" w:fill="auto"/>
            <w:noWrap/>
            <w:vAlign w:val="center"/>
            <w:hideMark/>
          </w:tcPr>
          <w:p w:rsidR="008A3769" w:rsidRPr="00986A67" w:rsidRDefault="008A3769" w:rsidP="00721224">
            <w:pPr>
              <w:rPr>
                <w:color w:val="000000"/>
              </w:rPr>
            </w:pPr>
            <w:r w:rsidRPr="00986A67">
              <w:rPr>
                <w:color w:val="000000"/>
              </w:rPr>
              <w:t>Оплата услуг отопления, ГВС</w:t>
            </w:r>
          </w:p>
        </w:tc>
        <w:tc>
          <w:tcPr>
            <w:tcW w:w="2110" w:type="dxa"/>
            <w:tcBorders>
              <w:top w:val="nil"/>
              <w:left w:val="nil"/>
              <w:bottom w:val="single" w:sz="8" w:space="0" w:color="auto"/>
              <w:right w:val="single" w:sz="8" w:space="0" w:color="auto"/>
            </w:tcBorders>
            <w:shd w:val="clear" w:color="auto" w:fill="auto"/>
            <w:vAlign w:val="center"/>
            <w:hideMark/>
          </w:tcPr>
          <w:p w:rsidR="008A3769" w:rsidRPr="00986A67" w:rsidRDefault="008A3769" w:rsidP="00721224">
            <w:pPr>
              <w:jc w:val="center"/>
              <w:rPr>
                <w:color w:val="000000"/>
              </w:rPr>
            </w:pPr>
            <w:r>
              <w:rPr>
                <w:color w:val="000000"/>
              </w:rPr>
              <w:t>2505282,00</w:t>
            </w:r>
          </w:p>
        </w:tc>
      </w:tr>
      <w:tr w:rsidR="008A3769" w:rsidRPr="008548BD" w:rsidTr="00CE66E1">
        <w:trPr>
          <w:trHeight w:val="420"/>
        </w:trPr>
        <w:tc>
          <w:tcPr>
            <w:tcW w:w="636" w:type="dxa"/>
            <w:tcBorders>
              <w:top w:val="nil"/>
              <w:left w:val="single" w:sz="8" w:space="0" w:color="auto"/>
              <w:bottom w:val="single" w:sz="8" w:space="0" w:color="auto"/>
              <w:right w:val="single" w:sz="8" w:space="0" w:color="auto"/>
            </w:tcBorders>
            <w:shd w:val="clear" w:color="auto" w:fill="auto"/>
            <w:noWrap/>
            <w:vAlign w:val="center"/>
            <w:hideMark/>
          </w:tcPr>
          <w:p w:rsidR="008A3769" w:rsidRPr="008548BD" w:rsidRDefault="008A3769" w:rsidP="0077525F">
            <w:pPr>
              <w:rPr>
                <w:color w:val="000000"/>
              </w:rPr>
            </w:pPr>
            <w:r w:rsidRPr="008548BD">
              <w:rPr>
                <w:color w:val="000000"/>
              </w:rPr>
              <w:t>3.2</w:t>
            </w:r>
          </w:p>
        </w:tc>
        <w:tc>
          <w:tcPr>
            <w:tcW w:w="6908" w:type="dxa"/>
            <w:tcBorders>
              <w:top w:val="nil"/>
              <w:left w:val="nil"/>
              <w:bottom w:val="single" w:sz="8" w:space="0" w:color="auto"/>
              <w:right w:val="single" w:sz="8" w:space="0" w:color="auto"/>
            </w:tcBorders>
            <w:shd w:val="clear" w:color="auto" w:fill="auto"/>
            <w:vAlign w:val="center"/>
            <w:hideMark/>
          </w:tcPr>
          <w:p w:rsidR="008A3769" w:rsidRPr="00986A67" w:rsidRDefault="008A3769" w:rsidP="00721224">
            <w:pPr>
              <w:rPr>
                <w:color w:val="000000"/>
              </w:rPr>
            </w:pPr>
            <w:r w:rsidRPr="00986A67">
              <w:rPr>
                <w:color w:val="000000"/>
              </w:rPr>
              <w:t>Оплата потребления электрической энергии</w:t>
            </w:r>
          </w:p>
        </w:tc>
        <w:tc>
          <w:tcPr>
            <w:tcW w:w="2110" w:type="dxa"/>
            <w:tcBorders>
              <w:top w:val="nil"/>
              <w:left w:val="nil"/>
              <w:bottom w:val="single" w:sz="8" w:space="0" w:color="auto"/>
              <w:right w:val="single" w:sz="8" w:space="0" w:color="auto"/>
            </w:tcBorders>
            <w:shd w:val="clear" w:color="auto" w:fill="auto"/>
            <w:vAlign w:val="center"/>
            <w:hideMark/>
          </w:tcPr>
          <w:p w:rsidR="008A3769" w:rsidRPr="00986A67" w:rsidRDefault="008A3769" w:rsidP="00721224">
            <w:pPr>
              <w:jc w:val="center"/>
              <w:rPr>
                <w:color w:val="000000"/>
              </w:rPr>
            </w:pPr>
            <w:r>
              <w:rPr>
                <w:color w:val="000000"/>
              </w:rPr>
              <w:t>479052,72</w:t>
            </w:r>
          </w:p>
        </w:tc>
      </w:tr>
      <w:tr w:rsidR="008A3769" w:rsidRPr="008548BD" w:rsidTr="00CE66E1">
        <w:trPr>
          <w:trHeight w:val="304"/>
        </w:trPr>
        <w:tc>
          <w:tcPr>
            <w:tcW w:w="636" w:type="dxa"/>
            <w:tcBorders>
              <w:top w:val="nil"/>
              <w:left w:val="single" w:sz="8" w:space="0" w:color="auto"/>
              <w:bottom w:val="single" w:sz="8" w:space="0" w:color="auto"/>
              <w:right w:val="single" w:sz="8" w:space="0" w:color="auto"/>
            </w:tcBorders>
            <w:shd w:val="clear" w:color="auto" w:fill="auto"/>
            <w:noWrap/>
            <w:vAlign w:val="center"/>
            <w:hideMark/>
          </w:tcPr>
          <w:p w:rsidR="008A3769" w:rsidRPr="008548BD" w:rsidRDefault="008A3769" w:rsidP="0077525F">
            <w:pPr>
              <w:rPr>
                <w:color w:val="000000"/>
              </w:rPr>
            </w:pPr>
            <w:r w:rsidRPr="008548BD">
              <w:rPr>
                <w:color w:val="000000"/>
              </w:rPr>
              <w:t>3.3</w:t>
            </w:r>
          </w:p>
        </w:tc>
        <w:tc>
          <w:tcPr>
            <w:tcW w:w="6908" w:type="dxa"/>
            <w:tcBorders>
              <w:top w:val="nil"/>
              <w:left w:val="nil"/>
              <w:bottom w:val="single" w:sz="8" w:space="0" w:color="auto"/>
              <w:right w:val="single" w:sz="8" w:space="0" w:color="auto"/>
            </w:tcBorders>
            <w:shd w:val="clear" w:color="auto" w:fill="auto"/>
            <w:vAlign w:val="center"/>
            <w:hideMark/>
          </w:tcPr>
          <w:p w:rsidR="008A3769" w:rsidRPr="00986A67" w:rsidRDefault="008A3769" w:rsidP="00721224">
            <w:pPr>
              <w:rPr>
                <w:color w:val="000000"/>
              </w:rPr>
            </w:pPr>
            <w:r w:rsidRPr="00986A67">
              <w:rPr>
                <w:color w:val="000000"/>
              </w:rPr>
              <w:t>Оплата холодного водоснабжения, водоотведения</w:t>
            </w:r>
          </w:p>
        </w:tc>
        <w:tc>
          <w:tcPr>
            <w:tcW w:w="2110" w:type="dxa"/>
            <w:tcBorders>
              <w:top w:val="nil"/>
              <w:left w:val="nil"/>
              <w:bottom w:val="single" w:sz="8" w:space="0" w:color="auto"/>
              <w:right w:val="single" w:sz="8" w:space="0" w:color="auto"/>
            </w:tcBorders>
            <w:shd w:val="clear" w:color="auto" w:fill="auto"/>
            <w:vAlign w:val="center"/>
            <w:hideMark/>
          </w:tcPr>
          <w:p w:rsidR="008A3769" w:rsidRPr="00986A67" w:rsidRDefault="008A3769" w:rsidP="00721224">
            <w:pPr>
              <w:jc w:val="center"/>
              <w:rPr>
                <w:color w:val="000000"/>
              </w:rPr>
            </w:pPr>
            <w:r>
              <w:rPr>
                <w:color w:val="000000"/>
              </w:rPr>
              <w:t>170512,81</w:t>
            </w:r>
          </w:p>
        </w:tc>
      </w:tr>
      <w:tr w:rsidR="008A3769" w:rsidRPr="008548BD" w:rsidTr="00CE66E1">
        <w:trPr>
          <w:trHeight w:val="265"/>
        </w:trPr>
        <w:tc>
          <w:tcPr>
            <w:tcW w:w="636" w:type="dxa"/>
            <w:tcBorders>
              <w:top w:val="nil"/>
              <w:left w:val="single" w:sz="8" w:space="0" w:color="auto"/>
              <w:bottom w:val="single" w:sz="8" w:space="0" w:color="auto"/>
              <w:right w:val="single" w:sz="8" w:space="0" w:color="auto"/>
            </w:tcBorders>
            <w:shd w:val="clear" w:color="auto" w:fill="auto"/>
            <w:noWrap/>
            <w:vAlign w:val="center"/>
            <w:hideMark/>
          </w:tcPr>
          <w:p w:rsidR="008A3769" w:rsidRPr="008548BD" w:rsidRDefault="008A3769" w:rsidP="0077525F">
            <w:pPr>
              <w:rPr>
                <w:color w:val="000000"/>
              </w:rPr>
            </w:pPr>
            <w:r w:rsidRPr="008548BD">
              <w:rPr>
                <w:color w:val="000000"/>
              </w:rPr>
              <w:t>3.4</w:t>
            </w:r>
          </w:p>
        </w:tc>
        <w:tc>
          <w:tcPr>
            <w:tcW w:w="6908" w:type="dxa"/>
            <w:tcBorders>
              <w:top w:val="nil"/>
              <w:left w:val="nil"/>
              <w:bottom w:val="single" w:sz="8" w:space="0" w:color="auto"/>
              <w:right w:val="single" w:sz="8" w:space="0" w:color="auto"/>
            </w:tcBorders>
            <w:shd w:val="clear" w:color="auto" w:fill="auto"/>
            <w:vAlign w:val="center"/>
            <w:hideMark/>
          </w:tcPr>
          <w:p w:rsidR="008A3769" w:rsidRPr="00986A67" w:rsidRDefault="008A3769" w:rsidP="00721224">
            <w:pPr>
              <w:jc w:val="both"/>
              <w:rPr>
                <w:color w:val="000000"/>
              </w:rPr>
            </w:pPr>
            <w:r w:rsidRPr="008F04DF">
              <w:rPr>
                <w:color w:val="000000"/>
              </w:rPr>
              <w:t>Вывоз твердых коммунальных отходов</w:t>
            </w:r>
          </w:p>
        </w:tc>
        <w:tc>
          <w:tcPr>
            <w:tcW w:w="2110" w:type="dxa"/>
            <w:tcBorders>
              <w:top w:val="nil"/>
              <w:left w:val="nil"/>
              <w:bottom w:val="single" w:sz="8" w:space="0" w:color="auto"/>
              <w:right w:val="single" w:sz="8" w:space="0" w:color="auto"/>
            </w:tcBorders>
            <w:shd w:val="clear" w:color="auto" w:fill="auto"/>
            <w:vAlign w:val="center"/>
            <w:hideMark/>
          </w:tcPr>
          <w:p w:rsidR="008A3769" w:rsidRPr="00986A67" w:rsidRDefault="008A3769" w:rsidP="00721224">
            <w:pPr>
              <w:jc w:val="center"/>
              <w:rPr>
                <w:color w:val="000000"/>
              </w:rPr>
            </w:pPr>
            <w:r>
              <w:rPr>
                <w:color w:val="000000"/>
              </w:rPr>
              <w:t>83021,33</w:t>
            </w:r>
          </w:p>
        </w:tc>
      </w:tr>
      <w:tr w:rsidR="008A3769" w:rsidRPr="008548BD" w:rsidTr="00CE66E1">
        <w:trPr>
          <w:trHeight w:val="539"/>
        </w:trPr>
        <w:tc>
          <w:tcPr>
            <w:tcW w:w="636" w:type="dxa"/>
            <w:tcBorders>
              <w:top w:val="nil"/>
              <w:left w:val="single" w:sz="8" w:space="0" w:color="auto"/>
              <w:bottom w:val="single" w:sz="8" w:space="0" w:color="auto"/>
              <w:right w:val="single" w:sz="8" w:space="0" w:color="auto"/>
            </w:tcBorders>
            <w:shd w:val="clear" w:color="auto" w:fill="auto"/>
            <w:noWrap/>
            <w:vAlign w:val="center"/>
            <w:hideMark/>
          </w:tcPr>
          <w:p w:rsidR="008A3769" w:rsidRPr="008548BD" w:rsidRDefault="008A3769" w:rsidP="0077525F">
            <w:pPr>
              <w:rPr>
                <w:color w:val="000000"/>
              </w:rPr>
            </w:pPr>
            <w:r w:rsidRPr="008548BD">
              <w:rPr>
                <w:color w:val="000000"/>
              </w:rPr>
              <w:t>3.5</w:t>
            </w:r>
          </w:p>
        </w:tc>
        <w:tc>
          <w:tcPr>
            <w:tcW w:w="6908" w:type="dxa"/>
            <w:tcBorders>
              <w:top w:val="nil"/>
              <w:left w:val="nil"/>
              <w:bottom w:val="single" w:sz="8" w:space="0" w:color="auto"/>
              <w:right w:val="single" w:sz="8" w:space="0" w:color="auto"/>
            </w:tcBorders>
            <w:shd w:val="clear" w:color="auto" w:fill="auto"/>
            <w:vAlign w:val="center"/>
            <w:hideMark/>
          </w:tcPr>
          <w:p w:rsidR="008A3769" w:rsidRPr="00986A67" w:rsidRDefault="008A3769" w:rsidP="00721224">
            <w:pPr>
              <w:jc w:val="both"/>
              <w:rPr>
                <w:color w:val="000000"/>
              </w:rPr>
            </w:pPr>
            <w:r w:rsidRPr="00986A67">
              <w:rPr>
                <w:color w:val="000000"/>
              </w:rPr>
              <w:t xml:space="preserve"> Содержание в чистоте помещений, зданий, двор</w:t>
            </w:r>
            <w:r>
              <w:rPr>
                <w:color w:val="000000"/>
              </w:rPr>
              <w:t>ов, иного имущества (</w:t>
            </w:r>
            <w:r w:rsidRPr="00986A67">
              <w:rPr>
                <w:color w:val="000000"/>
              </w:rPr>
              <w:t xml:space="preserve">дератизация, дезинсекция)       </w:t>
            </w:r>
          </w:p>
        </w:tc>
        <w:tc>
          <w:tcPr>
            <w:tcW w:w="2110" w:type="dxa"/>
            <w:tcBorders>
              <w:top w:val="nil"/>
              <w:left w:val="nil"/>
              <w:bottom w:val="single" w:sz="8" w:space="0" w:color="auto"/>
              <w:right w:val="single" w:sz="8" w:space="0" w:color="auto"/>
            </w:tcBorders>
            <w:shd w:val="clear" w:color="auto" w:fill="auto"/>
            <w:vAlign w:val="center"/>
            <w:hideMark/>
          </w:tcPr>
          <w:p w:rsidR="008A3769" w:rsidRPr="00986A67" w:rsidRDefault="008A3769" w:rsidP="00721224">
            <w:pPr>
              <w:jc w:val="center"/>
              <w:rPr>
                <w:color w:val="000000"/>
              </w:rPr>
            </w:pPr>
            <w:r>
              <w:rPr>
                <w:color w:val="000000"/>
              </w:rPr>
              <w:t>46885,60</w:t>
            </w:r>
          </w:p>
        </w:tc>
      </w:tr>
      <w:tr w:rsidR="008A3769" w:rsidRPr="008548BD" w:rsidTr="00CE66E1">
        <w:trPr>
          <w:trHeight w:val="533"/>
        </w:trPr>
        <w:tc>
          <w:tcPr>
            <w:tcW w:w="636" w:type="dxa"/>
            <w:tcBorders>
              <w:top w:val="nil"/>
              <w:left w:val="single" w:sz="8" w:space="0" w:color="auto"/>
              <w:bottom w:val="single" w:sz="8" w:space="0" w:color="auto"/>
              <w:right w:val="single" w:sz="8" w:space="0" w:color="auto"/>
            </w:tcBorders>
            <w:shd w:val="clear" w:color="auto" w:fill="auto"/>
            <w:noWrap/>
            <w:vAlign w:val="center"/>
            <w:hideMark/>
          </w:tcPr>
          <w:p w:rsidR="008A3769" w:rsidRPr="008548BD" w:rsidRDefault="008A3769" w:rsidP="0077525F">
            <w:pPr>
              <w:rPr>
                <w:color w:val="000000"/>
              </w:rPr>
            </w:pPr>
            <w:r w:rsidRPr="008548BD">
              <w:rPr>
                <w:color w:val="000000"/>
              </w:rPr>
              <w:t>3.6</w:t>
            </w:r>
          </w:p>
        </w:tc>
        <w:tc>
          <w:tcPr>
            <w:tcW w:w="6908" w:type="dxa"/>
            <w:tcBorders>
              <w:top w:val="nil"/>
              <w:left w:val="nil"/>
              <w:bottom w:val="single" w:sz="8" w:space="0" w:color="auto"/>
              <w:right w:val="single" w:sz="8" w:space="0" w:color="auto"/>
            </w:tcBorders>
            <w:shd w:val="clear" w:color="auto" w:fill="auto"/>
            <w:vAlign w:val="center"/>
            <w:hideMark/>
          </w:tcPr>
          <w:p w:rsidR="008A3769" w:rsidRPr="00986A67" w:rsidRDefault="008A3769" w:rsidP="00721224">
            <w:pPr>
              <w:jc w:val="both"/>
              <w:rPr>
                <w:color w:val="000000"/>
              </w:rPr>
            </w:pPr>
            <w:r>
              <w:rPr>
                <w:color w:val="000000"/>
              </w:rPr>
              <w:t xml:space="preserve">Работы и услуги по содержанию имущества </w:t>
            </w:r>
            <w:proofErr w:type="gramStart"/>
            <w:r>
              <w:rPr>
                <w:color w:val="000000"/>
              </w:rPr>
              <w:t xml:space="preserve">( </w:t>
            </w:r>
            <w:proofErr w:type="gramEnd"/>
            <w:r>
              <w:rPr>
                <w:color w:val="000000"/>
              </w:rPr>
              <w:t>обрезка деревьев)</w:t>
            </w:r>
          </w:p>
        </w:tc>
        <w:tc>
          <w:tcPr>
            <w:tcW w:w="2110" w:type="dxa"/>
            <w:tcBorders>
              <w:top w:val="nil"/>
              <w:left w:val="nil"/>
              <w:bottom w:val="single" w:sz="8" w:space="0" w:color="auto"/>
              <w:right w:val="single" w:sz="8" w:space="0" w:color="auto"/>
            </w:tcBorders>
            <w:shd w:val="clear" w:color="auto" w:fill="auto"/>
            <w:vAlign w:val="center"/>
            <w:hideMark/>
          </w:tcPr>
          <w:p w:rsidR="008A3769" w:rsidRDefault="008A3769" w:rsidP="00721224">
            <w:pPr>
              <w:jc w:val="center"/>
              <w:rPr>
                <w:color w:val="000000"/>
              </w:rPr>
            </w:pPr>
            <w:r>
              <w:rPr>
                <w:color w:val="000000"/>
              </w:rPr>
              <w:t>237720,00</w:t>
            </w:r>
          </w:p>
        </w:tc>
      </w:tr>
      <w:tr w:rsidR="008A3769" w:rsidRPr="008548BD" w:rsidTr="00CE66E1">
        <w:trPr>
          <w:trHeight w:val="379"/>
        </w:trPr>
        <w:tc>
          <w:tcPr>
            <w:tcW w:w="636" w:type="dxa"/>
            <w:tcBorders>
              <w:top w:val="nil"/>
              <w:left w:val="single" w:sz="8" w:space="0" w:color="auto"/>
              <w:bottom w:val="single" w:sz="8" w:space="0" w:color="auto"/>
              <w:right w:val="single" w:sz="8" w:space="0" w:color="auto"/>
            </w:tcBorders>
            <w:shd w:val="clear" w:color="auto" w:fill="auto"/>
            <w:noWrap/>
            <w:vAlign w:val="center"/>
            <w:hideMark/>
          </w:tcPr>
          <w:p w:rsidR="008A3769" w:rsidRPr="008548BD" w:rsidRDefault="008A3769" w:rsidP="0077525F">
            <w:pPr>
              <w:rPr>
                <w:color w:val="000000"/>
              </w:rPr>
            </w:pPr>
            <w:r w:rsidRPr="008548BD">
              <w:rPr>
                <w:color w:val="000000"/>
              </w:rPr>
              <w:t>3.7</w:t>
            </w:r>
          </w:p>
        </w:tc>
        <w:tc>
          <w:tcPr>
            <w:tcW w:w="6908" w:type="dxa"/>
            <w:tcBorders>
              <w:top w:val="nil"/>
              <w:left w:val="nil"/>
              <w:bottom w:val="single" w:sz="8" w:space="0" w:color="auto"/>
              <w:right w:val="single" w:sz="8" w:space="0" w:color="auto"/>
            </w:tcBorders>
            <w:shd w:val="clear" w:color="auto" w:fill="auto"/>
            <w:vAlign w:val="center"/>
            <w:hideMark/>
          </w:tcPr>
          <w:p w:rsidR="008A3769" w:rsidRPr="00986A67" w:rsidRDefault="008A3769" w:rsidP="00721224">
            <w:pPr>
              <w:jc w:val="both"/>
              <w:rPr>
                <w:color w:val="000000"/>
              </w:rPr>
            </w:pPr>
            <w:r w:rsidRPr="00986A67">
              <w:rPr>
                <w:color w:val="000000"/>
              </w:rPr>
              <w:t xml:space="preserve"> Ремонтные работы по подготовке к зиме                              </w:t>
            </w:r>
            <w:r w:rsidRPr="008A3769">
              <w:rPr>
                <w:iCs/>
                <w:color w:val="000000"/>
              </w:rPr>
              <w:t>гидравлические испытания, ремонт системы отопления</w:t>
            </w:r>
          </w:p>
        </w:tc>
        <w:tc>
          <w:tcPr>
            <w:tcW w:w="2110" w:type="dxa"/>
            <w:tcBorders>
              <w:top w:val="nil"/>
              <w:left w:val="nil"/>
              <w:bottom w:val="single" w:sz="8" w:space="0" w:color="auto"/>
              <w:right w:val="single" w:sz="8" w:space="0" w:color="auto"/>
            </w:tcBorders>
            <w:shd w:val="clear" w:color="auto" w:fill="auto"/>
            <w:vAlign w:val="center"/>
            <w:hideMark/>
          </w:tcPr>
          <w:p w:rsidR="008A3769" w:rsidRPr="00986A67" w:rsidRDefault="008A3769" w:rsidP="00721224">
            <w:pPr>
              <w:jc w:val="center"/>
              <w:rPr>
                <w:color w:val="000000"/>
              </w:rPr>
            </w:pPr>
            <w:r>
              <w:rPr>
                <w:color w:val="000000"/>
              </w:rPr>
              <w:t>171000,00</w:t>
            </w:r>
          </w:p>
        </w:tc>
      </w:tr>
      <w:tr w:rsidR="008A3769" w:rsidRPr="008548BD" w:rsidTr="00CE66E1">
        <w:trPr>
          <w:trHeight w:val="954"/>
        </w:trPr>
        <w:tc>
          <w:tcPr>
            <w:tcW w:w="636" w:type="dxa"/>
            <w:tcBorders>
              <w:top w:val="nil"/>
              <w:left w:val="single" w:sz="8" w:space="0" w:color="auto"/>
              <w:bottom w:val="single" w:sz="8" w:space="0" w:color="auto"/>
              <w:right w:val="single" w:sz="8" w:space="0" w:color="auto"/>
            </w:tcBorders>
            <w:shd w:val="clear" w:color="auto" w:fill="auto"/>
            <w:noWrap/>
            <w:vAlign w:val="center"/>
            <w:hideMark/>
          </w:tcPr>
          <w:p w:rsidR="008A3769" w:rsidRPr="008548BD" w:rsidRDefault="008A3769" w:rsidP="0077525F">
            <w:pPr>
              <w:rPr>
                <w:color w:val="000000"/>
              </w:rPr>
            </w:pPr>
            <w:r w:rsidRPr="008548BD">
              <w:rPr>
                <w:color w:val="000000"/>
              </w:rPr>
              <w:t>3.8</w:t>
            </w:r>
          </w:p>
        </w:tc>
        <w:tc>
          <w:tcPr>
            <w:tcW w:w="6908" w:type="dxa"/>
            <w:tcBorders>
              <w:top w:val="nil"/>
              <w:left w:val="nil"/>
              <w:bottom w:val="single" w:sz="8" w:space="0" w:color="auto"/>
              <w:right w:val="single" w:sz="8" w:space="0" w:color="auto"/>
            </w:tcBorders>
            <w:shd w:val="clear" w:color="auto" w:fill="auto"/>
            <w:vAlign w:val="center"/>
            <w:hideMark/>
          </w:tcPr>
          <w:p w:rsidR="008A3769" w:rsidRPr="00986A67" w:rsidRDefault="008A3769" w:rsidP="00721224">
            <w:pPr>
              <w:jc w:val="both"/>
              <w:rPr>
                <w:color w:val="000000"/>
              </w:rPr>
            </w:pPr>
            <w:r>
              <w:rPr>
                <w:color w:val="000000"/>
              </w:rPr>
              <w:t>Ремонт коммунальных сетей</w:t>
            </w:r>
          </w:p>
        </w:tc>
        <w:tc>
          <w:tcPr>
            <w:tcW w:w="2110" w:type="dxa"/>
            <w:tcBorders>
              <w:top w:val="nil"/>
              <w:left w:val="nil"/>
              <w:bottom w:val="single" w:sz="8" w:space="0" w:color="auto"/>
              <w:right w:val="single" w:sz="8" w:space="0" w:color="auto"/>
            </w:tcBorders>
            <w:shd w:val="clear" w:color="auto" w:fill="auto"/>
            <w:vAlign w:val="center"/>
            <w:hideMark/>
          </w:tcPr>
          <w:p w:rsidR="008A3769" w:rsidRPr="00986A67" w:rsidRDefault="008A3769" w:rsidP="00721224">
            <w:pPr>
              <w:jc w:val="center"/>
              <w:rPr>
                <w:color w:val="000000"/>
              </w:rPr>
            </w:pPr>
            <w:r>
              <w:rPr>
                <w:color w:val="000000"/>
              </w:rPr>
              <w:t>10460,00</w:t>
            </w:r>
          </w:p>
        </w:tc>
      </w:tr>
      <w:tr w:rsidR="008A3769" w:rsidRPr="008548BD" w:rsidTr="00CE66E1">
        <w:trPr>
          <w:trHeight w:val="376"/>
        </w:trPr>
        <w:tc>
          <w:tcPr>
            <w:tcW w:w="636" w:type="dxa"/>
            <w:tcBorders>
              <w:top w:val="nil"/>
              <w:left w:val="single" w:sz="8" w:space="0" w:color="auto"/>
              <w:bottom w:val="single" w:sz="8" w:space="0" w:color="auto"/>
              <w:right w:val="single" w:sz="8" w:space="0" w:color="auto"/>
            </w:tcBorders>
            <w:shd w:val="clear" w:color="auto" w:fill="auto"/>
            <w:noWrap/>
            <w:vAlign w:val="center"/>
            <w:hideMark/>
          </w:tcPr>
          <w:p w:rsidR="008A3769" w:rsidRPr="008548BD" w:rsidRDefault="008A3769" w:rsidP="0077525F">
            <w:pPr>
              <w:rPr>
                <w:color w:val="000000"/>
              </w:rPr>
            </w:pPr>
            <w:r w:rsidRPr="008548BD">
              <w:rPr>
                <w:color w:val="000000"/>
              </w:rPr>
              <w:t>3.9</w:t>
            </w:r>
          </w:p>
        </w:tc>
        <w:tc>
          <w:tcPr>
            <w:tcW w:w="6908" w:type="dxa"/>
            <w:tcBorders>
              <w:top w:val="nil"/>
              <w:left w:val="nil"/>
              <w:bottom w:val="single" w:sz="8" w:space="0" w:color="auto"/>
              <w:right w:val="single" w:sz="8" w:space="0" w:color="auto"/>
            </w:tcBorders>
            <w:shd w:val="clear" w:color="auto" w:fill="auto"/>
            <w:vAlign w:val="center"/>
            <w:hideMark/>
          </w:tcPr>
          <w:p w:rsidR="008A3769" w:rsidRPr="00986A67" w:rsidRDefault="008A3769" w:rsidP="00721224">
            <w:pPr>
              <w:jc w:val="both"/>
              <w:rPr>
                <w:color w:val="000000"/>
              </w:rPr>
            </w:pPr>
            <w:r w:rsidRPr="00986A67">
              <w:rPr>
                <w:color w:val="000000"/>
              </w:rPr>
              <w:t>Противопожарные мероприятия, св</w:t>
            </w:r>
            <w:r>
              <w:rPr>
                <w:color w:val="000000"/>
              </w:rPr>
              <w:t xml:space="preserve">язанные с содержанием имущества: </w:t>
            </w:r>
            <w:r w:rsidRPr="008A3769">
              <w:rPr>
                <w:iCs/>
                <w:color w:val="000000"/>
              </w:rPr>
              <w:t>огнезащитная обработка металлических  конструкций  на здании основной школы, установка  противопожарных люков на чердак</w:t>
            </w:r>
          </w:p>
        </w:tc>
        <w:tc>
          <w:tcPr>
            <w:tcW w:w="2110" w:type="dxa"/>
            <w:tcBorders>
              <w:top w:val="nil"/>
              <w:left w:val="nil"/>
              <w:bottom w:val="single" w:sz="8" w:space="0" w:color="auto"/>
              <w:right w:val="single" w:sz="8" w:space="0" w:color="auto"/>
            </w:tcBorders>
            <w:shd w:val="clear" w:color="auto" w:fill="auto"/>
            <w:vAlign w:val="center"/>
            <w:hideMark/>
          </w:tcPr>
          <w:p w:rsidR="008A3769" w:rsidRPr="00986A67" w:rsidRDefault="008A3769" w:rsidP="00721224">
            <w:pPr>
              <w:jc w:val="center"/>
              <w:rPr>
                <w:color w:val="000000"/>
              </w:rPr>
            </w:pPr>
            <w:r>
              <w:rPr>
                <w:color w:val="000000"/>
              </w:rPr>
              <w:t>97226,00</w:t>
            </w:r>
          </w:p>
        </w:tc>
      </w:tr>
      <w:tr w:rsidR="008A3769" w:rsidRPr="008548BD" w:rsidTr="00CE66E1">
        <w:trPr>
          <w:trHeight w:val="553"/>
        </w:trPr>
        <w:tc>
          <w:tcPr>
            <w:tcW w:w="636" w:type="dxa"/>
            <w:tcBorders>
              <w:top w:val="nil"/>
              <w:left w:val="single" w:sz="8" w:space="0" w:color="auto"/>
              <w:bottom w:val="single" w:sz="8" w:space="0" w:color="auto"/>
              <w:right w:val="single" w:sz="8" w:space="0" w:color="auto"/>
            </w:tcBorders>
            <w:shd w:val="clear" w:color="auto" w:fill="auto"/>
            <w:noWrap/>
            <w:vAlign w:val="center"/>
            <w:hideMark/>
          </w:tcPr>
          <w:p w:rsidR="008A3769" w:rsidRPr="008548BD" w:rsidRDefault="008A3769" w:rsidP="0077525F">
            <w:pPr>
              <w:rPr>
                <w:color w:val="000000"/>
              </w:rPr>
            </w:pPr>
            <w:r w:rsidRPr="008548BD">
              <w:rPr>
                <w:color w:val="000000"/>
              </w:rPr>
              <w:t>3.10</w:t>
            </w:r>
          </w:p>
        </w:tc>
        <w:tc>
          <w:tcPr>
            <w:tcW w:w="6908" w:type="dxa"/>
            <w:tcBorders>
              <w:top w:val="nil"/>
              <w:left w:val="nil"/>
              <w:bottom w:val="single" w:sz="8" w:space="0" w:color="auto"/>
              <w:right w:val="single" w:sz="8" w:space="0" w:color="auto"/>
            </w:tcBorders>
            <w:shd w:val="clear" w:color="auto" w:fill="auto"/>
            <w:vAlign w:val="center"/>
            <w:hideMark/>
          </w:tcPr>
          <w:p w:rsidR="008A3769" w:rsidRPr="00986A67" w:rsidRDefault="008A3769" w:rsidP="00721224">
            <w:pPr>
              <w:rPr>
                <w:color w:val="000000"/>
              </w:rPr>
            </w:pPr>
            <w:r w:rsidRPr="00986A67">
              <w:rPr>
                <w:color w:val="000000"/>
              </w:rPr>
              <w:t xml:space="preserve">Расходы на техническое обслуживание пожарной сигнализации             </w:t>
            </w:r>
          </w:p>
        </w:tc>
        <w:tc>
          <w:tcPr>
            <w:tcW w:w="2110" w:type="dxa"/>
            <w:tcBorders>
              <w:top w:val="nil"/>
              <w:left w:val="nil"/>
              <w:bottom w:val="single" w:sz="8" w:space="0" w:color="auto"/>
              <w:right w:val="single" w:sz="8" w:space="0" w:color="auto"/>
            </w:tcBorders>
            <w:shd w:val="clear" w:color="auto" w:fill="auto"/>
            <w:vAlign w:val="center"/>
            <w:hideMark/>
          </w:tcPr>
          <w:p w:rsidR="008A3769" w:rsidRPr="00986A67" w:rsidRDefault="008A3769" w:rsidP="00721224">
            <w:pPr>
              <w:jc w:val="center"/>
              <w:rPr>
                <w:color w:val="000000"/>
              </w:rPr>
            </w:pPr>
            <w:r>
              <w:rPr>
                <w:color w:val="000000"/>
              </w:rPr>
              <w:t>143760,00</w:t>
            </w:r>
          </w:p>
        </w:tc>
      </w:tr>
      <w:tr w:rsidR="008A3769" w:rsidRPr="008548BD" w:rsidTr="00CE66E1">
        <w:trPr>
          <w:trHeight w:val="283"/>
        </w:trPr>
        <w:tc>
          <w:tcPr>
            <w:tcW w:w="636" w:type="dxa"/>
            <w:tcBorders>
              <w:top w:val="nil"/>
              <w:left w:val="single" w:sz="8" w:space="0" w:color="auto"/>
              <w:bottom w:val="single" w:sz="8" w:space="0" w:color="auto"/>
              <w:right w:val="single" w:sz="8" w:space="0" w:color="auto"/>
            </w:tcBorders>
            <w:shd w:val="clear" w:color="auto" w:fill="auto"/>
            <w:noWrap/>
            <w:vAlign w:val="center"/>
            <w:hideMark/>
          </w:tcPr>
          <w:p w:rsidR="008A3769" w:rsidRPr="008548BD" w:rsidRDefault="008A3769" w:rsidP="0077525F">
            <w:pPr>
              <w:rPr>
                <w:color w:val="000000"/>
              </w:rPr>
            </w:pPr>
            <w:r w:rsidRPr="008548BD">
              <w:rPr>
                <w:color w:val="000000"/>
              </w:rPr>
              <w:t>3.11</w:t>
            </w:r>
          </w:p>
        </w:tc>
        <w:tc>
          <w:tcPr>
            <w:tcW w:w="6908" w:type="dxa"/>
            <w:tcBorders>
              <w:top w:val="nil"/>
              <w:left w:val="nil"/>
              <w:bottom w:val="single" w:sz="8" w:space="0" w:color="auto"/>
              <w:right w:val="single" w:sz="8" w:space="0" w:color="auto"/>
            </w:tcBorders>
            <w:shd w:val="clear" w:color="auto" w:fill="auto"/>
            <w:vAlign w:val="center"/>
            <w:hideMark/>
          </w:tcPr>
          <w:p w:rsidR="008A3769" w:rsidRPr="00986A67" w:rsidRDefault="008A3769" w:rsidP="00721224">
            <w:pPr>
              <w:jc w:val="both"/>
              <w:rPr>
                <w:color w:val="000000"/>
              </w:rPr>
            </w:pPr>
            <w:r w:rsidRPr="00986A67">
              <w:rPr>
                <w:color w:val="000000"/>
              </w:rPr>
              <w:t xml:space="preserve">Ремонт и техническое обслуживание оборудования и техники:                                                                          </w:t>
            </w:r>
            <w:r w:rsidRPr="008A3769">
              <w:rPr>
                <w:iCs/>
                <w:color w:val="000000"/>
              </w:rPr>
              <w:t>профилактическое обслуживание электрооборудования, метрологическое обслуживание средств измерения, ремонт  и тех. обслуживание принтеров</w:t>
            </w:r>
          </w:p>
        </w:tc>
        <w:tc>
          <w:tcPr>
            <w:tcW w:w="2110" w:type="dxa"/>
            <w:tcBorders>
              <w:top w:val="nil"/>
              <w:left w:val="nil"/>
              <w:bottom w:val="single" w:sz="8" w:space="0" w:color="auto"/>
              <w:right w:val="single" w:sz="8" w:space="0" w:color="auto"/>
            </w:tcBorders>
            <w:shd w:val="clear" w:color="auto" w:fill="auto"/>
            <w:vAlign w:val="center"/>
            <w:hideMark/>
          </w:tcPr>
          <w:p w:rsidR="008A3769" w:rsidRPr="00986A67" w:rsidRDefault="008A3769" w:rsidP="00721224">
            <w:pPr>
              <w:jc w:val="center"/>
              <w:rPr>
                <w:color w:val="000000"/>
              </w:rPr>
            </w:pPr>
            <w:r>
              <w:rPr>
                <w:color w:val="000000"/>
              </w:rPr>
              <w:t>32000,00</w:t>
            </w:r>
          </w:p>
        </w:tc>
      </w:tr>
      <w:tr w:rsidR="008A3769" w:rsidRPr="008548BD" w:rsidTr="00CE66E1">
        <w:trPr>
          <w:trHeight w:val="1113"/>
        </w:trPr>
        <w:tc>
          <w:tcPr>
            <w:tcW w:w="636" w:type="dxa"/>
            <w:tcBorders>
              <w:top w:val="nil"/>
              <w:left w:val="single" w:sz="8" w:space="0" w:color="auto"/>
              <w:bottom w:val="single" w:sz="8" w:space="0" w:color="auto"/>
              <w:right w:val="single" w:sz="8" w:space="0" w:color="auto"/>
            </w:tcBorders>
            <w:shd w:val="clear" w:color="auto" w:fill="auto"/>
            <w:noWrap/>
            <w:vAlign w:val="center"/>
            <w:hideMark/>
          </w:tcPr>
          <w:p w:rsidR="008A3769" w:rsidRPr="008548BD" w:rsidRDefault="008A3769" w:rsidP="0077525F">
            <w:pPr>
              <w:rPr>
                <w:color w:val="000000"/>
              </w:rPr>
            </w:pPr>
            <w:r w:rsidRPr="008548BD">
              <w:rPr>
                <w:color w:val="000000"/>
              </w:rPr>
              <w:t>3.12</w:t>
            </w:r>
          </w:p>
        </w:tc>
        <w:tc>
          <w:tcPr>
            <w:tcW w:w="6908" w:type="dxa"/>
            <w:tcBorders>
              <w:top w:val="nil"/>
              <w:left w:val="nil"/>
              <w:bottom w:val="single" w:sz="8" w:space="0" w:color="auto"/>
              <w:right w:val="single" w:sz="8" w:space="0" w:color="auto"/>
            </w:tcBorders>
            <w:shd w:val="clear" w:color="000000" w:fill="FFFFFF"/>
            <w:vAlign w:val="center"/>
            <w:hideMark/>
          </w:tcPr>
          <w:p w:rsidR="008A3769" w:rsidRPr="00986A67" w:rsidRDefault="008A3769" w:rsidP="00721224">
            <w:pPr>
              <w:rPr>
                <w:color w:val="000000"/>
              </w:rPr>
            </w:pPr>
            <w:r w:rsidRPr="00986A67">
              <w:rPr>
                <w:color w:val="000000"/>
              </w:rPr>
              <w:t>Обслуживание системы видеонаблюдения</w:t>
            </w:r>
          </w:p>
        </w:tc>
        <w:tc>
          <w:tcPr>
            <w:tcW w:w="2110" w:type="dxa"/>
            <w:tcBorders>
              <w:top w:val="nil"/>
              <w:left w:val="nil"/>
              <w:bottom w:val="single" w:sz="8" w:space="0" w:color="auto"/>
              <w:right w:val="single" w:sz="8" w:space="0" w:color="auto"/>
            </w:tcBorders>
            <w:shd w:val="clear" w:color="auto" w:fill="auto"/>
            <w:vAlign w:val="center"/>
            <w:hideMark/>
          </w:tcPr>
          <w:p w:rsidR="008A3769" w:rsidRPr="00986A67" w:rsidRDefault="008A3769" w:rsidP="00721224">
            <w:pPr>
              <w:jc w:val="center"/>
              <w:rPr>
                <w:color w:val="000000"/>
              </w:rPr>
            </w:pPr>
            <w:r>
              <w:rPr>
                <w:color w:val="000000"/>
              </w:rPr>
              <w:t>20000,00</w:t>
            </w:r>
          </w:p>
        </w:tc>
      </w:tr>
      <w:tr w:rsidR="008A3769" w:rsidRPr="008548BD" w:rsidTr="00CE66E1">
        <w:trPr>
          <w:trHeight w:val="562"/>
        </w:trPr>
        <w:tc>
          <w:tcPr>
            <w:tcW w:w="636" w:type="dxa"/>
            <w:tcBorders>
              <w:top w:val="nil"/>
              <w:left w:val="single" w:sz="8" w:space="0" w:color="auto"/>
              <w:bottom w:val="single" w:sz="8" w:space="0" w:color="auto"/>
              <w:right w:val="single" w:sz="8" w:space="0" w:color="auto"/>
            </w:tcBorders>
            <w:shd w:val="clear" w:color="auto" w:fill="auto"/>
            <w:noWrap/>
            <w:vAlign w:val="center"/>
            <w:hideMark/>
          </w:tcPr>
          <w:p w:rsidR="008A3769" w:rsidRPr="008548BD" w:rsidRDefault="008A3769" w:rsidP="0077525F">
            <w:pPr>
              <w:rPr>
                <w:color w:val="000000"/>
              </w:rPr>
            </w:pPr>
            <w:r w:rsidRPr="008548BD">
              <w:rPr>
                <w:color w:val="000000"/>
              </w:rPr>
              <w:t>3.13</w:t>
            </w:r>
          </w:p>
        </w:tc>
        <w:tc>
          <w:tcPr>
            <w:tcW w:w="6908" w:type="dxa"/>
            <w:tcBorders>
              <w:top w:val="nil"/>
              <w:left w:val="nil"/>
              <w:bottom w:val="single" w:sz="8" w:space="0" w:color="auto"/>
              <w:right w:val="single" w:sz="8" w:space="0" w:color="auto"/>
            </w:tcBorders>
            <w:shd w:val="clear" w:color="auto" w:fill="auto"/>
            <w:vAlign w:val="center"/>
            <w:hideMark/>
          </w:tcPr>
          <w:p w:rsidR="008A3769" w:rsidRPr="00986A67" w:rsidRDefault="008A3769" w:rsidP="00721224">
            <w:pPr>
              <w:jc w:val="both"/>
              <w:rPr>
                <w:color w:val="000000"/>
              </w:rPr>
            </w:pPr>
            <w:r w:rsidRPr="00A254C2">
              <w:rPr>
                <w:color w:val="000000"/>
              </w:rPr>
              <w:t xml:space="preserve">Услуги в области информационных технологий:  </w:t>
            </w:r>
            <w:r w:rsidRPr="008A3769">
              <w:rPr>
                <w:iCs/>
                <w:color w:val="000000"/>
              </w:rPr>
              <w:t>услуги по</w:t>
            </w:r>
            <w:r w:rsidRPr="00A254C2">
              <w:rPr>
                <w:i/>
                <w:iCs/>
                <w:color w:val="000000"/>
              </w:rPr>
              <w:t xml:space="preserve"> </w:t>
            </w:r>
            <w:r w:rsidRPr="008A3769">
              <w:rPr>
                <w:iCs/>
                <w:color w:val="000000"/>
              </w:rPr>
              <w:t xml:space="preserve">сопровождению АИС «Электронная школа», АИС "Контингент", ПО «Парус Бюджет», ПО «1С бухгалтерия»,  ПО </w:t>
            </w:r>
            <w:proofErr w:type="spellStart"/>
            <w:r w:rsidRPr="008A3769">
              <w:rPr>
                <w:iCs/>
                <w:color w:val="000000"/>
                <w:lang w:val="en-US"/>
              </w:rPr>
              <w:t>VIPnet</w:t>
            </w:r>
            <w:proofErr w:type="spellEnd"/>
            <w:r w:rsidRPr="008A3769">
              <w:rPr>
                <w:iCs/>
                <w:color w:val="000000"/>
              </w:rPr>
              <w:t>,обслуживание интернет-сайта</w:t>
            </w:r>
            <w:proofErr w:type="spellStart"/>
            <w:proofErr w:type="gramStart"/>
            <w:r w:rsidRPr="008A3769">
              <w:rPr>
                <w:iCs/>
                <w:color w:val="000000"/>
                <w:lang w:val="en-US"/>
              </w:rPr>
              <w:t>sch</w:t>
            </w:r>
            <w:proofErr w:type="spellEnd"/>
            <w:proofErr w:type="gramEnd"/>
            <w:r w:rsidRPr="008A3769">
              <w:rPr>
                <w:iCs/>
                <w:color w:val="000000"/>
              </w:rPr>
              <w:t xml:space="preserve"> 33, приобретение лицензионного программ</w:t>
            </w:r>
            <w:r>
              <w:rPr>
                <w:iCs/>
                <w:color w:val="000000"/>
              </w:rPr>
              <w:t xml:space="preserve"> </w:t>
            </w:r>
            <w:r w:rsidRPr="008A3769">
              <w:rPr>
                <w:iCs/>
                <w:color w:val="000000"/>
              </w:rPr>
              <w:t xml:space="preserve">«Альт Образования 8», лицензия антивирусного ПО </w:t>
            </w:r>
            <w:r w:rsidRPr="008A3769">
              <w:rPr>
                <w:iCs/>
                <w:color w:val="000000"/>
                <w:lang w:val="en-US"/>
              </w:rPr>
              <w:t>Kaspersky</w:t>
            </w:r>
            <w:r w:rsidR="00CD4CD7">
              <w:rPr>
                <w:iCs/>
                <w:color w:val="000000"/>
              </w:rPr>
              <w:t xml:space="preserve"> </w:t>
            </w:r>
            <w:r w:rsidRPr="008A3769">
              <w:rPr>
                <w:iCs/>
                <w:color w:val="000000"/>
              </w:rPr>
              <w:t>учебного процесса</w:t>
            </w:r>
          </w:p>
        </w:tc>
        <w:tc>
          <w:tcPr>
            <w:tcW w:w="2110" w:type="dxa"/>
            <w:tcBorders>
              <w:top w:val="nil"/>
              <w:left w:val="nil"/>
              <w:bottom w:val="single" w:sz="8" w:space="0" w:color="auto"/>
              <w:right w:val="single" w:sz="8" w:space="0" w:color="auto"/>
            </w:tcBorders>
            <w:shd w:val="clear" w:color="auto" w:fill="auto"/>
            <w:vAlign w:val="center"/>
            <w:hideMark/>
          </w:tcPr>
          <w:p w:rsidR="008A3769" w:rsidRPr="00986A67" w:rsidRDefault="008A3769" w:rsidP="00721224">
            <w:pPr>
              <w:jc w:val="center"/>
              <w:rPr>
                <w:color w:val="000000"/>
              </w:rPr>
            </w:pPr>
            <w:r>
              <w:rPr>
                <w:color w:val="000000"/>
              </w:rPr>
              <w:t>349878,85</w:t>
            </w:r>
          </w:p>
        </w:tc>
      </w:tr>
      <w:tr w:rsidR="008A3769" w:rsidRPr="008548BD" w:rsidTr="00CE66E1">
        <w:trPr>
          <w:trHeight w:val="415"/>
        </w:trPr>
        <w:tc>
          <w:tcPr>
            <w:tcW w:w="636" w:type="dxa"/>
            <w:tcBorders>
              <w:top w:val="nil"/>
              <w:left w:val="single" w:sz="8" w:space="0" w:color="auto"/>
              <w:bottom w:val="single" w:sz="8" w:space="0" w:color="auto"/>
              <w:right w:val="single" w:sz="8" w:space="0" w:color="auto"/>
            </w:tcBorders>
            <w:shd w:val="clear" w:color="auto" w:fill="auto"/>
            <w:noWrap/>
            <w:vAlign w:val="center"/>
            <w:hideMark/>
          </w:tcPr>
          <w:p w:rsidR="008A3769" w:rsidRPr="008548BD" w:rsidRDefault="008A3769" w:rsidP="0077525F">
            <w:pPr>
              <w:rPr>
                <w:color w:val="000000"/>
              </w:rPr>
            </w:pPr>
            <w:r w:rsidRPr="008548BD">
              <w:rPr>
                <w:color w:val="000000"/>
              </w:rPr>
              <w:t>3.14</w:t>
            </w:r>
          </w:p>
        </w:tc>
        <w:tc>
          <w:tcPr>
            <w:tcW w:w="6908" w:type="dxa"/>
            <w:tcBorders>
              <w:top w:val="nil"/>
              <w:left w:val="nil"/>
              <w:bottom w:val="single" w:sz="8" w:space="0" w:color="auto"/>
              <w:right w:val="single" w:sz="8" w:space="0" w:color="auto"/>
            </w:tcBorders>
            <w:shd w:val="clear" w:color="auto" w:fill="auto"/>
            <w:vAlign w:val="center"/>
            <w:hideMark/>
          </w:tcPr>
          <w:p w:rsidR="008A3769" w:rsidRPr="00986A67" w:rsidRDefault="008A3769" w:rsidP="00721224">
            <w:pPr>
              <w:rPr>
                <w:color w:val="000000"/>
              </w:rPr>
            </w:pPr>
            <w:r w:rsidRPr="00986A67">
              <w:rPr>
                <w:color w:val="000000"/>
              </w:rPr>
              <w:t xml:space="preserve">  Медицинские услуги и санитарно-эпидемиологические работы и услуги (не связанные с содержанием имущества)</w:t>
            </w:r>
          </w:p>
        </w:tc>
        <w:tc>
          <w:tcPr>
            <w:tcW w:w="2110" w:type="dxa"/>
            <w:tcBorders>
              <w:top w:val="nil"/>
              <w:left w:val="nil"/>
              <w:bottom w:val="single" w:sz="8" w:space="0" w:color="auto"/>
              <w:right w:val="single" w:sz="8" w:space="0" w:color="auto"/>
            </w:tcBorders>
            <w:shd w:val="clear" w:color="auto" w:fill="auto"/>
            <w:vAlign w:val="center"/>
            <w:hideMark/>
          </w:tcPr>
          <w:p w:rsidR="008A3769" w:rsidRPr="00986A67" w:rsidRDefault="008A3769" w:rsidP="00721224">
            <w:pPr>
              <w:jc w:val="center"/>
              <w:rPr>
                <w:color w:val="000000"/>
              </w:rPr>
            </w:pPr>
            <w:r>
              <w:rPr>
                <w:color w:val="000000"/>
              </w:rPr>
              <w:t>77125,00</w:t>
            </w:r>
          </w:p>
        </w:tc>
      </w:tr>
      <w:tr w:rsidR="008A3769" w:rsidRPr="008548BD" w:rsidTr="00CE66E1">
        <w:trPr>
          <w:trHeight w:val="396"/>
        </w:trPr>
        <w:tc>
          <w:tcPr>
            <w:tcW w:w="636" w:type="dxa"/>
            <w:tcBorders>
              <w:top w:val="nil"/>
              <w:left w:val="single" w:sz="8" w:space="0" w:color="auto"/>
              <w:bottom w:val="single" w:sz="8" w:space="0" w:color="auto"/>
              <w:right w:val="single" w:sz="8" w:space="0" w:color="auto"/>
            </w:tcBorders>
            <w:shd w:val="clear" w:color="auto" w:fill="auto"/>
            <w:noWrap/>
            <w:vAlign w:val="center"/>
            <w:hideMark/>
          </w:tcPr>
          <w:p w:rsidR="008A3769" w:rsidRPr="008548BD" w:rsidRDefault="008A3769" w:rsidP="0077525F">
            <w:pPr>
              <w:rPr>
                <w:color w:val="000000"/>
              </w:rPr>
            </w:pPr>
            <w:r w:rsidRPr="008548BD">
              <w:rPr>
                <w:color w:val="000000"/>
              </w:rPr>
              <w:t>3.15</w:t>
            </w:r>
          </w:p>
        </w:tc>
        <w:tc>
          <w:tcPr>
            <w:tcW w:w="6908" w:type="dxa"/>
            <w:tcBorders>
              <w:top w:val="nil"/>
              <w:left w:val="nil"/>
              <w:bottom w:val="single" w:sz="8" w:space="0" w:color="auto"/>
              <w:right w:val="single" w:sz="8" w:space="0" w:color="auto"/>
            </w:tcBorders>
            <w:shd w:val="clear" w:color="auto" w:fill="auto"/>
            <w:vAlign w:val="center"/>
            <w:hideMark/>
          </w:tcPr>
          <w:p w:rsidR="008A3769" w:rsidRPr="00986A67" w:rsidRDefault="008A3769" w:rsidP="00721224">
            <w:pPr>
              <w:jc w:val="both"/>
              <w:rPr>
                <w:color w:val="000000"/>
              </w:rPr>
            </w:pPr>
            <w:r w:rsidRPr="00986A67">
              <w:rPr>
                <w:color w:val="000000"/>
              </w:rPr>
              <w:t>Подключение на пульт ОВД (КТС), группа тревожного реагирования</w:t>
            </w:r>
          </w:p>
        </w:tc>
        <w:tc>
          <w:tcPr>
            <w:tcW w:w="2110" w:type="dxa"/>
            <w:tcBorders>
              <w:top w:val="nil"/>
              <w:left w:val="nil"/>
              <w:bottom w:val="single" w:sz="8" w:space="0" w:color="auto"/>
              <w:right w:val="single" w:sz="8" w:space="0" w:color="auto"/>
            </w:tcBorders>
            <w:shd w:val="clear" w:color="auto" w:fill="auto"/>
            <w:vAlign w:val="center"/>
            <w:hideMark/>
          </w:tcPr>
          <w:p w:rsidR="008A3769" w:rsidRPr="00986A67" w:rsidRDefault="008A3769" w:rsidP="00721224">
            <w:pPr>
              <w:jc w:val="center"/>
              <w:rPr>
                <w:color w:val="000000"/>
              </w:rPr>
            </w:pPr>
            <w:r>
              <w:rPr>
                <w:color w:val="000000"/>
              </w:rPr>
              <w:t>19896,00</w:t>
            </w:r>
          </w:p>
        </w:tc>
      </w:tr>
      <w:tr w:rsidR="008A3769" w:rsidRPr="008548BD" w:rsidTr="00CE66E1">
        <w:trPr>
          <w:trHeight w:val="968"/>
        </w:trPr>
        <w:tc>
          <w:tcPr>
            <w:tcW w:w="636" w:type="dxa"/>
            <w:tcBorders>
              <w:top w:val="nil"/>
              <w:left w:val="single" w:sz="8" w:space="0" w:color="auto"/>
              <w:bottom w:val="single" w:sz="8" w:space="0" w:color="auto"/>
              <w:right w:val="single" w:sz="8" w:space="0" w:color="auto"/>
            </w:tcBorders>
            <w:shd w:val="clear" w:color="auto" w:fill="auto"/>
            <w:noWrap/>
            <w:vAlign w:val="center"/>
            <w:hideMark/>
          </w:tcPr>
          <w:p w:rsidR="008A3769" w:rsidRPr="008548BD" w:rsidRDefault="008A3769" w:rsidP="0077525F">
            <w:pPr>
              <w:rPr>
                <w:color w:val="000000"/>
              </w:rPr>
            </w:pPr>
            <w:r w:rsidRPr="008548BD">
              <w:rPr>
                <w:color w:val="000000"/>
              </w:rPr>
              <w:t>3.16</w:t>
            </w:r>
          </w:p>
        </w:tc>
        <w:tc>
          <w:tcPr>
            <w:tcW w:w="6908" w:type="dxa"/>
            <w:tcBorders>
              <w:top w:val="nil"/>
              <w:left w:val="nil"/>
              <w:bottom w:val="single" w:sz="8" w:space="0" w:color="auto"/>
              <w:right w:val="single" w:sz="8" w:space="0" w:color="auto"/>
            </w:tcBorders>
            <w:shd w:val="clear" w:color="auto" w:fill="auto"/>
            <w:vAlign w:val="center"/>
            <w:hideMark/>
          </w:tcPr>
          <w:p w:rsidR="008A3769" w:rsidRPr="00986A67" w:rsidRDefault="008A3769" w:rsidP="00721224">
            <w:pPr>
              <w:jc w:val="both"/>
              <w:rPr>
                <w:color w:val="000000"/>
              </w:rPr>
            </w:pPr>
            <w:proofErr w:type="gramStart"/>
            <w:r w:rsidRPr="00986A67">
              <w:rPr>
                <w:color w:val="000000"/>
              </w:rPr>
              <w:t>Обучение по</w:t>
            </w:r>
            <w:proofErr w:type="gramEnd"/>
            <w:r w:rsidRPr="00986A67">
              <w:rPr>
                <w:color w:val="000000"/>
              </w:rPr>
              <w:t xml:space="preserve"> пожарной безопасности, по охране труда, за эксплуатацию приборов, охране труда, 44-ФЗ о закупках, повышение квалификации учителей, аттестация рабочих мест, подписка</w:t>
            </w:r>
            <w:r>
              <w:rPr>
                <w:color w:val="000000"/>
              </w:rPr>
              <w:t xml:space="preserve"> периодических изданий.</w:t>
            </w:r>
          </w:p>
        </w:tc>
        <w:tc>
          <w:tcPr>
            <w:tcW w:w="2110" w:type="dxa"/>
            <w:tcBorders>
              <w:top w:val="nil"/>
              <w:left w:val="nil"/>
              <w:bottom w:val="single" w:sz="8" w:space="0" w:color="auto"/>
              <w:right w:val="single" w:sz="8" w:space="0" w:color="auto"/>
            </w:tcBorders>
            <w:shd w:val="clear" w:color="000000" w:fill="FFFFFF"/>
            <w:vAlign w:val="center"/>
            <w:hideMark/>
          </w:tcPr>
          <w:p w:rsidR="008A3769" w:rsidRPr="00986A67" w:rsidRDefault="008A3769" w:rsidP="00721224">
            <w:pPr>
              <w:jc w:val="center"/>
              <w:rPr>
                <w:color w:val="000000"/>
              </w:rPr>
            </w:pPr>
            <w:r>
              <w:rPr>
                <w:color w:val="000000"/>
              </w:rPr>
              <w:t>50875,00</w:t>
            </w:r>
          </w:p>
        </w:tc>
      </w:tr>
      <w:tr w:rsidR="008A3769" w:rsidRPr="008548BD" w:rsidTr="00CE66E1">
        <w:trPr>
          <w:trHeight w:val="861"/>
        </w:trPr>
        <w:tc>
          <w:tcPr>
            <w:tcW w:w="636" w:type="dxa"/>
            <w:tcBorders>
              <w:top w:val="nil"/>
              <w:left w:val="single" w:sz="8" w:space="0" w:color="auto"/>
              <w:bottom w:val="single" w:sz="4" w:space="0" w:color="auto"/>
              <w:right w:val="single" w:sz="8" w:space="0" w:color="auto"/>
            </w:tcBorders>
            <w:shd w:val="clear" w:color="auto" w:fill="auto"/>
            <w:noWrap/>
            <w:vAlign w:val="center"/>
            <w:hideMark/>
          </w:tcPr>
          <w:p w:rsidR="008A3769" w:rsidRPr="008548BD" w:rsidRDefault="008A3769" w:rsidP="0077525F">
            <w:pPr>
              <w:rPr>
                <w:color w:val="000000"/>
              </w:rPr>
            </w:pPr>
            <w:r w:rsidRPr="008548BD">
              <w:rPr>
                <w:color w:val="000000"/>
              </w:rPr>
              <w:t>3.17</w:t>
            </w:r>
          </w:p>
        </w:tc>
        <w:tc>
          <w:tcPr>
            <w:tcW w:w="6908" w:type="dxa"/>
            <w:tcBorders>
              <w:top w:val="nil"/>
              <w:left w:val="nil"/>
              <w:bottom w:val="single" w:sz="4" w:space="0" w:color="auto"/>
              <w:right w:val="single" w:sz="8" w:space="0" w:color="auto"/>
            </w:tcBorders>
            <w:shd w:val="clear" w:color="auto" w:fill="auto"/>
            <w:vAlign w:val="center"/>
            <w:hideMark/>
          </w:tcPr>
          <w:p w:rsidR="008A3769" w:rsidRPr="004C5DD8" w:rsidRDefault="008A3769" w:rsidP="00721224">
            <w:pPr>
              <w:jc w:val="both"/>
              <w:rPr>
                <w:color w:val="000000"/>
              </w:rPr>
            </w:pPr>
            <w:r w:rsidRPr="004C5DD8">
              <w:rPr>
                <w:color w:val="000000"/>
              </w:rPr>
              <w:t>Питание</w:t>
            </w:r>
          </w:p>
        </w:tc>
        <w:tc>
          <w:tcPr>
            <w:tcW w:w="2110" w:type="dxa"/>
            <w:tcBorders>
              <w:top w:val="nil"/>
              <w:left w:val="nil"/>
              <w:bottom w:val="single" w:sz="4" w:space="0" w:color="auto"/>
              <w:right w:val="single" w:sz="8" w:space="0" w:color="auto"/>
            </w:tcBorders>
            <w:shd w:val="clear" w:color="000000" w:fill="FFFFFF"/>
            <w:vAlign w:val="center"/>
            <w:hideMark/>
          </w:tcPr>
          <w:p w:rsidR="008A3769" w:rsidRPr="004C5DD8" w:rsidRDefault="008A3769" w:rsidP="00721224">
            <w:pPr>
              <w:jc w:val="center"/>
              <w:rPr>
                <w:color w:val="000000"/>
              </w:rPr>
            </w:pPr>
            <w:r w:rsidRPr="004C5DD8">
              <w:rPr>
                <w:color w:val="000000"/>
              </w:rPr>
              <w:t>1100652,00</w:t>
            </w:r>
          </w:p>
        </w:tc>
      </w:tr>
      <w:tr w:rsidR="008A3769" w:rsidRPr="008548BD" w:rsidTr="00CE66E1">
        <w:trPr>
          <w:trHeight w:val="262"/>
        </w:trPr>
        <w:tc>
          <w:tcPr>
            <w:tcW w:w="636" w:type="dxa"/>
            <w:tcBorders>
              <w:top w:val="single" w:sz="4" w:space="0" w:color="auto"/>
              <w:left w:val="single" w:sz="8" w:space="0" w:color="auto"/>
              <w:bottom w:val="single" w:sz="4" w:space="0" w:color="auto"/>
              <w:right w:val="single" w:sz="8" w:space="0" w:color="auto"/>
            </w:tcBorders>
            <w:shd w:val="clear" w:color="auto" w:fill="auto"/>
            <w:noWrap/>
            <w:vAlign w:val="center"/>
            <w:hideMark/>
          </w:tcPr>
          <w:p w:rsidR="008A3769" w:rsidRPr="008548BD" w:rsidRDefault="008A3769" w:rsidP="0077525F">
            <w:pPr>
              <w:rPr>
                <w:color w:val="000000"/>
              </w:rPr>
            </w:pPr>
            <w:r w:rsidRPr="008548BD">
              <w:rPr>
                <w:color w:val="000000"/>
              </w:rPr>
              <w:t>3.18</w:t>
            </w:r>
          </w:p>
        </w:tc>
        <w:tc>
          <w:tcPr>
            <w:tcW w:w="6908" w:type="dxa"/>
            <w:tcBorders>
              <w:top w:val="single" w:sz="4" w:space="0" w:color="auto"/>
              <w:left w:val="nil"/>
              <w:bottom w:val="single" w:sz="4" w:space="0" w:color="auto"/>
              <w:right w:val="single" w:sz="8" w:space="0" w:color="auto"/>
            </w:tcBorders>
            <w:shd w:val="clear" w:color="auto" w:fill="auto"/>
            <w:vAlign w:val="center"/>
            <w:hideMark/>
          </w:tcPr>
          <w:p w:rsidR="008A3769" w:rsidRPr="004C5DD8" w:rsidRDefault="008A3769" w:rsidP="00721224">
            <w:pPr>
              <w:jc w:val="both"/>
              <w:rPr>
                <w:color w:val="000000"/>
              </w:rPr>
            </w:pPr>
            <w:r w:rsidRPr="004C5DD8">
              <w:rPr>
                <w:color w:val="000000"/>
              </w:rPr>
              <w:t xml:space="preserve">Расходы на оздоровительный лагерь: питание, дератизация, энтомологическое обследование, </w:t>
            </w:r>
            <w:proofErr w:type="spellStart"/>
            <w:r w:rsidRPr="004C5DD8">
              <w:rPr>
                <w:color w:val="000000"/>
              </w:rPr>
              <w:t>акарицидная</w:t>
            </w:r>
            <w:proofErr w:type="spellEnd"/>
            <w:r w:rsidRPr="004C5DD8">
              <w:rPr>
                <w:color w:val="000000"/>
              </w:rPr>
              <w:t xml:space="preserve"> обработка, контроль эффективности обработки </w:t>
            </w:r>
          </w:p>
        </w:tc>
        <w:tc>
          <w:tcPr>
            <w:tcW w:w="2110" w:type="dxa"/>
            <w:tcBorders>
              <w:top w:val="single" w:sz="4" w:space="0" w:color="auto"/>
              <w:left w:val="nil"/>
              <w:bottom w:val="single" w:sz="4" w:space="0" w:color="auto"/>
              <w:right w:val="single" w:sz="8" w:space="0" w:color="auto"/>
            </w:tcBorders>
            <w:shd w:val="clear" w:color="auto" w:fill="auto"/>
            <w:noWrap/>
            <w:vAlign w:val="center"/>
            <w:hideMark/>
          </w:tcPr>
          <w:p w:rsidR="008A3769" w:rsidRPr="004C5DD8" w:rsidRDefault="008A3769" w:rsidP="00721224">
            <w:pPr>
              <w:jc w:val="center"/>
              <w:rPr>
                <w:color w:val="000000"/>
              </w:rPr>
            </w:pPr>
            <w:r w:rsidRPr="004C5DD8">
              <w:rPr>
                <w:color w:val="000000"/>
              </w:rPr>
              <w:t>561188,46</w:t>
            </w:r>
          </w:p>
        </w:tc>
      </w:tr>
      <w:tr w:rsidR="008A3769" w:rsidRPr="008548BD" w:rsidTr="00CE66E1">
        <w:trPr>
          <w:trHeight w:val="330"/>
        </w:trPr>
        <w:tc>
          <w:tcPr>
            <w:tcW w:w="636" w:type="dxa"/>
            <w:tcBorders>
              <w:top w:val="single" w:sz="4" w:space="0" w:color="auto"/>
              <w:left w:val="single" w:sz="8" w:space="0" w:color="auto"/>
              <w:bottom w:val="single" w:sz="8" w:space="0" w:color="auto"/>
              <w:right w:val="single" w:sz="8" w:space="0" w:color="auto"/>
            </w:tcBorders>
            <w:shd w:val="clear" w:color="auto" w:fill="FFFFCC"/>
            <w:noWrap/>
            <w:vAlign w:val="center"/>
            <w:hideMark/>
          </w:tcPr>
          <w:p w:rsidR="008A3769" w:rsidRPr="008548BD" w:rsidRDefault="008A3769" w:rsidP="0077525F">
            <w:pPr>
              <w:rPr>
                <w:color w:val="000000"/>
              </w:rPr>
            </w:pPr>
            <w:r w:rsidRPr="008548BD">
              <w:rPr>
                <w:color w:val="000000"/>
              </w:rPr>
              <w:t>4</w:t>
            </w:r>
          </w:p>
        </w:tc>
        <w:tc>
          <w:tcPr>
            <w:tcW w:w="6908" w:type="dxa"/>
            <w:tcBorders>
              <w:top w:val="single" w:sz="4" w:space="0" w:color="auto"/>
              <w:left w:val="nil"/>
              <w:bottom w:val="single" w:sz="8" w:space="0" w:color="auto"/>
              <w:right w:val="single" w:sz="8" w:space="0" w:color="auto"/>
            </w:tcBorders>
            <w:shd w:val="clear" w:color="auto" w:fill="FFFFCC"/>
            <w:noWrap/>
            <w:vAlign w:val="center"/>
            <w:hideMark/>
          </w:tcPr>
          <w:p w:rsidR="008A3769" w:rsidRPr="00986A67" w:rsidRDefault="008A3769" w:rsidP="00721224">
            <w:pPr>
              <w:jc w:val="both"/>
              <w:rPr>
                <w:color w:val="000000"/>
              </w:rPr>
            </w:pPr>
            <w:r>
              <w:rPr>
                <w:color w:val="000000"/>
              </w:rPr>
              <w:t xml:space="preserve">Оплата труда  </w:t>
            </w:r>
            <w:r w:rsidRPr="008252D4">
              <w:rPr>
                <w:color w:val="000000"/>
              </w:rPr>
              <w:t>и начисления на выплаты по оплате труда</w:t>
            </w:r>
            <w:r>
              <w:rPr>
                <w:color w:val="000000"/>
              </w:rPr>
              <w:t xml:space="preserve"> работников, которые оказывают  дополнительные платные услуги</w:t>
            </w:r>
          </w:p>
        </w:tc>
        <w:tc>
          <w:tcPr>
            <w:tcW w:w="2110" w:type="dxa"/>
            <w:tcBorders>
              <w:top w:val="single" w:sz="4" w:space="0" w:color="auto"/>
              <w:left w:val="nil"/>
              <w:bottom w:val="single" w:sz="8" w:space="0" w:color="auto"/>
              <w:right w:val="single" w:sz="8" w:space="0" w:color="auto"/>
            </w:tcBorders>
            <w:shd w:val="clear" w:color="auto" w:fill="FFFFCC"/>
            <w:noWrap/>
            <w:vAlign w:val="center"/>
            <w:hideMark/>
          </w:tcPr>
          <w:p w:rsidR="008A3769" w:rsidRPr="00986A67" w:rsidRDefault="008A3769" w:rsidP="00721224">
            <w:pPr>
              <w:jc w:val="center"/>
              <w:rPr>
                <w:color w:val="000000"/>
              </w:rPr>
            </w:pPr>
            <w:r>
              <w:rPr>
                <w:color w:val="000000"/>
              </w:rPr>
              <w:t>796515,26</w:t>
            </w:r>
          </w:p>
        </w:tc>
      </w:tr>
      <w:tr w:rsidR="008A3769" w:rsidRPr="008548BD" w:rsidTr="00CE66E1">
        <w:trPr>
          <w:trHeight w:val="374"/>
        </w:trPr>
        <w:tc>
          <w:tcPr>
            <w:tcW w:w="636" w:type="dxa"/>
            <w:tcBorders>
              <w:top w:val="nil"/>
              <w:left w:val="single" w:sz="8" w:space="0" w:color="auto"/>
              <w:bottom w:val="single" w:sz="8" w:space="0" w:color="auto"/>
              <w:right w:val="single" w:sz="8" w:space="0" w:color="auto"/>
            </w:tcBorders>
            <w:shd w:val="clear" w:color="auto" w:fill="auto"/>
            <w:noWrap/>
            <w:vAlign w:val="center"/>
            <w:hideMark/>
          </w:tcPr>
          <w:p w:rsidR="008A3769" w:rsidRPr="008548BD" w:rsidRDefault="008A3769" w:rsidP="0077525F">
            <w:pPr>
              <w:rPr>
                <w:color w:val="000000"/>
              </w:rPr>
            </w:pPr>
            <w:r w:rsidRPr="008548BD">
              <w:rPr>
                <w:color w:val="000000"/>
              </w:rPr>
              <w:t>4.1</w:t>
            </w:r>
          </w:p>
        </w:tc>
        <w:tc>
          <w:tcPr>
            <w:tcW w:w="6908" w:type="dxa"/>
            <w:tcBorders>
              <w:top w:val="nil"/>
              <w:left w:val="nil"/>
              <w:bottom w:val="single" w:sz="8" w:space="0" w:color="auto"/>
              <w:right w:val="single" w:sz="8" w:space="0" w:color="auto"/>
            </w:tcBorders>
            <w:shd w:val="clear" w:color="auto" w:fill="auto"/>
            <w:vAlign w:val="center"/>
            <w:hideMark/>
          </w:tcPr>
          <w:p w:rsidR="008A3769" w:rsidRDefault="008A3769" w:rsidP="00721224">
            <w:pPr>
              <w:jc w:val="both"/>
              <w:rPr>
                <w:color w:val="000000"/>
              </w:rPr>
            </w:pPr>
            <w:r>
              <w:rPr>
                <w:color w:val="000000"/>
              </w:rPr>
              <w:t xml:space="preserve">Оплата экспертизы по проверке достоверности определения </w:t>
            </w:r>
            <w:r>
              <w:rPr>
                <w:color w:val="000000"/>
              </w:rPr>
              <w:lastRenderedPageBreak/>
              <w:t>сметной стоимости на капитальный ремонт по замене оконных блоков в здании лицея (корпус Б)</w:t>
            </w:r>
          </w:p>
        </w:tc>
        <w:tc>
          <w:tcPr>
            <w:tcW w:w="2110" w:type="dxa"/>
            <w:tcBorders>
              <w:top w:val="nil"/>
              <w:left w:val="nil"/>
              <w:bottom w:val="single" w:sz="8" w:space="0" w:color="auto"/>
              <w:right w:val="single" w:sz="8" w:space="0" w:color="auto"/>
            </w:tcBorders>
            <w:shd w:val="clear" w:color="auto" w:fill="auto"/>
            <w:vAlign w:val="center"/>
            <w:hideMark/>
          </w:tcPr>
          <w:p w:rsidR="008A3769" w:rsidRDefault="008A3769" w:rsidP="00721224">
            <w:pPr>
              <w:jc w:val="center"/>
              <w:rPr>
                <w:color w:val="000000"/>
              </w:rPr>
            </w:pPr>
            <w:r>
              <w:rPr>
                <w:color w:val="000000"/>
              </w:rPr>
              <w:lastRenderedPageBreak/>
              <w:t>15000,00</w:t>
            </w:r>
          </w:p>
        </w:tc>
      </w:tr>
      <w:tr w:rsidR="008A3769" w:rsidRPr="008548BD" w:rsidTr="00CE66E1">
        <w:trPr>
          <w:trHeight w:val="252"/>
        </w:trPr>
        <w:tc>
          <w:tcPr>
            <w:tcW w:w="636" w:type="dxa"/>
            <w:tcBorders>
              <w:top w:val="nil"/>
              <w:left w:val="single" w:sz="8" w:space="0" w:color="auto"/>
              <w:bottom w:val="single" w:sz="8" w:space="0" w:color="auto"/>
              <w:right w:val="single" w:sz="8" w:space="0" w:color="auto"/>
            </w:tcBorders>
            <w:shd w:val="clear" w:color="auto" w:fill="auto"/>
            <w:noWrap/>
            <w:vAlign w:val="center"/>
            <w:hideMark/>
          </w:tcPr>
          <w:p w:rsidR="008A3769" w:rsidRPr="008548BD" w:rsidRDefault="008A3769" w:rsidP="0077525F">
            <w:pPr>
              <w:rPr>
                <w:color w:val="000000"/>
              </w:rPr>
            </w:pPr>
            <w:r w:rsidRPr="008548BD">
              <w:rPr>
                <w:color w:val="000000"/>
              </w:rPr>
              <w:lastRenderedPageBreak/>
              <w:t>4.2</w:t>
            </w:r>
          </w:p>
        </w:tc>
        <w:tc>
          <w:tcPr>
            <w:tcW w:w="6908" w:type="dxa"/>
            <w:tcBorders>
              <w:top w:val="nil"/>
              <w:left w:val="nil"/>
              <w:bottom w:val="single" w:sz="8" w:space="0" w:color="auto"/>
              <w:right w:val="single" w:sz="8" w:space="0" w:color="auto"/>
            </w:tcBorders>
            <w:shd w:val="clear" w:color="auto" w:fill="auto"/>
            <w:vAlign w:val="center"/>
            <w:hideMark/>
          </w:tcPr>
          <w:p w:rsidR="008A3769" w:rsidRPr="00986A67" w:rsidRDefault="008A3769" w:rsidP="00721224">
            <w:pPr>
              <w:jc w:val="both"/>
              <w:rPr>
                <w:color w:val="000000"/>
              </w:rPr>
            </w:pPr>
            <w:r>
              <w:rPr>
                <w:color w:val="000000"/>
              </w:rPr>
              <w:t>Подписка на периодические печатные  издания</w:t>
            </w:r>
          </w:p>
        </w:tc>
        <w:tc>
          <w:tcPr>
            <w:tcW w:w="2110" w:type="dxa"/>
            <w:tcBorders>
              <w:top w:val="nil"/>
              <w:left w:val="nil"/>
              <w:bottom w:val="single" w:sz="8" w:space="0" w:color="auto"/>
              <w:right w:val="single" w:sz="8" w:space="0" w:color="auto"/>
            </w:tcBorders>
            <w:shd w:val="clear" w:color="auto" w:fill="auto"/>
            <w:vAlign w:val="center"/>
            <w:hideMark/>
          </w:tcPr>
          <w:p w:rsidR="008A3769" w:rsidRPr="00986A67" w:rsidRDefault="008A3769" w:rsidP="00721224">
            <w:pPr>
              <w:jc w:val="center"/>
              <w:rPr>
                <w:color w:val="000000"/>
              </w:rPr>
            </w:pPr>
            <w:r>
              <w:rPr>
                <w:color w:val="000000"/>
              </w:rPr>
              <w:t>9168,40</w:t>
            </w:r>
          </w:p>
        </w:tc>
      </w:tr>
      <w:tr w:rsidR="008A3769" w:rsidRPr="008548BD" w:rsidTr="00CE66E1">
        <w:trPr>
          <w:trHeight w:val="383"/>
        </w:trPr>
        <w:tc>
          <w:tcPr>
            <w:tcW w:w="636" w:type="dxa"/>
            <w:tcBorders>
              <w:top w:val="nil"/>
              <w:left w:val="single" w:sz="8" w:space="0" w:color="auto"/>
              <w:bottom w:val="single" w:sz="8" w:space="0" w:color="auto"/>
              <w:right w:val="single" w:sz="8" w:space="0" w:color="auto"/>
            </w:tcBorders>
            <w:shd w:val="clear" w:color="auto" w:fill="auto"/>
            <w:noWrap/>
            <w:vAlign w:val="center"/>
            <w:hideMark/>
          </w:tcPr>
          <w:p w:rsidR="008A3769" w:rsidRPr="008548BD" w:rsidRDefault="008A3769" w:rsidP="0077525F">
            <w:pPr>
              <w:rPr>
                <w:color w:val="000000"/>
              </w:rPr>
            </w:pPr>
            <w:r w:rsidRPr="008548BD">
              <w:rPr>
                <w:color w:val="000000"/>
              </w:rPr>
              <w:t>4.3</w:t>
            </w:r>
          </w:p>
        </w:tc>
        <w:tc>
          <w:tcPr>
            <w:tcW w:w="6908" w:type="dxa"/>
            <w:tcBorders>
              <w:top w:val="nil"/>
              <w:left w:val="nil"/>
              <w:bottom w:val="single" w:sz="8" w:space="0" w:color="auto"/>
              <w:right w:val="single" w:sz="8" w:space="0" w:color="auto"/>
            </w:tcBorders>
            <w:shd w:val="clear" w:color="auto" w:fill="auto"/>
            <w:vAlign w:val="center"/>
            <w:hideMark/>
          </w:tcPr>
          <w:p w:rsidR="008A3769" w:rsidRPr="00986A67" w:rsidRDefault="008A3769" w:rsidP="00721224">
            <w:pPr>
              <w:rPr>
                <w:b/>
                <w:bCs/>
                <w:color w:val="000000"/>
              </w:rPr>
            </w:pPr>
            <w:r w:rsidRPr="00986A67">
              <w:rPr>
                <w:b/>
                <w:bCs/>
                <w:color w:val="000000"/>
              </w:rPr>
              <w:t>Прочие расходы</w:t>
            </w:r>
          </w:p>
        </w:tc>
        <w:tc>
          <w:tcPr>
            <w:tcW w:w="2110" w:type="dxa"/>
            <w:tcBorders>
              <w:top w:val="nil"/>
              <w:left w:val="nil"/>
              <w:bottom w:val="single" w:sz="8" w:space="0" w:color="auto"/>
              <w:right w:val="single" w:sz="8" w:space="0" w:color="auto"/>
            </w:tcBorders>
            <w:shd w:val="clear" w:color="auto" w:fill="auto"/>
            <w:vAlign w:val="center"/>
            <w:hideMark/>
          </w:tcPr>
          <w:p w:rsidR="008A3769" w:rsidRPr="00986A67" w:rsidRDefault="008A3769" w:rsidP="00721224">
            <w:pPr>
              <w:jc w:val="center"/>
              <w:rPr>
                <w:b/>
                <w:bCs/>
                <w:color w:val="000000"/>
              </w:rPr>
            </w:pPr>
            <w:r>
              <w:rPr>
                <w:b/>
                <w:bCs/>
                <w:color w:val="000000"/>
              </w:rPr>
              <w:t>2 620957,35</w:t>
            </w:r>
          </w:p>
        </w:tc>
      </w:tr>
      <w:tr w:rsidR="008A3769" w:rsidRPr="008548BD" w:rsidTr="00CE66E1">
        <w:trPr>
          <w:trHeight w:val="261"/>
        </w:trPr>
        <w:tc>
          <w:tcPr>
            <w:tcW w:w="636" w:type="dxa"/>
            <w:tcBorders>
              <w:top w:val="nil"/>
              <w:left w:val="single" w:sz="8" w:space="0" w:color="auto"/>
              <w:bottom w:val="single" w:sz="4" w:space="0" w:color="auto"/>
              <w:right w:val="single" w:sz="8" w:space="0" w:color="auto"/>
            </w:tcBorders>
            <w:shd w:val="clear" w:color="auto" w:fill="auto"/>
            <w:noWrap/>
            <w:vAlign w:val="center"/>
            <w:hideMark/>
          </w:tcPr>
          <w:p w:rsidR="008A3769" w:rsidRPr="008548BD" w:rsidRDefault="008A3769" w:rsidP="0077525F">
            <w:pPr>
              <w:rPr>
                <w:color w:val="000000"/>
              </w:rPr>
            </w:pPr>
            <w:r w:rsidRPr="008548BD">
              <w:rPr>
                <w:color w:val="000000"/>
              </w:rPr>
              <w:t>4.4</w:t>
            </w:r>
          </w:p>
        </w:tc>
        <w:tc>
          <w:tcPr>
            <w:tcW w:w="6908" w:type="dxa"/>
            <w:tcBorders>
              <w:top w:val="nil"/>
              <w:left w:val="nil"/>
              <w:bottom w:val="single" w:sz="4" w:space="0" w:color="auto"/>
              <w:right w:val="single" w:sz="8" w:space="0" w:color="auto"/>
            </w:tcBorders>
            <w:shd w:val="clear" w:color="auto" w:fill="auto"/>
            <w:vAlign w:val="center"/>
            <w:hideMark/>
          </w:tcPr>
          <w:p w:rsidR="008A3769" w:rsidRPr="00986A67" w:rsidRDefault="008A3769" w:rsidP="00721224">
            <w:pPr>
              <w:rPr>
                <w:color w:val="000000"/>
              </w:rPr>
            </w:pPr>
            <w:r w:rsidRPr="00986A67">
              <w:rPr>
                <w:color w:val="000000"/>
              </w:rPr>
              <w:t xml:space="preserve"> Уплата налога на имущество </w:t>
            </w:r>
          </w:p>
        </w:tc>
        <w:tc>
          <w:tcPr>
            <w:tcW w:w="2110" w:type="dxa"/>
            <w:tcBorders>
              <w:top w:val="nil"/>
              <w:left w:val="nil"/>
              <w:bottom w:val="single" w:sz="4" w:space="0" w:color="auto"/>
              <w:right w:val="single" w:sz="8" w:space="0" w:color="auto"/>
            </w:tcBorders>
            <w:shd w:val="clear" w:color="auto" w:fill="auto"/>
            <w:vAlign w:val="center"/>
            <w:hideMark/>
          </w:tcPr>
          <w:p w:rsidR="008A3769" w:rsidRPr="00986A67" w:rsidRDefault="008A3769" w:rsidP="00721224">
            <w:pPr>
              <w:jc w:val="center"/>
              <w:rPr>
                <w:color w:val="000000"/>
              </w:rPr>
            </w:pPr>
            <w:r>
              <w:rPr>
                <w:color w:val="000000"/>
              </w:rPr>
              <w:t>132083,00</w:t>
            </w:r>
          </w:p>
        </w:tc>
      </w:tr>
      <w:tr w:rsidR="008A3769" w:rsidRPr="008548BD" w:rsidTr="00CE66E1">
        <w:trPr>
          <w:trHeight w:val="394"/>
        </w:trPr>
        <w:tc>
          <w:tcPr>
            <w:tcW w:w="636" w:type="dxa"/>
            <w:tcBorders>
              <w:top w:val="single" w:sz="4" w:space="0" w:color="auto"/>
              <w:left w:val="single" w:sz="8" w:space="0" w:color="auto"/>
              <w:bottom w:val="single" w:sz="8" w:space="0" w:color="auto"/>
              <w:right w:val="single" w:sz="8" w:space="0" w:color="auto"/>
            </w:tcBorders>
            <w:shd w:val="clear" w:color="auto" w:fill="FFFFCC"/>
            <w:noWrap/>
            <w:vAlign w:val="center"/>
            <w:hideMark/>
          </w:tcPr>
          <w:p w:rsidR="008A3769" w:rsidRPr="008548BD" w:rsidRDefault="008A3769" w:rsidP="0077525F">
            <w:pPr>
              <w:rPr>
                <w:color w:val="000000"/>
              </w:rPr>
            </w:pPr>
            <w:r w:rsidRPr="008548BD">
              <w:rPr>
                <w:color w:val="000000"/>
              </w:rPr>
              <w:t>5</w:t>
            </w:r>
          </w:p>
        </w:tc>
        <w:tc>
          <w:tcPr>
            <w:tcW w:w="6908" w:type="dxa"/>
            <w:tcBorders>
              <w:top w:val="single" w:sz="4" w:space="0" w:color="auto"/>
              <w:left w:val="nil"/>
              <w:bottom w:val="single" w:sz="8" w:space="0" w:color="auto"/>
              <w:right w:val="single" w:sz="8" w:space="0" w:color="auto"/>
            </w:tcBorders>
            <w:shd w:val="clear" w:color="auto" w:fill="FFFFCC"/>
            <w:vAlign w:val="center"/>
            <w:hideMark/>
          </w:tcPr>
          <w:p w:rsidR="008A3769" w:rsidRPr="00986A67" w:rsidRDefault="008A3769" w:rsidP="00721224">
            <w:pPr>
              <w:rPr>
                <w:color w:val="000000"/>
              </w:rPr>
            </w:pPr>
            <w:r w:rsidRPr="00986A67">
              <w:rPr>
                <w:color w:val="000000"/>
              </w:rPr>
              <w:t>Уплата земельного налога</w:t>
            </w:r>
          </w:p>
        </w:tc>
        <w:tc>
          <w:tcPr>
            <w:tcW w:w="2110" w:type="dxa"/>
            <w:tcBorders>
              <w:top w:val="single" w:sz="4" w:space="0" w:color="auto"/>
              <w:left w:val="nil"/>
              <w:bottom w:val="single" w:sz="8" w:space="0" w:color="auto"/>
              <w:right w:val="single" w:sz="8" w:space="0" w:color="auto"/>
            </w:tcBorders>
            <w:shd w:val="clear" w:color="auto" w:fill="FFFFCC"/>
            <w:noWrap/>
            <w:vAlign w:val="center"/>
            <w:hideMark/>
          </w:tcPr>
          <w:p w:rsidR="008A3769" w:rsidRPr="00986A67" w:rsidRDefault="008A3769" w:rsidP="00721224">
            <w:pPr>
              <w:jc w:val="center"/>
              <w:rPr>
                <w:color w:val="000000"/>
              </w:rPr>
            </w:pPr>
            <w:r>
              <w:rPr>
                <w:color w:val="000000"/>
              </w:rPr>
              <w:t>2486669,00</w:t>
            </w:r>
          </w:p>
        </w:tc>
      </w:tr>
      <w:tr w:rsidR="008A3769" w:rsidRPr="008548BD" w:rsidTr="00CE66E1">
        <w:trPr>
          <w:trHeight w:val="399"/>
        </w:trPr>
        <w:tc>
          <w:tcPr>
            <w:tcW w:w="636" w:type="dxa"/>
            <w:tcBorders>
              <w:top w:val="nil"/>
              <w:left w:val="single" w:sz="8" w:space="0" w:color="auto"/>
              <w:bottom w:val="single" w:sz="8" w:space="0" w:color="auto"/>
              <w:right w:val="single" w:sz="8" w:space="0" w:color="auto"/>
            </w:tcBorders>
            <w:shd w:val="clear" w:color="auto" w:fill="auto"/>
            <w:noWrap/>
            <w:vAlign w:val="center"/>
            <w:hideMark/>
          </w:tcPr>
          <w:p w:rsidR="008A3769" w:rsidRPr="008548BD" w:rsidRDefault="008A3769" w:rsidP="0077525F">
            <w:pPr>
              <w:jc w:val="center"/>
              <w:rPr>
                <w:color w:val="000000"/>
              </w:rPr>
            </w:pPr>
            <w:r w:rsidRPr="008548BD">
              <w:rPr>
                <w:color w:val="000000"/>
              </w:rPr>
              <w:t>5.1</w:t>
            </w:r>
          </w:p>
        </w:tc>
        <w:tc>
          <w:tcPr>
            <w:tcW w:w="6908" w:type="dxa"/>
            <w:tcBorders>
              <w:top w:val="nil"/>
              <w:left w:val="nil"/>
              <w:bottom w:val="single" w:sz="8" w:space="0" w:color="auto"/>
              <w:right w:val="single" w:sz="8" w:space="0" w:color="auto"/>
            </w:tcBorders>
            <w:shd w:val="clear" w:color="auto" w:fill="auto"/>
            <w:vAlign w:val="center"/>
            <w:hideMark/>
          </w:tcPr>
          <w:p w:rsidR="008A3769" w:rsidRPr="00986A67" w:rsidRDefault="008A3769" w:rsidP="00721224">
            <w:pPr>
              <w:rPr>
                <w:color w:val="000000"/>
              </w:rPr>
            </w:pPr>
            <w:r w:rsidRPr="00986A67">
              <w:rPr>
                <w:color w:val="000000"/>
              </w:rPr>
              <w:t>Уплата сбора за загрязнение окружающей среды</w:t>
            </w:r>
          </w:p>
        </w:tc>
        <w:tc>
          <w:tcPr>
            <w:tcW w:w="2110" w:type="dxa"/>
            <w:tcBorders>
              <w:top w:val="nil"/>
              <w:left w:val="nil"/>
              <w:bottom w:val="single" w:sz="8" w:space="0" w:color="auto"/>
              <w:right w:val="single" w:sz="8" w:space="0" w:color="auto"/>
            </w:tcBorders>
            <w:shd w:val="clear" w:color="auto" w:fill="auto"/>
            <w:noWrap/>
            <w:vAlign w:val="center"/>
            <w:hideMark/>
          </w:tcPr>
          <w:p w:rsidR="008A3769" w:rsidRPr="00986A67" w:rsidRDefault="008A3769" w:rsidP="00721224">
            <w:pPr>
              <w:jc w:val="center"/>
              <w:rPr>
                <w:color w:val="000000"/>
              </w:rPr>
            </w:pPr>
            <w:r>
              <w:rPr>
                <w:color w:val="000000"/>
              </w:rPr>
              <w:t>2205,35</w:t>
            </w:r>
          </w:p>
        </w:tc>
      </w:tr>
      <w:tr w:rsidR="008A3769" w:rsidRPr="008548BD" w:rsidTr="00CE66E1">
        <w:trPr>
          <w:trHeight w:val="277"/>
        </w:trPr>
        <w:tc>
          <w:tcPr>
            <w:tcW w:w="636" w:type="dxa"/>
            <w:tcBorders>
              <w:top w:val="nil"/>
              <w:left w:val="single" w:sz="8" w:space="0" w:color="auto"/>
              <w:bottom w:val="single" w:sz="8" w:space="0" w:color="auto"/>
              <w:right w:val="single" w:sz="8" w:space="0" w:color="auto"/>
            </w:tcBorders>
            <w:shd w:val="clear" w:color="auto" w:fill="auto"/>
            <w:noWrap/>
            <w:vAlign w:val="center"/>
            <w:hideMark/>
          </w:tcPr>
          <w:p w:rsidR="008A3769" w:rsidRPr="008548BD" w:rsidRDefault="008A3769" w:rsidP="0077525F">
            <w:pPr>
              <w:jc w:val="center"/>
              <w:rPr>
                <w:color w:val="000000"/>
              </w:rPr>
            </w:pPr>
            <w:r w:rsidRPr="008548BD">
              <w:rPr>
                <w:color w:val="000000"/>
              </w:rPr>
              <w:t>5.2</w:t>
            </w:r>
          </w:p>
        </w:tc>
        <w:tc>
          <w:tcPr>
            <w:tcW w:w="6908" w:type="dxa"/>
            <w:tcBorders>
              <w:top w:val="nil"/>
              <w:left w:val="nil"/>
              <w:bottom w:val="single" w:sz="8" w:space="0" w:color="auto"/>
              <w:right w:val="single" w:sz="8" w:space="0" w:color="auto"/>
            </w:tcBorders>
            <w:shd w:val="clear" w:color="auto" w:fill="auto"/>
            <w:vAlign w:val="center"/>
            <w:hideMark/>
          </w:tcPr>
          <w:p w:rsidR="008A3769" w:rsidRPr="00986A67" w:rsidRDefault="008A3769" w:rsidP="00721224">
            <w:pPr>
              <w:rPr>
                <w:b/>
                <w:bCs/>
                <w:color w:val="000000"/>
              </w:rPr>
            </w:pPr>
            <w:r w:rsidRPr="00986A67">
              <w:rPr>
                <w:b/>
                <w:bCs/>
                <w:color w:val="000000"/>
              </w:rPr>
              <w:t>Увеличение стоимости основных средств</w:t>
            </w:r>
          </w:p>
        </w:tc>
        <w:tc>
          <w:tcPr>
            <w:tcW w:w="2110" w:type="dxa"/>
            <w:tcBorders>
              <w:top w:val="nil"/>
              <w:left w:val="nil"/>
              <w:bottom w:val="single" w:sz="8" w:space="0" w:color="auto"/>
              <w:right w:val="single" w:sz="8" w:space="0" w:color="auto"/>
            </w:tcBorders>
            <w:shd w:val="clear" w:color="auto" w:fill="auto"/>
            <w:noWrap/>
            <w:vAlign w:val="center"/>
            <w:hideMark/>
          </w:tcPr>
          <w:p w:rsidR="008A3769" w:rsidRPr="00986A67" w:rsidRDefault="008A3769" w:rsidP="00721224">
            <w:pPr>
              <w:jc w:val="center"/>
              <w:rPr>
                <w:b/>
                <w:bCs/>
                <w:color w:val="000000"/>
              </w:rPr>
            </w:pPr>
            <w:r>
              <w:rPr>
                <w:b/>
                <w:bCs/>
                <w:color w:val="000000"/>
              </w:rPr>
              <w:t>2 297 111,19</w:t>
            </w:r>
          </w:p>
        </w:tc>
      </w:tr>
      <w:tr w:rsidR="008A3769" w:rsidRPr="008548BD" w:rsidTr="00CE66E1">
        <w:trPr>
          <w:trHeight w:val="277"/>
        </w:trPr>
        <w:tc>
          <w:tcPr>
            <w:tcW w:w="636" w:type="dxa"/>
            <w:tcBorders>
              <w:top w:val="nil"/>
              <w:left w:val="single" w:sz="8" w:space="0" w:color="auto"/>
              <w:bottom w:val="single" w:sz="8" w:space="0" w:color="auto"/>
              <w:right w:val="single" w:sz="8" w:space="0" w:color="auto"/>
            </w:tcBorders>
            <w:shd w:val="clear" w:color="auto" w:fill="auto"/>
            <w:noWrap/>
            <w:vAlign w:val="center"/>
          </w:tcPr>
          <w:p w:rsidR="008A3769" w:rsidRPr="008548BD" w:rsidRDefault="008A3769" w:rsidP="0077525F">
            <w:pPr>
              <w:jc w:val="center"/>
              <w:rPr>
                <w:color w:val="000000"/>
              </w:rPr>
            </w:pPr>
            <w:r w:rsidRPr="008548BD">
              <w:rPr>
                <w:color w:val="000000"/>
              </w:rPr>
              <w:t>5.3</w:t>
            </w:r>
          </w:p>
        </w:tc>
        <w:tc>
          <w:tcPr>
            <w:tcW w:w="6908" w:type="dxa"/>
            <w:tcBorders>
              <w:top w:val="nil"/>
              <w:left w:val="nil"/>
              <w:bottom w:val="single" w:sz="8" w:space="0" w:color="auto"/>
              <w:right w:val="single" w:sz="8" w:space="0" w:color="auto"/>
            </w:tcBorders>
            <w:shd w:val="clear" w:color="auto" w:fill="auto"/>
            <w:vAlign w:val="center"/>
          </w:tcPr>
          <w:p w:rsidR="008A3769" w:rsidRPr="00986A67" w:rsidRDefault="008A3769" w:rsidP="00721224">
            <w:pPr>
              <w:rPr>
                <w:color w:val="000000"/>
              </w:rPr>
            </w:pPr>
            <w:r>
              <w:rPr>
                <w:color w:val="000000"/>
              </w:rPr>
              <w:t xml:space="preserve">Приобретение  </w:t>
            </w:r>
            <w:r w:rsidRPr="00986A67">
              <w:rPr>
                <w:color w:val="000000"/>
              </w:rPr>
              <w:t>учебная литература</w:t>
            </w:r>
          </w:p>
        </w:tc>
        <w:tc>
          <w:tcPr>
            <w:tcW w:w="2110" w:type="dxa"/>
            <w:tcBorders>
              <w:top w:val="nil"/>
              <w:left w:val="nil"/>
              <w:bottom w:val="single" w:sz="8" w:space="0" w:color="auto"/>
              <w:right w:val="single" w:sz="8" w:space="0" w:color="auto"/>
            </w:tcBorders>
            <w:shd w:val="clear" w:color="auto" w:fill="auto"/>
            <w:noWrap/>
            <w:vAlign w:val="center"/>
          </w:tcPr>
          <w:p w:rsidR="008A3769" w:rsidRPr="00986A67" w:rsidRDefault="008A3769" w:rsidP="00721224">
            <w:pPr>
              <w:jc w:val="center"/>
              <w:rPr>
                <w:color w:val="000000"/>
              </w:rPr>
            </w:pPr>
            <w:r>
              <w:rPr>
                <w:color w:val="000000"/>
              </w:rPr>
              <w:t>1 233 321,27</w:t>
            </w:r>
          </w:p>
        </w:tc>
      </w:tr>
      <w:tr w:rsidR="008A3769" w:rsidRPr="008548BD" w:rsidTr="00CE66E1">
        <w:trPr>
          <w:trHeight w:val="277"/>
        </w:trPr>
        <w:tc>
          <w:tcPr>
            <w:tcW w:w="636" w:type="dxa"/>
            <w:tcBorders>
              <w:top w:val="nil"/>
              <w:left w:val="single" w:sz="8" w:space="0" w:color="auto"/>
              <w:bottom w:val="single" w:sz="8" w:space="0" w:color="auto"/>
              <w:right w:val="single" w:sz="8" w:space="0" w:color="auto"/>
            </w:tcBorders>
            <w:shd w:val="clear" w:color="auto" w:fill="auto"/>
            <w:noWrap/>
            <w:vAlign w:val="center"/>
          </w:tcPr>
          <w:p w:rsidR="008A3769" w:rsidRPr="008548BD" w:rsidRDefault="008A3769" w:rsidP="0077525F">
            <w:pPr>
              <w:jc w:val="center"/>
              <w:rPr>
                <w:color w:val="000000"/>
              </w:rPr>
            </w:pPr>
            <w:r w:rsidRPr="008548BD">
              <w:rPr>
                <w:color w:val="000000"/>
              </w:rPr>
              <w:t>5.4</w:t>
            </w:r>
          </w:p>
        </w:tc>
        <w:tc>
          <w:tcPr>
            <w:tcW w:w="6908" w:type="dxa"/>
            <w:tcBorders>
              <w:top w:val="nil"/>
              <w:left w:val="nil"/>
              <w:bottom w:val="single" w:sz="8" w:space="0" w:color="auto"/>
              <w:right w:val="single" w:sz="8" w:space="0" w:color="auto"/>
            </w:tcBorders>
            <w:shd w:val="clear" w:color="auto" w:fill="auto"/>
            <w:vAlign w:val="center"/>
          </w:tcPr>
          <w:p w:rsidR="008A3769" w:rsidRPr="00986A67" w:rsidRDefault="008A3769" w:rsidP="00721224">
            <w:pPr>
              <w:rPr>
                <w:color w:val="000000"/>
              </w:rPr>
            </w:pPr>
            <w:r>
              <w:rPr>
                <w:color w:val="000000"/>
              </w:rPr>
              <w:t>Приобретение основных сре</w:t>
            </w:r>
            <w:proofErr w:type="gramStart"/>
            <w:r>
              <w:rPr>
                <w:color w:val="000000"/>
              </w:rPr>
              <w:t xml:space="preserve">дств в </w:t>
            </w:r>
            <w:proofErr w:type="spellStart"/>
            <w:r>
              <w:rPr>
                <w:color w:val="000000"/>
              </w:rPr>
              <w:t>т</w:t>
            </w:r>
            <w:proofErr w:type="gramEnd"/>
            <w:r>
              <w:rPr>
                <w:color w:val="000000"/>
              </w:rPr>
              <w:t>.ч</w:t>
            </w:r>
            <w:proofErr w:type="spellEnd"/>
            <w:r>
              <w:rPr>
                <w:color w:val="000000"/>
              </w:rPr>
              <w:t>.:</w:t>
            </w:r>
          </w:p>
        </w:tc>
        <w:tc>
          <w:tcPr>
            <w:tcW w:w="2110" w:type="dxa"/>
            <w:tcBorders>
              <w:top w:val="nil"/>
              <w:left w:val="nil"/>
              <w:bottom w:val="single" w:sz="8" w:space="0" w:color="auto"/>
              <w:right w:val="single" w:sz="8" w:space="0" w:color="auto"/>
            </w:tcBorders>
            <w:shd w:val="clear" w:color="auto" w:fill="auto"/>
            <w:noWrap/>
            <w:vAlign w:val="center"/>
          </w:tcPr>
          <w:p w:rsidR="008A3769" w:rsidRPr="00986A67" w:rsidRDefault="008A3769" w:rsidP="00721224">
            <w:pPr>
              <w:jc w:val="center"/>
              <w:rPr>
                <w:color w:val="000000"/>
              </w:rPr>
            </w:pPr>
            <w:r>
              <w:rPr>
                <w:color w:val="000000"/>
              </w:rPr>
              <w:t>1 063 789,92</w:t>
            </w:r>
          </w:p>
        </w:tc>
      </w:tr>
      <w:tr w:rsidR="008A3769" w:rsidRPr="008548BD" w:rsidTr="00CE66E1">
        <w:trPr>
          <w:trHeight w:val="277"/>
        </w:trPr>
        <w:tc>
          <w:tcPr>
            <w:tcW w:w="636" w:type="dxa"/>
            <w:tcBorders>
              <w:top w:val="nil"/>
              <w:left w:val="single" w:sz="8" w:space="0" w:color="auto"/>
              <w:bottom w:val="single" w:sz="8" w:space="0" w:color="auto"/>
              <w:right w:val="single" w:sz="8" w:space="0" w:color="auto"/>
            </w:tcBorders>
            <w:shd w:val="clear" w:color="auto" w:fill="auto"/>
            <w:noWrap/>
            <w:vAlign w:val="center"/>
          </w:tcPr>
          <w:p w:rsidR="008A3769" w:rsidRPr="008548BD" w:rsidRDefault="008A3769" w:rsidP="0077525F">
            <w:pPr>
              <w:jc w:val="center"/>
              <w:rPr>
                <w:color w:val="000000"/>
              </w:rPr>
            </w:pPr>
            <w:r w:rsidRPr="008548BD">
              <w:rPr>
                <w:color w:val="000000"/>
              </w:rPr>
              <w:t>5.5</w:t>
            </w:r>
          </w:p>
        </w:tc>
        <w:tc>
          <w:tcPr>
            <w:tcW w:w="6908" w:type="dxa"/>
            <w:tcBorders>
              <w:top w:val="nil"/>
              <w:left w:val="nil"/>
              <w:bottom w:val="single" w:sz="8" w:space="0" w:color="auto"/>
              <w:right w:val="single" w:sz="8" w:space="0" w:color="auto"/>
            </w:tcBorders>
            <w:shd w:val="clear" w:color="auto" w:fill="auto"/>
            <w:vAlign w:val="center"/>
          </w:tcPr>
          <w:p w:rsidR="008A3769" w:rsidRPr="00986A67" w:rsidRDefault="008A3769" w:rsidP="00721224">
            <w:pPr>
              <w:rPr>
                <w:color w:val="000000"/>
              </w:rPr>
            </w:pPr>
            <w:r>
              <w:rPr>
                <w:color w:val="000000"/>
              </w:rPr>
              <w:t>Проекторы, экраны, комплектующие к оргтехнике</w:t>
            </w:r>
          </w:p>
        </w:tc>
        <w:tc>
          <w:tcPr>
            <w:tcW w:w="2110" w:type="dxa"/>
            <w:tcBorders>
              <w:top w:val="nil"/>
              <w:left w:val="nil"/>
              <w:bottom w:val="single" w:sz="8" w:space="0" w:color="auto"/>
              <w:right w:val="single" w:sz="8" w:space="0" w:color="auto"/>
            </w:tcBorders>
            <w:shd w:val="clear" w:color="auto" w:fill="auto"/>
            <w:noWrap/>
            <w:vAlign w:val="center"/>
          </w:tcPr>
          <w:p w:rsidR="008A3769" w:rsidRPr="00986A67" w:rsidRDefault="008A3769" w:rsidP="00721224">
            <w:pPr>
              <w:jc w:val="center"/>
              <w:rPr>
                <w:color w:val="000000"/>
              </w:rPr>
            </w:pPr>
            <w:r>
              <w:rPr>
                <w:color w:val="000000"/>
              </w:rPr>
              <w:t xml:space="preserve"> 509 900,00</w:t>
            </w:r>
          </w:p>
        </w:tc>
      </w:tr>
      <w:tr w:rsidR="008A3769" w:rsidRPr="008548BD" w:rsidTr="00CE66E1">
        <w:trPr>
          <w:trHeight w:val="277"/>
        </w:trPr>
        <w:tc>
          <w:tcPr>
            <w:tcW w:w="636" w:type="dxa"/>
            <w:tcBorders>
              <w:top w:val="nil"/>
              <w:left w:val="single" w:sz="8" w:space="0" w:color="auto"/>
              <w:bottom w:val="single" w:sz="8" w:space="0" w:color="auto"/>
              <w:right w:val="single" w:sz="8" w:space="0" w:color="auto"/>
            </w:tcBorders>
            <w:shd w:val="clear" w:color="auto" w:fill="auto"/>
            <w:noWrap/>
            <w:vAlign w:val="center"/>
          </w:tcPr>
          <w:p w:rsidR="008A3769" w:rsidRPr="008548BD" w:rsidRDefault="008A3769" w:rsidP="0077525F">
            <w:pPr>
              <w:jc w:val="center"/>
              <w:rPr>
                <w:color w:val="000000"/>
              </w:rPr>
            </w:pPr>
            <w:r w:rsidRPr="008548BD">
              <w:rPr>
                <w:color w:val="000000"/>
              </w:rPr>
              <w:t>5.6</w:t>
            </w:r>
          </w:p>
        </w:tc>
        <w:tc>
          <w:tcPr>
            <w:tcW w:w="6908" w:type="dxa"/>
            <w:tcBorders>
              <w:top w:val="nil"/>
              <w:left w:val="nil"/>
              <w:bottom w:val="single" w:sz="8" w:space="0" w:color="auto"/>
              <w:right w:val="single" w:sz="8" w:space="0" w:color="auto"/>
            </w:tcBorders>
            <w:shd w:val="clear" w:color="auto" w:fill="auto"/>
            <w:vAlign w:val="center"/>
          </w:tcPr>
          <w:p w:rsidR="008A3769" w:rsidRPr="00986A67" w:rsidRDefault="008A3769" w:rsidP="00721224">
            <w:pPr>
              <w:rPr>
                <w:color w:val="000000"/>
              </w:rPr>
            </w:pPr>
            <w:r>
              <w:rPr>
                <w:color w:val="000000"/>
              </w:rPr>
              <w:t>Мебель ученическая (столы -81 шт., стулья -162 шт.)</w:t>
            </w:r>
          </w:p>
        </w:tc>
        <w:tc>
          <w:tcPr>
            <w:tcW w:w="2110" w:type="dxa"/>
            <w:tcBorders>
              <w:top w:val="nil"/>
              <w:left w:val="nil"/>
              <w:bottom w:val="single" w:sz="8" w:space="0" w:color="auto"/>
              <w:right w:val="single" w:sz="8" w:space="0" w:color="auto"/>
            </w:tcBorders>
            <w:shd w:val="clear" w:color="auto" w:fill="auto"/>
            <w:noWrap/>
            <w:vAlign w:val="center"/>
          </w:tcPr>
          <w:p w:rsidR="008A3769" w:rsidRDefault="008A3769" w:rsidP="00721224">
            <w:pPr>
              <w:jc w:val="center"/>
              <w:rPr>
                <w:color w:val="000000"/>
              </w:rPr>
            </w:pPr>
            <w:r>
              <w:rPr>
                <w:color w:val="000000"/>
              </w:rPr>
              <w:t>237 599,92</w:t>
            </w:r>
          </w:p>
        </w:tc>
      </w:tr>
      <w:tr w:rsidR="008A3769" w:rsidRPr="008548BD" w:rsidTr="00CE66E1">
        <w:trPr>
          <w:trHeight w:val="277"/>
        </w:trPr>
        <w:tc>
          <w:tcPr>
            <w:tcW w:w="636" w:type="dxa"/>
            <w:tcBorders>
              <w:top w:val="nil"/>
              <w:left w:val="single" w:sz="8" w:space="0" w:color="auto"/>
              <w:bottom w:val="single" w:sz="8" w:space="0" w:color="auto"/>
              <w:right w:val="single" w:sz="8" w:space="0" w:color="auto"/>
            </w:tcBorders>
            <w:shd w:val="clear" w:color="auto" w:fill="auto"/>
            <w:noWrap/>
            <w:vAlign w:val="center"/>
          </w:tcPr>
          <w:p w:rsidR="008A3769" w:rsidRPr="008548BD" w:rsidRDefault="008A3769" w:rsidP="0077525F">
            <w:pPr>
              <w:jc w:val="center"/>
              <w:rPr>
                <w:color w:val="000000"/>
              </w:rPr>
            </w:pPr>
            <w:r w:rsidRPr="008548BD">
              <w:rPr>
                <w:color w:val="000000"/>
              </w:rPr>
              <w:t>5.7</w:t>
            </w:r>
          </w:p>
        </w:tc>
        <w:tc>
          <w:tcPr>
            <w:tcW w:w="6908" w:type="dxa"/>
            <w:tcBorders>
              <w:top w:val="nil"/>
              <w:left w:val="nil"/>
              <w:bottom w:val="single" w:sz="8" w:space="0" w:color="auto"/>
              <w:right w:val="single" w:sz="8" w:space="0" w:color="auto"/>
            </w:tcBorders>
            <w:shd w:val="clear" w:color="auto" w:fill="auto"/>
            <w:vAlign w:val="center"/>
          </w:tcPr>
          <w:p w:rsidR="008A3769" w:rsidRDefault="008A3769" w:rsidP="00721224">
            <w:pPr>
              <w:rPr>
                <w:color w:val="000000"/>
              </w:rPr>
            </w:pPr>
            <w:r>
              <w:rPr>
                <w:color w:val="000000"/>
              </w:rPr>
              <w:t>Стулья (50 шт.)</w:t>
            </w:r>
          </w:p>
        </w:tc>
        <w:tc>
          <w:tcPr>
            <w:tcW w:w="2110" w:type="dxa"/>
            <w:tcBorders>
              <w:top w:val="nil"/>
              <w:left w:val="nil"/>
              <w:bottom w:val="single" w:sz="8" w:space="0" w:color="auto"/>
              <w:right w:val="single" w:sz="8" w:space="0" w:color="auto"/>
            </w:tcBorders>
            <w:shd w:val="clear" w:color="auto" w:fill="auto"/>
            <w:noWrap/>
            <w:vAlign w:val="center"/>
          </w:tcPr>
          <w:p w:rsidR="008A3769" w:rsidRDefault="008A3769" w:rsidP="00721224">
            <w:pPr>
              <w:jc w:val="center"/>
              <w:rPr>
                <w:color w:val="000000"/>
              </w:rPr>
            </w:pPr>
            <w:r>
              <w:rPr>
                <w:color w:val="000000"/>
              </w:rPr>
              <w:t>59 000,00</w:t>
            </w:r>
          </w:p>
        </w:tc>
      </w:tr>
      <w:tr w:rsidR="008A3769" w:rsidRPr="008548BD" w:rsidTr="00CE66E1">
        <w:trPr>
          <w:trHeight w:val="277"/>
        </w:trPr>
        <w:tc>
          <w:tcPr>
            <w:tcW w:w="636" w:type="dxa"/>
            <w:tcBorders>
              <w:top w:val="nil"/>
              <w:left w:val="single" w:sz="8" w:space="0" w:color="auto"/>
              <w:bottom w:val="single" w:sz="8" w:space="0" w:color="auto"/>
              <w:right w:val="single" w:sz="8" w:space="0" w:color="auto"/>
            </w:tcBorders>
            <w:shd w:val="clear" w:color="auto" w:fill="auto"/>
            <w:noWrap/>
            <w:vAlign w:val="center"/>
          </w:tcPr>
          <w:p w:rsidR="008A3769" w:rsidRPr="008548BD" w:rsidRDefault="008A3769" w:rsidP="0077525F">
            <w:pPr>
              <w:jc w:val="center"/>
              <w:rPr>
                <w:color w:val="000000"/>
              </w:rPr>
            </w:pPr>
            <w:r w:rsidRPr="008548BD">
              <w:rPr>
                <w:color w:val="000000"/>
              </w:rPr>
              <w:t>5.8</w:t>
            </w:r>
          </w:p>
        </w:tc>
        <w:tc>
          <w:tcPr>
            <w:tcW w:w="6908" w:type="dxa"/>
            <w:tcBorders>
              <w:top w:val="nil"/>
              <w:left w:val="nil"/>
              <w:bottom w:val="single" w:sz="8" w:space="0" w:color="auto"/>
              <w:right w:val="single" w:sz="8" w:space="0" w:color="auto"/>
            </w:tcBorders>
            <w:shd w:val="clear" w:color="auto" w:fill="auto"/>
            <w:vAlign w:val="center"/>
          </w:tcPr>
          <w:p w:rsidR="008A3769" w:rsidRDefault="008A3769" w:rsidP="00721224">
            <w:pPr>
              <w:rPr>
                <w:color w:val="000000"/>
              </w:rPr>
            </w:pPr>
            <w:r>
              <w:rPr>
                <w:color w:val="000000"/>
              </w:rPr>
              <w:t>Приобретение телевизора ТВ ВВК с креплением</w:t>
            </w:r>
          </w:p>
        </w:tc>
        <w:tc>
          <w:tcPr>
            <w:tcW w:w="2110" w:type="dxa"/>
            <w:tcBorders>
              <w:top w:val="nil"/>
              <w:left w:val="nil"/>
              <w:bottom w:val="single" w:sz="8" w:space="0" w:color="auto"/>
              <w:right w:val="single" w:sz="8" w:space="0" w:color="auto"/>
            </w:tcBorders>
            <w:shd w:val="clear" w:color="auto" w:fill="auto"/>
            <w:noWrap/>
            <w:vAlign w:val="center"/>
          </w:tcPr>
          <w:p w:rsidR="008A3769" w:rsidRDefault="008A3769" w:rsidP="00721224">
            <w:pPr>
              <w:jc w:val="center"/>
              <w:rPr>
                <w:color w:val="000000"/>
              </w:rPr>
            </w:pPr>
            <w:r>
              <w:rPr>
                <w:color w:val="000000"/>
              </w:rPr>
              <w:t>46 500,00</w:t>
            </w:r>
          </w:p>
        </w:tc>
      </w:tr>
      <w:tr w:rsidR="008A3769" w:rsidRPr="008548BD" w:rsidTr="00CE66E1">
        <w:trPr>
          <w:trHeight w:val="396"/>
        </w:trPr>
        <w:tc>
          <w:tcPr>
            <w:tcW w:w="636" w:type="dxa"/>
            <w:tcBorders>
              <w:top w:val="nil"/>
              <w:left w:val="single" w:sz="8" w:space="0" w:color="auto"/>
              <w:bottom w:val="single" w:sz="8" w:space="0" w:color="auto"/>
              <w:right w:val="single" w:sz="8" w:space="0" w:color="auto"/>
            </w:tcBorders>
            <w:shd w:val="clear" w:color="auto" w:fill="auto"/>
            <w:noWrap/>
            <w:vAlign w:val="center"/>
          </w:tcPr>
          <w:p w:rsidR="008A3769" w:rsidRPr="008548BD" w:rsidRDefault="008A3769" w:rsidP="0077525F">
            <w:pPr>
              <w:jc w:val="center"/>
              <w:rPr>
                <w:color w:val="000000"/>
              </w:rPr>
            </w:pPr>
            <w:r w:rsidRPr="008548BD">
              <w:rPr>
                <w:color w:val="000000"/>
              </w:rPr>
              <w:t>5.9</w:t>
            </w:r>
          </w:p>
        </w:tc>
        <w:tc>
          <w:tcPr>
            <w:tcW w:w="6908" w:type="dxa"/>
            <w:tcBorders>
              <w:top w:val="nil"/>
              <w:left w:val="nil"/>
              <w:bottom w:val="single" w:sz="8" w:space="0" w:color="auto"/>
              <w:right w:val="single" w:sz="8" w:space="0" w:color="auto"/>
            </w:tcBorders>
            <w:shd w:val="clear" w:color="auto" w:fill="auto"/>
            <w:vAlign w:val="center"/>
          </w:tcPr>
          <w:p w:rsidR="008A3769" w:rsidRDefault="008A3769" w:rsidP="00721224">
            <w:pPr>
              <w:rPr>
                <w:color w:val="000000"/>
              </w:rPr>
            </w:pPr>
            <w:r>
              <w:rPr>
                <w:color w:val="000000"/>
              </w:rPr>
              <w:t>Набор «ГИА-лаборатория» по физике 2019-2 шт.</w:t>
            </w:r>
          </w:p>
        </w:tc>
        <w:tc>
          <w:tcPr>
            <w:tcW w:w="2110" w:type="dxa"/>
            <w:tcBorders>
              <w:top w:val="nil"/>
              <w:left w:val="nil"/>
              <w:bottom w:val="single" w:sz="8" w:space="0" w:color="auto"/>
              <w:right w:val="single" w:sz="8" w:space="0" w:color="auto"/>
            </w:tcBorders>
            <w:shd w:val="clear" w:color="auto" w:fill="auto"/>
            <w:noWrap/>
            <w:vAlign w:val="center"/>
          </w:tcPr>
          <w:p w:rsidR="008A3769" w:rsidRDefault="008A3769" w:rsidP="00721224">
            <w:pPr>
              <w:jc w:val="center"/>
              <w:rPr>
                <w:color w:val="000000"/>
              </w:rPr>
            </w:pPr>
            <w:r>
              <w:rPr>
                <w:color w:val="000000"/>
              </w:rPr>
              <w:t>73 500,00</w:t>
            </w:r>
          </w:p>
        </w:tc>
      </w:tr>
      <w:tr w:rsidR="008A3769" w:rsidRPr="008548BD" w:rsidTr="00CE66E1">
        <w:trPr>
          <w:trHeight w:val="396"/>
        </w:trPr>
        <w:tc>
          <w:tcPr>
            <w:tcW w:w="636" w:type="dxa"/>
            <w:tcBorders>
              <w:top w:val="nil"/>
              <w:left w:val="single" w:sz="8" w:space="0" w:color="auto"/>
              <w:bottom w:val="single" w:sz="8" w:space="0" w:color="auto"/>
              <w:right w:val="single" w:sz="8" w:space="0" w:color="auto"/>
            </w:tcBorders>
            <w:shd w:val="clear" w:color="auto" w:fill="auto"/>
            <w:noWrap/>
            <w:vAlign w:val="center"/>
            <w:hideMark/>
          </w:tcPr>
          <w:p w:rsidR="008A3769" w:rsidRPr="008548BD" w:rsidRDefault="008A3769" w:rsidP="0077525F">
            <w:pPr>
              <w:jc w:val="center"/>
              <w:rPr>
                <w:color w:val="000000"/>
              </w:rPr>
            </w:pPr>
            <w:r w:rsidRPr="008548BD">
              <w:rPr>
                <w:color w:val="000000"/>
              </w:rPr>
              <w:t>5.10</w:t>
            </w:r>
          </w:p>
        </w:tc>
        <w:tc>
          <w:tcPr>
            <w:tcW w:w="6908" w:type="dxa"/>
            <w:tcBorders>
              <w:top w:val="nil"/>
              <w:left w:val="nil"/>
              <w:bottom w:val="single" w:sz="8" w:space="0" w:color="auto"/>
              <w:right w:val="single" w:sz="8" w:space="0" w:color="auto"/>
            </w:tcBorders>
            <w:shd w:val="clear" w:color="auto" w:fill="auto"/>
            <w:vAlign w:val="center"/>
            <w:hideMark/>
          </w:tcPr>
          <w:p w:rsidR="008A3769" w:rsidRPr="00986A67" w:rsidRDefault="008A3769" w:rsidP="00721224">
            <w:pPr>
              <w:rPr>
                <w:color w:val="000000"/>
              </w:rPr>
            </w:pPr>
            <w:r>
              <w:rPr>
                <w:color w:val="000000"/>
              </w:rPr>
              <w:t>Доска аудиторная (2 шт.)</w:t>
            </w:r>
          </w:p>
        </w:tc>
        <w:tc>
          <w:tcPr>
            <w:tcW w:w="2110" w:type="dxa"/>
            <w:tcBorders>
              <w:top w:val="nil"/>
              <w:left w:val="nil"/>
              <w:bottom w:val="single" w:sz="8" w:space="0" w:color="auto"/>
              <w:right w:val="single" w:sz="8" w:space="0" w:color="auto"/>
            </w:tcBorders>
            <w:shd w:val="clear" w:color="auto" w:fill="auto"/>
            <w:noWrap/>
            <w:vAlign w:val="center"/>
            <w:hideMark/>
          </w:tcPr>
          <w:p w:rsidR="008A3769" w:rsidRPr="00986A67" w:rsidRDefault="008A3769" w:rsidP="00721224">
            <w:pPr>
              <w:jc w:val="center"/>
              <w:rPr>
                <w:color w:val="000000"/>
              </w:rPr>
            </w:pPr>
            <w:r>
              <w:rPr>
                <w:color w:val="000000"/>
              </w:rPr>
              <w:t>15 970,00</w:t>
            </w:r>
          </w:p>
        </w:tc>
      </w:tr>
      <w:tr w:rsidR="008A3769" w:rsidRPr="008548BD" w:rsidTr="00CE66E1">
        <w:trPr>
          <w:trHeight w:val="401"/>
        </w:trPr>
        <w:tc>
          <w:tcPr>
            <w:tcW w:w="636" w:type="dxa"/>
            <w:tcBorders>
              <w:top w:val="nil"/>
              <w:left w:val="single" w:sz="8" w:space="0" w:color="auto"/>
              <w:bottom w:val="single" w:sz="8" w:space="0" w:color="auto"/>
              <w:right w:val="single" w:sz="8" w:space="0" w:color="auto"/>
            </w:tcBorders>
            <w:shd w:val="clear" w:color="auto" w:fill="FFFFCC"/>
            <w:noWrap/>
            <w:vAlign w:val="center"/>
            <w:hideMark/>
          </w:tcPr>
          <w:p w:rsidR="008A3769" w:rsidRPr="008548BD" w:rsidRDefault="008A3769" w:rsidP="0077525F">
            <w:pPr>
              <w:rPr>
                <w:color w:val="000000"/>
              </w:rPr>
            </w:pPr>
            <w:r w:rsidRPr="008548BD">
              <w:rPr>
                <w:color w:val="000000"/>
              </w:rPr>
              <w:t>6</w:t>
            </w:r>
          </w:p>
        </w:tc>
        <w:tc>
          <w:tcPr>
            <w:tcW w:w="6908" w:type="dxa"/>
            <w:tcBorders>
              <w:top w:val="nil"/>
              <w:left w:val="nil"/>
              <w:bottom w:val="single" w:sz="8" w:space="0" w:color="auto"/>
              <w:right w:val="single" w:sz="8" w:space="0" w:color="auto"/>
            </w:tcBorders>
            <w:shd w:val="clear" w:color="auto" w:fill="FFFFCC"/>
            <w:vAlign w:val="center"/>
            <w:hideMark/>
          </w:tcPr>
          <w:p w:rsidR="008A3769" w:rsidRPr="00986A67" w:rsidRDefault="008A3769" w:rsidP="00721224">
            <w:pPr>
              <w:rPr>
                <w:color w:val="000000"/>
              </w:rPr>
            </w:pPr>
            <w:r>
              <w:rPr>
                <w:color w:val="000000"/>
              </w:rPr>
              <w:t>Жалюзи для окон</w:t>
            </w:r>
          </w:p>
        </w:tc>
        <w:tc>
          <w:tcPr>
            <w:tcW w:w="2110" w:type="dxa"/>
            <w:tcBorders>
              <w:top w:val="nil"/>
              <w:left w:val="nil"/>
              <w:bottom w:val="single" w:sz="8" w:space="0" w:color="auto"/>
              <w:right w:val="single" w:sz="8" w:space="0" w:color="auto"/>
            </w:tcBorders>
            <w:shd w:val="clear" w:color="auto" w:fill="FFFFCC"/>
            <w:vAlign w:val="center"/>
            <w:hideMark/>
          </w:tcPr>
          <w:p w:rsidR="008A3769" w:rsidRPr="00986A67" w:rsidRDefault="008A3769" w:rsidP="00721224">
            <w:pPr>
              <w:jc w:val="center"/>
              <w:rPr>
                <w:color w:val="000000"/>
              </w:rPr>
            </w:pPr>
            <w:r>
              <w:rPr>
                <w:color w:val="000000"/>
              </w:rPr>
              <w:t>19 890,00</w:t>
            </w:r>
          </w:p>
        </w:tc>
      </w:tr>
      <w:tr w:rsidR="008A3769" w:rsidRPr="008548BD" w:rsidTr="00CE66E1">
        <w:trPr>
          <w:trHeight w:val="280"/>
        </w:trPr>
        <w:tc>
          <w:tcPr>
            <w:tcW w:w="636" w:type="dxa"/>
            <w:tcBorders>
              <w:top w:val="nil"/>
              <w:left w:val="single" w:sz="8" w:space="0" w:color="auto"/>
              <w:bottom w:val="single" w:sz="8" w:space="0" w:color="auto"/>
              <w:right w:val="single" w:sz="8" w:space="0" w:color="auto"/>
            </w:tcBorders>
            <w:shd w:val="clear" w:color="auto" w:fill="auto"/>
            <w:noWrap/>
            <w:vAlign w:val="center"/>
            <w:hideMark/>
          </w:tcPr>
          <w:p w:rsidR="008A3769" w:rsidRPr="008548BD" w:rsidRDefault="008A3769" w:rsidP="0077525F">
            <w:pPr>
              <w:rPr>
                <w:color w:val="000000"/>
              </w:rPr>
            </w:pPr>
            <w:r w:rsidRPr="008548BD">
              <w:rPr>
                <w:color w:val="000000"/>
              </w:rPr>
              <w:t>6.1</w:t>
            </w:r>
          </w:p>
        </w:tc>
        <w:tc>
          <w:tcPr>
            <w:tcW w:w="6908" w:type="dxa"/>
            <w:tcBorders>
              <w:top w:val="nil"/>
              <w:left w:val="nil"/>
              <w:bottom w:val="single" w:sz="8" w:space="0" w:color="auto"/>
              <w:right w:val="single" w:sz="8" w:space="0" w:color="auto"/>
            </w:tcBorders>
            <w:shd w:val="clear" w:color="auto" w:fill="auto"/>
            <w:vAlign w:val="center"/>
            <w:hideMark/>
          </w:tcPr>
          <w:p w:rsidR="008A3769" w:rsidRDefault="008A3769" w:rsidP="00721224">
            <w:pPr>
              <w:rPr>
                <w:color w:val="000000"/>
              </w:rPr>
            </w:pPr>
            <w:r>
              <w:rPr>
                <w:color w:val="000000"/>
              </w:rPr>
              <w:t>Термометры</w:t>
            </w:r>
          </w:p>
        </w:tc>
        <w:tc>
          <w:tcPr>
            <w:tcW w:w="2110" w:type="dxa"/>
            <w:tcBorders>
              <w:top w:val="nil"/>
              <w:left w:val="nil"/>
              <w:bottom w:val="single" w:sz="8" w:space="0" w:color="auto"/>
              <w:right w:val="single" w:sz="8" w:space="0" w:color="auto"/>
            </w:tcBorders>
            <w:shd w:val="clear" w:color="auto" w:fill="auto"/>
            <w:vAlign w:val="center"/>
            <w:hideMark/>
          </w:tcPr>
          <w:p w:rsidR="008A3769" w:rsidRDefault="008A3769" w:rsidP="00721224">
            <w:pPr>
              <w:jc w:val="center"/>
              <w:rPr>
                <w:color w:val="000000"/>
              </w:rPr>
            </w:pPr>
            <w:r>
              <w:rPr>
                <w:color w:val="000000"/>
              </w:rPr>
              <w:t>5 600,00</w:t>
            </w:r>
          </w:p>
        </w:tc>
      </w:tr>
      <w:tr w:rsidR="008A3769" w:rsidRPr="008548BD" w:rsidTr="00CE66E1">
        <w:trPr>
          <w:trHeight w:val="256"/>
        </w:trPr>
        <w:tc>
          <w:tcPr>
            <w:tcW w:w="636" w:type="dxa"/>
            <w:tcBorders>
              <w:top w:val="nil"/>
              <w:left w:val="single" w:sz="8" w:space="0" w:color="auto"/>
              <w:bottom w:val="single" w:sz="8" w:space="0" w:color="auto"/>
              <w:right w:val="single" w:sz="8" w:space="0" w:color="auto"/>
            </w:tcBorders>
            <w:shd w:val="clear" w:color="auto" w:fill="auto"/>
            <w:noWrap/>
            <w:vAlign w:val="center"/>
            <w:hideMark/>
          </w:tcPr>
          <w:p w:rsidR="008A3769" w:rsidRPr="008548BD" w:rsidRDefault="008A3769" w:rsidP="0077525F">
            <w:pPr>
              <w:rPr>
                <w:color w:val="000000"/>
              </w:rPr>
            </w:pPr>
            <w:r w:rsidRPr="008548BD">
              <w:rPr>
                <w:color w:val="000000"/>
              </w:rPr>
              <w:t> 6.2</w:t>
            </w:r>
          </w:p>
        </w:tc>
        <w:tc>
          <w:tcPr>
            <w:tcW w:w="6908" w:type="dxa"/>
            <w:tcBorders>
              <w:top w:val="nil"/>
              <w:left w:val="nil"/>
              <w:bottom w:val="single" w:sz="8" w:space="0" w:color="auto"/>
              <w:right w:val="single" w:sz="8" w:space="0" w:color="auto"/>
            </w:tcBorders>
            <w:shd w:val="clear" w:color="auto" w:fill="auto"/>
            <w:vAlign w:val="center"/>
            <w:hideMark/>
          </w:tcPr>
          <w:p w:rsidR="008A3769" w:rsidRDefault="008A3769" w:rsidP="00721224">
            <w:pPr>
              <w:rPr>
                <w:color w:val="000000"/>
              </w:rPr>
            </w:pPr>
            <w:r>
              <w:rPr>
                <w:color w:val="000000"/>
              </w:rPr>
              <w:t>Огнетушители</w:t>
            </w:r>
          </w:p>
        </w:tc>
        <w:tc>
          <w:tcPr>
            <w:tcW w:w="2110" w:type="dxa"/>
            <w:tcBorders>
              <w:top w:val="nil"/>
              <w:left w:val="nil"/>
              <w:bottom w:val="single" w:sz="8" w:space="0" w:color="auto"/>
              <w:right w:val="single" w:sz="8" w:space="0" w:color="auto"/>
            </w:tcBorders>
            <w:shd w:val="clear" w:color="auto" w:fill="auto"/>
            <w:vAlign w:val="center"/>
            <w:hideMark/>
          </w:tcPr>
          <w:p w:rsidR="008A3769" w:rsidRDefault="008A3769" w:rsidP="00721224">
            <w:pPr>
              <w:jc w:val="center"/>
              <w:rPr>
                <w:color w:val="000000"/>
              </w:rPr>
            </w:pPr>
            <w:r>
              <w:rPr>
                <w:color w:val="000000"/>
              </w:rPr>
              <w:t>16 850,00</w:t>
            </w:r>
          </w:p>
        </w:tc>
      </w:tr>
      <w:tr w:rsidR="008A3769" w:rsidRPr="008548BD" w:rsidTr="00CE66E1">
        <w:trPr>
          <w:trHeight w:val="245"/>
        </w:trPr>
        <w:tc>
          <w:tcPr>
            <w:tcW w:w="636" w:type="dxa"/>
            <w:tcBorders>
              <w:top w:val="nil"/>
              <w:left w:val="single" w:sz="8" w:space="0" w:color="auto"/>
              <w:bottom w:val="single" w:sz="8" w:space="0" w:color="auto"/>
              <w:right w:val="single" w:sz="8" w:space="0" w:color="auto"/>
            </w:tcBorders>
            <w:shd w:val="clear" w:color="auto" w:fill="auto"/>
            <w:noWrap/>
            <w:vAlign w:val="center"/>
            <w:hideMark/>
          </w:tcPr>
          <w:p w:rsidR="008A3769" w:rsidRPr="008548BD" w:rsidRDefault="008A3769" w:rsidP="0077525F">
            <w:pPr>
              <w:rPr>
                <w:color w:val="000000"/>
              </w:rPr>
            </w:pPr>
            <w:r w:rsidRPr="008548BD">
              <w:rPr>
                <w:color w:val="000000"/>
              </w:rPr>
              <w:t> 6.3</w:t>
            </w:r>
          </w:p>
        </w:tc>
        <w:tc>
          <w:tcPr>
            <w:tcW w:w="6908" w:type="dxa"/>
            <w:tcBorders>
              <w:top w:val="nil"/>
              <w:left w:val="nil"/>
              <w:bottom w:val="single" w:sz="8" w:space="0" w:color="auto"/>
              <w:right w:val="single" w:sz="8" w:space="0" w:color="auto"/>
            </w:tcBorders>
            <w:shd w:val="clear" w:color="auto" w:fill="auto"/>
            <w:vAlign w:val="center"/>
            <w:hideMark/>
          </w:tcPr>
          <w:p w:rsidR="008A3769" w:rsidRDefault="008A3769" w:rsidP="00721224">
            <w:pPr>
              <w:rPr>
                <w:color w:val="000000"/>
              </w:rPr>
            </w:pPr>
            <w:r>
              <w:rPr>
                <w:color w:val="000000"/>
              </w:rPr>
              <w:t>Роутеры (2 шт.)</w:t>
            </w:r>
          </w:p>
        </w:tc>
        <w:tc>
          <w:tcPr>
            <w:tcW w:w="2110" w:type="dxa"/>
            <w:tcBorders>
              <w:top w:val="nil"/>
              <w:left w:val="nil"/>
              <w:bottom w:val="single" w:sz="8" w:space="0" w:color="auto"/>
              <w:right w:val="single" w:sz="8" w:space="0" w:color="auto"/>
            </w:tcBorders>
            <w:shd w:val="clear" w:color="auto" w:fill="auto"/>
            <w:vAlign w:val="center"/>
            <w:hideMark/>
          </w:tcPr>
          <w:p w:rsidR="008A3769" w:rsidRDefault="008A3769" w:rsidP="00721224">
            <w:pPr>
              <w:jc w:val="center"/>
              <w:rPr>
                <w:color w:val="000000"/>
              </w:rPr>
            </w:pPr>
            <w:r>
              <w:rPr>
                <w:color w:val="000000"/>
              </w:rPr>
              <w:t>3 180,00</w:t>
            </w:r>
          </w:p>
        </w:tc>
      </w:tr>
      <w:tr w:rsidR="008A3769" w:rsidRPr="008548BD" w:rsidTr="00CE66E1">
        <w:trPr>
          <w:trHeight w:val="222"/>
        </w:trPr>
        <w:tc>
          <w:tcPr>
            <w:tcW w:w="636" w:type="dxa"/>
            <w:tcBorders>
              <w:top w:val="nil"/>
              <w:left w:val="single" w:sz="8" w:space="0" w:color="auto"/>
              <w:bottom w:val="single" w:sz="8" w:space="0" w:color="auto"/>
              <w:right w:val="single" w:sz="8" w:space="0" w:color="auto"/>
            </w:tcBorders>
            <w:shd w:val="clear" w:color="auto" w:fill="auto"/>
            <w:noWrap/>
            <w:vAlign w:val="center"/>
            <w:hideMark/>
          </w:tcPr>
          <w:p w:rsidR="008A3769" w:rsidRPr="008548BD" w:rsidRDefault="008A3769" w:rsidP="0077525F">
            <w:pPr>
              <w:rPr>
                <w:color w:val="000000"/>
              </w:rPr>
            </w:pPr>
            <w:r w:rsidRPr="008548BD">
              <w:rPr>
                <w:color w:val="000000"/>
              </w:rPr>
              <w:t> 6.4</w:t>
            </w:r>
          </w:p>
        </w:tc>
        <w:tc>
          <w:tcPr>
            <w:tcW w:w="6908" w:type="dxa"/>
            <w:tcBorders>
              <w:top w:val="nil"/>
              <w:left w:val="nil"/>
              <w:bottom w:val="single" w:sz="8" w:space="0" w:color="auto"/>
              <w:right w:val="single" w:sz="8" w:space="0" w:color="auto"/>
            </w:tcBorders>
            <w:shd w:val="clear" w:color="auto" w:fill="auto"/>
            <w:vAlign w:val="center"/>
            <w:hideMark/>
          </w:tcPr>
          <w:p w:rsidR="008A3769" w:rsidRDefault="008A3769" w:rsidP="00721224">
            <w:pPr>
              <w:rPr>
                <w:color w:val="000000"/>
              </w:rPr>
            </w:pPr>
            <w:r>
              <w:rPr>
                <w:color w:val="000000"/>
              </w:rPr>
              <w:t>Электротовары (светильники, лампы)</w:t>
            </w:r>
          </w:p>
        </w:tc>
        <w:tc>
          <w:tcPr>
            <w:tcW w:w="2110" w:type="dxa"/>
            <w:tcBorders>
              <w:top w:val="nil"/>
              <w:left w:val="nil"/>
              <w:bottom w:val="single" w:sz="8" w:space="0" w:color="auto"/>
              <w:right w:val="single" w:sz="8" w:space="0" w:color="auto"/>
            </w:tcBorders>
            <w:shd w:val="clear" w:color="auto" w:fill="auto"/>
            <w:vAlign w:val="center"/>
            <w:hideMark/>
          </w:tcPr>
          <w:p w:rsidR="008A3769" w:rsidRDefault="008A3769" w:rsidP="00721224">
            <w:pPr>
              <w:jc w:val="center"/>
              <w:rPr>
                <w:color w:val="000000"/>
              </w:rPr>
            </w:pPr>
            <w:r>
              <w:rPr>
                <w:color w:val="000000"/>
              </w:rPr>
              <w:t>18 330,00</w:t>
            </w:r>
          </w:p>
        </w:tc>
      </w:tr>
      <w:tr w:rsidR="008A3769" w:rsidRPr="008548BD" w:rsidTr="00CE66E1">
        <w:trPr>
          <w:trHeight w:val="330"/>
        </w:trPr>
        <w:tc>
          <w:tcPr>
            <w:tcW w:w="636" w:type="dxa"/>
            <w:tcBorders>
              <w:top w:val="nil"/>
              <w:left w:val="single" w:sz="8" w:space="0" w:color="auto"/>
              <w:bottom w:val="single" w:sz="8" w:space="0" w:color="auto"/>
              <w:right w:val="single" w:sz="8" w:space="0" w:color="auto"/>
            </w:tcBorders>
            <w:shd w:val="clear" w:color="auto" w:fill="auto"/>
            <w:noWrap/>
            <w:vAlign w:val="center"/>
            <w:hideMark/>
          </w:tcPr>
          <w:p w:rsidR="008A3769" w:rsidRPr="008548BD" w:rsidRDefault="008A3769" w:rsidP="0077525F">
            <w:pPr>
              <w:rPr>
                <w:color w:val="000000"/>
              </w:rPr>
            </w:pPr>
            <w:r w:rsidRPr="008548BD">
              <w:rPr>
                <w:color w:val="000000"/>
              </w:rPr>
              <w:t> 6.5</w:t>
            </w:r>
          </w:p>
        </w:tc>
        <w:tc>
          <w:tcPr>
            <w:tcW w:w="6908" w:type="dxa"/>
            <w:tcBorders>
              <w:top w:val="nil"/>
              <w:left w:val="nil"/>
              <w:bottom w:val="single" w:sz="8" w:space="0" w:color="auto"/>
              <w:right w:val="single" w:sz="8" w:space="0" w:color="auto"/>
            </w:tcBorders>
            <w:shd w:val="clear" w:color="auto" w:fill="auto"/>
            <w:vAlign w:val="center"/>
            <w:hideMark/>
          </w:tcPr>
          <w:p w:rsidR="008A3769" w:rsidRPr="00986A67" w:rsidRDefault="008A3769" w:rsidP="00721224">
            <w:pPr>
              <w:rPr>
                <w:color w:val="000000"/>
              </w:rPr>
            </w:pPr>
            <w:r>
              <w:rPr>
                <w:color w:val="000000"/>
              </w:rPr>
              <w:t xml:space="preserve">Спортивный инвентарь (мячи, насос) для </w:t>
            </w:r>
            <w:proofErr w:type="spellStart"/>
            <w:r>
              <w:rPr>
                <w:color w:val="000000"/>
              </w:rPr>
              <w:t>минифутбола</w:t>
            </w:r>
            <w:proofErr w:type="spellEnd"/>
          </w:p>
        </w:tc>
        <w:tc>
          <w:tcPr>
            <w:tcW w:w="2110" w:type="dxa"/>
            <w:tcBorders>
              <w:top w:val="nil"/>
              <w:left w:val="nil"/>
              <w:bottom w:val="single" w:sz="8" w:space="0" w:color="auto"/>
              <w:right w:val="single" w:sz="8" w:space="0" w:color="auto"/>
            </w:tcBorders>
            <w:shd w:val="clear" w:color="auto" w:fill="auto"/>
            <w:noWrap/>
            <w:vAlign w:val="center"/>
            <w:hideMark/>
          </w:tcPr>
          <w:p w:rsidR="008A3769" w:rsidRPr="00986A67" w:rsidRDefault="008A3769" w:rsidP="00721224">
            <w:pPr>
              <w:jc w:val="center"/>
              <w:rPr>
                <w:color w:val="000000"/>
              </w:rPr>
            </w:pPr>
            <w:r>
              <w:rPr>
                <w:color w:val="000000"/>
              </w:rPr>
              <w:t>7 870,00</w:t>
            </w:r>
          </w:p>
        </w:tc>
      </w:tr>
      <w:tr w:rsidR="008A3769" w:rsidRPr="008548BD" w:rsidTr="00CE66E1">
        <w:trPr>
          <w:trHeight w:val="330"/>
        </w:trPr>
        <w:tc>
          <w:tcPr>
            <w:tcW w:w="636" w:type="dxa"/>
            <w:tcBorders>
              <w:top w:val="nil"/>
              <w:left w:val="single" w:sz="8" w:space="0" w:color="auto"/>
              <w:bottom w:val="single" w:sz="8" w:space="0" w:color="auto"/>
              <w:right w:val="single" w:sz="8" w:space="0" w:color="auto"/>
            </w:tcBorders>
            <w:shd w:val="clear" w:color="auto" w:fill="auto"/>
            <w:noWrap/>
            <w:vAlign w:val="center"/>
            <w:hideMark/>
          </w:tcPr>
          <w:p w:rsidR="008A3769" w:rsidRPr="008548BD" w:rsidRDefault="008A3769" w:rsidP="0077525F">
            <w:pPr>
              <w:rPr>
                <w:color w:val="000000"/>
              </w:rPr>
            </w:pPr>
            <w:r w:rsidRPr="008548BD">
              <w:rPr>
                <w:color w:val="000000"/>
              </w:rPr>
              <w:t> 6.6</w:t>
            </w:r>
          </w:p>
        </w:tc>
        <w:tc>
          <w:tcPr>
            <w:tcW w:w="6908" w:type="dxa"/>
            <w:tcBorders>
              <w:top w:val="nil"/>
              <w:left w:val="nil"/>
              <w:bottom w:val="single" w:sz="8" w:space="0" w:color="auto"/>
              <w:right w:val="single" w:sz="8" w:space="0" w:color="auto"/>
            </w:tcBorders>
            <w:shd w:val="clear" w:color="auto" w:fill="auto"/>
            <w:noWrap/>
            <w:vAlign w:val="center"/>
            <w:hideMark/>
          </w:tcPr>
          <w:p w:rsidR="008A3769" w:rsidRPr="00986A67" w:rsidRDefault="008A3769" w:rsidP="00721224">
            <w:pPr>
              <w:rPr>
                <w:color w:val="000000"/>
              </w:rPr>
            </w:pPr>
            <w:r>
              <w:rPr>
                <w:color w:val="000000"/>
              </w:rPr>
              <w:t xml:space="preserve">Вешалки напольные </w:t>
            </w:r>
          </w:p>
        </w:tc>
        <w:tc>
          <w:tcPr>
            <w:tcW w:w="2110" w:type="dxa"/>
            <w:tcBorders>
              <w:top w:val="nil"/>
              <w:left w:val="nil"/>
              <w:bottom w:val="single" w:sz="8" w:space="0" w:color="auto"/>
              <w:right w:val="single" w:sz="8" w:space="0" w:color="auto"/>
            </w:tcBorders>
            <w:shd w:val="clear" w:color="auto" w:fill="auto"/>
            <w:noWrap/>
            <w:vAlign w:val="center"/>
            <w:hideMark/>
          </w:tcPr>
          <w:p w:rsidR="008A3769" w:rsidRDefault="008A3769" w:rsidP="00721224">
            <w:pPr>
              <w:jc w:val="center"/>
              <w:rPr>
                <w:color w:val="000000"/>
              </w:rPr>
            </w:pPr>
            <w:r>
              <w:rPr>
                <w:color w:val="000000"/>
              </w:rPr>
              <w:t>15 800,00</w:t>
            </w:r>
          </w:p>
        </w:tc>
      </w:tr>
      <w:tr w:rsidR="008A3769" w:rsidRPr="008548BD" w:rsidTr="00CE66E1">
        <w:trPr>
          <w:trHeight w:val="221"/>
        </w:trPr>
        <w:tc>
          <w:tcPr>
            <w:tcW w:w="636" w:type="dxa"/>
            <w:tcBorders>
              <w:top w:val="nil"/>
              <w:left w:val="single" w:sz="8" w:space="0" w:color="auto"/>
              <w:bottom w:val="single" w:sz="8" w:space="0" w:color="auto"/>
              <w:right w:val="single" w:sz="8" w:space="0" w:color="auto"/>
            </w:tcBorders>
            <w:shd w:val="clear" w:color="auto" w:fill="auto"/>
            <w:noWrap/>
            <w:vAlign w:val="center"/>
            <w:hideMark/>
          </w:tcPr>
          <w:p w:rsidR="008A3769" w:rsidRPr="008548BD" w:rsidRDefault="008A3769" w:rsidP="0077525F">
            <w:pPr>
              <w:rPr>
                <w:color w:val="000000"/>
              </w:rPr>
            </w:pPr>
            <w:r w:rsidRPr="008548BD">
              <w:rPr>
                <w:color w:val="000000"/>
              </w:rPr>
              <w:t> 6.7</w:t>
            </w:r>
          </w:p>
        </w:tc>
        <w:tc>
          <w:tcPr>
            <w:tcW w:w="6908" w:type="dxa"/>
            <w:tcBorders>
              <w:top w:val="nil"/>
              <w:left w:val="nil"/>
              <w:bottom w:val="single" w:sz="8" w:space="0" w:color="auto"/>
              <w:right w:val="single" w:sz="8" w:space="0" w:color="auto"/>
            </w:tcBorders>
            <w:shd w:val="clear" w:color="auto" w:fill="auto"/>
            <w:noWrap/>
            <w:vAlign w:val="center"/>
            <w:hideMark/>
          </w:tcPr>
          <w:p w:rsidR="008A3769" w:rsidRPr="00986A67" w:rsidRDefault="008A3769" w:rsidP="00721224">
            <w:pPr>
              <w:rPr>
                <w:color w:val="000000"/>
              </w:rPr>
            </w:pPr>
            <w:r>
              <w:rPr>
                <w:color w:val="000000"/>
              </w:rPr>
              <w:t xml:space="preserve">Водонагреватели </w:t>
            </w:r>
            <w:proofErr w:type="gramStart"/>
            <w:r>
              <w:rPr>
                <w:color w:val="000000"/>
              </w:rPr>
              <w:t xml:space="preserve">( </w:t>
            </w:r>
            <w:proofErr w:type="gramEnd"/>
            <w:r>
              <w:rPr>
                <w:color w:val="000000"/>
              </w:rPr>
              <w:t>3 шт.)</w:t>
            </w:r>
          </w:p>
        </w:tc>
        <w:tc>
          <w:tcPr>
            <w:tcW w:w="2110" w:type="dxa"/>
            <w:tcBorders>
              <w:top w:val="nil"/>
              <w:left w:val="nil"/>
              <w:bottom w:val="single" w:sz="8" w:space="0" w:color="auto"/>
              <w:right w:val="single" w:sz="8" w:space="0" w:color="auto"/>
            </w:tcBorders>
            <w:shd w:val="clear" w:color="auto" w:fill="auto"/>
            <w:noWrap/>
            <w:vAlign w:val="center"/>
            <w:hideMark/>
          </w:tcPr>
          <w:p w:rsidR="008A3769" w:rsidRPr="00986A67" w:rsidRDefault="008A3769" w:rsidP="00721224">
            <w:pPr>
              <w:jc w:val="center"/>
              <w:rPr>
                <w:color w:val="000000"/>
              </w:rPr>
            </w:pPr>
            <w:r>
              <w:rPr>
                <w:color w:val="000000"/>
              </w:rPr>
              <w:t>17 000,00</w:t>
            </w:r>
          </w:p>
        </w:tc>
      </w:tr>
      <w:tr w:rsidR="008A3769" w:rsidRPr="008548BD" w:rsidTr="00CE66E1">
        <w:trPr>
          <w:trHeight w:val="354"/>
        </w:trPr>
        <w:tc>
          <w:tcPr>
            <w:tcW w:w="636" w:type="dxa"/>
            <w:tcBorders>
              <w:top w:val="nil"/>
              <w:left w:val="single" w:sz="8" w:space="0" w:color="auto"/>
              <w:bottom w:val="single" w:sz="8" w:space="0" w:color="auto"/>
              <w:right w:val="single" w:sz="8" w:space="0" w:color="auto"/>
            </w:tcBorders>
            <w:shd w:val="clear" w:color="auto" w:fill="auto"/>
            <w:noWrap/>
            <w:vAlign w:val="center"/>
            <w:hideMark/>
          </w:tcPr>
          <w:p w:rsidR="008A3769" w:rsidRPr="008548BD" w:rsidRDefault="008A3769" w:rsidP="0077525F">
            <w:pPr>
              <w:rPr>
                <w:color w:val="000000"/>
              </w:rPr>
            </w:pPr>
            <w:r w:rsidRPr="008548BD">
              <w:rPr>
                <w:color w:val="000000"/>
              </w:rPr>
              <w:t> 6.8</w:t>
            </w:r>
          </w:p>
        </w:tc>
        <w:tc>
          <w:tcPr>
            <w:tcW w:w="6908" w:type="dxa"/>
            <w:tcBorders>
              <w:top w:val="nil"/>
              <w:left w:val="nil"/>
              <w:bottom w:val="single" w:sz="8" w:space="0" w:color="auto"/>
              <w:right w:val="single" w:sz="8" w:space="0" w:color="auto"/>
            </w:tcBorders>
            <w:shd w:val="clear" w:color="auto" w:fill="auto"/>
            <w:noWrap/>
            <w:vAlign w:val="center"/>
            <w:hideMark/>
          </w:tcPr>
          <w:p w:rsidR="008A3769" w:rsidRPr="00986A67" w:rsidRDefault="008A3769" w:rsidP="00721224">
            <w:pPr>
              <w:rPr>
                <w:color w:val="000000"/>
              </w:rPr>
            </w:pPr>
            <w:r>
              <w:rPr>
                <w:color w:val="000000"/>
              </w:rPr>
              <w:t>Тепловая пушка (3 шт.)</w:t>
            </w:r>
          </w:p>
        </w:tc>
        <w:tc>
          <w:tcPr>
            <w:tcW w:w="2110" w:type="dxa"/>
            <w:tcBorders>
              <w:top w:val="nil"/>
              <w:left w:val="nil"/>
              <w:bottom w:val="single" w:sz="8" w:space="0" w:color="auto"/>
              <w:right w:val="single" w:sz="8" w:space="0" w:color="auto"/>
            </w:tcBorders>
            <w:shd w:val="clear" w:color="auto" w:fill="auto"/>
            <w:noWrap/>
            <w:vAlign w:val="center"/>
            <w:hideMark/>
          </w:tcPr>
          <w:p w:rsidR="008A3769" w:rsidRPr="00986A67" w:rsidRDefault="008A3769" w:rsidP="00721224">
            <w:pPr>
              <w:jc w:val="center"/>
              <w:rPr>
                <w:color w:val="000000"/>
              </w:rPr>
            </w:pPr>
            <w:r>
              <w:rPr>
                <w:color w:val="000000"/>
              </w:rPr>
              <w:t>10 800,00</w:t>
            </w:r>
          </w:p>
        </w:tc>
      </w:tr>
      <w:tr w:rsidR="008A3769" w:rsidRPr="008548BD" w:rsidTr="008A3769">
        <w:trPr>
          <w:trHeight w:val="406"/>
        </w:trPr>
        <w:tc>
          <w:tcPr>
            <w:tcW w:w="636" w:type="dxa"/>
            <w:tcBorders>
              <w:top w:val="nil"/>
              <w:left w:val="single" w:sz="8" w:space="0" w:color="auto"/>
              <w:bottom w:val="single" w:sz="8" w:space="0" w:color="auto"/>
              <w:right w:val="single" w:sz="8" w:space="0" w:color="auto"/>
            </w:tcBorders>
            <w:shd w:val="clear" w:color="auto" w:fill="auto"/>
            <w:noWrap/>
            <w:vAlign w:val="center"/>
          </w:tcPr>
          <w:p w:rsidR="008A3769" w:rsidRPr="008548BD" w:rsidRDefault="008A3769" w:rsidP="0077525F">
            <w:pPr>
              <w:rPr>
                <w:color w:val="000000"/>
              </w:rPr>
            </w:pPr>
          </w:p>
        </w:tc>
        <w:tc>
          <w:tcPr>
            <w:tcW w:w="6908" w:type="dxa"/>
            <w:tcBorders>
              <w:top w:val="nil"/>
              <w:left w:val="nil"/>
              <w:bottom w:val="single" w:sz="8" w:space="0" w:color="auto"/>
              <w:right w:val="single" w:sz="8" w:space="0" w:color="auto"/>
            </w:tcBorders>
            <w:shd w:val="clear" w:color="auto" w:fill="auto"/>
            <w:noWrap/>
            <w:vAlign w:val="center"/>
          </w:tcPr>
          <w:p w:rsidR="008A3769" w:rsidRDefault="008A3769" w:rsidP="00721224">
            <w:pPr>
              <w:rPr>
                <w:color w:val="000000"/>
              </w:rPr>
            </w:pPr>
            <w:r>
              <w:rPr>
                <w:color w:val="000000"/>
              </w:rPr>
              <w:t>Гирлянда уличная (3шт.)</w:t>
            </w:r>
          </w:p>
          <w:p w:rsidR="008A3769" w:rsidRPr="00986A67" w:rsidRDefault="008A3769" w:rsidP="00721224">
            <w:pPr>
              <w:rPr>
                <w:color w:val="000000"/>
              </w:rPr>
            </w:pPr>
          </w:p>
        </w:tc>
        <w:tc>
          <w:tcPr>
            <w:tcW w:w="2110" w:type="dxa"/>
            <w:tcBorders>
              <w:top w:val="nil"/>
              <w:left w:val="nil"/>
              <w:bottom w:val="single" w:sz="8" w:space="0" w:color="auto"/>
              <w:right w:val="single" w:sz="8" w:space="0" w:color="auto"/>
            </w:tcBorders>
            <w:shd w:val="clear" w:color="auto" w:fill="auto"/>
            <w:noWrap/>
            <w:vAlign w:val="center"/>
          </w:tcPr>
          <w:p w:rsidR="008A3769" w:rsidRPr="00986A67" w:rsidRDefault="008A3769" w:rsidP="00721224">
            <w:pPr>
              <w:jc w:val="center"/>
              <w:rPr>
                <w:color w:val="000000"/>
              </w:rPr>
            </w:pPr>
            <w:r>
              <w:rPr>
                <w:color w:val="000000"/>
              </w:rPr>
              <w:t>6 000,00</w:t>
            </w:r>
          </w:p>
        </w:tc>
      </w:tr>
      <w:tr w:rsidR="008A3769" w:rsidRPr="008548BD" w:rsidTr="00CE66E1">
        <w:trPr>
          <w:trHeight w:val="354"/>
        </w:trPr>
        <w:tc>
          <w:tcPr>
            <w:tcW w:w="636" w:type="dxa"/>
            <w:tcBorders>
              <w:top w:val="nil"/>
              <w:left w:val="single" w:sz="8" w:space="0" w:color="auto"/>
              <w:bottom w:val="single" w:sz="8" w:space="0" w:color="auto"/>
              <w:right w:val="single" w:sz="8" w:space="0" w:color="auto"/>
            </w:tcBorders>
            <w:shd w:val="clear" w:color="auto" w:fill="auto"/>
            <w:noWrap/>
            <w:vAlign w:val="center"/>
          </w:tcPr>
          <w:p w:rsidR="008A3769" w:rsidRPr="008548BD" w:rsidRDefault="008A3769" w:rsidP="0077525F">
            <w:pPr>
              <w:rPr>
                <w:color w:val="000000"/>
              </w:rPr>
            </w:pPr>
          </w:p>
        </w:tc>
        <w:tc>
          <w:tcPr>
            <w:tcW w:w="6908" w:type="dxa"/>
            <w:tcBorders>
              <w:top w:val="nil"/>
              <w:left w:val="nil"/>
              <w:bottom w:val="single" w:sz="8" w:space="0" w:color="auto"/>
              <w:right w:val="single" w:sz="8" w:space="0" w:color="auto"/>
            </w:tcBorders>
            <w:shd w:val="clear" w:color="auto" w:fill="auto"/>
            <w:noWrap/>
            <w:vAlign w:val="center"/>
          </w:tcPr>
          <w:p w:rsidR="008A3769" w:rsidRPr="00986A67" w:rsidRDefault="008A3769" w:rsidP="00721224">
            <w:pPr>
              <w:rPr>
                <w:b/>
                <w:bCs/>
                <w:color w:val="000000"/>
              </w:rPr>
            </w:pPr>
            <w:r w:rsidRPr="00986A67">
              <w:rPr>
                <w:b/>
                <w:bCs/>
                <w:color w:val="000000"/>
              </w:rPr>
              <w:t xml:space="preserve"> Приобретение (изготовление) материальных запасов</w:t>
            </w:r>
          </w:p>
        </w:tc>
        <w:tc>
          <w:tcPr>
            <w:tcW w:w="2110" w:type="dxa"/>
            <w:tcBorders>
              <w:top w:val="nil"/>
              <w:left w:val="nil"/>
              <w:bottom w:val="single" w:sz="8" w:space="0" w:color="auto"/>
              <w:right w:val="single" w:sz="8" w:space="0" w:color="auto"/>
            </w:tcBorders>
            <w:shd w:val="clear" w:color="auto" w:fill="auto"/>
            <w:noWrap/>
            <w:vAlign w:val="center"/>
          </w:tcPr>
          <w:p w:rsidR="008A3769" w:rsidRPr="00986A67" w:rsidRDefault="008A3769" w:rsidP="00721224">
            <w:pPr>
              <w:jc w:val="center"/>
              <w:rPr>
                <w:b/>
                <w:bCs/>
                <w:color w:val="000000"/>
              </w:rPr>
            </w:pPr>
            <w:r>
              <w:rPr>
                <w:b/>
                <w:bCs/>
                <w:color w:val="000000"/>
              </w:rPr>
              <w:t>482256,72</w:t>
            </w:r>
          </w:p>
        </w:tc>
      </w:tr>
      <w:tr w:rsidR="008A3769" w:rsidRPr="008548BD" w:rsidTr="00CE66E1">
        <w:trPr>
          <w:trHeight w:val="354"/>
        </w:trPr>
        <w:tc>
          <w:tcPr>
            <w:tcW w:w="636" w:type="dxa"/>
            <w:tcBorders>
              <w:top w:val="nil"/>
              <w:left w:val="single" w:sz="8" w:space="0" w:color="auto"/>
              <w:bottom w:val="single" w:sz="8" w:space="0" w:color="auto"/>
              <w:right w:val="single" w:sz="8" w:space="0" w:color="auto"/>
            </w:tcBorders>
            <w:shd w:val="clear" w:color="auto" w:fill="auto"/>
            <w:noWrap/>
            <w:vAlign w:val="center"/>
          </w:tcPr>
          <w:p w:rsidR="008A3769" w:rsidRPr="008548BD" w:rsidRDefault="008A3769" w:rsidP="0077525F">
            <w:pPr>
              <w:rPr>
                <w:color w:val="000000"/>
              </w:rPr>
            </w:pPr>
          </w:p>
        </w:tc>
        <w:tc>
          <w:tcPr>
            <w:tcW w:w="6908" w:type="dxa"/>
            <w:tcBorders>
              <w:top w:val="nil"/>
              <w:left w:val="nil"/>
              <w:bottom w:val="single" w:sz="8" w:space="0" w:color="auto"/>
              <w:right w:val="single" w:sz="8" w:space="0" w:color="auto"/>
            </w:tcBorders>
            <w:shd w:val="clear" w:color="auto" w:fill="auto"/>
            <w:noWrap/>
            <w:vAlign w:val="center"/>
          </w:tcPr>
          <w:p w:rsidR="008A3769" w:rsidRPr="00986A67" w:rsidRDefault="008A3769" w:rsidP="00721224">
            <w:pPr>
              <w:rPr>
                <w:b/>
                <w:bCs/>
                <w:color w:val="000000"/>
              </w:rPr>
            </w:pPr>
            <w:r>
              <w:rPr>
                <w:color w:val="000000"/>
              </w:rPr>
              <w:t>Изготовление аттестатов, п</w:t>
            </w:r>
            <w:r w:rsidRPr="00986A67">
              <w:rPr>
                <w:color w:val="000000"/>
              </w:rPr>
              <w:t>риобретение грамот, медалей</w:t>
            </w:r>
            <w:r>
              <w:rPr>
                <w:color w:val="000000"/>
              </w:rPr>
              <w:t>, благодарностей</w:t>
            </w:r>
          </w:p>
        </w:tc>
        <w:tc>
          <w:tcPr>
            <w:tcW w:w="2110" w:type="dxa"/>
            <w:tcBorders>
              <w:top w:val="nil"/>
              <w:left w:val="nil"/>
              <w:bottom w:val="single" w:sz="8" w:space="0" w:color="auto"/>
              <w:right w:val="single" w:sz="8" w:space="0" w:color="auto"/>
            </w:tcBorders>
            <w:shd w:val="clear" w:color="auto" w:fill="auto"/>
            <w:noWrap/>
            <w:vAlign w:val="center"/>
          </w:tcPr>
          <w:p w:rsidR="008A3769" w:rsidRDefault="008A3769" w:rsidP="00721224">
            <w:pPr>
              <w:jc w:val="center"/>
              <w:rPr>
                <w:b/>
                <w:bCs/>
                <w:color w:val="000000"/>
              </w:rPr>
            </w:pPr>
            <w:r>
              <w:rPr>
                <w:b/>
                <w:bCs/>
                <w:color w:val="000000"/>
              </w:rPr>
              <w:t>39246,00</w:t>
            </w:r>
          </w:p>
        </w:tc>
      </w:tr>
      <w:tr w:rsidR="008A3769" w:rsidRPr="008548BD" w:rsidTr="00CE66E1">
        <w:trPr>
          <w:trHeight w:val="354"/>
        </w:trPr>
        <w:tc>
          <w:tcPr>
            <w:tcW w:w="636" w:type="dxa"/>
            <w:tcBorders>
              <w:top w:val="nil"/>
              <w:left w:val="single" w:sz="8" w:space="0" w:color="auto"/>
              <w:bottom w:val="single" w:sz="8" w:space="0" w:color="auto"/>
              <w:right w:val="single" w:sz="8" w:space="0" w:color="auto"/>
            </w:tcBorders>
            <w:shd w:val="clear" w:color="auto" w:fill="auto"/>
            <w:noWrap/>
            <w:vAlign w:val="center"/>
          </w:tcPr>
          <w:p w:rsidR="008A3769" w:rsidRPr="008548BD" w:rsidRDefault="008A3769" w:rsidP="0077525F">
            <w:pPr>
              <w:rPr>
                <w:color w:val="000000"/>
              </w:rPr>
            </w:pPr>
          </w:p>
        </w:tc>
        <w:tc>
          <w:tcPr>
            <w:tcW w:w="6908" w:type="dxa"/>
            <w:tcBorders>
              <w:top w:val="nil"/>
              <w:left w:val="nil"/>
              <w:bottom w:val="single" w:sz="8" w:space="0" w:color="auto"/>
              <w:right w:val="single" w:sz="8" w:space="0" w:color="auto"/>
            </w:tcBorders>
            <w:shd w:val="clear" w:color="auto" w:fill="auto"/>
            <w:noWrap/>
            <w:vAlign w:val="center"/>
          </w:tcPr>
          <w:p w:rsidR="008A3769" w:rsidRPr="00986A67" w:rsidRDefault="008A3769" w:rsidP="00721224">
            <w:pPr>
              <w:rPr>
                <w:b/>
                <w:bCs/>
                <w:color w:val="000000"/>
              </w:rPr>
            </w:pPr>
            <w:r w:rsidRPr="00986A67">
              <w:rPr>
                <w:b/>
                <w:bCs/>
                <w:color w:val="000000"/>
              </w:rPr>
              <w:t xml:space="preserve"> Прочие материальные запасы, в том числе:</w:t>
            </w:r>
          </w:p>
        </w:tc>
        <w:tc>
          <w:tcPr>
            <w:tcW w:w="2110" w:type="dxa"/>
            <w:tcBorders>
              <w:top w:val="nil"/>
              <w:left w:val="nil"/>
              <w:bottom w:val="single" w:sz="8" w:space="0" w:color="auto"/>
              <w:right w:val="single" w:sz="8" w:space="0" w:color="auto"/>
            </w:tcBorders>
            <w:shd w:val="clear" w:color="auto" w:fill="auto"/>
            <w:noWrap/>
            <w:vAlign w:val="center"/>
          </w:tcPr>
          <w:p w:rsidR="008A3769" w:rsidRPr="00986A67" w:rsidRDefault="008A3769" w:rsidP="00721224">
            <w:pPr>
              <w:jc w:val="center"/>
              <w:rPr>
                <w:b/>
                <w:bCs/>
                <w:color w:val="000000"/>
              </w:rPr>
            </w:pPr>
            <w:r>
              <w:rPr>
                <w:b/>
                <w:bCs/>
                <w:color w:val="000000"/>
              </w:rPr>
              <w:t>443010,72</w:t>
            </w:r>
          </w:p>
        </w:tc>
      </w:tr>
      <w:tr w:rsidR="008A3769" w:rsidRPr="008548BD" w:rsidTr="00CE66E1">
        <w:trPr>
          <w:trHeight w:val="354"/>
        </w:trPr>
        <w:tc>
          <w:tcPr>
            <w:tcW w:w="636" w:type="dxa"/>
            <w:tcBorders>
              <w:top w:val="nil"/>
              <w:left w:val="single" w:sz="8" w:space="0" w:color="auto"/>
              <w:bottom w:val="single" w:sz="8" w:space="0" w:color="auto"/>
              <w:right w:val="single" w:sz="8" w:space="0" w:color="auto"/>
            </w:tcBorders>
            <w:shd w:val="clear" w:color="auto" w:fill="auto"/>
            <w:noWrap/>
            <w:vAlign w:val="center"/>
          </w:tcPr>
          <w:p w:rsidR="008A3769" w:rsidRPr="008548BD" w:rsidRDefault="008A3769" w:rsidP="0077525F">
            <w:pPr>
              <w:rPr>
                <w:color w:val="000000"/>
              </w:rPr>
            </w:pPr>
          </w:p>
        </w:tc>
        <w:tc>
          <w:tcPr>
            <w:tcW w:w="6908" w:type="dxa"/>
            <w:tcBorders>
              <w:top w:val="nil"/>
              <w:left w:val="nil"/>
              <w:bottom w:val="single" w:sz="8" w:space="0" w:color="auto"/>
              <w:right w:val="single" w:sz="8" w:space="0" w:color="auto"/>
            </w:tcBorders>
            <w:shd w:val="clear" w:color="auto" w:fill="auto"/>
            <w:noWrap/>
            <w:vAlign w:val="center"/>
          </w:tcPr>
          <w:p w:rsidR="008A3769" w:rsidRPr="00986A67" w:rsidRDefault="008A3769" w:rsidP="00721224">
            <w:pPr>
              <w:rPr>
                <w:color w:val="000000"/>
              </w:rPr>
            </w:pPr>
            <w:r w:rsidRPr="00986A67">
              <w:rPr>
                <w:color w:val="000000"/>
              </w:rPr>
              <w:t>* канцелярские товары, классные журналы</w:t>
            </w:r>
          </w:p>
        </w:tc>
        <w:tc>
          <w:tcPr>
            <w:tcW w:w="2110" w:type="dxa"/>
            <w:tcBorders>
              <w:top w:val="nil"/>
              <w:left w:val="nil"/>
              <w:bottom w:val="single" w:sz="8" w:space="0" w:color="auto"/>
              <w:right w:val="single" w:sz="8" w:space="0" w:color="auto"/>
            </w:tcBorders>
            <w:shd w:val="clear" w:color="auto" w:fill="auto"/>
            <w:noWrap/>
            <w:vAlign w:val="center"/>
          </w:tcPr>
          <w:p w:rsidR="008A3769" w:rsidRPr="00986A67" w:rsidRDefault="008A3769" w:rsidP="00721224">
            <w:pPr>
              <w:jc w:val="center"/>
              <w:rPr>
                <w:color w:val="000000"/>
              </w:rPr>
            </w:pPr>
            <w:r>
              <w:rPr>
                <w:color w:val="000000"/>
              </w:rPr>
              <w:t>25721,58</w:t>
            </w:r>
          </w:p>
        </w:tc>
      </w:tr>
      <w:tr w:rsidR="008A3769" w:rsidRPr="008548BD" w:rsidTr="00CE66E1">
        <w:trPr>
          <w:trHeight w:val="354"/>
        </w:trPr>
        <w:tc>
          <w:tcPr>
            <w:tcW w:w="636" w:type="dxa"/>
            <w:tcBorders>
              <w:top w:val="nil"/>
              <w:left w:val="single" w:sz="8" w:space="0" w:color="auto"/>
              <w:bottom w:val="single" w:sz="8" w:space="0" w:color="auto"/>
              <w:right w:val="single" w:sz="8" w:space="0" w:color="auto"/>
            </w:tcBorders>
            <w:shd w:val="clear" w:color="auto" w:fill="auto"/>
            <w:noWrap/>
            <w:vAlign w:val="center"/>
          </w:tcPr>
          <w:p w:rsidR="008A3769" w:rsidRPr="008548BD" w:rsidRDefault="008A3769" w:rsidP="0077525F">
            <w:pPr>
              <w:rPr>
                <w:color w:val="000000"/>
              </w:rPr>
            </w:pPr>
          </w:p>
        </w:tc>
        <w:tc>
          <w:tcPr>
            <w:tcW w:w="6908" w:type="dxa"/>
            <w:tcBorders>
              <w:top w:val="nil"/>
              <w:left w:val="nil"/>
              <w:bottom w:val="single" w:sz="8" w:space="0" w:color="auto"/>
              <w:right w:val="single" w:sz="8" w:space="0" w:color="auto"/>
            </w:tcBorders>
            <w:shd w:val="clear" w:color="auto" w:fill="auto"/>
            <w:noWrap/>
            <w:vAlign w:val="center"/>
          </w:tcPr>
          <w:p w:rsidR="008A3769" w:rsidRPr="00986A67" w:rsidRDefault="008A3769" w:rsidP="00721224">
            <w:pPr>
              <w:rPr>
                <w:color w:val="000000"/>
              </w:rPr>
            </w:pPr>
            <w:r w:rsidRPr="00986A67">
              <w:rPr>
                <w:color w:val="000000"/>
              </w:rPr>
              <w:t>* моющие и чистящие средства</w:t>
            </w:r>
          </w:p>
        </w:tc>
        <w:tc>
          <w:tcPr>
            <w:tcW w:w="2110" w:type="dxa"/>
            <w:tcBorders>
              <w:top w:val="nil"/>
              <w:left w:val="nil"/>
              <w:bottom w:val="single" w:sz="8" w:space="0" w:color="auto"/>
              <w:right w:val="single" w:sz="8" w:space="0" w:color="auto"/>
            </w:tcBorders>
            <w:shd w:val="clear" w:color="auto" w:fill="auto"/>
            <w:noWrap/>
            <w:vAlign w:val="center"/>
          </w:tcPr>
          <w:p w:rsidR="008A3769" w:rsidRPr="00986A67" w:rsidRDefault="008A3769" w:rsidP="00721224">
            <w:pPr>
              <w:jc w:val="center"/>
              <w:rPr>
                <w:color w:val="000000"/>
              </w:rPr>
            </w:pPr>
            <w:r>
              <w:rPr>
                <w:color w:val="000000"/>
              </w:rPr>
              <w:t>33395,00</w:t>
            </w:r>
          </w:p>
        </w:tc>
      </w:tr>
      <w:tr w:rsidR="008A3769" w:rsidRPr="008548BD" w:rsidTr="00CE66E1">
        <w:trPr>
          <w:trHeight w:val="354"/>
        </w:trPr>
        <w:tc>
          <w:tcPr>
            <w:tcW w:w="636" w:type="dxa"/>
            <w:tcBorders>
              <w:top w:val="nil"/>
              <w:left w:val="single" w:sz="8" w:space="0" w:color="auto"/>
              <w:bottom w:val="single" w:sz="8" w:space="0" w:color="auto"/>
              <w:right w:val="single" w:sz="8" w:space="0" w:color="auto"/>
            </w:tcBorders>
            <w:shd w:val="clear" w:color="auto" w:fill="auto"/>
            <w:noWrap/>
            <w:vAlign w:val="center"/>
          </w:tcPr>
          <w:p w:rsidR="008A3769" w:rsidRPr="008548BD" w:rsidRDefault="008A3769" w:rsidP="0077525F">
            <w:pPr>
              <w:rPr>
                <w:color w:val="000000"/>
              </w:rPr>
            </w:pPr>
          </w:p>
        </w:tc>
        <w:tc>
          <w:tcPr>
            <w:tcW w:w="6908" w:type="dxa"/>
            <w:tcBorders>
              <w:top w:val="nil"/>
              <w:left w:val="nil"/>
              <w:bottom w:val="single" w:sz="8" w:space="0" w:color="auto"/>
              <w:right w:val="single" w:sz="8" w:space="0" w:color="auto"/>
            </w:tcBorders>
            <w:shd w:val="clear" w:color="auto" w:fill="auto"/>
            <w:noWrap/>
            <w:vAlign w:val="center"/>
          </w:tcPr>
          <w:p w:rsidR="008A3769" w:rsidRPr="00986A67" w:rsidRDefault="008A3769" w:rsidP="00721224">
            <w:pPr>
              <w:rPr>
                <w:color w:val="000000"/>
              </w:rPr>
            </w:pPr>
            <w:r w:rsidRPr="00986A67">
              <w:rPr>
                <w:color w:val="000000"/>
              </w:rPr>
              <w:t>* хозяйственные товары</w:t>
            </w:r>
          </w:p>
        </w:tc>
        <w:tc>
          <w:tcPr>
            <w:tcW w:w="2110" w:type="dxa"/>
            <w:tcBorders>
              <w:top w:val="nil"/>
              <w:left w:val="nil"/>
              <w:bottom w:val="single" w:sz="8" w:space="0" w:color="auto"/>
              <w:right w:val="single" w:sz="8" w:space="0" w:color="auto"/>
            </w:tcBorders>
            <w:shd w:val="clear" w:color="auto" w:fill="auto"/>
            <w:noWrap/>
            <w:vAlign w:val="center"/>
          </w:tcPr>
          <w:p w:rsidR="008A3769" w:rsidRPr="00986A67" w:rsidRDefault="008A3769" w:rsidP="00721224">
            <w:pPr>
              <w:jc w:val="center"/>
              <w:rPr>
                <w:color w:val="000000"/>
              </w:rPr>
            </w:pPr>
            <w:r>
              <w:rPr>
                <w:color w:val="000000"/>
              </w:rPr>
              <w:t>86214,12</w:t>
            </w:r>
          </w:p>
        </w:tc>
      </w:tr>
      <w:tr w:rsidR="008A3769" w:rsidRPr="008548BD" w:rsidTr="00CE66E1">
        <w:trPr>
          <w:trHeight w:val="354"/>
        </w:trPr>
        <w:tc>
          <w:tcPr>
            <w:tcW w:w="636" w:type="dxa"/>
            <w:tcBorders>
              <w:top w:val="nil"/>
              <w:left w:val="single" w:sz="8" w:space="0" w:color="auto"/>
              <w:bottom w:val="single" w:sz="8" w:space="0" w:color="auto"/>
              <w:right w:val="single" w:sz="8" w:space="0" w:color="auto"/>
            </w:tcBorders>
            <w:shd w:val="clear" w:color="auto" w:fill="auto"/>
            <w:noWrap/>
            <w:vAlign w:val="center"/>
          </w:tcPr>
          <w:p w:rsidR="008A3769" w:rsidRPr="008548BD" w:rsidRDefault="008A3769" w:rsidP="0077525F">
            <w:pPr>
              <w:rPr>
                <w:color w:val="000000"/>
              </w:rPr>
            </w:pPr>
          </w:p>
        </w:tc>
        <w:tc>
          <w:tcPr>
            <w:tcW w:w="6908" w:type="dxa"/>
            <w:tcBorders>
              <w:top w:val="nil"/>
              <w:left w:val="nil"/>
              <w:bottom w:val="single" w:sz="8" w:space="0" w:color="auto"/>
              <w:right w:val="single" w:sz="8" w:space="0" w:color="auto"/>
            </w:tcBorders>
            <w:shd w:val="clear" w:color="auto" w:fill="auto"/>
            <w:noWrap/>
            <w:vAlign w:val="center"/>
          </w:tcPr>
          <w:p w:rsidR="008A3769" w:rsidRPr="00986A67" w:rsidRDefault="008A3769" w:rsidP="00721224">
            <w:pPr>
              <w:rPr>
                <w:color w:val="000000"/>
              </w:rPr>
            </w:pPr>
            <w:r w:rsidRPr="00986A67">
              <w:rPr>
                <w:color w:val="000000"/>
              </w:rPr>
              <w:t>*бумага</w:t>
            </w:r>
          </w:p>
        </w:tc>
        <w:tc>
          <w:tcPr>
            <w:tcW w:w="2110" w:type="dxa"/>
            <w:tcBorders>
              <w:top w:val="nil"/>
              <w:left w:val="nil"/>
              <w:bottom w:val="single" w:sz="8" w:space="0" w:color="auto"/>
              <w:right w:val="single" w:sz="8" w:space="0" w:color="auto"/>
            </w:tcBorders>
            <w:shd w:val="clear" w:color="auto" w:fill="auto"/>
            <w:noWrap/>
            <w:vAlign w:val="center"/>
          </w:tcPr>
          <w:p w:rsidR="008A3769" w:rsidRPr="00986A67" w:rsidRDefault="008A3769" w:rsidP="00721224">
            <w:pPr>
              <w:jc w:val="center"/>
              <w:rPr>
                <w:color w:val="000000"/>
              </w:rPr>
            </w:pPr>
            <w:r>
              <w:rPr>
                <w:color w:val="000000"/>
              </w:rPr>
              <w:t>55806,00</w:t>
            </w:r>
          </w:p>
        </w:tc>
      </w:tr>
      <w:tr w:rsidR="008A3769" w:rsidRPr="008548BD" w:rsidTr="00CE66E1">
        <w:trPr>
          <w:trHeight w:val="354"/>
        </w:trPr>
        <w:tc>
          <w:tcPr>
            <w:tcW w:w="636" w:type="dxa"/>
            <w:tcBorders>
              <w:top w:val="nil"/>
              <w:left w:val="single" w:sz="8" w:space="0" w:color="auto"/>
              <w:bottom w:val="single" w:sz="8" w:space="0" w:color="auto"/>
              <w:right w:val="single" w:sz="8" w:space="0" w:color="auto"/>
            </w:tcBorders>
            <w:shd w:val="clear" w:color="auto" w:fill="auto"/>
            <w:noWrap/>
            <w:vAlign w:val="center"/>
          </w:tcPr>
          <w:p w:rsidR="008A3769" w:rsidRPr="008548BD" w:rsidRDefault="008A3769" w:rsidP="0077525F">
            <w:pPr>
              <w:rPr>
                <w:color w:val="000000"/>
              </w:rPr>
            </w:pPr>
          </w:p>
        </w:tc>
        <w:tc>
          <w:tcPr>
            <w:tcW w:w="6908" w:type="dxa"/>
            <w:tcBorders>
              <w:top w:val="nil"/>
              <w:left w:val="nil"/>
              <w:bottom w:val="single" w:sz="8" w:space="0" w:color="auto"/>
              <w:right w:val="single" w:sz="8" w:space="0" w:color="auto"/>
            </w:tcBorders>
            <w:shd w:val="clear" w:color="auto" w:fill="auto"/>
            <w:noWrap/>
            <w:vAlign w:val="center"/>
          </w:tcPr>
          <w:p w:rsidR="008A3769" w:rsidRPr="00986A67" w:rsidRDefault="008A3769" w:rsidP="00721224">
            <w:pPr>
              <w:rPr>
                <w:color w:val="000000"/>
              </w:rPr>
            </w:pPr>
            <w:r w:rsidRPr="00986A67">
              <w:rPr>
                <w:color w:val="000000"/>
              </w:rPr>
              <w:t>* вода</w:t>
            </w:r>
            <w:r>
              <w:rPr>
                <w:color w:val="000000"/>
              </w:rPr>
              <w:t xml:space="preserve"> бутилированная</w:t>
            </w:r>
            <w:r w:rsidRPr="00986A67">
              <w:rPr>
                <w:color w:val="000000"/>
              </w:rPr>
              <w:t>, стаканы</w:t>
            </w:r>
            <w:r>
              <w:rPr>
                <w:color w:val="000000"/>
              </w:rPr>
              <w:t xml:space="preserve"> одноразовые</w:t>
            </w:r>
          </w:p>
        </w:tc>
        <w:tc>
          <w:tcPr>
            <w:tcW w:w="2110" w:type="dxa"/>
            <w:tcBorders>
              <w:top w:val="nil"/>
              <w:left w:val="nil"/>
              <w:bottom w:val="single" w:sz="8" w:space="0" w:color="auto"/>
              <w:right w:val="single" w:sz="8" w:space="0" w:color="auto"/>
            </w:tcBorders>
            <w:shd w:val="clear" w:color="auto" w:fill="auto"/>
            <w:noWrap/>
            <w:vAlign w:val="center"/>
          </w:tcPr>
          <w:p w:rsidR="008A3769" w:rsidRPr="00986A67" w:rsidRDefault="008A3769" w:rsidP="00721224">
            <w:pPr>
              <w:jc w:val="center"/>
              <w:rPr>
                <w:color w:val="000000"/>
              </w:rPr>
            </w:pPr>
            <w:r>
              <w:rPr>
                <w:color w:val="000000"/>
              </w:rPr>
              <w:t>3996,00</w:t>
            </w:r>
          </w:p>
        </w:tc>
      </w:tr>
      <w:tr w:rsidR="008A3769" w:rsidRPr="008548BD" w:rsidTr="00CE66E1">
        <w:trPr>
          <w:trHeight w:val="354"/>
        </w:trPr>
        <w:tc>
          <w:tcPr>
            <w:tcW w:w="636" w:type="dxa"/>
            <w:tcBorders>
              <w:top w:val="nil"/>
              <w:left w:val="single" w:sz="8" w:space="0" w:color="auto"/>
              <w:bottom w:val="single" w:sz="8" w:space="0" w:color="auto"/>
              <w:right w:val="single" w:sz="8" w:space="0" w:color="auto"/>
            </w:tcBorders>
            <w:shd w:val="clear" w:color="auto" w:fill="auto"/>
            <w:noWrap/>
            <w:vAlign w:val="center"/>
          </w:tcPr>
          <w:p w:rsidR="008A3769" w:rsidRPr="008548BD" w:rsidRDefault="008A3769" w:rsidP="0077525F">
            <w:pPr>
              <w:rPr>
                <w:color w:val="000000"/>
              </w:rPr>
            </w:pPr>
          </w:p>
        </w:tc>
        <w:tc>
          <w:tcPr>
            <w:tcW w:w="6908" w:type="dxa"/>
            <w:tcBorders>
              <w:top w:val="nil"/>
              <w:left w:val="nil"/>
              <w:bottom w:val="single" w:sz="8" w:space="0" w:color="auto"/>
              <w:right w:val="single" w:sz="8" w:space="0" w:color="auto"/>
            </w:tcBorders>
            <w:shd w:val="clear" w:color="auto" w:fill="auto"/>
            <w:noWrap/>
            <w:vAlign w:val="center"/>
          </w:tcPr>
          <w:p w:rsidR="008A3769" w:rsidRPr="00986A67" w:rsidRDefault="008A3769" w:rsidP="00721224">
            <w:pPr>
              <w:jc w:val="both"/>
              <w:rPr>
                <w:color w:val="000000"/>
              </w:rPr>
            </w:pPr>
            <w:r>
              <w:rPr>
                <w:color w:val="000000"/>
              </w:rPr>
              <w:t>Пожарные знаки</w:t>
            </w:r>
          </w:p>
        </w:tc>
        <w:tc>
          <w:tcPr>
            <w:tcW w:w="2110" w:type="dxa"/>
            <w:tcBorders>
              <w:top w:val="nil"/>
              <w:left w:val="nil"/>
              <w:bottom w:val="single" w:sz="8" w:space="0" w:color="auto"/>
              <w:right w:val="single" w:sz="8" w:space="0" w:color="auto"/>
            </w:tcBorders>
            <w:shd w:val="clear" w:color="auto" w:fill="auto"/>
            <w:noWrap/>
            <w:vAlign w:val="center"/>
          </w:tcPr>
          <w:p w:rsidR="008A3769" w:rsidRDefault="008A3769" w:rsidP="00721224">
            <w:pPr>
              <w:jc w:val="center"/>
              <w:rPr>
                <w:color w:val="000000"/>
              </w:rPr>
            </w:pPr>
            <w:r>
              <w:rPr>
                <w:color w:val="000000"/>
              </w:rPr>
              <w:t>7000,00</w:t>
            </w:r>
          </w:p>
        </w:tc>
      </w:tr>
      <w:tr w:rsidR="008A3769" w:rsidRPr="008548BD" w:rsidTr="00CE66E1">
        <w:trPr>
          <w:trHeight w:val="354"/>
        </w:trPr>
        <w:tc>
          <w:tcPr>
            <w:tcW w:w="636" w:type="dxa"/>
            <w:tcBorders>
              <w:top w:val="nil"/>
              <w:left w:val="single" w:sz="8" w:space="0" w:color="auto"/>
              <w:bottom w:val="single" w:sz="8" w:space="0" w:color="auto"/>
              <w:right w:val="single" w:sz="8" w:space="0" w:color="auto"/>
            </w:tcBorders>
            <w:shd w:val="clear" w:color="auto" w:fill="auto"/>
            <w:noWrap/>
            <w:vAlign w:val="center"/>
          </w:tcPr>
          <w:p w:rsidR="008A3769" w:rsidRPr="008548BD" w:rsidRDefault="008A3769" w:rsidP="0077525F">
            <w:pPr>
              <w:rPr>
                <w:color w:val="000000"/>
              </w:rPr>
            </w:pPr>
          </w:p>
        </w:tc>
        <w:tc>
          <w:tcPr>
            <w:tcW w:w="6908" w:type="dxa"/>
            <w:tcBorders>
              <w:top w:val="nil"/>
              <w:left w:val="nil"/>
              <w:bottom w:val="single" w:sz="8" w:space="0" w:color="auto"/>
              <w:right w:val="single" w:sz="8" w:space="0" w:color="auto"/>
            </w:tcBorders>
            <w:shd w:val="clear" w:color="auto" w:fill="auto"/>
            <w:noWrap/>
            <w:vAlign w:val="center"/>
          </w:tcPr>
          <w:p w:rsidR="008A3769" w:rsidRPr="00986A67" w:rsidRDefault="008A3769" w:rsidP="00721224">
            <w:pPr>
              <w:jc w:val="both"/>
              <w:rPr>
                <w:color w:val="000000"/>
              </w:rPr>
            </w:pPr>
            <w:r>
              <w:rPr>
                <w:color w:val="000000"/>
              </w:rPr>
              <w:t>Водоочиститель (</w:t>
            </w:r>
            <w:proofErr w:type="spellStart"/>
            <w:r>
              <w:rPr>
                <w:color w:val="000000"/>
              </w:rPr>
              <w:t>Аквафор</w:t>
            </w:r>
            <w:proofErr w:type="spellEnd"/>
            <w:r>
              <w:rPr>
                <w:color w:val="000000"/>
              </w:rPr>
              <w:t>)</w:t>
            </w:r>
          </w:p>
        </w:tc>
        <w:tc>
          <w:tcPr>
            <w:tcW w:w="2110" w:type="dxa"/>
            <w:tcBorders>
              <w:top w:val="nil"/>
              <w:left w:val="nil"/>
              <w:bottom w:val="single" w:sz="8" w:space="0" w:color="auto"/>
              <w:right w:val="single" w:sz="8" w:space="0" w:color="auto"/>
            </w:tcBorders>
            <w:shd w:val="clear" w:color="auto" w:fill="auto"/>
            <w:noWrap/>
            <w:vAlign w:val="center"/>
          </w:tcPr>
          <w:p w:rsidR="008A3769" w:rsidRDefault="008A3769" w:rsidP="00721224">
            <w:pPr>
              <w:jc w:val="center"/>
              <w:rPr>
                <w:color w:val="000000"/>
              </w:rPr>
            </w:pPr>
            <w:r>
              <w:rPr>
                <w:color w:val="000000"/>
              </w:rPr>
              <w:t>4800,00</w:t>
            </w:r>
          </w:p>
        </w:tc>
      </w:tr>
      <w:tr w:rsidR="008A3769" w:rsidRPr="008548BD" w:rsidTr="00CE66E1">
        <w:trPr>
          <w:trHeight w:val="354"/>
        </w:trPr>
        <w:tc>
          <w:tcPr>
            <w:tcW w:w="636" w:type="dxa"/>
            <w:tcBorders>
              <w:top w:val="nil"/>
              <w:left w:val="single" w:sz="8" w:space="0" w:color="auto"/>
              <w:bottom w:val="single" w:sz="8" w:space="0" w:color="auto"/>
              <w:right w:val="single" w:sz="8" w:space="0" w:color="auto"/>
            </w:tcBorders>
            <w:shd w:val="clear" w:color="auto" w:fill="auto"/>
            <w:noWrap/>
            <w:vAlign w:val="center"/>
          </w:tcPr>
          <w:p w:rsidR="008A3769" w:rsidRPr="008548BD" w:rsidRDefault="008A3769" w:rsidP="0077525F">
            <w:pPr>
              <w:rPr>
                <w:color w:val="000000"/>
              </w:rPr>
            </w:pPr>
          </w:p>
        </w:tc>
        <w:tc>
          <w:tcPr>
            <w:tcW w:w="6908" w:type="dxa"/>
            <w:tcBorders>
              <w:top w:val="nil"/>
              <w:left w:val="nil"/>
              <w:bottom w:val="single" w:sz="8" w:space="0" w:color="auto"/>
              <w:right w:val="single" w:sz="8" w:space="0" w:color="auto"/>
            </w:tcBorders>
            <w:shd w:val="clear" w:color="auto" w:fill="auto"/>
            <w:noWrap/>
            <w:vAlign w:val="center"/>
          </w:tcPr>
          <w:p w:rsidR="008A3769" w:rsidRPr="00986A67" w:rsidRDefault="008A3769" w:rsidP="00721224">
            <w:pPr>
              <w:jc w:val="both"/>
              <w:rPr>
                <w:color w:val="000000"/>
              </w:rPr>
            </w:pPr>
            <w:r w:rsidRPr="00986A67">
              <w:rPr>
                <w:color w:val="000000"/>
              </w:rPr>
              <w:t>*стройматериалы (лаки, краска малярная, штукатурка</w:t>
            </w:r>
            <w:r>
              <w:rPr>
                <w:color w:val="000000"/>
              </w:rPr>
              <w:t>, розетки, кабель, выключатели</w:t>
            </w:r>
            <w:r w:rsidRPr="00986A67">
              <w:rPr>
                <w:color w:val="000000"/>
              </w:rPr>
              <w:t>)</w:t>
            </w:r>
          </w:p>
        </w:tc>
        <w:tc>
          <w:tcPr>
            <w:tcW w:w="2110" w:type="dxa"/>
            <w:tcBorders>
              <w:top w:val="nil"/>
              <w:left w:val="nil"/>
              <w:bottom w:val="single" w:sz="8" w:space="0" w:color="auto"/>
              <w:right w:val="single" w:sz="8" w:space="0" w:color="auto"/>
            </w:tcBorders>
            <w:shd w:val="clear" w:color="auto" w:fill="auto"/>
            <w:noWrap/>
            <w:vAlign w:val="center"/>
          </w:tcPr>
          <w:p w:rsidR="008A3769" w:rsidRPr="00986A67" w:rsidRDefault="008A3769" w:rsidP="00721224">
            <w:pPr>
              <w:jc w:val="center"/>
              <w:rPr>
                <w:color w:val="000000"/>
              </w:rPr>
            </w:pPr>
            <w:r>
              <w:rPr>
                <w:color w:val="000000"/>
              </w:rPr>
              <w:t>192028,02</w:t>
            </w:r>
          </w:p>
        </w:tc>
      </w:tr>
      <w:tr w:rsidR="008A3769" w:rsidRPr="008548BD" w:rsidTr="00CE66E1">
        <w:trPr>
          <w:trHeight w:val="354"/>
        </w:trPr>
        <w:tc>
          <w:tcPr>
            <w:tcW w:w="636" w:type="dxa"/>
            <w:tcBorders>
              <w:top w:val="nil"/>
              <w:left w:val="single" w:sz="8" w:space="0" w:color="auto"/>
              <w:bottom w:val="single" w:sz="8" w:space="0" w:color="auto"/>
              <w:right w:val="single" w:sz="8" w:space="0" w:color="auto"/>
            </w:tcBorders>
            <w:shd w:val="clear" w:color="auto" w:fill="auto"/>
            <w:noWrap/>
            <w:vAlign w:val="center"/>
          </w:tcPr>
          <w:p w:rsidR="008A3769" w:rsidRPr="008548BD" w:rsidRDefault="008A3769" w:rsidP="0077525F">
            <w:pPr>
              <w:rPr>
                <w:color w:val="000000"/>
              </w:rPr>
            </w:pPr>
          </w:p>
        </w:tc>
        <w:tc>
          <w:tcPr>
            <w:tcW w:w="6908" w:type="dxa"/>
            <w:tcBorders>
              <w:top w:val="nil"/>
              <w:left w:val="nil"/>
              <w:bottom w:val="single" w:sz="8" w:space="0" w:color="auto"/>
              <w:right w:val="single" w:sz="8" w:space="0" w:color="auto"/>
            </w:tcBorders>
            <w:shd w:val="clear" w:color="auto" w:fill="auto"/>
            <w:noWrap/>
            <w:vAlign w:val="center"/>
          </w:tcPr>
          <w:p w:rsidR="008A3769" w:rsidRPr="00986A67" w:rsidRDefault="008A3769" w:rsidP="00721224">
            <w:pPr>
              <w:jc w:val="both"/>
              <w:rPr>
                <w:color w:val="000000"/>
              </w:rPr>
            </w:pPr>
            <w:r w:rsidRPr="00986A67">
              <w:rPr>
                <w:color w:val="000000"/>
              </w:rPr>
              <w:t>Дезинфицирующие средства</w:t>
            </w:r>
          </w:p>
        </w:tc>
        <w:tc>
          <w:tcPr>
            <w:tcW w:w="2110" w:type="dxa"/>
            <w:tcBorders>
              <w:top w:val="nil"/>
              <w:left w:val="nil"/>
              <w:bottom w:val="single" w:sz="8" w:space="0" w:color="auto"/>
              <w:right w:val="single" w:sz="8" w:space="0" w:color="auto"/>
            </w:tcBorders>
            <w:shd w:val="clear" w:color="auto" w:fill="auto"/>
            <w:noWrap/>
            <w:vAlign w:val="center"/>
          </w:tcPr>
          <w:p w:rsidR="008A3769" w:rsidRPr="00986A67" w:rsidRDefault="008A3769" w:rsidP="00721224">
            <w:pPr>
              <w:jc w:val="center"/>
              <w:rPr>
                <w:color w:val="000000"/>
              </w:rPr>
            </w:pPr>
            <w:r>
              <w:rPr>
                <w:color w:val="000000"/>
              </w:rPr>
              <w:t>34050,00</w:t>
            </w:r>
          </w:p>
        </w:tc>
      </w:tr>
    </w:tbl>
    <w:p w:rsidR="008548BD" w:rsidRPr="004F4CA1" w:rsidRDefault="008548BD" w:rsidP="008548BD">
      <w:pPr>
        <w:rPr>
          <w:sz w:val="28"/>
          <w:szCs w:val="28"/>
          <w:highlight w:val="red"/>
        </w:rPr>
      </w:pPr>
    </w:p>
    <w:p w:rsidR="00275E39" w:rsidRDefault="00275E39" w:rsidP="00AF292F">
      <w:pPr>
        <w:pStyle w:val="3"/>
        <w:spacing w:before="0" w:after="0"/>
        <w:ind w:left="710"/>
        <w:jc w:val="center"/>
        <w:rPr>
          <w:rStyle w:val="FontStyle44"/>
          <w:rFonts w:ascii="Times New Roman" w:hAnsi="Times New Roman"/>
          <w:i/>
          <w:color w:val="FF0000"/>
          <w:sz w:val="28"/>
          <w:szCs w:val="28"/>
          <w:u w:val="single"/>
        </w:rPr>
      </w:pPr>
    </w:p>
    <w:p w:rsidR="00275E39" w:rsidRPr="00275E39" w:rsidRDefault="00275E39" w:rsidP="00275E39"/>
    <w:p w:rsidR="00AF292F" w:rsidRPr="004F4CA1" w:rsidRDefault="00AF292F" w:rsidP="00AF292F">
      <w:pPr>
        <w:pStyle w:val="3"/>
        <w:spacing w:before="0" w:after="0"/>
        <w:ind w:left="710"/>
        <w:jc w:val="center"/>
        <w:rPr>
          <w:rStyle w:val="FontStyle44"/>
          <w:rFonts w:ascii="Times New Roman" w:hAnsi="Times New Roman"/>
          <w:i/>
          <w:color w:val="FF0000"/>
          <w:sz w:val="28"/>
          <w:szCs w:val="28"/>
          <w:u w:val="single"/>
        </w:rPr>
      </w:pPr>
      <w:r w:rsidRPr="004F4CA1">
        <w:rPr>
          <w:rStyle w:val="FontStyle44"/>
          <w:rFonts w:ascii="Times New Roman" w:hAnsi="Times New Roman"/>
          <w:i/>
          <w:color w:val="FF0000"/>
          <w:sz w:val="28"/>
          <w:szCs w:val="28"/>
          <w:u w:val="single"/>
        </w:rPr>
        <w:lastRenderedPageBreak/>
        <w:t xml:space="preserve">Раздел </w:t>
      </w:r>
      <w:r w:rsidRPr="004F4CA1">
        <w:rPr>
          <w:rStyle w:val="FontStyle44"/>
          <w:rFonts w:ascii="Times New Roman" w:hAnsi="Times New Roman"/>
          <w:i/>
          <w:color w:val="FF0000"/>
          <w:sz w:val="28"/>
          <w:szCs w:val="28"/>
          <w:u w:val="single"/>
          <w:lang w:val="en-US"/>
        </w:rPr>
        <w:t>VII</w:t>
      </w:r>
    </w:p>
    <w:p w:rsidR="002C31CD" w:rsidRPr="004F4CA1" w:rsidRDefault="002C31CD" w:rsidP="00AF292F">
      <w:pPr>
        <w:pStyle w:val="3"/>
        <w:spacing w:before="0" w:after="0"/>
        <w:ind w:left="710"/>
        <w:jc w:val="center"/>
        <w:rPr>
          <w:rStyle w:val="FontStyle44"/>
          <w:rFonts w:ascii="Times New Roman" w:hAnsi="Times New Roman"/>
          <w:i/>
          <w:color w:val="FF0000"/>
          <w:sz w:val="28"/>
          <w:szCs w:val="28"/>
          <w:u w:val="single"/>
        </w:rPr>
      </w:pPr>
      <w:r w:rsidRPr="004F4CA1">
        <w:rPr>
          <w:rStyle w:val="FontStyle44"/>
          <w:rFonts w:ascii="Times New Roman" w:hAnsi="Times New Roman"/>
          <w:i/>
          <w:color w:val="FF0000"/>
          <w:sz w:val="28"/>
          <w:szCs w:val="28"/>
          <w:u w:val="single"/>
        </w:rPr>
        <w:t>Направления,  ц</w:t>
      </w:r>
      <w:r w:rsidR="0076623C" w:rsidRPr="004F4CA1">
        <w:rPr>
          <w:rStyle w:val="FontStyle44"/>
          <w:rFonts w:ascii="Times New Roman" w:hAnsi="Times New Roman"/>
          <w:i/>
          <w:color w:val="FF0000"/>
          <w:sz w:val="28"/>
          <w:szCs w:val="28"/>
          <w:u w:val="single"/>
        </w:rPr>
        <w:t>ели и задачи развития  на   201</w:t>
      </w:r>
      <w:r w:rsidR="004F4CA1">
        <w:rPr>
          <w:rStyle w:val="FontStyle44"/>
          <w:rFonts w:ascii="Times New Roman" w:hAnsi="Times New Roman"/>
          <w:i/>
          <w:color w:val="FF0000"/>
          <w:sz w:val="28"/>
          <w:szCs w:val="28"/>
          <w:u w:val="single"/>
        </w:rPr>
        <w:t>9-2020</w:t>
      </w:r>
      <w:r w:rsidRPr="004F4CA1">
        <w:rPr>
          <w:rStyle w:val="FontStyle44"/>
          <w:rFonts w:ascii="Times New Roman" w:hAnsi="Times New Roman"/>
          <w:i/>
          <w:color w:val="FF0000"/>
          <w:sz w:val="28"/>
          <w:szCs w:val="28"/>
          <w:u w:val="single"/>
        </w:rPr>
        <w:t xml:space="preserve"> учебный год.</w:t>
      </w:r>
    </w:p>
    <w:p w:rsidR="008548BD" w:rsidRPr="008548BD" w:rsidRDefault="008548BD" w:rsidP="008548BD"/>
    <w:p w:rsidR="002C31CD" w:rsidRPr="008548BD" w:rsidRDefault="002C31CD" w:rsidP="002C31CD">
      <w:pPr>
        <w:ind w:firstLine="643"/>
        <w:jc w:val="both"/>
      </w:pPr>
      <w:r w:rsidRPr="008548BD">
        <w:t>В</w:t>
      </w:r>
      <w:r w:rsidR="001644B6" w:rsidRPr="008548BD">
        <w:t xml:space="preserve"> 201</w:t>
      </w:r>
      <w:r w:rsidR="004F4CA1">
        <w:t>8</w:t>
      </w:r>
      <w:r w:rsidR="001644B6" w:rsidRPr="008548BD">
        <w:t>-201</w:t>
      </w:r>
      <w:r w:rsidR="004F4CA1">
        <w:t>9</w:t>
      </w:r>
      <w:r w:rsidRPr="008548BD">
        <w:t xml:space="preserve"> учебном году  лицей работал над реализацией  основных направлений развития общего образования, сформулированных в  Национальной  образовательной инициативе </w:t>
      </w:r>
      <w:r w:rsidR="007B102D" w:rsidRPr="008548BD">
        <w:t>«</w:t>
      </w:r>
      <w:r w:rsidRPr="008548BD">
        <w:t>Наша новая школа»</w:t>
      </w:r>
      <w:r w:rsidR="00014B95" w:rsidRPr="008548BD">
        <w:t>.</w:t>
      </w:r>
    </w:p>
    <w:p w:rsidR="002C31CD" w:rsidRPr="008548BD" w:rsidRDefault="002C31CD" w:rsidP="001644B6">
      <w:pPr>
        <w:jc w:val="both"/>
      </w:pPr>
      <w:r w:rsidRPr="008548BD">
        <w:tab/>
        <w:t>Основные цели и задачи развития МОБУ лицея №33 на 201</w:t>
      </w:r>
      <w:r w:rsidR="004F4CA1">
        <w:t>9-2020</w:t>
      </w:r>
      <w:r w:rsidRPr="008548BD">
        <w:t xml:space="preserve">  учебный год сформированы исходя из заявленной миссии </w:t>
      </w:r>
      <w:r w:rsidR="002C19DF" w:rsidRPr="008548BD">
        <w:t>лицея</w:t>
      </w:r>
      <w:r w:rsidR="009A6F24" w:rsidRPr="008548BD">
        <w:t xml:space="preserve"> на становление личностных характеристик выпускника  («портрет выпускника лицея»</w:t>
      </w:r>
      <w:r w:rsidR="00AD6F39" w:rsidRPr="008548BD">
        <w:t>)</w:t>
      </w:r>
      <w:r w:rsidR="009A6F24" w:rsidRPr="008548BD">
        <w:t>:</w:t>
      </w:r>
    </w:p>
    <w:p w:rsidR="004921E4" w:rsidRPr="008548BD" w:rsidRDefault="004921E4" w:rsidP="00414AE4">
      <w:pPr>
        <w:ind w:firstLine="709"/>
        <w:jc w:val="both"/>
      </w:pPr>
      <w:r w:rsidRPr="008548BD">
        <w:t>любящего свой край и свою Родину, уважающего свой народ, его культуру и духовные тради</w:t>
      </w:r>
      <w:r w:rsidR="00D11734" w:rsidRPr="008548BD">
        <w:t>ци</w:t>
      </w:r>
      <w:r w:rsidRPr="008548BD">
        <w:t>и;</w:t>
      </w:r>
    </w:p>
    <w:p w:rsidR="004921E4" w:rsidRPr="008548BD" w:rsidRDefault="00D11734" w:rsidP="00414AE4">
      <w:pPr>
        <w:ind w:firstLine="709"/>
        <w:jc w:val="both"/>
      </w:pPr>
      <w:r w:rsidRPr="008548BD">
        <w:t>о</w:t>
      </w:r>
      <w:r w:rsidR="004921E4" w:rsidRPr="008548BD">
        <w:t xml:space="preserve">сознающего и принимающего традиционные ценности семьи, российского гражданского общества, многонационального российского народа, </w:t>
      </w:r>
      <w:r w:rsidR="0059079E" w:rsidRPr="008548BD">
        <w:t>человечества, осознающего свою сопричастность судьбе Отечества;</w:t>
      </w:r>
    </w:p>
    <w:p w:rsidR="0059079E" w:rsidRPr="008548BD" w:rsidRDefault="00D11734" w:rsidP="00414AE4">
      <w:pPr>
        <w:ind w:firstLine="709"/>
        <w:jc w:val="both"/>
      </w:pPr>
      <w:r w:rsidRPr="008548BD">
        <w:t>к</w:t>
      </w:r>
      <w:r w:rsidR="0059079E" w:rsidRPr="008548BD">
        <w:t>реативного и критически мыслящего, активно и целенаправленно познающего мир, осознающего  ценность образования и науки, труда и творчества для человека и общества;</w:t>
      </w:r>
    </w:p>
    <w:p w:rsidR="0059079E" w:rsidRPr="008548BD" w:rsidRDefault="0059079E" w:rsidP="00414AE4">
      <w:pPr>
        <w:ind w:firstLine="709"/>
        <w:jc w:val="both"/>
      </w:pPr>
      <w:r w:rsidRPr="008548BD">
        <w:t>владеющего основами научных методов познания окружающего мира;</w:t>
      </w:r>
    </w:p>
    <w:p w:rsidR="0059079E" w:rsidRPr="008548BD" w:rsidRDefault="0059079E" w:rsidP="00414AE4">
      <w:pPr>
        <w:ind w:firstLine="709"/>
        <w:jc w:val="both"/>
      </w:pPr>
      <w:proofErr w:type="gramStart"/>
      <w:r w:rsidRPr="008548BD">
        <w:t>мотивированного</w:t>
      </w:r>
      <w:proofErr w:type="gramEnd"/>
      <w:r w:rsidRPr="008548BD">
        <w:t xml:space="preserve"> на творчество и инновационную деятельность;</w:t>
      </w:r>
    </w:p>
    <w:p w:rsidR="0059079E" w:rsidRPr="008548BD" w:rsidRDefault="005458C4" w:rsidP="00414AE4">
      <w:pPr>
        <w:ind w:firstLine="709"/>
        <w:jc w:val="both"/>
      </w:pPr>
      <w:proofErr w:type="gramStart"/>
      <w:r w:rsidRPr="008548BD">
        <w:t>готового</w:t>
      </w:r>
      <w:proofErr w:type="gramEnd"/>
      <w:r w:rsidRPr="008548BD">
        <w:t xml:space="preserve"> к сотрудничеству, способного осуществлять учебно-исследовательскую, проектную и информационно-познавательную деятельность;</w:t>
      </w:r>
    </w:p>
    <w:p w:rsidR="005458C4" w:rsidRPr="008548BD" w:rsidRDefault="005458C4" w:rsidP="00414AE4">
      <w:pPr>
        <w:ind w:firstLine="709"/>
        <w:jc w:val="both"/>
      </w:pPr>
      <w:r w:rsidRPr="008548BD">
        <w:t>осознающего себя личностью, социально активного, уважающего закон и правопорядок, осознающего ответственность перед семьей, обществом, государством, человечеством;</w:t>
      </w:r>
    </w:p>
    <w:p w:rsidR="008357C6" w:rsidRPr="008548BD" w:rsidRDefault="008357C6" w:rsidP="00414AE4">
      <w:pPr>
        <w:ind w:firstLine="709"/>
        <w:jc w:val="both"/>
      </w:pPr>
      <w:r w:rsidRPr="008548BD">
        <w:t>уважающего мнение других людей, умеющего вести конструктивный диалог, достигать взаимопонимания и успешно взаимодействовать;</w:t>
      </w:r>
    </w:p>
    <w:p w:rsidR="008357C6" w:rsidRPr="008548BD" w:rsidRDefault="008357C6" w:rsidP="00414AE4">
      <w:pPr>
        <w:ind w:firstLine="709"/>
        <w:jc w:val="both"/>
      </w:pPr>
      <w:r w:rsidRPr="008548BD">
        <w:t>осознанно выполняющего и пропагандирующего правила здорового, безопасного и экологически целесообразного образа жизни;</w:t>
      </w:r>
    </w:p>
    <w:p w:rsidR="00CB227E" w:rsidRPr="008548BD" w:rsidRDefault="00CB227E" w:rsidP="00414AE4">
      <w:pPr>
        <w:ind w:firstLine="709"/>
        <w:jc w:val="both"/>
      </w:pPr>
      <w:r w:rsidRPr="008548BD">
        <w:t>подготовленного к осознанному выбору профессии, понимающего значение профессиональной деятельности для человека и общества;</w:t>
      </w:r>
    </w:p>
    <w:p w:rsidR="0087586D" w:rsidRPr="00544CFA" w:rsidRDefault="00CB227E" w:rsidP="00544CFA">
      <w:pPr>
        <w:ind w:firstLine="709"/>
        <w:jc w:val="both"/>
      </w:pPr>
      <w:proofErr w:type="gramStart"/>
      <w:r w:rsidRPr="008548BD">
        <w:t>мотивированного</w:t>
      </w:r>
      <w:proofErr w:type="gramEnd"/>
      <w:r w:rsidRPr="008548BD">
        <w:t xml:space="preserve"> на образование и самообразование в течение всей своей жизни.</w:t>
      </w:r>
    </w:p>
    <w:p w:rsidR="002C31CD" w:rsidRPr="00CC1E84" w:rsidRDefault="004C0053" w:rsidP="004C0053">
      <w:pPr>
        <w:ind w:firstLine="709"/>
        <w:jc w:val="center"/>
        <w:rPr>
          <w:b/>
          <w:color w:val="FF0000"/>
        </w:rPr>
      </w:pPr>
      <w:r w:rsidRPr="00CC1E84">
        <w:rPr>
          <w:b/>
          <w:color w:val="FF0000"/>
        </w:rPr>
        <w:t xml:space="preserve">Цели, </w:t>
      </w:r>
      <w:r w:rsidR="002A01AC" w:rsidRPr="00CC1E84">
        <w:rPr>
          <w:b/>
          <w:color w:val="FF0000"/>
        </w:rPr>
        <w:t xml:space="preserve">приоритетные направления, </w:t>
      </w:r>
      <w:r w:rsidR="00665D52" w:rsidRPr="00CC1E84">
        <w:rPr>
          <w:b/>
          <w:color w:val="FF0000"/>
        </w:rPr>
        <w:t>з</w:t>
      </w:r>
      <w:r w:rsidRPr="00CC1E84">
        <w:rPr>
          <w:b/>
          <w:color w:val="FF0000"/>
        </w:rPr>
        <w:t xml:space="preserve">адачи работы </w:t>
      </w:r>
      <w:r w:rsidR="002C31CD" w:rsidRPr="00CC1E84">
        <w:rPr>
          <w:b/>
          <w:color w:val="FF0000"/>
        </w:rPr>
        <w:t>лицея:</w:t>
      </w:r>
    </w:p>
    <w:p w:rsidR="004C0053" w:rsidRPr="008548BD" w:rsidRDefault="004C0053" w:rsidP="00816D85">
      <w:pPr>
        <w:ind w:firstLine="709"/>
        <w:jc w:val="both"/>
      </w:pPr>
      <w:r w:rsidRPr="008548BD">
        <w:rPr>
          <w:b/>
          <w:color w:val="FF0000"/>
        </w:rPr>
        <w:t xml:space="preserve">Цель: </w:t>
      </w:r>
      <w:r w:rsidRPr="008548BD">
        <w:t>формирование современной модели образования, соответствующей принципам модернизации российского образования, со</w:t>
      </w:r>
      <w:r w:rsidR="00463981" w:rsidRPr="008548BD">
        <w:t>временным потребностям общества</w:t>
      </w:r>
      <w:r w:rsidRPr="008548BD">
        <w:t xml:space="preserve">, направленной на реализацию целей    развития каждого обучающегося  в условиях </w:t>
      </w:r>
      <w:r w:rsidR="007B102D" w:rsidRPr="008548BD">
        <w:t xml:space="preserve">интерактивной </w:t>
      </w:r>
      <w:r w:rsidRPr="008548BD">
        <w:t xml:space="preserve">образовательной среды лицея. </w:t>
      </w:r>
    </w:p>
    <w:p w:rsidR="00DB0715" w:rsidRPr="00CC1E84" w:rsidRDefault="007B102D" w:rsidP="00816D85">
      <w:pPr>
        <w:ind w:left="568"/>
        <w:jc w:val="both"/>
        <w:rPr>
          <w:b/>
          <w:bCs/>
          <w:color w:val="FF0000"/>
        </w:rPr>
      </w:pPr>
      <w:r w:rsidRPr="00CC1E84">
        <w:rPr>
          <w:b/>
          <w:bCs/>
          <w:color w:val="FF0000"/>
        </w:rPr>
        <w:t xml:space="preserve">1. </w:t>
      </w:r>
      <w:r w:rsidR="00DB0715" w:rsidRPr="00CC1E84">
        <w:rPr>
          <w:b/>
          <w:bCs/>
          <w:color w:val="FF0000"/>
        </w:rPr>
        <w:t xml:space="preserve">Реализация </w:t>
      </w:r>
      <w:r w:rsidR="00463981" w:rsidRPr="00CC1E84">
        <w:rPr>
          <w:b/>
          <w:bCs/>
          <w:color w:val="FF0000"/>
        </w:rPr>
        <w:t xml:space="preserve">ГОС, </w:t>
      </w:r>
      <w:r w:rsidR="00DB0715" w:rsidRPr="00CC1E84">
        <w:rPr>
          <w:b/>
          <w:bCs/>
          <w:color w:val="FF0000"/>
        </w:rPr>
        <w:t xml:space="preserve">Федерального государственного образовательного стандарта НОО, </w:t>
      </w:r>
      <w:r w:rsidR="00401C9F" w:rsidRPr="00CC1E84">
        <w:rPr>
          <w:b/>
          <w:bCs/>
          <w:color w:val="FF0000"/>
        </w:rPr>
        <w:t xml:space="preserve">ООО, </w:t>
      </w:r>
      <w:r w:rsidR="00DB0715" w:rsidRPr="00CC1E84">
        <w:rPr>
          <w:b/>
          <w:bCs/>
          <w:color w:val="FF0000"/>
        </w:rPr>
        <w:t xml:space="preserve">   повышение  качества образования. Модернизации системы образования:</w:t>
      </w:r>
    </w:p>
    <w:p w:rsidR="00C05541" w:rsidRPr="00CC1E84" w:rsidRDefault="00C05541" w:rsidP="00D35BA1">
      <w:pPr>
        <w:numPr>
          <w:ilvl w:val="0"/>
          <w:numId w:val="4"/>
        </w:numPr>
        <w:tabs>
          <w:tab w:val="num" w:pos="426"/>
        </w:tabs>
        <w:ind w:left="993"/>
        <w:jc w:val="both"/>
      </w:pPr>
      <w:r w:rsidRPr="00CC1E84">
        <w:t xml:space="preserve">организация образовательного пространства, обеспечивающего достижение </w:t>
      </w:r>
      <w:r w:rsidR="005F76DA" w:rsidRPr="00CC1E84">
        <w:t xml:space="preserve"> планируемых результатов  освоения образовательной программы всеми обучающимися, в том числе детьми с ограниченными возможностями здоровья</w:t>
      </w:r>
      <w:r w:rsidRPr="00CC1E84">
        <w:t>;</w:t>
      </w:r>
    </w:p>
    <w:p w:rsidR="00C05541" w:rsidRPr="00CC1E84" w:rsidRDefault="00C05541" w:rsidP="00D35BA1">
      <w:pPr>
        <w:numPr>
          <w:ilvl w:val="0"/>
          <w:numId w:val="4"/>
        </w:numPr>
        <w:tabs>
          <w:tab w:val="num" w:pos="426"/>
        </w:tabs>
        <w:ind w:left="993"/>
        <w:jc w:val="both"/>
      </w:pPr>
      <w:r w:rsidRPr="00CC1E84">
        <w:t xml:space="preserve">максимальный учет в процессе обучения и воспитания способностей и интересов </w:t>
      </w:r>
      <w:r w:rsidR="007B102D" w:rsidRPr="00CC1E84">
        <w:t>об</w:t>
      </w:r>
      <w:r w:rsidRPr="00CC1E84">
        <w:t>уча</w:t>
      </w:r>
      <w:r w:rsidR="007B102D" w:rsidRPr="00CC1E84">
        <w:t>ю</w:t>
      </w:r>
      <w:r w:rsidRPr="00CC1E84">
        <w:t>щихся;</w:t>
      </w:r>
    </w:p>
    <w:p w:rsidR="00C05541" w:rsidRPr="00CC1E84" w:rsidRDefault="00C05541" w:rsidP="00D35BA1">
      <w:pPr>
        <w:numPr>
          <w:ilvl w:val="0"/>
          <w:numId w:val="4"/>
        </w:numPr>
        <w:tabs>
          <w:tab w:val="num" w:pos="426"/>
        </w:tabs>
        <w:ind w:left="993"/>
        <w:jc w:val="both"/>
      </w:pPr>
      <w:r w:rsidRPr="00CC1E84">
        <w:t xml:space="preserve">сохранение и развитие системы углубленной подготовки </w:t>
      </w:r>
      <w:proofErr w:type="gramStart"/>
      <w:r w:rsidRPr="00CC1E84">
        <w:t>обучающихся</w:t>
      </w:r>
      <w:proofErr w:type="gramEnd"/>
      <w:r w:rsidRPr="00CC1E84">
        <w:t xml:space="preserve"> по предметам естественно-научного и (или) технического направления, </w:t>
      </w:r>
      <w:proofErr w:type="spellStart"/>
      <w:r w:rsidRPr="00CC1E84">
        <w:t>предпрофильного</w:t>
      </w:r>
      <w:proofErr w:type="spellEnd"/>
      <w:r w:rsidRPr="00CC1E84">
        <w:t xml:space="preserve"> и профильного обучения;</w:t>
      </w:r>
    </w:p>
    <w:p w:rsidR="00C05541" w:rsidRPr="00CC1E84" w:rsidRDefault="00C05541" w:rsidP="00D35BA1">
      <w:pPr>
        <w:numPr>
          <w:ilvl w:val="0"/>
          <w:numId w:val="4"/>
        </w:numPr>
        <w:tabs>
          <w:tab w:val="num" w:pos="426"/>
        </w:tabs>
        <w:ind w:left="993"/>
        <w:jc w:val="both"/>
      </w:pPr>
      <w:r w:rsidRPr="00CC1E84">
        <w:t>сов</w:t>
      </w:r>
      <w:r w:rsidR="00FC70F0" w:rsidRPr="00CC1E84">
        <w:t>ершенствование учебного плана, предметных рабочих программ общеобразовательного и углубленного уровней</w:t>
      </w:r>
      <w:r w:rsidR="00432211" w:rsidRPr="00CC1E84">
        <w:t xml:space="preserve"> обучения</w:t>
      </w:r>
      <w:r w:rsidR="00FC70F0" w:rsidRPr="00CC1E84">
        <w:t>;</w:t>
      </w:r>
    </w:p>
    <w:p w:rsidR="00C05541" w:rsidRPr="00CC1E84" w:rsidRDefault="00C05541" w:rsidP="00D35BA1">
      <w:pPr>
        <w:numPr>
          <w:ilvl w:val="0"/>
          <w:numId w:val="4"/>
        </w:numPr>
        <w:tabs>
          <w:tab w:val="num" w:pos="426"/>
        </w:tabs>
        <w:ind w:left="993"/>
        <w:jc w:val="both"/>
      </w:pPr>
      <w:r w:rsidRPr="00CC1E84">
        <w:t>расширение использования новых образовательных технологий, в том числе информационных;</w:t>
      </w:r>
    </w:p>
    <w:p w:rsidR="00816D85" w:rsidRPr="00CC1E84" w:rsidRDefault="0019465D" w:rsidP="00D35BA1">
      <w:pPr>
        <w:numPr>
          <w:ilvl w:val="0"/>
          <w:numId w:val="4"/>
        </w:numPr>
        <w:tabs>
          <w:tab w:val="num" w:pos="426"/>
        </w:tabs>
        <w:ind w:left="993"/>
        <w:jc w:val="both"/>
      </w:pPr>
      <w:r w:rsidRPr="00CC1E84">
        <w:t>реализация индивидуальных</w:t>
      </w:r>
      <w:r w:rsidR="00C05541" w:rsidRPr="00CC1E84">
        <w:t xml:space="preserve"> образовательных маршрутов </w:t>
      </w:r>
      <w:proofErr w:type="spellStart"/>
      <w:r w:rsidR="00EB12F5" w:rsidRPr="00CC1E84">
        <w:t>обучающихся</w:t>
      </w:r>
      <w:r w:rsidR="00432211" w:rsidRPr="00CC1E84">
        <w:t>в</w:t>
      </w:r>
      <w:proofErr w:type="spellEnd"/>
      <w:r w:rsidR="00432211" w:rsidRPr="00CC1E84">
        <w:t xml:space="preserve"> лицейских и </w:t>
      </w:r>
      <w:proofErr w:type="spellStart"/>
      <w:r w:rsidR="00432211" w:rsidRPr="00CC1E84">
        <w:t>предлицейских</w:t>
      </w:r>
      <w:r w:rsidR="00295401" w:rsidRPr="00CC1E84">
        <w:t>классах</w:t>
      </w:r>
      <w:proofErr w:type="spellEnd"/>
      <w:r w:rsidR="007E7568" w:rsidRPr="00CC1E84">
        <w:t>;</w:t>
      </w:r>
    </w:p>
    <w:p w:rsidR="00816D85" w:rsidRPr="00CC1E84" w:rsidRDefault="00816D85" w:rsidP="00D35BA1">
      <w:pPr>
        <w:numPr>
          <w:ilvl w:val="0"/>
          <w:numId w:val="4"/>
        </w:numPr>
        <w:tabs>
          <w:tab w:val="num" w:pos="426"/>
        </w:tabs>
        <w:ind w:left="993"/>
        <w:jc w:val="both"/>
      </w:pPr>
      <w:r w:rsidRPr="00CC1E84">
        <w:t xml:space="preserve">оказание </w:t>
      </w:r>
      <w:proofErr w:type="spellStart"/>
      <w:r w:rsidRPr="00CC1E84">
        <w:t>профориентационной</w:t>
      </w:r>
      <w:proofErr w:type="spellEnd"/>
      <w:r w:rsidRPr="00CC1E84">
        <w:t xml:space="preserve"> поддержки обучающимся в процессе выбора профиля обучения и сферы будущей профессиональной деятельности;</w:t>
      </w:r>
    </w:p>
    <w:p w:rsidR="00432211" w:rsidRPr="00CC1E84" w:rsidRDefault="00432211" w:rsidP="00D35BA1">
      <w:pPr>
        <w:numPr>
          <w:ilvl w:val="0"/>
          <w:numId w:val="4"/>
        </w:numPr>
        <w:tabs>
          <w:tab w:val="num" w:pos="426"/>
        </w:tabs>
        <w:ind w:left="993"/>
        <w:jc w:val="both"/>
      </w:pPr>
      <w:r w:rsidRPr="00CC1E84">
        <w:lastRenderedPageBreak/>
        <w:t>обеспечение преемственности всех уровней образования в лицее на основе инновационных образовательных технологий,  разработанной системы мониторинга и оценки качества образования.</w:t>
      </w:r>
    </w:p>
    <w:p w:rsidR="004C0053" w:rsidRPr="00CC1E84" w:rsidRDefault="007B102D" w:rsidP="007B102D">
      <w:pPr>
        <w:widowControl w:val="0"/>
        <w:suppressAutoHyphens/>
        <w:spacing w:line="100" w:lineRule="atLeast"/>
        <w:ind w:left="568"/>
        <w:jc w:val="both"/>
        <w:rPr>
          <w:b/>
          <w:bCs/>
          <w:color w:val="FF0000"/>
        </w:rPr>
      </w:pPr>
      <w:r w:rsidRPr="00CC1E84">
        <w:rPr>
          <w:b/>
          <w:bCs/>
          <w:color w:val="FF0000"/>
        </w:rPr>
        <w:t xml:space="preserve">2. </w:t>
      </w:r>
      <w:r w:rsidR="00295401" w:rsidRPr="00CC1E84">
        <w:rPr>
          <w:b/>
          <w:bCs/>
          <w:color w:val="FF0000"/>
        </w:rPr>
        <w:t>Организация образовательного процесса в соответствии с требованиям</w:t>
      </w:r>
      <w:r w:rsidR="00432211" w:rsidRPr="00CC1E84">
        <w:rPr>
          <w:b/>
          <w:bCs/>
          <w:color w:val="FF0000"/>
        </w:rPr>
        <w:t>и</w:t>
      </w:r>
      <w:r w:rsidR="00295401" w:rsidRPr="00CC1E84">
        <w:rPr>
          <w:b/>
          <w:bCs/>
          <w:color w:val="FF0000"/>
        </w:rPr>
        <w:t xml:space="preserve"> ГОС и ФГОС и национал</w:t>
      </w:r>
      <w:r w:rsidR="00432211" w:rsidRPr="00CC1E84">
        <w:rPr>
          <w:b/>
          <w:bCs/>
          <w:color w:val="FF0000"/>
        </w:rPr>
        <w:t>ьной образовательной инициативой</w:t>
      </w:r>
      <w:r w:rsidR="00295401" w:rsidRPr="00CC1E84">
        <w:rPr>
          <w:b/>
          <w:bCs/>
          <w:color w:val="FF0000"/>
        </w:rPr>
        <w:t xml:space="preserve"> «Наша новая школа». </w:t>
      </w:r>
      <w:r w:rsidR="001F0994" w:rsidRPr="00CC1E84">
        <w:rPr>
          <w:b/>
          <w:bCs/>
          <w:color w:val="FF0000"/>
        </w:rPr>
        <w:t>Реализация лицейской модели образования</w:t>
      </w:r>
      <w:r w:rsidR="004C0053" w:rsidRPr="00CC1E84">
        <w:rPr>
          <w:b/>
          <w:bCs/>
          <w:color w:val="FF0000"/>
        </w:rPr>
        <w:t xml:space="preserve">, обеспечивающей </w:t>
      </w:r>
      <w:r w:rsidR="001F0994" w:rsidRPr="00CC1E84">
        <w:rPr>
          <w:b/>
          <w:bCs/>
          <w:color w:val="FF0000"/>
        </w:rPr>
        <w:t xml:space="preserve"> выполнение</w:t>
      </w:r>
      <w:r w:rsidR="004C0053" w:rsidRPr="00CC1E84">
        <w:rPr>
          <w:b/>
          <w:bCs/>
          <w:color w:val="FF0000"/>
        </w:rPr>
        <w:t xml:space="preserve"> целей   развития каждого </w:t>
      </w:r>
      <w:r w:rsidR="001F0994" w:rsidRPr="00CC1E84">
        <w:rPr>
          <w:b/>
          <w:bCs/>
          <w:color w:val="FF0000"/>
        </w:rPr>
        <w:t xml:space="preserve"> обучающегося</w:t>
      </w:r>
      <w:r w:rsidR="004C0053" w:rsidRPr="00CC1E84">
        <w:rPr>
          <w:b/>
          <w:bCs/>
          <w:color w:val="FF0000"/>
        </w:rPr>
        <w:t xml:space="preserve"> в условиях  образовательной среды </w:t>
      </w:r>
      <w:r w:rsidR="00C05541" w:rsidRPr="00CC1E84">
        <w:rPr>
          <w:b/>
          <w:bCs/>
          <w:color w:val="FF0000"/>
        </w:rPr>
        <w:t xml:space="preserve"> лицея:</w:t>
      </w:r>
    </w:p>
    <w:p w:rsidR="002A01AC" w:rsidRPr="00CC1E84" w:rsidRDefault="002A01AC" w:rsidP="00D35BA1">
      <w:pPr>
        <w:numPr>
          <w:ilvl w:val="0"/>
          <w:numId w:val="4"/>
        </w:numPr>
        <w:tabs>
          <w:tab w:val="num" w:pos="426"/>
        </w:tabs>
        <w:ind w:left="993"/>
        <w:jc w:val="both"/>
      </w:pPr>
      <w:r w:rsidRPr="00CC1E84">
        <w:t xml:space="preserve">совершенствование научно-методического, организационного и технологического обеспечения углубленной подготовки </w:t>
      </w:r>
      <w:proofErr w:type="gramStart"/>
      <w:r w:rsidRPr="00CC1E84">
        <w:t>обучающихся</w:t>
      </w:r>
      <w:proofErr w:type="gramEnd"/>
      <w:r w:rsidRPr="00CC1E84">
        <w:t xml:space="preserve"> по предметам естественно-научного и (или) технического направления, </w:t>
      </w:r>
      <w:proofErr w:type="spellStart"/>
      <w:r w:rsidRPr="00CC1E84">
        <w:t>предпрофильного</w:t>
      </w:r>
      <w:proofErr w:type="spellEnd"/>
      <w:r w:rsidRPr="00CC1E84">
        <w:t xml:space="preserve"> и профильного обучения;</w:t>
      </w:r>
    </w:p>
    <w:p w:rsidR="004C738F" w:rsidRPr="00CC1E84" w:rsidRDefault="004C738F" w:rsidP="00D35BA1">
      <w:pPr>
        <w:numPr>
          <w:ilvl w:val="0"/>
          <w:numId w:val="4"/>
        </w:numPr>
        <w:tabs>
          <w:tab w:val="num" w:pos="426"/>
        </w:tabs>
        <w:ind w:left="993"/>
        <w:jc w:val="both"/>
      </w:pPr>
      <w:r w:rsidRPr="00CC1E84">
        <w:t xml:space="preserve">совершенствование триместровой и модульной структуры организации </w:t>
      </w:r>
      <w:r w:rsidR="007B102D" w:rsidRPr="00CC1E84">
        <w:t>образовательного</w:t>
      </w:r>
      <w:r w:rsidR="00FC70F0" w:rsidRPr="00CC1E84">
        <w:t xml:space="preserve"> процесса;</w:t>
      </w:r>
    </w:p>
    <w:p w:rsidR="00FC70F0" w:rsidRPr="00CC1E84" w:rsidRDefault="0019465D" w:rsidP="00D35BA1">
      <w:pPr>
        <w:numPr>
          <w:ilvl w:val="0"/>
          <w:numId w:val="4"/>
        </w:numPr>
        <w:tabs>
          <w:tab w:val="num" w:pos="426"/>
        </w:tabs>
        <w:ind w:left="993"/>
        <w:jc w:val="both"/>
      </w:pPr>
      <w:r w:rsidRPr="00CC1E84">
        <w:t xml:space="preserve">совершенствование </w:t>
      </w:r>
      <w:r w:rsidR="00FC70F0" w:rsidRPr="00CC1E84">
        <w:t xml:space="preserve">учебного плана и рабочих программ </w:t>
      </w:r>
      <w:r w:rsidR="00401C9F" w:rsidRPr="00CC1E84">
        <w:t>основного общего образования</w:t>
      </w:r>
      <w:r w:rsidR="00FC70F0" w:rsidRPr="00CC1E84">
        <w:t xml:space="preserve"> в условиях реализации ФГОС;</w:t>
      </w:r>
    </w:p>
    <w:p w:rsidR="00FC70F0" w:rsidRPr="00CC1E84" w:rsidRDefault="00CD3601" w:rsidP="00D35BA1">
      <w:pPr>
        <w:numPr>
          <w:ilvl w:val="0"/>
          <w:numId w:val="4"/>
        </w:numPr>
        <w:tabs>
          <w:tab w:val="num" w:pos="426"/>
        </w:tabs>
        <w:ind w:left="993"/>
        <w:jc w:val="both"/>
      </w:pPr>
      <w:r w:rsidRPr="00CC1E84">
        <w:t>реализация</w:t>
      </w:r>
      <w:r w:rsidR="00401C9F" w:rsidRPr="00CC1E84">
        <w:t xml:space="preserve"> модели внеурочной деятельности </w:t>
      </w:r>
      <w:r w:rsidR="0008441E" w:rsidRPr="00CC1E84">
        <w:t>(5-9</w:t>
      </w:r>
      <w:r w:rsidR="007B102D" w:rsidRPr="00CC1E84">
        <w:t xml:space="preserve"> классы)</w:t>
      </w:r>
      <w:r w:rsidR="00FC70F0" w:rsidRPr="00CC1E84">
        <w:t>;</w:t>
      </w:r>
    </w:p>
    <w:p w:rsidR="007B102D" w:rsidRPr="00CC1E84" w:rsidRDefault="00295401" w:rsidP="00D35BA1">
      <w:pPr>
        <w:numPr>
          <w:ilvl w:val="0"/>
          <w:numId w:val="4"/>
        </w:numPr>
        <w:tabs>
          <w:tab w:val="num" w:pos="426"/>
        </w:tabs>
        <w:ind w:left="993"/>
        <w:jc w:val="both"/>
      </w:pPr>
      <w:r w:rsidRPr="00CC1E84">
        <w:t xml:space="preserve">расширение </w:t>
      </w:r>
      <w:r w:rsidR="00513EFE" w:rsidRPr="00CC1E84">
        <w:t>спектра</w:t>
      </w:r>
      <w:r w:rsidRPr="00CC1E84">
        <w:t xml:space="preserve"> элективных курсов и разработка новых образовательных модулей;</w:t>
      </w:r>
    </w:p>
    <w:p w:rsidR="007B102D" w:rsidRPr="00CC1E84" w:rsidRDefault="007B102D" w:rsidP="00D35BA1">
      <w:pPr>
        <w:numPr>
          <w:ilvl w:val="0"/>
          <w:numId w:val="4"/>
        </w:numPr>
        <w:tabs>
          <w:tab w:val="num" w:pos="426"/>
        </w:tabs>
        <w:ind w:left="993"/>
        <w:jc w:val="both"/>
      </w:pPr>
      <w:r w:rsidRPr="00CC1E84">
        <w:t>повышение качества   подготовки  выпускников лицея к государственной итоговой аттестации;</w:t>
      </w:r>
    </w:p>
    <w:p w:rsidR="00FC70F0" w:rsidRPr="00CC1E84" w:rsidRDefault="00FC70F0" w:rsidP="00D35BA1">
      <w:pPr>
        <w:numPr>
          <w:ilvl w:val="0"/>
          <w:numId w:val="4"/>
        </w:numPr>
        <w:tabs>
          <w:tab w:val="num" w:pos="426"/>
        </w:tabs>
        <w:ind w:left="993"/>
        <w:jc w:val="both"/>
      </w:pPr>
      <w:r w:rsidRPr="00CC1E84">
        <w:t xml:space="preserve">совершенствование модели, организационных и технологических условий развития </w:t>
      </w:r>
      <w:r w:rsidR="007B102D" w:rsidRPr="00CC1E84">
        <w:t>дополнительных о</w:t>
      </w:r>
      <w:r w:rsidRPr="00CC1E84">
        <w:t>бразовательных услуг по дополнительным общеобразовательным программам</w:t>
      </w:r>
      <w:r w:rsidR="00295401" w:rsidRPr="00CC1E84">
        <w:t>.</w:t>
      </w:r>
    </w:p>
    <w:p w:rsidR="00976DDD" w:rsidRPr="00CC1E84" w:rsidRDefault="0008441E" w:rsidP="0008441E">
      <w:pPr>
        <w:widowControl w:val="0"/>
        <w:suppressAutoHyphens/>
        <w:spacing w:line="100" w:lineRule="atLeast"/>
        <w:ind w:left="567"/>
        <w:jc w:val="both"/>
        <w:rPr>
          <w:b/>
          <w:bCs/>
          <w:color w:val="FF0000"/>
        </w:rPr>
      </w:pPr>
      <w:r w:rsidRPr="00CC1E84">
        <w:rPr>
          <w:b/>
          <w:bCs/>
          <w:color w:val="FF0000"/>
        </w:rPr>
        <w:t xml:space="preserve">3. </w:t>
      </w:r>
      <w:r w:rsidR="00976DDD" w:rsidRPr="00CC1E84">
        <w:rPr>
          <w:b/>
          <w:bCs/>
          <w:color w:val="FF0000"/>
        </w:rPr>
        <w:t xml:space="preserve">Создание условий продуктивной, исследовательской, творческой, </w:t>
      </w:r>
      <w:r w:rsidR="005109E7" w:rsidRPr="00CC1E84">
        <w:rPr>
          <w:b/>
          <w:bCs/>
          <w:color w:val="FF0000"/>
        </w:rPr>
        <w:t xml:space="preserve">социально активной деятельности </w:t>
      </w:r>
      <w:r w:rsidR="00976DDD" w:rsidRPr="00CC1E84">
        <w:rPr>
          <w:b/>
          <w:bCs/>
          <w:color w:val="FF0000"/>
        </w:rPr>
        <w:t xml:space="preserve"> каждого обучающегося:</w:t>
      </w:r>
    </w:p>
    <w:p w:rsidR="007B102D" w:rsidRPr="00CC1E84" w:rsidRDefault="007B102D" w:rsidP="00D35BA1">
      <w:pPr>
        <w:numPr>
          <w:ilvl w:val="0"/>
          <w:numId w:val="4"/>
        </w:numPr>
        <w:tabs>
          <w:tab w:val="num" w:pos="426"/>
        </w:tabs>
        <w:ind w:left="993"/>
        <w:jc w:val="both"/>
      </w:pPr>
      <w:r w:rsidRPr="00CC1E84">
        <w:t>повышение результативности деятельности  работы с одаренными и способными  детьми;</w:t>
      </w:r>
    </w:p>
    <w:p w:rsidR="00295401" w:rsidRPr="00CC1E84" w:rsidRDefault="00295401" w:rsidP="00D35BA1">
      <w:pPr>
        <w:numPr>
          <w:ilvl w:val="0"/>
          <w:numId w:val="4"/>
        </w:numPr>
        <w:tabs>
          <w:tab w:val="num" w:pos="426"/>
        </w:tabs>
        <w:ind w:left="993"/>
        <w:jc w:val="both"/>
      </w:pPr>
      <w:r w:rsidRPr="00CC1E84">
        <w:t>определение научно-методического обеспечения работы с одарёнными детьми, поддержка детской одарённости, способностей, таланта;</w:t>
      </w:r>
    </w:p>
    <w:p w:rsidR="00295401" w:rsidRPr="00CC1E84" w:rsidRDefault="00295401" w:rsidP="00D35BA1">
      <w:pPr>
        <w:numPr>
          <w:ilvl w:val="0"/>
          <w:numId w:val="4"/>
        </w:numPr>
        <w:tabs>
          <w:tab w:val="clear" w:pos="567"/>
          <w:tab w:val="num" w:pos="426"/>
        </w:tabs>
        <w:ind w:left="993"/>
        <w:jc w:val="both"/>
      </w:pPr>
      <w:r w:rsidRPr="00CC1E84">
        <w:t xml:space="preserve">создание благоприятных условий для реализации их личных творческих способностей, интеллектуального, </w:t>
      </w:r>
      <w:r w:rsidR="00976DDD" w:rsidRPr="00CC1E84">
        <w:t>морально – физического развития;</w:t>
      </w:r>
    </w:p>
    <w:p w:rsidR="00295401" w:rsidRPr="00CC1E84" w:rsidRDefault="00295401" w:rsidP="00D35BA1">
      <w:pPr>
        <w:numPr>
          <w:ilvl w:val="0"/>
          <w:numId w:val="4"/>
        </w:numPr>
        <w:tabs>
          <w:tab w:val="clear" w:pos="567"/>
          <w:tab w:val="num" w:pos="426"/>
        </w:tabs>
        <w:ind w:left="993"/>
        <w:jc w:val="both"/>
      </w:pPr>
      <w:r w:rsidRPr="00CC1E84">
        <w:t>стимулирование творческ</w:t>
      </w:r>
      <w:r w:rsidR="00976DDD" w:rsidRPr="00CC1E84">
        <w:t>ой деятельности одаренных детей;</w:t>
      </w:r>
    </w:p>
    <w:p w:rsidR="007B102D" w:rsidRPr="00CC1E84" w:rsidRDefault="004C738F" w:rsidP="00D35BA1">
      <w:pPr>
        <w:numPr>
          <w:ilvl w:val="0"/>
          <w:numId w:val="4"/>
        </w:numPr>
        <w:tabs>
          <w:tab w:val="num" w:pos="426"/>
        </w:tabs>
        <w:ind w:left="993"/>
        <w:jc w:val="both"/>
      </w:pPr>
      <w:r w:rsidRPr="00CC1E84">
        <w:t>расширение направлений работы лицейс</w:t>
      </w:r>
      <w:r w:rsidR="007B102D" w:rsidRPr="00CC1E84">
        <w:t>кого научного общества «Лидер»;</w:t>
      </w:r>
    </w:p>
    <w:p w:rsidR="004C738F" w:rsidRPr="00CC1E84" w:rsidRDefault="004C738F" w:rsidP="00D35BA1">
      <w:pPr>
        <w:numPr>
          <w:ilvl w:val="0"/>
          <w:numId w:val="4"/>
        </w:numPr>
        <w:tabs>
          <w:tab w:val="num" w:pos="426"/>
        </w:tabs>
        <w:ind w:left="993"/>
        <w:jc w:val="both"/>
      </w:pPr>
      <w:r w:rsidRPr="00CC1E84">
        <w:t>развитие системы школьных конкурсов и олимпиад, поддерживающих творческую и поисковую активность одаренных детей;</w:t>
      </w:r>
    </w:p>
    <w:p w:rsidR="004C738F" w:rsidRPr="00CC1E84" w:rsidRDefault="004C738F" w:rsidP="00D35BA1">
      <w:pPr>
        <w:numPr>
          <w:ilvl w:val="0"/>
          <w:numId w:val="4"/>
        </w:numPr>
        <w:tabs>
          <w:tab w:val="num" w:pos="426"/>
        </w:tabs>
        <w:ind w:left="993"/>
        <w:jc w:val="both"/>
      </w:pPr>
      <w:r w:rsidRPr="00CC1E84">
        <w:t>организация участия одаренных школьников в конкурсах и олимпиадах городского, регионального, федерального, международного уровней</w:t>
      </w:r>
      <w:r w:rsidR="007E7568" w:rsidRPr="00CC1E84">
        <w:t>;</w:t>
      </w:r>
    </w:p>
    <w:p w:rsidR="007E7568" w:rsidRPr="00CC1E84" w:rsidRDefault="005109E7" w:rsidP="00D35BA1">
      <w:pPr>
        <w:numPr>
          <w:ilvl w:val="0"/>
          <w:numId w:val="4"/>
        </w:numPr>
        <w:tabs>
          <w:tab w:val="num" w:pos="426"/>
        </w:tabs>
        <w:ind w:left="993"/>
        <w:jc w:val="both"/>
      </w:pPr>
      <w:r w:rsidRPr="00CC1E84">
        <w:t>с</w:t>
      </w:r>
      <w:r w:rsidR="007E7568" w:rsidRPr="00CC1E84">
        <w:t xml:space="preserve">оздание и развитие партнерских связей по поводу реализации исследовательских проектов </w:t>
      </w:r>
      <w:r w:rsidR="007B102D" w:rsidRPr="00CC1E84">
        <w:t>об</w:t>
      </w:r>
      <w:r w:rsidR="007E7568" w:rsidRPr="00CC1E84">
        <w:t>уча</w:t>
      </w:r>
      <w:r w:rsidR="007B102D" w:rsidRPr="00CC1E84">
        <w:t>ю</w:t>
      </w:r>
      <w:r w:rsidR="007E7568" w:rsidRPr="00CC1E84">
        <w:t xml:space="preserve">щихся и педагогов в системе «Школа-колледж-ВУЗ». </w:t>
      </w:r>
    </w:p>
    <w:p w:rsidR="001F0994" w:rsidRPr="00CC1E84" w:rsidRDefault="0008441E" w:rsidP="0008441E">
      <w:pPr>
        <w:widowControl w:val="0"/>
        <w:suppressAutoHyphens/>
        <w:ind w:left="567"/>
        <w:jc w:val="both"/>
        <w:rPr>
          <w:b/>
          <w:bCs/>
          <w:color w:val="FF0000"/>
        </w:rPr>
      </w:pPr>
      <w:r w:rsidRPr="00CC1E84">
        <w:rPr>
          <w:b/>
          <w:bCs/>
          <w:color w:val="FF0000"/>
        </w:rPr>
        <w:t xml:space="preserve">4. </w:t>
      </w:r>
      <w:r w:rsidR="005109E7" w:rsidRPr="00CC1E84">
        <w:rPr>
          <w:b/>
          <w:bCs/>
          <w:color w:val="FF0000"/>
        </w:rPr>
        <w:t xml:space="preserve">Совершенствование учительского </w:t>
      </w:r>
      <w:proofErr w:type="spellStart"/>
      <w:r w:rsidR="005109E7" w:rsidRPr="00CC1E84">
        <w:rPr>
          <w:b/>
          <w:bCs/>
          <w:color w:val="FF0000"/>
        </w:rPr>
        <w:t>корпуса</w:t>
      </w:r>
      <w:proofErr w:type="gramStart"/>
      <w:r w:rsidR="005109E7" w:rsidRPr="00CC1E84">
        <w:rPr>
          <w:b/>
          <w:bCs/>
          <w:color w:val="FF0000"/>
        </w:rPr>
        <w:t>.</w:t>
      </w:r>
      <w:r w:rsidR="001F0994" w:rsidRPr="00CC1E84">
        <w:rPr>
          <w:b/>
          <w:bCs/>
          <w:color w:val="FF0000"/>
        </w:rPr>
        <w:t>С</w:t>
      </w:r>
      <w:proofErr w:type="gramEnd"/>
      <w:r w:rsidR="001F0994" w:rsidRPr="00CC1E84">
        <w:rPr>
          <w:b/>
          <w:bCs/>
          <w:color w:val="FF0000"/>
        </w:rPr>
        <w:t>оздание</w:t>
      </w:r>
      <w:proofErr w:type="spellEnd"/>
      <w:r w:rsidR="001F0994" w:rsidRPr="00CC1E84">
        <w:rPr>
          <w:b/>
          <w:bCs/>
          <w:color w:val="FF0000"/>
        </w:rPr>
        <w:t xml:space="preserve"> организационных, методологических, методических условий для обновления  эл</w:t>
      </w:r>
      <w:r w:rsidR="00976DDD" w:rsidRPr="00CC1E84">
        <w:rPr>
          <w:b/>
          <w:bCs/>
          <w:color w:val="FF0000"/>
        </w:rPr>
        <w:t>ементов педагогической системы:</w:t>
      </w:r>
    </w:p>
    <w:p w:rsidR="00976DDD" w:rsidRPr="00CC1E84" w:rsidRDefault="00976DDD" w:rsidP="00D35BA1">
      <w:pPr>
        <w:numPr>
          <w:ilvl w:val="0"/>
          <w:numId w:val="4"/>
        </w:numPr>
        <w:tabs>
          <w:tab w:val="num" w:pos="426"/>
        </w:tabs>
        <w:ind w:left="993"/>
        <w:jc w:val="both"/>
      </w:pPr>
      <w:r w:rsidRPr="00CC1E84">
        <w:t>о</w:t>
      </w:r>
      <w:r w:rsidR="004C0053" w:rsidRPr="00CC1E84">
        <w:t xml:space="preserve">беспечение </w:t>
      </w:r>
      <w:proofErr w:type="gramStart"/>
      <w:r w:rsidR="004C0053" w:rsidRPr="00CC1E84">
        <w:t>условий повышения уровня профессион</w:t>
      </w:r>
      <w:r w:rsidR="001F0994" w:rsidRPr="00CC1E84">
        <w:t>альной компетентности педагогов</w:t>
      </w:r>
      <w:proofErr w:type="gramEnd"/>
      <w:r w:rsidRPr="00CC1E84">
        <w:t>;</w:t>
      </w:r>
    </w:p>
    <w:p w:rsidR="004C0053" w:rsidRPr="00CC1E84" w:rsidRDefault="00976DDD" w:rsidP="00D35BA1">
      <w:pPr>
        <w:numPr>
          <w:ilvl w:val="0"/>
          <w:numId w:val="4"/>
        </w:numPr>
        <w:tabs>
          <w:tab w:val="num" w:pos="426"/>
        </w:tabs>
        <w:ind w:left="993"/>
        <w:jc w:val="both"/>
      </w:pPr>
      <w:r w:rsidRPr="00CC1E84">
        <w:t>р</w:t>
      </w:r>
      <w:r w:rsidR="001F0994" w:rsidRPr="00CC1E84">
        <w:t>еализация</w:t>
      </w:r>
      <w:r w:rsidR="004C0053" w:rsidRPr="00CC1E84">
        <w:t xml:space="preserve"> эффективных механизмов организации непрерывного образования, подготовки и переподготовки педагогических кадров</w:t>
      </w:r>
      <w:r w:rsidRPr="00CC1E84">
        <w:t>;</w:t>
      </w:r>
    </w:p>
    <w:p w:rsidR="00976DDD" w:rsidRPr="00CC1E84" w:rsidRDefault="00976DDD" w:rsidP="00D35BA1">
      <w:pPr>
        <w:numPr>
          <w:ilvl w:val="0"/>
          <w:numId w:val="4"/>
        </w:numPr>
        <w:tabs>
          <w:tab w:val="num" w:pos="426"/>
        </w:tabs>
        <w:ind w:left="993"/>
        <w:jc w:val="both"/>
      </w:pPr>
      <w:r w:rsidRPr="00CC1E84">
        <w:t>совершенствование механизмов оценки результативности и качества работы педагогов по совершенствованию образовательного процесса;</w:t>
      </w:r>
    </w:p>
    <w:p w:rsidR="00976DDD" w:rsidRPr="00CC1E84" w:rsidRDefault="00976DDD" w:rsidP="00D35BA1">
      <w:pPr>
        <w:numPr>
          <w:ilvl w:val="0"/>
          <w:numId w:val="4"/>
        </w:numPr>
        <w:tabs>
          <w:tab w:val="num" w:pos="426"/>
        </w:tabs>
        <w:ind w:left="993"/>
        <w:jc w:val="both"/>
      </w:pPr>
      <w:r w:rsidRPr="00CC1E84">
        <w:t>создание в коллективе атмосферы творчества при постоянном самосовершенствовании;</w:t>
      </w:r>
    </w:p>
    <w:p w:rsidR="00976DDD" w:rsidRPr="00CC1E84" w:rsidRDefault="00976DDD" w:rsidP="00D35BA1">
      <w:pPr>
        <w:numPr>
          <w:ilvl w:val="0"/>
          <w:numId w:val="4"/>
        </w:numPr>
        <w:tabs>
          <w:tab w:val="num" w:pos="426"/>
        </w:tabs>
        <w:ind w:left="993"/>
        <w:jc w:val="both"/>
      </w:pPr>
      <w:r w:rsidRPr="00CC1E84">
        <w:t xml:space="preserve">обеспечение оптимальной учебной нагрузки </w:t>
      </w:r>
      <w:r w:rsidR="007B102D" w:rsidRPr="00CC1E84">
        <w:t>педагогических работников</w:t>
      </w:r>
      <w:r w:rsidR="00401C9F" w:rsidRPr="00CC1E84">
        <w:t>.</w:t>
      </w:r>
    </w:p>
    <w:p w:rsidR="00AC0A09" w:rsidRPr="00CC1E84" w:rsidRDefault="0008441E" w:rsidP="0008441E">
      <w:pPr>
        <w:tabs>
          <w:tab w:val="num" w:pos="993"/>
        </w:tabs>
        <w:ind w:left="567"/>
        <w:jc w:val="both"/>
        <w:rPr>
          <w:b/>
          <w:bCs/>
          <w:color w:val="FF0000"/>
        </w:rPr>
      </w:pPr>
      <w:r w:rsidRPr="00CC1E84">
        <w:rPr>
          <w:b/>
          <w:bCs/>
          <w:color w:val="FF0000"/>
        </w:rPr>
        <w:t xml:space="preserve">5. </w:t>
      </w:r>
      <w:r w:rsidR="00C05541" w:rsidRPr="00CC1E84">
        <w:rPr>
          <w:b/>
          <w:bCs/>
          <w:color w:val="FF0000"/>
        </w:rPr>
        <w:t>Модернизация системы управления, внедрение интегративного подхода к управлению развитие</w:t>
      </w:r>
      <w:r w:rsidR="00D957B7" w:rsidRPr="00CC1E84">
        <w:rPr>
          <w:b/>
          <w:bCs/>
          <w:color w:val="FF0000"/>
        </w:rPr>
        <w:t>м  лицея:</w:t>
      </w:r>
    </w:p>
    <w:p w:rsidR="00AC0A09" w:rsidRPr="00CC1E84" w:rsidRDefault="00AC0A09" w:rsidP="00D35BA1">
      <w:pPr>
        <w:numPr>
          <w:ilvl w:val="0"/>
          <w:numId w:val="4"/>
        </w:numPr>
        <w:tabs>
          <w:tab w:val="num" w:pos="426"/>
        </w:tabs>
        <w:ind w:left="993"/>
        <w:jc w:val="both"/>
      </w:pPr>
      <w:r w:rsidRPr="00CC1E84">
        <w:t xml:space="preserve">усиления целевой направленности деятельности </w:t>
      </w:r>
      <w:r w:rsidR="004109CB" w:rsidRPr="00CC1E84">
        <w:t>лицея  и управления им</w:t>
      </w:r>
      <w:r w:rsidR="00DB2E36" w:rsidRPr="00CC1E84">
        <w:t xml:space="preserve">; </w:t>
      </w:r>
    </w:p>
    <w:p w:rsidR="004C6090" w:rsidRPr="00CC1E84" w:rsidRDefault="004C6090" w:rsidP="00D35BA1">
      <w:pPr>
        <w:numPr>
          <w:ilvl w:val="0"/>
          <w:numId w:val="4"/>
        </w:numPr>
        <w:tabs>
          <w:tab w:val="num" w:pos="426"/>
        </w:tabs>
        <w:ind w:left="993"/>
        <w:jc w:val="both"/>
      </w:pPr>
      <w:r w:rsidRPr="00CC1E84">
        <w:lastRenderedPageBreak/>
        <w:t>развитие инновационного пространства лицея на основе модели лицейского образования и практики модернизации образования;</w:t>
      </w:r>
    </w:p>
    <w:p w:rsidR="00AC0A09" w:rsidRPr="00CC1E84" w:rsidRDefault="00DB2E36" w:rsidP="00D35BA1">
      <w:pPr>
        <w:numPr>
          <w:ilvl w:val="0"/>
          <w:numId w:val="4"/>
        </w:numPr>
        <w:tabs>
          <w:tab w:val="num" w:pos="426"/>
        </w:tabs>
        <w:ind w:left="993"/>
        <w:jc w:val="both"/>
      </w:pPr>
      <w:r w:rsidRPr="00CC1E84">
        <w:t>совершенствование  нормативно-правового,  документационного обеспечения</w:t>
      </w:r>
      <w:r w:rsidR="00AC0A09" w:rsidRPr="00CC1E84">
        <w:t xml:space="preserve"> работы </w:t>
      </w:r>
      <w:r w:rsidRPr="00CC1E84">
        <w:t xml:space="preserve"> лицея</w:t>
      </w:r>
      <w:r w:rsidR="00AC0A09" w:rsidRPr="00CC1E84">
        <w:t>;</w:t>
      </w:r>
    </w:p>
    <w:p w:rsidR="00AC0A09" w:rsidRPr="00CC1E84" w:rsidRDefault="00AC0A09" w:rsidP="00D35BA1">
      <w:pPr>
        <w:numPr>
          <w:ilvl w:val="0"/>
          <w:numId w:val="4"/>
        </w:numPr>
        <w:tabs>
          <w:tab w:val="num" w:pos="426"/>
        </w:tabs>
        <w:ind w:left="993"/>
        <w:jc w:val="both"/>
      </w:pPr>
      <w:r w:rsidRPr="00CC1E84">
        <w:t>разв</w:t>
      </w:r>
      <w:r w:rsidR="00DB2E36" w:rsidRPr="00CC1E84">
        <w:t>итие государственно-общественной</w:t>
      </w:r>
      <w:r w:rsidRPr="00CC1E84">
        <w:t xml:space="preserve"> форм</w:t>
      </w:r>
      <w:r w:rsidR="00DB2E36" w:rsidRPr="00CC1E84">
        <w:t>ы</w:t>
      </w:r>
      <w:r w:rsidRPr="00CC1E84">
        <w:t xml:space="preserve"> управления </w:t>
      </w:r>
      <w:r w:rsidR="004C6090" w:rsidRPr="00CC1E84">
        <w:t xml:space="preserve"> лицеем, усиление роли самоуправления;</w:t>
      </w:r>
    </w:p>
    <w:p w:rsidR="00AC0A09" w:rsidRPr="00CC1E84" w:rsidRDefault="00DB0715" w:rsidP="00D35BA1">
      <w:pPr>
        <w:numPr>
          <w:ilvl w:val="0"/>
          <w:numId w:val="4"/>
        </w:numPr>
        <w:tabs>
          <w:tab w:val="num" w:pos="426"/>
        </w:tabs>
        <w:ind w:left="993"/>
        <w:jc w:val="both"/>
      </w:pPr>
      <w:r w:rsidRPr="00CC1E84">
        <w:t>внедрение  в управленческую деятельность</w:t>
      </w:r>
      <w:r w:rsidR="00AC0A09" w:rsidRPr="00CC1E84">
        <w:t xml:space="preserve"> принципа опережающего управления в ресурсном обеспечении развития </w:t>
      </w:r>
      <w:r w:rsidRPr="00CC1E84">
        <w:t xml:space="preserve"> лицея</w:t>
      </w:r>
      <w:r w:rsidR="00AC0A09" w:rsidRPr="00CC1E84">
        <w:t>;</w:t>
      </w:r>
    </w:p>
    <w:p w:rsidR="00DB0715" w:rsidRPr="00CC1E84" w:rsidRDefault="00AC0A09" w:rsidP="00D35BA1">
      <w:pPr>
        <w:numPr>
          <w:ilvl w:val="0"/>
          <w:numId w:val="4"/>
        </w:numPr>
        <w:tabs>
          <w:tab w:val="num" w:pos="426"/>
        </w:tabs>
        <w:ind w:left="993"/>
        <w:jc w:val="both"/>
      </w:pPr>
      <w:r w:rsidRPr="00CC1E84">
        <w:t>организация взаимодействия субъектов  управления на рефлексивной основе;</w:t>
      </w:r>
      <w:r w:rsidR="00DB0715" w:rsidRPr="00CC1E84">
        <w:t xml:space="preserve">  разработка и реализация </w:t>
      </w:r>
      <w:proofErr w:type="gramStart"/>
      <w:r w:rsidR="00DB0715" w:rsidRPr="00CC1E84">
        <w:t>механизма интеграции усилий участников образовательного процесса</w:t>
      </w:r>
      <w:proofErr w:type="gramEnd"/>
      <w:r w:rsidR="00DB0715" w:rsidRPr="00CC1E84">
        <w:t xml:space="preserve"> на основе формирования единого педагогического коллектива;</w:t>
      </w:r>
    </w:p>
    <w:p w:rsidR="00AC0A09" w:rsidRPr="00CC1E84" w:rsidRDefault="00AC0A09" w:rsidP="00D35BA1">
      <w:pPr>
        <w:numPr>
          <w:ilvl w:val="0"/>
          <w:numId w:val="4"/>
        </w:numPr>
        <w:tabs>
          <w:tab w:val="num" w:pos="426"/>
        </w:tabs>
        <w:ind w:left="993"/>
        <w:jc w:val="both"/>
      </w:pPr>
      <w:r w:rsidRPr="00CC1E84">
        <w:t>создание эффективного механизма</w:t>
      </w:r>
      <w:r w:rsidR="00DB0715" w:rsidRPr="00CC1E84">
        <w:t xml:space="preserve"> осуществления мотивационно-сти</w:t>
      </w:r>
      <w:r w:rsidRPr="00CC1E84">
        <w:t>мулирующей функции управления.</w:t>
      </w:r>
    </w:p>
    <w:p w:rsidR="0076623C" w:rsidRPr="00CC1E84" w:rsidRDefault="0008441E" w:rsidP="0008441E">
      <w:pPr>
        <w:ind w:left="567"/>
        <w:jc w:val="both"/>
        <w:rPr>
          <w:b/>
          <w:bCs/>
          <w:color w:val="FF0000"/>
        </w:rPr>
      </w:pPr>
      <w:r w:rsidRPr="00CC1E84">
        <w:rPr>
          <w:b/>
          <w:bCs/>
          <w:color w:val="FF0000"/>
        </w:rPr>
        <w:t xml:space="preserve">6. </w:t>
      </w:r>
      <w:r w:rsidR="0076623C" w:rsidRPr="00CC1E84">
        <w:rPr>
          <w:b/>
          <w:bCs/>
          <w:color w:val="FF0000"/>
        </w:rPr>
        <w:t>Совершенствование    единого информационно-обра</w:t>
      </w:r>
      <w:r w:rsidR="00D957B7" w:rsidRPr="00CC1E84">
        <w:rPr>
          <w:b/>
          <w:bCs/>
          <w:color w:val="FF0000"/>
        </w:rPr>
        <w:t>зовательного пространства лицея:</w:t>
      </w:r>
    </w:p>
    <w:p w:rsidR="0019465D" w:rsidRPr="00CC1E84" w:rsidRDefault="0019465D" w:rsidP="00D35BA1">
      <w:pPr>
        <w:numPr>
          <w:ilvl w:val="0"/>
          <w:numId w:val="4"/>
        </w:numPr>
        <w:tabs>
          <w:tab w:val="num" w:pos="426"/>
        </w:tabs>
        <w:ind w:left="993"/>
        <w:jc w:val="both"/>
      </w:pPr>
      <w:r w:rsidRPr="00CC1E84">
        <w:t>развитие практической направленности образовательных программ, которые отвечают потребностям  личности, государства и обеспечивают вхождение новых поколений в открытое информационное общество;</w:t>
      </w:r>
    </w:p>
    <w:p w:rsidR="002C31CD" w:rsidRPr="00CC1E84" w:rsidRDefault="002C31CD" w:rsidP="00D35BA1">
      <w:pPr>
        <w:numPr>
          <w:ilvl w:val="0"/>
          <w:numId w:val="4"/>
        </w:numPr>
        <w:tabs>
          <w:tab w:val="num" w:pos="426"/>
        </w:tabs>
        <w:ind w:left="993"/>
        <w:jc w:val="both"/>
      </w:pPr>
      <w:r w:rsidRPr="00CC1E84">
        <w:t>формирование компьютерной компетентности участников образовательного процесса на уровне функциональной грамотности;</w:t>
      </w:r>
    </w:p>
    <w:p w:rsidR="007740FA" w:rsidRPr="00CC1E84" w:rsidRDefault="007740FA" w:rsidP="00D35BA1">
      <w:pPr>
        <w:numPr>
          <w:ilvl w:val="0"/>
          <w:numId w:val="4"/>
        </w:numPr>
        <w:tabs>
          <w:tab w:val="num" w:pos="426"/>
        </w:tabs>
        <w:ind w:left="993"/>
        <w:jc w:val="both"/>
      </w:pPr>
      <w:r w:rsidRPr="00CC1E84">
        <w:t>эффективное использование информационных технологий, компьютерной техники</w:t>
      </w:r>
      <w:r w:rsidR="007B102D" w:rsidRPr="00CC1E84">
        <w:t>,</w:t>
      </w:r>
      <w:r w:rsidRPr="00CC1E84">
        <w:t xml:space="preserve"> учебного и лабораторного оборудования;</w:t>
      </w:r>
    </w:p>
    <w:p w:rsidR="002C31CD" w:rsidRPr="00CC1E84" w:rsidRDefault="003462F2" w:rsidP="00D35BA1">
      <w:pPr>
        <w:numPr>
          <w:ilvl w:val="0"/>
          <w:numId w:val="4"/>
        </w:numPr>
        <w:tabs>
          <w:tab w:val="num" w:pos="426"/>
        </w:tabs>
        <w:ind w:left="993"/>
        <w:jc w:val="both"/>
      </w:pPr>
      <w:r w:rsidRPr="00CC1E84">
        <w:t>с</w:t>
      </w:r>
      <w:r w:rsidR="002C31CD" w:rsidRPr="00CC1E84">
        <w:t>оздание целостной системы развития, сопровождения и обслуживания единой информационной среды лицея;</w:t>
      </w:r>
    </w:p>
    <w:p w:rsidR="0076623C" w:rsidRPr="00CC1E84" w:rsidRDefault="002C31CD" w:rsidP="00D35BA1">
      <w:pPr>
        <w:numPr>
          <w:ilvl w:val="0"/>
          <w:numId w:val="4"/>
        </w:numPr>
        <w:tabs>
          <w:tab w:val="num" w:pos="426"/>
        </w:tabs>
        <w:ind w:left="993"/>
        <w:jc w:val="both"/>
      </w:pPr>
      <w:r w:rsidRPr="00CC1E84">
        <w:t xml:space="preserve">организация информационного взаимодействия с родителями и </w:t>
      </w:r>
      <w:r w:rsidR="007B102D" w:rsidRPr="00CC1E84">
        <w:t>об</w:t>
      </w:r>
      <w:r w:rsidRPr="00CC1E84">
        <w:t>уча</w:t>
      </w:r>
      <w:r w:rsidR="007B102D" w:rsidRPr="00CC1E84">
        <w:t>ю</w:t>
      </w:r>
      <w:r w:rsidRPr="00CC1E84">
        <w:t>щимися.</w:t>
      </w:r>
    </w:p>
    <w:p w:rsidR="00D47F69" w:rsidRPr="00CC1E84" w:rsidRDefault="0008441E" w:rsidP="0008441E">
      <w:pPr>
        <w:ind w:left="567"/>
        <w:jc w:val="both"/>
        <w:rPr>
          <w:color w:val="FF0000"/>
        </w:rPr>
      </w:pPr>
      <w:r w:rsidRPr="00CC1E84">
        <w:rPr>
          <w:b/>
          <w:bCs/>
          <w:color w:val="FF0000"/>
        </w:rPr>
        <w:t xml:space="preserve">7. </w:t>
      </w:r>
      <w:proofErr w:type="spellStart"/>
      <w:r w:rsidR="007740FA" w:rsidRPr="00CC1E84">
        <w:rPr>
          <w:b/>
          <w:bCs/>
          <w:color w:val="FF0000"/>
        </w:rPr>
        <w:t>Реализация</w:t>
      </w:r>
      <w:r w:rsidR="00463981" w:rsidRPr="00CC1E84">
        <w:rPr>
          <w:b/>
          <w:bCs/>
          <w:color w:val="FF0000"/>
        </w:rPr>
        <w:t>модели</w:t>
      </w:r>
      <w:r w:rsidR="00D47F69" w:rsidRPr="00CC1E84">
        <w:rPr>
          <w:b/>
          <w:bCs/>
          <w:color w:val="FF0000"/>
        </w:rPr>
        <w:t>единого</w:t>
      </w:r>
      <w:proofErr w:type="spellEnd"/>
      <w:r w:rsidR="00D47F69" w:rsidRPr="00CC1E84">
        <w:rPr>
          <w:b/>
          <w:bCs/>
          <w:color w:val="FF0000"/>
        </w:rPr>
        <w:t xml:space="preserve"> интерактивного  информационно-образовательного пространства лицея</w:t>
      </w:r>
      <w:r w:rsidR="00463981" w:rsidRPr="00CC1E84">
        <w:rPr>
          <w:b/>
          <w:bCs/>
          <w:color w:val="FF0000"/>
        </w:rPr>
        <w:t xml:space="preserve">: </w:t>
      </w:r>
    </w:p>
    <w:p w:rsidR="007740FA" w:rsidRPr="00CC1E84" w:rsidRDefault="007740FA" w:rsidP="00D35BA1">
      <w:pPr>
        <w:numPr>
          <w:ilvl w:val="0"/>
          <w:numId w:val="26"/>
        </w:numPr>
        <w:tabs>
          <w:tab w:val="left" w:pos="993"/>
        </w:tabs>
        <w:ind w:left="993" w:hanging="284"/>
        <w:jc w:val="both"/>
      </w:pPr>
      <w:r w:rsidRPr="00CC1E84">
        <w:t xml:space="preserve">освоение и применение интерактивных технологий обучения и </w:t>
      </w:r>
      <w:proofErr w:type="spellStart"/>
      <w:r w:rsidRPr="00CC1E84">
        <w:t>воспитания</w:t>
      </w:r>
      <w:r w:rsidR="00EB12F5" w:rsidRPr="00CC1E84">
        <w:t>обучающихся</w:t>
      </w:r>
      <w:proofErr w:type="spellEnd"/>
      <w:r w:rsidRPr="00CC1E84">
        <w:t xml:space="preserve"> через погружение в атмосферу взаимодействия между всеми участниками образовательного процесса;</w:t>
      </w:r>
    </w:p>
    <w:p w:rsidR="007740FA" w:rsidRPr="00CC1E84" w:rsidRDefault="007740FA" w:rsidP="00D35BA1">
      <w:pPr>
        <w:numPr>
          <w:ilvl w:val="0"/>
          <w:numId w:val="26"/>
        </w:numPr>
        <w:tabs>
          <w:tab w:val="left" w:pos="993"/>
        </w:tabs>
        <w:ind w:left="993" w:hanging="284"/>
        <w:jc w:val="both"/>
      </w:pPr>
      <w:proofErr w:type="spellStart"/>
      <w:r w:rsidRPr="00CC1E84">
        <w:t>обеспечениенепрерывности</w:t>
      </w:r>
      <w:proofErr w:type="spellEnd"/>
      <w:r w:rsidRPr="00CC1E84">
        <w:t>,</w:t>
      </w:r>
      <w:r w:rsidR="00CC1E84">
        <w:t xml:space="preserve"> </w:t>
      </w:r>
      <w:r w:rsidRPr="00CC1E84">
        <w:t>эффективности развития интерактивного образовательного пространства лицея, способствующего всестороннему развитию личности школьника;</w:t>
      </w:r>
    </w:p>
    <w:p w:rsidR="00932C90" w:rsidRPr="00CC1E84" w:rsidRDefault="00932C90" w:rsidP="00D35BA1">
      <w:pPr>
        <w:pStyle w:val="ad"/>
        <w:numPr>
          <w:ilvl w:val="0"/>
          <w:numId w:val="26"/>
        </w:numPr>
        <w:spacing w:after="0" w:line="240" w:lineRule="auto"/>
        <w:ind w:left="993" w:hanging="284"/>
        <w:jc w:val="both"/>
        <w:rPr>
          <w:rFonts w:ascii="Times New Roman" w:hAnsi="Times New Roman"/>
          <w:sz w:val="24"/>
          <w:szCs w:val="24"/>
        </w:rPr>
      </w:pPr>
      <w:r w:rsidRPr="00CC1E84">
        <w:rPr>
          <w:rFonts w:ascii="Times New Roman" w:hAnsi="Times New Roman"/>
          <w:sz w:val="24"/>
          <w:szCs w:val="24"/>
        </w:rPr>
        <w:t>повышение эффективности образовательного процесса через использование возможностей современного интеракт</w:t>
      </w:r>
      <w:r w:rsidR="003462F2" w:rsidRPr="00CC1E84">
        <w:rPr>
          <w:rFonts w:ascii="Times New Roman" w:hAnsi="Times New Roman"/>
          <w:sz w:val="24"/>
          <w:szCs w:val="24"/>
        </w:rPr>
        <w:t>ивного оборудования, технических и мультимедийных (экранно-звуковые) средств обучения, компьютеров;</w:t>
      </w:r>
    </w:p>
    <w:p w:rsidR="0096386C" w:rsidRPr="00CC1E84" w:rsidRDefault="0096386C" w:rsidP="00D35BA1">
      <w:pPr>
        <w:numPr>
          <w:ilvl w:val="0"/>
          <w:numId w:val="23"/>
        </w:numPr>
        <w:tabs>
          <w:tab w:val="clear" w:pos="436"/>
          <w:tab w:val="num" w:pos="1134"/>
          <w:tab w:val="num" w:pos="2160"/>
        </w:tabs>
        <w:ind w:left="993" w:hanging="284"/>
        <w:jc w:val="both"/>
      </w:pPr>
      <w:r w:rsidRPr="00CC1E84">
        <w:t>создание благоприятного идеологического климата, направленного на активизацию информационно-пропагандистской работы среди педагогов, обучаю</w:t>
      </w:r>
      <w:r w:rsidR="003462F2" w:rsidRPr="00CC1E84">
        <w:t>щихся и их родителей;</w:t>
      </w:r>
    </w:p>
    <w:p w:rsidR="003462F2" w:rsidRPr="00CC1E84" w:rsidRDefault="003462F2" w:rsidP="00D35BA1">
      <w:pPr>
        <w:pStyle w:val="ad"/>
        <w:numPr>
          <w:ilvl w:val="0"/>
          <w:numId w:val="23"/>
        </w:numPr>
        <w:tabs>
          <w:tab w:val="clear" w:pos="436"/>
          <w:tab w:val="num" w:pos="709"/>
        </w:tabs>
        <w:spacing w:after="0" w:line="240" w:lineRule="auto"/>
        <w:ind w:left="993" w:hanging="284"/>
        <w:jc w:val="both"/>
        <w:rPr>
          <w:rFonts w:ascii="Times New Roman" w:eastAsia="Times New Roman" w:hAnsi="Times New Roman"/>
          <w:sz w:val="24"/>
          <w:szCs w:val="24"/>
          <w:lang w:eastAsia="ru-RU"/>
        </w:rPr>
      </w:pPr>
      <w:r w:rsidRPr="00CC1E84">
        <w:rPr>
          <w:rFonts w:ascii="Times New Roman" w:eastAsia="Times New Roman" w:hAnsi="Times New Roman"/>
          <w:sz w:val="24"/>
          <w:szCs w:val="24"/>
          <w:lang w:eastAsia="ru-RU"/>
        </w:rPr>
        <w:t>создание системы мер, обеспечивающих повышение качества и эффективности   управления на основе интерактивных средств и информационных техно</w:t>
      </w:r>
      <w:r w:rsidR="007740FA" w:rsidRPr="00CC1E84">
        <w:rPr>
          <w:rFonts w:ascii="Times New Roman" w:eastAsia="Times New Roman" w:hAnsi="Times New Roman"/>
          <w:sz w:val="24"/>
          <w:szCs w:val="24"/>
          <w:lang w:eastAsia="ru-RU"/>
        </w:rPr>
        <w:t>логий.</w:t>
      </w:r>
    </w:p>
    <w:p w:rsidR="003462F2" w:rsidRPr="00CC1E84" w:rsidRDefault="0008441E" w:rsidP="0008441E">
      <w:pPr>
        <w:ind w:left="1418" w:hanging="851"/>
        <w:jc w:val="both"/>
        <w:rPr>
          <w:b/>
          <w:bCs/>
          <w:color w:val="FF0000"/>
        </w:rPr>
      </w:pPr>
      <w:r w:rsidRPr="00CC1E84">
        <w:rPr>
          <w:b/>
          <w:bCs/>
          <w:color w:val="FF0000"/>
        </w:rPr>
        <w:t>8.</w:t>
      </w:r>
      <w:r w:rsidR="00D957B7" w:rsidRPr="00CC1E84">
        <w:rPr>
          <w:b/>
          <w:bCs/>
          <w:color w:val="FF0000"/>
        </w:rPr>
        <w:t xml:space="preserve"> Развитие и </w:t>
      </w:r>
      <w:proofErr w:type="spellStart"/>
      <w:r w:rsidR="00D957B7" w:rsidRPr="00CC1E84">
        <w:rPr>
          <w:b/>
          <w:bCs/>
          <w:color w:val="FF0000"/>
        </w:rPr>
        <w:t>совершенствование</w:t>
      </w:r>
      <w:r w:rsidR="003462F2" w:rsidRPr="00CC1E84">
        <w:rPr>
          <w:b/>
          <w:bCs/>
          <w:color w:val="FF0000"/>
        </w:rPr>
        <w:t>едино</w:t>
      </w:r>
      <w:r w:rsidR="00D957B7" w:rsidRPr="00CC1E84">
        <w:rPr>
          <w:b/>
          <w:bCs/>
          <w:color w:val="FF0000"/>
        </w:rPr>
        <w:t>го</w:t>
      </w:r>
      <w:proofErr w:type="spellEnd"/>
      <w:r w:rsidR="00D957B7" w:rsidRPr="00CC1E84">
        <w:rPr>
          <w:b/>
          <w:bCs/>
          <w:color w:val="FF0000"/>
        </w:rPr>
        <w:t xml:space="preserve"> </w:t>
      </w:r>
      <w:proofErr w:type="gramStart"/>
      <w:r w:rsidR="00D957B7" w:rsidRPr="00CC1E84">
        <w:rPr>
          <w:b/>
          <w:bCs/>
          <w:color w:val="FF0000"/>
        </w:rPr>
        <w:t>воспитательного</w:t>
      </w:r>
      <w:proofErr w:type="gramEnd"/>
      <w:r w:rsidR="00D957B7" w:rsidRPr="00CC1E84">
        <w:rPr>
          <w:b/>
          <w:bCs/>
          <w:color w:val="FF0000"/>
        </w:rPr>
        <w:t xml:space="preserve"> </w:t>
      </w:r>
      <w:proofErr w:type="spellStart"/>
      <w:r w:rsidR="00D957B7" w:rsidRPr="00CC1E84">
        <w:rPr>
          <w:b/>
          <w:bCs/>
          <w:color w:val="FF0000"/>
        </w:rPr>
        <w:t>пространствалицея</w:t>
      </w:r>
      <w:proofErr w:type="spellEnd"/>
      <w:r w:rsidR="00D957B7" w:rsidRPr="00CC1E84">
        <w:rPr>
          <w:b/>
          <w:bCs/>
          <w:color w:val="FF0000"/>
        </w:rPr>
        <w:t xml:space="preserve">: </w:t>
      </w:r>
    </w:p>
    <w:p w:rsidR="003462F2" w:rsidRPr="00CC1E84" w:rsidRDefault="003462F2" w:rsidP="00D35BA1">
      <w:pPr>
        <w:numPr>
          <w:ilvl w:val="0"/>
          <w:numId w:val="23"/>
        </w:numPr>
        <w:tabs>
          <w:tab w:val="clear" w:pos="436"/>
          <w:tab w:val="num" w:pos="1134"/>
          <w:tab w:val="num" w:pos="2160"/>
        </w:tabs>
        <w:ind w:left="993" w:hanging="284"/>
        <w:jc w:val="both"/>
      </w:pPr>
      <w:r w:rsidRPr="00CC1E84">
        <w:t xml:space="preserve">развитие </w:t>
      </w:r>
      <w:r w:rsidR="0008441E" w:rsidRPr="00CC1E84">
        <w:t xml:space="preserve">лицейской </w:t>
      </w:r>
      <w:r w:rsidRPr="00CC1E84">
        <w:t>гуманистической системы воспитания, где главным критерием является развитие личности ребенка;</w:t>
      </w:r>
    </w:p>
    <w:p w:rsidR="00816D85" w:rsidRPr="00CC1E84" w:rsidRDefault="003462F2" w:rsidP="00D35BA1">
      <w:pPr>
        <w:numPr>
          <w:ilvl w:val="0"/>
          <w:numId w:val="23"/>
        </w:numPr>
        <w:tabs>
          <w:tab w:val="clear" w:pos="436"/>
          <w:tab w:val="num" w:pos="1134"/>
          <w:tab w:val="num" w:pos="2160"/>
        </w:tabs>
        <w:ind w:left="993" w:hanging="284"/>
        <w:jc w:val="both"/>
      </w:pPr>
      <w:r w:rsidRPr="00CC1E84">
        <w:t>формирование гуманистических отношений к окружающему миру, приобщение к общечеловеческим ценностям, освоение, усвоение, присвоение этих ценностей;</w:t>
      </w:r>
    </w:p>
    <w:p w:rsidR="00816D85" w:rsidRPr="00CC1E84" w:rsidRDefault="00816D85" w:rsidP="00D35BA1">
      <w:pPr>
        <w:numPr>
          <w:ilvl w:val="0"/>
          <w:numId w:val="23"/>
        </w:numPr>
        <w:tabs>
          <w:tab w:val="clear" w:pos="436"/>
          <w:tab w:val="num" w:pos="1134"/>
          <w:tab w:val="num" w:pos="2160"/>
        </w:tabs>
        <w:ind w:left="993" w:hanging="284"/>
        <w:jc w:val="both"/>
      </w:pPr>
      <w:r w:rsidRPr="00CC1E84">
        <w:t>совершенствование системы патриотического воспитания, обеспечивающей формирование у обучающихся верности традициям лицея, готовности к выполнению профессиональных обязанностей;</w:t>
      </w:r>
    </w:p>
    <w:p w:rsidR="003462F2" w:rsidRPr="00CC1E84" w:rsidRDefault="003462F2" w:rsidP="00D35BA1">
      <w:pPr>
        <w:numPr>
          <w:ilvl w:val="0"/>
          <w:numId w:val="23"/>
        </w:numPr>
        <w:tabs>
          <w:tab w:val="clear" w:pos="436"/>
          <w:tab w:val="num" w:pos="1134"/>
          <w:tab w:val="num" w:pos="2160"/>
        </w:tabs>
        <w:ind w:left="993" w:hanging="284"/>
        <w:jc w:val="both"/>
      </w:pPr>
      <w:r w:rsidRPr="00CC1E84">
        <w:t>формирование гражданского самосознания, ответственности за судьбу Родины, потребности в здоровом образе жизни, активной жизненной позиции;</w:t>
      </w:r>
    </w:p>
    <w:p w:rsidR="003462F2" w:rsidRPr="00CC1E84" w:rsidRDefault="003462F2" w:rsidP="00D35BA1">
      <w:pPr>
        <w:numPr>
          <w:ilvl w:val="0"/>
          <w:numId w:val="23"/>
        </w:numPr>
        <w:tabs>
          <w:tab w:val="clear" w:pos="436"/>
          <w:tab w:val="num" w:pos="1134"/>
          <w:tab w:val="num" w:pos="2160"/>
        </w:tabs>
        <w:ind w:left="993" w:hanging="284"/>
        <w:jc w:val="both"/>
      </w:pPr>
      <w:r w:rsidRPr="00CC1E84">
        <w:t xml:space="preserve">координация деятельности и взаимодействие всех звеньев системы: базового и дополнительного </w:t>
      </w:r>
      <w:proofErr w:type="spellStart"/>
      <w:r w:rsidRPr="00CC1E84">
        <w:t>образования</w:t>
      </w:r>
      <w:proofErr w:type="gramStart"/>
      <w:r w:rsidRPr="00CC1E84">
        <w:t>,</w:t>
      </w:r>
      <w:r w:rsidR="00816D85" w:rsidRPr="00CC1E84">
        <w:t>л</w:t>
      </w:r>
      <w:proofErr w:type="gramEnd"/>
      <w:r w:rsidR="00816D85" w:rsidRPr="00CC1E84">
        <w:t>ицея</w:t>
      </w:r>
      <w:proofErr w:type="spellEnd"/>
      <w:r w:rsidR="00D957B7" w:rsidRPr="00CC1E84">
        <w:t xml:space="preserve"> и семьи, </w:t>
      </w:r>
      <w:r w:rsidR="00816D85" w:rsidRPr="00CC1E84">
        <w:t>лицея</w:t>
      </w:r>
      <w:r w:rsidR="00D957B7" w:rsidRPr="00CC1E84">
        <w:t xml:space="preserve"> и социума;</w:t>
      </w:r>
    </w:p>
    <w:p w:rsidR="003462F2" w:rsidRPr="00CC1E84" w:rsidRDefault="003462F2" w:rsidP="00D35BA1">
      <w:pPr>
        <w:numPr>
          <w:ilvl w:val="0"/>
          <w:numId w:val="23"/>
        </w:numPr>
        <w:tabs>
          <w:tab w:val="clear" w:pos="436"/>
          <w:tab w:val="num" w:pos="1134"/>
          <w:tab w:val="num" w:pos="2160"/>
        </w:tabs>
        <w:ind w:left="993" w:hanging="284"/>
        <w:jc w:val="both"/>
      </w:pPr>
      <w:r w:rsidRPr="00CC1E84">
        <w:lastRenderedPageBreak/>
        <w:t>развитие и упрочение детской организации как основы ученического самоуправления, социализации, социальной адаптации, творческого развития к</w:t>
      </w:r>
      <w:r w:rsidR="00D957B7" w:rsidRPr="00CC1E84">
        <w:t>аждого обучающегося;</w:t>
      </w:r>
    </w:p>
    <w:p w:rsidR="007740FA" w:rsidRPr="00CC1E84" w:rsidRDefault="007740FA" w:rsidP="00D35BA1">
      <w:pPr>
        <w:numPr>
          <w:ilvl w:val="0"/>
          <w:numId w:val="23"/>
        </w:numPr>
        <w:tabs>
          <w:tab w:val="clear" w:pos="436"/>
          <w:tab w:val="num" w:pos="1134"/>
          <w:tab w:val="num" w:pos="2160"/>
        </w:tabs>
        <w:ind w:left="993" w:hanging="284"/>
        <w:jc w:val="both"/>
      </w:pPr>
      <w:r w:rsidRPr="00CC1E84">
        <w:t xml:space="preserve">повышение роли социально-педагогической индивидуальности </w:t>
      </w:r>
      <w:proofErr w:type="gramStart"/>
      <w:r w:rsidR="007B102D" w:rsidRPr="00CC1E84">
        <w:t>об</w:t>
      </w:r>
      <w:r w:rsidRPr="00CC1E84">
        <w:t>уча</w:t>
      </w:r>
      <w:r w:rsidR="007B102D" w:rsidRPr="00CC1E84">
        <w:t>ю</w:t>
      </w:r>
      <w:r w:rsidRPr="00CC1E84">
        <w:t>щихся</w:t>
      </w:r>
      <w:proofErr w:type="gramEnd"/>
      <w:r w:rsidRPr="00CC1E84">
        <w:t>;</w:t>
      </w:r>
    </w:p>
    <w:p w:rsidR="0096386C" w:rsidRPr="00CC1E84" w:rsidRDefault="0096386C" w:rsidP="00D35BA1">
      <w:pPr>
        <w:numPr>
          <w:ilvl w:val="0"/>
          <w:numId w:val="23"/>
        </w:numPr>
        <w:tabs>
          <w:tab w:val="clear" w:pos="436"/>
          <w:tab w:val="num" w:pos="1134"/>
          <w:tab w:val="num" w:pos="2160"/>
        </w:tabs>
        <w:ind w:left="993" w:hanging="284"/>
        <w:jc w:val="both"/>
      </w:pPr>
      <w:r w:rsidRPr="00CC1E84">
        <w:t>расширение сети кружков, секций, клубов в соответствии с запросами обучающихся, увеличение их численности;</w:t>
      </w:r>
    </w:p>
    <w:p w:rsidR="0096386C" w:rsidRPr="00CC1E84" w:rsidRDefault="0096386C" w:rsidP="00D35BA1">
      <w:pPr>
        <w:numPr>
          <w:ilvl w:val="0"/>
          <w:numId w:val="23"/>
        </w:numPr>
        <w:tabs>
          <w:tab w:val="clear" w:pos="436"/>
          <w:tab w:val="num" w:pos="1134"/>
          <w:tab w:val="num" w:pos="2160"/>
        </w:tabs>
        <w:ind w:left="993" w:hanging="284"/>
        <w:jc w:val="both"/>
      </w:pPr>
      <w:r w:rsidRPr="00CC1E84">
        <w:t xml:space="preserve">повседневное органичное включение </w:t>
      </w:r>
      <w:proofErr w:type="gramStart"/>
      <w:r w:rsidRPr="00CC1E84">
        <w:t>обучающихся</w:t>
      </w:r>
      <w:proofErr w:type="gramEnd"/>
      <w:r w:rsidRPr="00CC1E84">
        <w:t xml:space="preserve"> во внеклассную и досуговую деятельность;</w:t>
      </w:r>
    </w:p>
    <w:p w:rsidR="0096386C" w:rsidRPr="00CC1E84" w:rsidRDefault="0096386C" w:rsidP="00D35BA1">
      <w:pPr>
        <w:numPr>
          <w:ilvl w:val="0"/>
          <w:numId w:val="23"/>
        </w:numPr>
        <w:tabs>
          <w:tab w:val="clear" w:pos="436"/>
          <w:tab w:val="num" w:pos="1134"/>
          <w:tab w:val="num" w:pos="2160"/>
        </w:tabs>
        <w:ind w:left="993" w:hanging="284"/>
        <w:jc w:val="both"/>
      </w:pPr>
      <w:r w:rsidRPr="00CC1E84">
        <w:t>привлечение как можно большего числа родителей к учебно-воспитательному процессу ли</w:t>
      </w:r>
      <w:r w:rsidR="007B102D" w:rsidRPr="00CC1E84">
        <w:t>цея, расширение внешних связей.</w:t>
      </w:r>
    </w:p>
    <w:p w:rsidR="0096386C" w:rsidRPr="00CC1E84" w:rsidRDefault="0008441E" w:rsidP="0008441E">
      <w:pPr>
        <w:ind w:left="851" w:hanging="284"/>
        <w:jc w:val="both"/>
        <w:rPr>
          <w:color w:val="FF0000"/>
        </w:rPr>
      </w:pPr>
      <w:r w:rsidRPr="00CC1E84">
        <w:rPr>
          <w:b/>
          <w:color w:val="FF0000"/>
        </w:rPr>
        <w:t xml:space="preserve">9. </w:t>
      </w:r>
      <w:r w:rsidR="00593020" w:rsidRPr="00CC1E84">
        <w:rPr>
          <w:b/>
          <w:color w:val="FF0000"/>
        </w:rPr>
        <w:t>Развитие общественно-государственного управления и финансово-экономической самостоятельности лицея</w:t>
      </w:r>
      <w:r w:rsidR="00D957B7" w:rsidRPr="00CC1E84">
        <w:rPr>
          <w:color w:val="FF0000"/>
        </w:rPr>
        <w:t>:</w:t>
      </w:r>
    </w:p>
    <w:p w:rsidR="007740FA" w:rsidRPr="00CC1E84" w:rsidRDefault="007740FA" w:rsidP="00D35BA1">
      <w:pPr>
        <w:numPr>
          <w:ilvl w:val="0"/>
          <w:numId w:val="24"/>
        </w:numPr>
        <w:tabs>
          <w:tab w:val="clear" w:pos="360"/>
          <w:tab w:val="num" w:pos="709"/>
        </w:tabs>
        <w:ind w:left="993"/>
        <w:jc w:val="both"/>
      </w:pPr>
      <w:r w:rsidRPr="00CC1E84">
        <w:t xml:space="preserve">совершенствование системы мер, обеспечивающих повышение качества и эффективности </w:t>
      </w:r>
      <w:proofErr w:type="spellStart"/>
      <w:r w:rsidRPr="00CC1E84">
        <w:t>внутрилицейского</w:t>
      </w:r>
      <w:proofErr w:type="spellEnd"/>
      <w:r w:rsidRPr="00CC1E84">
        <w:t xml:space="preserve"> управления на основе информационных технологий;</w:t>
      </w:r>
    </w:p>
    <w:p w:rsidR="0096386C" w:rsidRPr="00CC1E84" w:rsidRDefault="0096386C" w:rsidP="00D35BA1">
      <w:pPr>
        <w:numPr>
          <w:ilvl w:val="0"/>
          <w:numId w:val="24"/>
        </w:numPr>
        <w:tabs>
          <w:tab w:val="clear" w:pos="360"/>
          <w:tab w:val="num" w:pos="709"/>
        </w:tabs>
        <w:ind w:left="993"/>
        <w:jc w:val="both"/>
      </w:pPr>
      <w:r w:rsidRPr="00CC1E84">
        <w:t>демократизация управления лицеем, совершенствование органов  самоуправления;</w:t>
      </w:r>
    </w:p>
    <w:p w:rsidR="00D52011" w:rsidRPr="00CC1E84" w:rsidRDefault="00D957B7" w:rsidP="00D35BA1">
      <w:pPr>
        <w:pStyle w:val="ad"/>
        <w:numPr>
          <w:ilvl w:val="0"/>
          <w:numId w:val="24"/>
        </w:numPr>
        <w:tabs>
          <w:tab w:val="clear" w:pos="360"/>
        </w:tabs>
        <w:spacing w:after="0" w:line="240" w:lineRule="auto"/>
        <w:ind w:left="993"/>
        <w:jc w:val="both"/>
        <w:rPr>
          <w:rFonts w:ascii="Times New Roman" w:eastAsia="Times New Roman" w:hAnsi="Times New Roman"/>
          <w:sz w:val="24"/>
          <w:szCs w:val="24"/>
          <w:lang w:eastAsia="ru-RU"/>
        </w:rPr>
      </w:pPr>
      <w:r w:rsidRPr="00CC1E84">
        <w:rPr>
          <w:rFonts w:ascii="Times New Roman" w:eastAsia="Times New Roman" w:hAnsi="Times New Roman"/>
          <w:sz w:val="24"/>
          <w:szCs w:val="24"/>
          <w:lang w:eastAsia="ru-RU"/>
        </w:rPr>
        <w:t>развитие компонентов открытого образовательного пространства. Обес</w:t>
      </w:r>
      <w:r w:rsidR="007B102D" w:rsidRPr="00CC1E84">
        <w:rPr>
          <w:rFonts w:ascii="Times New Roman" w:eastAsia="Times New Roman" w:hAnsi="Times New Roman"/>
          <w:sz w:val="24"/>
          <w:szCs w:val="24"/>
          <w:lang w:eastAsia="ru-RU"/>
        </w:rPr>
        <w:t>печение  общественных отношений.</w:t>
      </w:r>
    </w:p>
    <w:p w:rsidR="00D52011" w:rsidRPr="00CC1E84" w:rsidRDefault="0008441E" w:rsidP="0008441E">
      <w:pPr>
        <w:pStyle w:val="ad"/>
        <w:spacing w:after="0" w:line="240" w:lineRule="auto"/>
        <w:ind w:left="567"/>
        <w:jc w:val="both"/>
        <w:rPr>
          <w:rFonts w:ascii="Times New Roman" w:eastAsia="Times New Roman" w:hAnsi="Times New Roman"/>
          <w:b/>
          <w:color w:val="FF0000"/>
          <w:sz w:val="24"/>
          <w:szCs w:val="24"/>
          <w:lang w:eastAsia="ru-RU"/>
        </w:rPr>
      </w:pPr>
      <w:r w:rsidRPr="00CC1E84">
        <w:rPr>
          <w:rFonts w:ascii="Times New Roman" w:eastAsia="Times New Roman" w:hAnsi="Times New Roman"/>
          <w:b/>
          <w:color w:val="FF0000"/>
          <w:sz w:val="24"/>
          <w:szCs w:val="24"/>
          <w:lang w:eastAsia="ru-RU"/>
        </w:rPr>
        <w:t xml:space="preserve">10. </w:t>
      </w:r>
      <w:r w:rsidR="00D52011" w:rsidRPr="00CC1E84">
        <w:rPr>
          <w:rFonts w:ascii="Times New Roman" w:eastAsia="Times New Roman" w:hAnsi="Times New Roman"/>
          <w:b/>
          <w:color w:val="FF0000"/>
          <w:sz w:val="24"/>
          <w:szCs w:val="24"/>
          <w:lang w:eastAsia="ru-RU"/>
        </w:rPr>
        <w:t>Сохранение и укрепление здоровья</w:t>
      </w:r>
      <w:r w:rsidR="00D52011" w:rsidRPr="00CC1E84">
        <w:rPr>
          <w:rFonts w:ascii="Times New Roman" w:hAnsi="Times New Roman"/>
          <w:b/>
          <w:color w:val="FF0000"/>
          <w:sz w:val="24"/>
          <w:szCs w:val="24"/>
        </w:rPr>
        <w:t>:</w:t>
      </w:r>
    </w:p>
    <w:p w:rsidR="00BB1DE5" w:rsidRPr="00CC1E84" w:rsidRDefault="007740FA" w:rsidP="00D35BA1">
      <w:pPr>
        <w:pStyle w:val="ad"/>
        <w:numPr>
          <w:ilvl w:val="0"/>
          <w:numId w:val="27"/>
        </w:numPr>
        <w:spacing w:after="0" w:line="240" w:lineRule="auto"/>
        <w:ind w:left="993" w:hanging="284"/>
        <w:jc w:val="both"/>
        <w:rPr>
          <w:rFonts w:ascii="Times New Roman" w:eastAsia="Times New Roman" w:hAnsi="Times New Roman"/>
          <w:sz w:val="24"/>
          <w:szCs w:val="24"/>
          <w:lang w:eastAsia="ru-RU"/>
        </w:rPr>
      </w:pPr>
      <w:r w:rsidRPr="00CC1E84">
        <w:rPr>
          <w:rFonts w:ascii="Times New Roman" w:eastAsia="Times New Roman" w:hAnsi="Times New Roman"/>
          <w:sz w:val="24"/>
          <w:szCs w:val="24"/>
          <w:lang w:eastAsia="ru-RU"/>
        </w:rPr>
        <w:t>о</w:t>
      </w:r>
      <w:r w:rsidR="00BB1DE5" w:rsidRPr="00CC1E84">
        <w:rPr>
          <w:rFonts w:ascii="Times New Roman" w:eastAsia="Times New Roman" w:hAnsi="Times New Roman"/>
          <w:sz w:val="24"/>
          <w:szCs w:val="24"/>
          <w:lang w:eastAsia="ru-RU"/>
        </w:rPr>
        <w:t xml:space="preserve">беспечение мониторинга здоровья </w:t>
      </w:r>
      <w:proofErr w:type="gramStart"/>
      <w:r w:rsidR="00BB1DE5" w:rsidRPr="00CC1E84">
        <w:rPr>
          <w:rFonts w:ascii="Times New Roman" w:eastAsia="Times New Roman" w:hAnsi="Times New Roman"/>
          <w:sz w:val="24"/>
          <w:szCs w:val="24"/>
          <w:lang w:eastAsia="ru-RU"/>
        </w:rPr>
        <w:t>обучающихся</w:t>
      </w:r>
      <w:proofErr w:type="gramEnd"/>
      <w:r w:rsidR="00BB1DE5" w:rsidRPr="00CC1E84">
        <w:rPr>
          <w:rFonts w:ascii="Times New Roman" w:eastAsia="Times New Roman" w:hAnsi="Times New Roman"/>
          <w:sz w:val="24"/>
          <w:szCs w:val="24"/>
          <w:lang w:eastAsia="ru-RU"/>
        </w:rPr>
        <w:t xml:space="preserve"> лицея;</w:t>
      </w:r>
    </w:p>
    <w:p w:rsidR="00BB2865" w:rsidRPr="00CC1E84" w:rsidRDefault="00BB2865" w:rsidP="00D35BA1">
      <w:pPr>
        <w:pStyle w:val="ad"/>
        <w:numPr>
          <w:ilvl w:val="0"/>
          <w:numId w:val="27"/>
        </w:numPr>
        <w:spacing w:after="0" w:line="240" w:lineRule="auto"/>
        <w:ind w:left="993" w:hanging="284"/>
        <w:jc w:val="both"/>
        <w:rPr>
          <w:rFonts w:ascii="Times New Roman" w:eastAsia="Times New Roman" w:hAnsi="Times New Roman"/>
          <w:sz w:val="24"/>
          <w:szCs w:val="24"/>
          <w:lang w:eastAsia="ru-RU"/>
        </w:rPr>
      </w:pPr>
      <w:r w:rsidRPr="00CC1E84">
        <w:rPr>
          <w:rFonts w:ascii="Times New Roman" w:hAnsi="Times New Roman"/>
          <w:sz w:val="24"/>
          <w:szCs w:val="24"/>
        </w:rPr>
        <w:t>создание благоприятных условий для сохранения и укрепления здоровья обучающихся, формирования у лицеистов отношения к здоровому образу жизни как к одному из главных путей в достижении успеха;</w:t>
      </w:r>
    </w:p>
    <w:p w:rsidR="00BB1DE5" w:rsidRPr="00CC1E84" w:rsidRDefault="007740FA" w:rsidP="00D35BA1">
      <w:pPr>
        <w:pStyle w:val="ad"/>
        <w:numPr>
          <w:ilvl w:val="0"/>
          <w:numId w:val="27"/>
        </w:numPr>
        <w:spacing w:after="0" w:line="240" w:lineRule="auto"/>
        <w:ind w:left="993" w:hanging="284"/>
        <w:jc w:val="both"/>
        <w:rPr>
          <w:rFonts w:ascii="Times New Roman" w:eastAsia="Times New Roman" w:hAnsi="Times New Roman"/>
          <w:sz w:val="24"/>
          <w:szCs w:val="24"/>
          <w:lang w:eastAsia="ru-RU"/>
        </w:rPr>
      </w:pPr>
      <w:r w:rsidRPr="00CC1E84">
        <w:rPr>
          <w:rFonts w:ascii="Times New Roman" w:eastAsia="Times New Roman" w:hAnsi="Times New Roman"/>
          <w:sz w:val="24"/>
          <w:szCs w:val="24"/>
          <w:lang w:eastAsia="ru-RU"/>
        </w:rPr>
        <w:t>о</w:t>
      </w:r>
      <w:r w:rsidR="00BB1DE5" w:rsidRPr="00CC1E84">
        <w:rPr>
          <w:rFonts w:ascii="Times New Roman" w:eastAsia="Times New Roman" w:hAnsi="Times New Roman"/>
          <w:sz w:val="24"/>
          <w:szCs w:val="24"/>
          <w:lang w:eastAsia="ru-RU"/>
        </w:rPr>
        <w:t xml:space="preserve">птимизация </w:t>
      </w:r>
      <w:r w:rsidR="007B102D" w:rsidRPr="00CC1E84">
        <w:rPr>
          <w:rFonts w:ascii="Times New Roman" w:eastAsia="Times New Roman" w:hAnsi="Times New Roman"/>
          <w:sz w:val="24"/>
          <w:szCs w:val="24"/>
          <w:lang w:eastAsia="ru-RU"/>
        </w:rPr>
        <w:t>образовательного</w:t>
      </w:r>
      <w:r w:rsidR="00093226" w:rsidRPr="00CC1E84">
        <w:rPr>
          <w:rFonts w:ascii="Times New Roman" w:eastAsia="Times New Roman" w:hAnsi="Times New Roman"/>
          <w:sz w:val="24"/>
          <w:szCs w:val="24"/>
          <w:lang w:eastAsia="ru-RU"/>
        </w:rPr>
        <w:t xml:space="preserve"> процесса с целью преодоления факторов отрицательного воздействия на здоровье ребенка;</w:t>
      </w:r>
    </w:p>
    <w:p w:rsidR="00093226" w:rsidRPr="00CC1E84" w:rsidRDefault="007740FA" w:rsidP="00D35BA1">
      <w:pPr>
        <w:pStyle w:val="ad"/>
        <w:numPr>
          <w:ilvl w:val="0"/>
          <w:numId w:val="27"/>
        </w:numPr>
        <w:spacing w:after="0" w:line="240" w:lineRule="auto"/>
        <w:ind w:left="993" w:hanging="284"/>
        <w:jc w:val="both"/>
        <w:rPr>
          <w:rFonts w:ascii="Times New Roman" w:eastAsia="Times New Roman" w:hAnsi="Times New Roman"/>
          <w:sz w:val="24"/>
          <w:szCs w:val="24"/>
          <w:lang w:eastAsia="ru-RU"/>
        </w:rPr>
      </w:pPr>
      <w:r w:rsidRPr="00CC1E84">
        <w:rPr>
          <w:rFonts w:ascii="Times New Roman" w:eastAsia="Times New Roman" w:hAnsi="Times New Roman"/>
          <w:sz w:val="24"/>
          <w:szCs w:val="24"/>
          <w:lang w:eastAsia="ru-RU"/>
        </w:rPr>
        <w:t>с</w:t>
      </w:r>
      <w:r w:rsidR="00093226" w:rsidRPr="00CC1E84">
        <w:rPr>
          <w:rFonts w:ascii="Times New Roman" w:eastAsia="Times New Roman" w:hAnsi="Times New Roman"/>
          <w:sz w:val="24"/>
          <w:szCs w:val="24"/>
          <w:lang w:eastAsia="ru-RU"/>
        </w:rPr>
        <w:t>оздание в лице атмосферы доброжелательности и взаимопонимания;</w:t>
      </w:r>
    </w:p>
    <w:p w:rsidR="00093226" w:rsidRPr="00CC1E84" w:rsidRDefault="007740FA" w:rsidP="00D35BA1">
      <w:pPr>
        <w:pStyle w:val="ad"/>
        <w:numPr>
          <w:ilvl w:val="0"/>
          <w:numId w:val="27"/>
        </w:numPr>
        <w:spacing w:after="0" w:line="240" w:lineRule="auto"/>
        <w:ind w:left="993" w:hanging="284"/>
        <w:jc w:val="both"/>
        <w:rPr>
          <w:rFonts w:ascii="Times New Roman" w:eastAsia="Times New Roman" w:hAnsi="Times New Roman"/>
          <w:sz w:val="24"/>
          <w:szCs w:val="24"/>
          <w:lang w:eastAsia="ru-RU"/>
        </w:rPr>
      </w:pPr>
      <w:r w:rsidRPr="00CC1E84">
        <w:rPr>
          <w:rFonts w:ascii="Times New Roman" w:eastAsia="Times New Roman" w:hAnsi="Times New Roman"/>
          <w:sz w:val="24"/>
          <w:szCs w:val="24"/>
          <w:lang w:eastAsia="ru-RU"/>
        </w:rPr>
        <w:t>с</w:t>
      </w:r>
      <w:r w:rsidR="00093226" w:rsidRPr="00CC1E84">
        <w:rPr>
          <w:rFonts w:ascii="Times New Roman" w:eastAsia="Times New Roman" w:hAnsi="Times New Roman"/>
          <w:sz w:val="24"/>
          <w:szCs w:val="24"/>
          <w:lang w:eastAsia="ru-RU"/>
        </w:rPr>
        <w:t>оздание безопасного образовательного пространства;</w:t>
      </w:r>
    </w:p>
    <w:p w:rsidR="007B102D" w:rsidRPr="00CC1E84" w:rsidRDefault="007740FA" w:rsidP="00D35BA1">
      <w:pPr>
        <w:pStyle w:val="ad"/>
        <w:numPr>
          <w:ilvl w:val="0"/>
          <w:numId w:val="27"/>
        </w:numPr>
        <w:spacing w:after="0" w:line="240" w:lineRule="auto"/>
        <w:ind w:left="993" w:hanging="284"/>
        <w:jc w:val="both"/>
        <w:rPr>
          <w:rFonts w:ascii="Times New Roman" w:eastAsia="Times New Roman" w:hAnsi="Times New Roman"/>
          <w:sz w:val="24"/>
          <w:szCs w:val="24"/>
          <w:lang w:eastAsia="ru-RU"/>
        </w:rPr>
      </w:pPr>
      <w:r w:rsidRPr="00CC1E84">
        <w:rPr>
          <w:rFonts w:ascii="Times New Roman" w:eastAsia="Times New Roman" w:hAnsi="Times New Roman"/>
          <w:sz w:val="24"/>
          <w:szCs w:val="24"/>
          <w:lang w:eastAsia="ru-RU"/>
        </w:rPr>
        <w:t>ф</w:t>
      </w:r>
      <w:r w:rsidR="00093226" w:rsidRPr="00CC1E84">
        <w:rPr>
          <w:rFonts w:ascii="Times New Roman" w:eastAsia="Times New Roman" w:hAnsi="Times New Roman"/>
          <w:sz w:val="24"/>
          <w:szCs w:val="24"/>
          <w:lang w:eastAsia="ru-RU"/>
        </w:rPr>
        <w:t>ормирование потребности в здоровом образе жизни, поддержка и развитие деятельности физкультурно-спортивных образовательных объединений.</w:t>
      </w:r>
    </w:p>
    <w:p w:rsidR="00544CFA" w:rsidRPr="00544CFA" w:rsidRDefault="00544CFA" w:rsidP="00544CFA">
      <w:pPr>
        <w:pStyle w:val="ad"/>
        <w:spacing w:after="0" w:line="240" w:lineRule="auto"/>
        <w:ind w:left="993"/>
        <w:jc w:val="both"/>
        <w:rPr>
          <w:rFonts w:ascii="Times New Roman" w:eastAsia="Times New Roman" w:hAnsi="Times New Roman"/>
          <w:sz w:val="24"/>
          <w:szCs w:val="24"/>
          <w:lang w:eastAsia="ru-RU"/>
        </w:rPr>
      </w:pPr>
    </w:p>
    <w:p w:rsidR="0052756F" w:rsidRDefault="00CC1E84" w:rsidP="00CC1E84">
      <w:pPr>
        <w:ind w:left="567" w:hanging="567"/>
        <w:rPr>
          <w:sz w:val="22"/>
          <w:szCs w:val="22"/>
        </w:rPr>
      </w:pPr>
      <w:r>
        <w:rPr>
          <w:sz w:val="22"/>
          <w:szCs w:val="22"/>
        </w:rPr>
        <w:t xml:space="preserve">             </w:t>
      </w:r>
      <w:r w:rsidR="00093226" w:rsidRPr="00513EFE">
        <w:rPr>
          <w:sz w:val="22"/>
          <w:szCs w:val="22"/>
        </w:rPr>
        <w:t xml:space="preserve">Директор МОБУ лицея № 33        </w:t>
      </w:r>
      <w:r>
        <w:rPr>
          <w:sz w:val="22"/>
          <w:szCs w:val="22"/>
        </w:rPr>
        <w:t xml:space="preserve">                             </w:t>
      </w:r>
      <w:r w:rsidR="00093226" w:rsidRPr="00513EFE">
        <w:rPr>
          <w:sz w:val="22"/>
          <w:szCs w:val="22"/>
        </w:rPr>
        <w:t xml:space="preserve">    Т.Г. </w:t>
      </w:r>
      <w:proofErr w:type="spellStart"/>
      <w:r w:rsidR="00093226" w:rsidRPr="00513EFE">
        <w:rPr>
          <w:sz w:val="22"/>
          <w:szCs w:val="22"/>
        </w:rPr>
        <w:t>Еретенко</w:t>
      </w:r>
      <w:proofErr w:type="spellEnd"/>
    </w:p>
    <w:p w:rsidR="00CC1E84" w:rsidRPr="00513EFE" w:rsidRDefault="00CC1E84" w:rsidP="00CC1E84">
      <w:pPr>
        <w:ind w:left="567" w:hanging="567"/>
        <w:rPr>
          <w:sz w:val="22"/>
          <w:szCs w:val="22"/>
        </w:rPr>
      </w:pPr>
    </w:p>
    <w:p w:rsidR="0061707B" w:rsidRPr="00513EFE" w:rsidRDefault="0061707B" w:rsidP="00CC1E84">
      <w:pPr>
        <w:ind w:left="567" w:hanging="567"/>
        <w:rPr>
          <w:sz w:val="6"/>
          <w:szCs w:val="6"/>
        </w:rPr>
      </w:pPr>
    </w:p>
    <w:p w:rsidR="0061707B" w:rsidRDefault="00CC1E84" w:rsidP="00CC1E84">
      <w:pPr>
        <w:ind w:left="567" w:hanging="567"/>
        <w:rPr>
          <w:sz w:val="22"/>
          <w:szCs w:val="22"/>
        </w:rPr>
      </w:pPr>
      <w:r>
        <w:rPr>
          <w:sz w:val="22"/>
          <w:szCs w:val="22"/>
        </w:rPr>
        <w:t xml:space="preserve">             </w:t>
      </w:r>
      <w:r w:rsidR="00093226" w:rsidRPr="00513EFE">
        <w:rPr>
          <w:sz w:val="22"/>
          <w:szCs w:val="22"/>
        </w:rPr>
        <w:t>Пр</w:t>
      </w:r>
      <w:r w:rsidR="0077525F">
        <w:rPr>
          <w:sz w:val="22"/>
          <w:szCs w:val="22"/>
        </w:rPr>
        <w:t xml:space="preserve">едседатель Совета лицея             </w:t>
      </w:r>
      <w:r>
        <w:rPr>
          <w:sz w:val="22"/>
          <w:szCs w:val="22"/>
        </w:rPr>
        <w:t xml:space="preserve">                              </w:t>
      </w:r>
      <w:r w:rsidR="0077525F">
        <w:rPr>
          <w:sz w:val="22"/>
          <w:szCs w:val="22"/>
        </w:rPr>
        <w:t>А.И. Крайний</w:t>
      </w:r>
    </w:p>
    <w:p w:rsidR="00CC1E84" w:rsidRPr="0077525F" w:rsidRDefault="00CC1E84" w:rsidP="00CC1E84">
      <w:pPr>
        <w:ind w:left="567" w:hanging="567"/>
        <w:rPr>
          <w:sz w:val="22"/>
          <w:szCs w:val="22"/>
        </w:rPr>
      </w:pPr>
    </w:p>
    <w:p w:rsidR="00093226" w:rsidRPr="00513EFE" w:rsidRDefault="00CC1E84" w:rsidP="00CC1E84">
      <w:pPr>
        <w:ind w:left="567" w:hanging="567"/>
        <w:rPr>
          <w:sz w:val="22"/>
          <w:szCs w:val="22"/>
        </w:rPr>
      </w:pPr>
      <w:r>
        <w:rPr>
          <w:sz w:val="22"/>
          <w:szCs w:val="22"/>
        </w:rPr>
        <w:t xml:space="preserve">             </w:t>
      </w:r>
      <w:r w:rsidR="00093226" w:rsidRPr="00513EFE">
        <w:rPr>
          <w:sz w:val="22"/>
          <w:szCs w:val="22"/>
        </w:rPr>
        <w:t>Председатель Совета</w:t>
      </w:r>
      <w:r w:rsidR="0077525F">
        <w:rPr>
          <w:sz w:val="22"/>
          <w:szCs w:val="22"/>
        </w:rPr>
        <w:t xml:space="preserve">                         </w:t>
      </w:r>
      <w:r>
        <w:rPr>
          <w:sz w:val="22"/>
          <w:szCs w:val="22"/>
        </w:rPr>
        <w:t xml:space="preserve">                             </w:t>
      </w:r>
      <w:r w:rsidR="0077525F">
        <w:rPr>
          <w:sz w:val="22"/>
          <w:szCs w:val="22"/>
        </w:rPr>
        <w:t>Н.И. Шелкова</w:t>
      </w:r>
    </w:p>
    <w:p w:rsidR="00093226" w:rsidRPr="00513EFE" w:rsidRDefault="00CC1E84" w:rsidP="00CC1E84">
      <w:pPr>
        <w:ind w:left="567" w:hanging="567"/>
        <w:rPr>
          <w:sz w:val="22"/>
          <w:szCs w:val="22"/>
        </w:rPr>
      </w:pPr>
      <w:r>
        <w:rPr>
          <w:sz w:val="22"/>
          <w:szCs w:val="22"/>
        </w:rPr>
        <w:t xml:space="preserve">             </w:t>
      </w:r>
      <w:r w:rsidR="00090DB7" w:rsidRPr="00513EFE">
        <w:rPr>
          <w:sz w:val="22"/>
          <w:szCs w:val="22"/>
        </w:rPr>
        <w:t>родителей лицея</w:t>
      </w:r>
    </w:p>
    <w:p w:rsidR="00093226" w:rsidRPr="00513EFE" w:rsidRDefault="00093226" w:rsidP="00CC1E84">
      <w:pPr>
        <w:ind w:left="567" w:hanging="567"/>
        <w:rPr>
          <w:sz w:val="10"/>
          <w:szCs w:val="10"/>
        </w:rPr>
      </w:pPr>
    </w:p>
    <w:p w:rsidR="00001340" w:rsidRDefault="00001340" w:rsidP="002A210C">
      <w:pPr>
        <w:jc w:val="right"/>
        <w:rPr>
          <w:i/>
        </w:rPr>
      </w:pPr>
    </w:p>
    <w:p w:rsidR="00001340" w:rsidRDefault="00001340" w:rsidP="002A210C">
      <w:pPr>
        <w:jc w:val="right"/>
        <w:rPr>
          <w:i/>
        </w:rPr>
      </w:pPr>
    </w:p>
    <w:p w:rsidR="00001340" w:rsidRDefault="00001340" w:rsidP="002A210C">
      <w:pPr>
        <w:jc w:val="right"/>
        <w:rPr>
          <w:i/>
        </w:rPr>
      </w:pPr>
    </w:p>
    <w:p w:rsidR="00001340" w:rsidRDefault="00001340" w:rsidP="00816D85">
      <w:pPr>
        <w:jc w:val="center"/>
        <w:rPr>
          <w:i/>
        </w:rPr>
      </w:pPr>
    </w:p>
    <w:p w:rsidR="00001340" w:rsidRDefault="00001340" w:rsidP="002A210C">
      <w:pPr>
        <w:jc w:val="right"/>
        <w:rPr>
          <w:i/>
        </w:rPr>
      </w:pPr>
    </w:p>
    <w:p w:rsidR="00001340" w:rsidRDefault="00001340" w:rsidP="002A210C">
      <w:pPr>
        <w:jc w:val="right"/>
        <w:rPr>
          <w:i/>
        </w:rPr>
      </w:pPr>
    </w:p>
    <w:p w:rsidR="00001340" w:rsidRDefault="00001340" w:rsidP="002A210C">
      <w:pPr>
        <w:jc w:val="right"/>
        <w:rPr>
          <w:i/>
        </w:rPr>
      </w:pPr>
    </w:p>
    <w:p w:rsidR="00816D85" w:rsidRDefault="00816D85" w:rsidP="002A210C">
      <w:pPr>
        <w:jc w:val="right"/>
        <w:rPr>
          <w:i/>
        </w:rPr>
      </w:pPr>
    </w:p>
    <w:p w:rsidR="00816D85" w:rsidRDefault="00816D85" w:rsidP="002A210C">
      <w:pPr>
        <w:jc w:val="right"/>
        <w:rPr>
          <w:i/>
        </w:rPr>
      </w:pPr>
    </w:p>
    <w:p w:rsidR="00275E39" w:rsidRDefault="00275E39" w:rsidP="002A210C">
      <w:pPr>
        <w:jc w:val="right"/>
        <w:rPr>
          <w:i/>
        </w:rPr>
      </w:pPr>
    </w:p>
    <w:p w:rsidR="00275E39" w:rsidRDefault="00275E39" w:rsidP="002A210C">
      <w:pPr>
        <w:jc w:val="right"/>
        <w:rPr>
          <w:i/>
        </w:rPr>
      </w:pPr>
    </w:p>
    <w:p w:rsidR="00275E39" w:rsidRDefault="00275E39" w:rsidP="002A210C">
      <w:pPr>
        <w:jc w:val="right"/>
        <w:rPr>
          <w:i/>
        </w:rPr>
      </w:pPr>
    </w:p>
    <w:p w:rsidR="00275E39" w:rsidRDefault="00275E39" w:rsidP="002A210C">
      <w:pPr>
        <w:jc w:val="right"/>
        <w:rPr>
          <w:i/>
        </w:rPr>
      </w:pPr>
    </w:p>
    <w:p w:rsidR="00275E39" w:rsidRDefault="00275E39" w:rsidP="002A210C">
      <w:pPr>
        <w:jc w:val="right"/>
        <w:rPr>
          <w:i/>
        </w:rPr>
      </w:pPr>
    </w:p>
    <w:p w:rsidR="00275E39" w:rsidRDefault="00275E39" w:rsidP="002A210C">
      <w:pPr>
        <w:jc w:val="right"/>
        <w:rPr>
          <w:i/>
        </w:rPr>
      </w:pPr>
    </w:p>
    <w:p w:rsidR="00816D85" w:rsidRDefault="00816D85" w:rsidP="002A210C">
      <w:pPr>
        <w:jc w:val="right"/>
        <w:rPr>
          <w:i/>
        </w:rPr>
      </w:pPr>
    </w:p>
    <w:p w:rsidR="00F0465F" w:rsidRDefault="00F0465F" w:rsidP="002A210C">
      <w:pPr>
        <w:jc w:val="right"/>
        <w:rPr>
          <w:i/>
        </w:rPr>
      </w:pPr>
    </w:p>
    <w:p w:rsidR="0077525F" w:rsidRDefault="0077525F" w:rsidP="00CC1E84">
      <w:pPr>
        <w:rPr>
          <w:i/>
        </w:rPr>
      </w:pPr>
    </w:p>
    <w:p w:rsidR="002A210C" w:rsidRDefault="00CC1E84" w:rsidP="00B6460C">
      <w:pPr>
        <w:rPr>
          <w:i/>
        </w:rPr>
      </w:pPr>
      <w:r>
        <w:rPr>
          <w:i/>
        </w:rPr>
        <w:lastRenderedPageBreak/>
        <w:t xml:space="preserve">                                                                                                                                   </w:t>
      </w:r>
      <w:r w:rsidR="002A210C" w:rsidRPr="001E3099">
        <w:rPr>
          <w:i/>
        </w:rPr>
        <w:t>Приложение №1</w:t>
      </w:r>
    </w:p>
    <w:p w:rsidR="00B6460C" w:rsidRDefault="00B6460C" w:rsidP="008A3769">
      <w:pPr>
        <w:rPr>
          <w:b/>
        </w:rPr>
      </w:pPr>
    </w:p>
    <w:p w:rsidR="008A3769" w:rsidRPr="0077525F" w:rsidRDefault="008A3769" w:rsidP="008A3769">
      <w:pPr>
        <w:jc w:val="center"/>
        <w:rPr>
          <w:i/>
        </w:rPr>
      </w:pPr>
      <w:r w:rsidRPr="0077525F">
        <w:rPr>
          <w:b/>
          <w:i/>
        </w:rPr>
        <w:t>Достижения обучающихся в конкурсах, соревнованиях</w:t>
      </w:r>
    </w:p>
    <w:p w:rsidR="008A3769" w:rsidRPr="0077525F" w:rsidRDefault="008A3769" w:rsidP="008A3769">
      <w:pPr>
        <w:jc w:val="center"/>
        <w:rPr>
          <w:b/>
          <w:i/>
        </w:rPr>
      </w:pPr>
      <w:r>
        <w:rPr>
          <w:b/>
          <w:i/>
        </w:rPr>
        <w:t>по итогам 2018-2019</w:t>
      </w:r>
      <w:r w:rsidRPr="0077525F">
        <w:rPr>
          <w:b/>
          <w:i/>
        </w:rPr>
        <w:t xml:space="preserve"> учебного года</w:t>
      </w:r>
    </w:p>
    <w:tbl>
      <w:tblPr>
        <w:tblStyle w:val="a3"/>
        <w:tblW w:w="10349" w:type="dxa"/>
        <w:tblInd w:w="-176" w:type="dxa"/>
        <w:tblLayout w:type="fixed"/>
        <w:tblLook w:val="04A0" w:firstRow="1" w:lastRow="0" w:firstColumn="1" w:lastColumn="0" w:noHBand="0" w:noVBand="1"/>
      </w:tblPr>
      <w:tblGrid>
        <w:gridCol w:w="710"/>
        <w:gridCol w:w="1392"/>
        <w:gridCol w:w="693"/>
        <w:gridCol w:w="2592"/>
        <w:gridCol w:w="1985"/>
        <w:gridCol w:w="1386"/>
        <w:gridCol w:w="1591"/>
      </w:tblGrid>
      <w:tr w:rsidR="008A3769" w:rsidTr="008A3769">
        <w:tc>
          <w:tcPr>
            <w:tcW w:w="710" w:type="dxa"/>
          </w:tcPr>
          <w:p w:rsidR="008A3769" w:rsidRPr="001616D3" w:rsidRDefault="008A3769" w:rsidP="00721224">
            <w:pPr>
              <w:ind w:left="-993" w:firstLine="993"/>
              <w:rPr>
                <w:b/>
              </w:rPr>
            </w:pPr>
            <w:r w:rsidRPr="001616D3">
              <w:rPr>
                <w:b/>
              </w:rPr>
              <w:t xml:space="preserve">№ </w:t>
            </w:r>
            <w:proofErr w:type="gramStart"/>
            <w:r w:rsidRPr="001616D3">
              <w:rPr>
                <w:b/>
              </w:rPr>
              <w:t>п</w:t>
            </w:r>
            <w:proofErr w:type="gramEnd"/>
            <w:r w:rsidRPr="001616D3">
              <w:rPr>
                <w:b/>
              </w:rPr>
              <w:t>/п</w:t>
            </w:r>
          </w:p>
        </w:tc>
        <w:tc>
          <w:tcPr>
            <w:tcW w:w="1392" w:type="dxa"/>
          </w:tcPr>
          <w:p w:rsidR="008A3769" w:rsidRPr="001616D3" w:rsidRDefault="008A3769" w:rsidP="00721224">
            <w:pPr>
              <w:jc w:val="center"/>
              <w:rPr>
                <w:b/>
              </w:rPr>
            </w:pPr>
            <w:r w:rsidRPr="001616D3">
              <w:rPr>
                <w:b/>
              </w:rPr>
              <w:t>Ф.И.</w:t>
            </w:r>
          </w:p>
        </w:tc>
        <w:tc>
          <w:tcPr>
            <w:tcW w:w="693" w:type="dxa"/>
          </w:tcPr>
          <w:p w:rsidR="008A3769" w:rsidRPr="001616D3" w:rsidRDefault="008A3769" w:rsidP="00721224">
            <w:pPr>
              <w:jc w:val="center"/>
              <w:rPr>
                <w:b/>
              </w:rPr>
            </w:pPr>
            <w:r w:rsidRPr="001616D3">
              <w:rPr>
                <w:b/>
              </w:rPr>
              <w:t>Класс</w:t>
            </w:r>
          </w:p>
        </w:tc>
        <w:tc>
          <w:tcPr>
            <w:tcW w:w="2592" w:type="dxa"/>
          </w:tcPr>
          <w:p w:rsidR="008A3769" w:rsidRPr="001616D3" w:rsidRDefault="008A3769" w:rsidP="00721224">
            <w:pPr>
              <w:jc w:val="center"/>
              <w:rPr>
                <w:b/>
              </w:rPr>
            </w:pPr>
            <w:r w:rsidRPr="001616D3">
              <w:rPr>
                <w:b/>
              </w:rPr>
              <w:t>Мероприятие</w:t>
            </w:r>
          </w:p>
        </w:tc>
        <w:tc>
          <w:tcPr>
            <w:tcW w:w="1985" w:type="dxa"/>
          </w:tcPr>
          <w:p w:rsidR="008A3769" w:rsidRPr="001616D3" w:rsidRDefault="008A3769" w:rsidP="00721224">
            <w:pPr>
              <w:jc w:val="center"/>
              <w:rPr>
                <w:b/>
              </w:rPr>
            </w:pPr>
            <w:r w:rsidRPr="001616D3">
              <w:rPr>
                <w:b/>
              </w:rPr>
              <w:t>Уровень</w:t>
            </w:r>
          </w:p>
        </w:tc>
        <w:tc>
          <w:tcPr>
            <w:tcW w:w="1386" w:type="dxa"/>
          </w:tcPr>
          <w:p w:rsidR="008A3769" w:rsidRPr="001616D3" w:rsidRDefault="008A3769" w:rsidP="00721224">
            <w:pPr>
              <w:jc w:val="center"/>
              <w:rPr>
                <w:b/>
              </w:rPr>
            </w:pPr>
            <w:r w:rsidRPr="001616D3">
              <w:rPr>
                <w:b/>
              </w:rPr>
              <w:t>Степень участия</w:t>
            </w:r>
          </w:p>
        </w:tc>
        <w:tc>
          <w:tcPr>
            <w:tcW w:w="1591" w:type="dxa"/>
          </w:tcPr>
          <w:p w:rsidR="008A3769" w:rsidRPr="001616D3" w:rsidRDefault="008A3769" w:rsidP="00721224">
            <w:pPr>
              <w:jc w:val="center"/>
              <w:rPr>
                <w:b/>
              </w:rPr>
            </w:pPr>
            <w:r w:rsidRPr="001616D3">
              <w:rPr>
                <w:b/>
              </w:rPr>
              <w:t>Учитель</w:t>
            </w:r>
          </w:p>
        </w:tc>
      </w:tr>
      <w:tr w:rsidR="008A3769" w:rsidTr="008A3769">
        <w:tc>
          <w:tcPr>
            <w:tcW w:w="710" w:type="dxa"/>
          </w:tcPr>
          <w:p w:rsidR="008A3769" w:rsidRPr="0021578D" w:rsidRDefault="008A3769" w:rsidP="00721224">
            <w:pPr>
              <w:ind w:left="-993" w:firstLine="993"/>
            </w:pPr>
            <w:r>
              <w:t>1</w:t>
            </w:r>
          </w:p>
        </w:tc>
        <w:tc>
          <w:tcPr>
            <w:tcW w:w="1392" w:type="dxa"/>
          </w:tcPr>
          <w:p w:rsidR="008A3769" w:rsidRPr="0021578D" w:rsidRDefault="008A3769" w:rsidP="00721224">
            <w:proofErr w:type="spellStart"/>
            <w:r>
              <w:t>Рузиева</w:t>
            </w:r>
            <w:proofErr w:type="spellEnd"/>
            <w:r>
              <w:t xml:space="preserve"> Дарья</w:t>
            </w:r>
          </w:p>
        </w:tc>
        <w:tc>
          <w:tcPr>
            <w:tcW w:w="693" w:type="dxa"/>
          </w:tcPr>
          <w:p w:rsidR="008A3769" w:rsidRPr="0021578D" w:rsidRDefault="008A3769" w:rsidP="00721224">
            <w:r>
              <w:t>6</w:t>
            </w:r>
          </w:p>
        </w:tc>
        <w:tc>
          <w:tcPr>
            <w:tcW w:w="2592" w:type="dxa"/>
          </w:tcPr>
          <w:p w:rsidR="008A3769" w:rsidRPr="0021578D" w:rsidRDefault="008A3769" w:rsidP="00721224">
            <w:r>
              <w:t>Международный дистанционный конкурс по русскому языку и литературе «</w:t>
            </w:r>
            <w:proofErr w:type="spellStart"/>
            <w:r>
              <w:t>Олимпис</w:t>
            </w:r>
            <w:proofErr w:type="spellEnd"/>
            <w:r>
              <w:t xml:space="preserve"> 2018 – Осенняя сессия»</w:t>
            </w:r>
          </w:p>
        </w:tc>
        <w:tc>
          <w:tcPr>
            <w:tcW w:w="1985" w:type="dxa"/>
          </w:tcPr>
          <w:p w:rsidR="008A3769" w:rsidRPr="0021578D" w:rsidRDefault="008A3769" w:rsidP="00721224">
            <w:r>
              <w:t>Международный</w:t>
            </w:r>
          </w:p>
        </w:tc>
        <w:tc>
          <w:tcPr>
            <w:tcW w:w="1386" w:type="dxa"/>
          </w:tcPr>
          <w:p w:rsidR="008A3769" w:rsidRPr="00705987" w:rsidRDefault="008A3769" w:rsidP="00721224">
            <w:r>
              <w:t xml:space="preserve">Диплом </w:t>
            </w:r>
            <w:r>
              <w:rPr>
                <w:lang w:val="en-US"/>
              </w:rPr>
              <w:t>I</w:t>
            </w:r>
            <w:r>
              <w:t xml:space="preserve"> степени</w:t>
            </w:r>
          </w:p>
        </w:tc>
        <w:tc>
          <w:tcPr>
            <w:tcW w:w="1591" w:type="dxa"/>
          </w:tcPr>
          <w:p w:rsidR="008A3769" w:rsidRPr="0021578D" w:rsidRDefault="008A3769" w:rsidP="00721224"/>
        </w:tc>
      </w:tr>
      <w:tr w:rsidR="008A3769" w:rsidTr="008A3769">
        <w:tc>
          <w:tcPr>
            <w:tcW w:w="710" w:type="dxa"/>
          </w:tcPr>
          <w:p w:rsidR="008A3769" w:rsidRPr="0021578D" w:rsidRDefault="008A3769" w:rsidP="00721224">
            <w:pPr>
              <w:ind w:left="-993" w:firstLine="993"/>
            </w:pPr>
            <w:r>
              <w:t>2</w:t>
            </w:r>
          </w:p>
        </w:tc>
        <w:tc>
          <w:tcPr>
            <w:tcW w:w="1392" w:type="dxa"/>
          </w:tcPr>
          <w:p w:rsidR="008A3769" w:rsidRDefault="008A3769" w:rsidP="00721224">
            <w:proofErr w:type="spellStart"/>
            <w:r>
              <w:t>Бовкун</w:t>
            </w:r>
            <w:proofErr w:type="spellEnd"/>
            <w:r>
              <w:t xml:space="preserve"> Екатерина</w:t>
            </w:r>
          </w:p>
        </w:tc>
        <w:tc>
          <w:tcPr>
            <w:tcW w:w="693" w:type="dxa"/>
          </w:tcPr>
          <w:p w:rsidR="008A3769" w:rsidRDefault="008A3769" w:rsidP="00721224">
            <w:r>
              <w:t>5</w:t>
            </w:r>
          </w:p>
        </w:tc>
        <w:tc>
          <w:tcPr>
            <w:tcW w:w="2592" w:type="dxa"/>
          </w:tcPr>
          <w:p w:rsidR="008A3769" w:rsidRPr="0021578D" w:rsidRDefault="008A3769" w:rsidP="00721224">
            <w:r>
              <w:t>Международный дистанционный конкурс по математике «</w:t>
            </w:r>
            <w:proofErr w:type="spellStart"/>
            <w:r>
              <w:t>Олимпис</w:t>
            </w:r>
            <w:proofErr w:type="spellEnd"/>
            <w:r>
              <w:t xml:space="preserve"> 2019 – Весенняя  сессия»</w:t>
            </w:r>
          </w:p>
        </w:tc>
        <w:tc>
          <w:tcPr>
            <w:tcW w:w="1985" w:type="dxa"/>
          </w:tcPr>
          <w:p w:rsidR="008A3769" w:rsidRPr="0021578D" w:rsidRDefault="008A3769" w:rsidP="00721224">
            <w:r>
              <w:t>Международный</w:t>
            </w:r>
          </w:p>
        </w:tc>
        <w:tc>
          <w:tcPr>
            <w:tcW w:w="1386" w:type="dxa"/>
          </w:tcPr>
          <w:p w:rsidR="008A3769" w:rsidRPr="00705987" w:rsidRDefault="008A3769" w:rsidP="00721224">
            <w:r>
              <w:t xml:space="preserve">Диплом </w:t>
            </w:r>
            <w:r>
              <w:rPr>
                <w:lang w:val="en-US"/>
              </w:rPr>
              <w:t>II</w:t>
            </w:r>
            <w:r>
              <w:t xml:space="preserve"> степени</w:t>
            </w:r>
          </w:p>
        </w:tc>
        <w:tc>
          <w:tcPr>
            <w:tcW w:w="1591" w:type="dxa"/>
          </w:tcPr>
          <w:p w:rsidR="008A3769" w:rsidRPr="0021578D" w:rsidRDefault="008A3769" w:rsidP="00721224"/>
        </w:tc>
      </w:tr>
      <w:tr w:rsidR="008A3769" w:rsidTr="008A3769">
        <w:tc>
          <w:tcPr>
            <w:tcW w:w="710" w:type="dxa"/>
          </w:tcPr>
          <w:p w:rsidR="008A3769" w:rsidRPr="0021578D" w:rsidRDefault="008A3769" w:rsidP="00721224">
            <w:pPr>
              <w:ind w:left="-993" w:firstLine="993"/>
            </w:pPr>
            <w:r>
              <w:t>3</w:t>
            </w:r>
          </w:p>
        </w:tc>
        <w:tc>
          <w:tcPr>
            <w:tcW w:w="1392" w:type="dxa"/>
          </w:tcPr>
          <w:p w:rsidR="008A3769" w:rsidRDefault="008A3769" w:rsidP="00721224">
            <w:r>
              <w:t>Филимонов Кирилл</w:t>
            </w:r>
          </w:p>
        </w:tc>
        <w:tc>
          <w:tcPr>
            <w:tcW w:w="693" w:type="dxa"/>
          </w:tcPr>
          <w:p w:rsidR="008A3769" w:rsidRDefault="008A3769" w:rsidP="00721224">
            <w:r>
              <w:t>3</w:t>
            </w:r>
          </w:p>
        </w:tc>
        <w:tc>
          <w:tcPr>
            <w:tcW w:w="2592" w:type="dxa"/>
          </w:tcPr>
          <w:p w:rsidR="008A3769" w:rsidRDefault="008A3769" w:rsidP="00721224">
            <w:r>
              <w:t>Международная олимпиада «</w:t>
            </w:r>
            <w:proofErr w:type="spellStart"/>
            <w:r>
              <w:t>Инфоурок</w:t>
            </w:r>
            <w:proofErr w:type="spellEnd"/>
            <w:r>
              <w:t>» по математике</w:t>
            </w:r>
          </w:p>
        </w:tc>
        <w:tc>
          <w:tcPr>
            <w:tcW w:w="1985" w:type="dxa"/>
          </w:tcPr>
          <w:p w:rsidR="008A3769" w:rsidRDefault="008A3769" w:rsidP="00721224">
            <w:r>
              <w:t>международный</w:t>
            </w:r>
          </w:p>
        </w:tc>
        <w:tc>
          <w:tcPr>
            <w:tcW w:w="1386" w:type="dxa"/>
          </w:tcPr>
          <w:p w:rsidR="008A3769" w:rsidRDefault="008A3769" w:rsidP="00721224">
            <w:r>
              <w:t>Диплом победителя</w:t>
            </w:r>
          </w:p>
        </w:tc>
        <w:tc>
          <w:tcPr>
            <w:tcW w:w="1591" w:type="dxa"/>
          </w:tcPr>
          <w:p w:rsidR="008A3769" w:rsidRPr="0021578D" w:rsidRDefault="008A3769" w:rsidP="00721224">
            <w:r>
              <w:t>Войтенко С.А.</w:t>
            </w:r>
          </w:p>
        </w:tc>
      </w:tr>
      <w:tr w:rsidR="008A3769" w:rsidTr="008A3769">
        <w:tc>
          <w:tcPr>
            <w:tcW w:w="710" w:type="dxa"/>
          </w:tcPr>
          <w:p w:rsidR="008A3769" w:rsidRPr="0021578D" w:rsidRDefault="008A3769" w:rsidP="00721224">
            <w:pPr>
              <w:ind w:left="-993" w:firstLine="993"/>
            </w:pPr>
            <w:r>
              <w:t>4</w:t>
            </w:r>
          </w:p>
        </w:tc>
        <w:tc>
          <w:tcPr>
            <w:tcW w:w="1392" w:type="dxa"/>
          </w:tcPr>
          <w:p w:rsidR="008A3769" w:rsidRDefault="008A3769" w:rsidP="00721224">
            <w:proofErr w:type="spellStart"/>
            <w:r>
              <w:t>Пацель</w:t>
            </w:r>
            <w:proofErr w:type="spellEnd"/>
            <w:r>
              <w:t xml:space="preserve"> Максим</w:t>
            </w:r>
          </w:p>
        </w:tc>
        <w:tc>
          <w:tcPr>
            <w:tcW w:w="693" w:type="dxa"/>
          </w:tcPr>
          <w:p w:rsidR="008A3769" w:rsidRDefault="008A3769" w:rsidP="00721224">
            <w:r>
              <w:t>3</w:t>
            </w:r>
          </w:p>
        </w:tc>
        <w:tc>
          <w:tcPr>
            <w:tcW w:w="2592" w:type="dxa"/>
          </w:tcPr>
          <w:p w:rsidR="008A3769" w:rsidRDefault="008A3769" w:rsidP="00721224">
            <w:r>
              <w:t>Международная олимпиада «</w:t>
            </w:r>
            <w:proofErr w:type="spellStart"/>
            <w:r>
              <w:t>Инфоурок</w:t>
            </w:r>
            <w:proofErr w:type="spellEnd"/>
            <w:r>
              <w:t>» по математике, окружающему миру, русскому языку</w:t>
            </w:r>
          </w:p>
        </w:tc>
        <w:tc>
          <w:tcPr>
            <w:tcW w:w="1985" w:type="dxa"/>
          </w:tcPr>
          <w:p w:rsidR="008A3769" w:rsidRDefault="008A3769" w:rsidP="00721224">
            <w:r>
              <w:t>международный</w:t>
            </w:r>
          </w:p>
        </w:tc>
        <w:tc>
          <w:tcPr>
            <w:tcW w:w="1386" w:type="dxa"/>
          </w:tcPr>
          <w:p w:rsidR="008A3769" w:rsidRDefault="008A3769" w:rsidP="00721224">
            <w:r>
              <w:t>Диплом победителя</w:t>
            </w:r>
          </w:p>
        </w:tc>
        <w:tc>
          <w:tcPr>
            <w:tcW w:w="1591" w:type="dxa"/>
          </w:tcPr>
          <w:p w:rsidR="008A3769" w:rsidRPr="0021578D" w:rsidRDefault="008A3769" w:rsidP="00721224">
            <w:r>
              <w:t>Войтенко С.А.</w:t>
            </w:r>
          </w:p>
        </w:tc>
      </w:tr>
      <w:tr w:rsidR="008A3769" w:rsidTr="008A3769">
        <w:tc>
          <w:tcPr>
            <w:tcW w:w="710" w:type="dxa"/>
          </w:tcPr>
          <w:p w:rsidR="008A3769" w:rsidRPr="0021578D" w:rsidRDefault="008A3769" w:rsidP="00721224">
            <w:pPr>
              <w:ind w:left="-993" w:firstLine="993"/>
            </w:pPr>
            <w:r>
              <w:t>5</w:t>
            </w:r>
          </w:p>
        </w:tc>
        <w:tc>
          <w:tcPr>
            <w:tcW w:w="1392" w:type="dxa"/>
          </w:tcPr>
          <w:p w:rsidR="008A3769" w:rsidRDefault="008A3769" w:rsidP="00721224">
            <w:r>
              <w:t>Филимонов Кирилл</w:t>
            </w:r>
          </w:p>
        </w:tc>
        <w:tc>
          <w:tcPr>
            <w:tcW w:w="693" w:type="dxa"/>
          </w:tcPr>
          <w:p w:rsidR="008A3769" w:rsidRDefault="008A3769" w:rsidP="00721224">
            <w:r>
              <w:t>3</w:t>
            </w:r>
          </w:p>
        </w:tc>
        <w:tc>
          <w:tcPr>
            <w:tcW w:w="2592" w:type="dxa"/>
          </w:tcPr>
          <w:p w:rsidR="008A3769" w:rsidRDefault="008A3769" w:rsidP="00721224">
            <w:r>
              <w:t>Международная олимпиада  «Я и мир вокруг»</w:t>
            </w:r>
          </w:p>
        </w:tc>
        <w:tc>
          <w:tcPr>
            <w:tcW w:w="1985" w:type="dxa"/>
          </w:tcPr>
          <w:p w:rsidR="008A3769" w:rsidRDefault="008A3769" w:rsidP="00721224">
            <w:r>
              <w:t>международный</w:t>
            </w:r>
          </w:p>
        </w:tc>
        <w:tc>
          <w:tcPr>
            <w:tcW w:w="1386" w:type="dxa"/>
          </w:tcPr>
          <w:p w:rsidR="008A3769" w:rsidRDefault="008A3769" w:rsidP="00721224">
            <w:r>
              <w:t>Диплом победителя</w:t>
            </w:r>
          </w:p>
        </w:tc>
        <w:tc>
          <w:tcPr>
            <w:tcW w:w="1591" w:type="dxa"/>
          </w:tcPr>
          <w:p w:rsidR="008A3769" w:rsidRPr="0021578D" w:rsidRDefault="008A3769" w:rsidP="00721224">
            <w:r>
              <w:t>Войтенко С.А.</w:t>
            </w:r>
          </w:p>
        </w:tc>
      </w:tr>
      <w:tr w:rsidR="008A3769" w:rsidTr="008A3769">
        <w:tc>
          <w:tcPr>
            <w:tcW w:w="710" w:type="dxa"/>
          </w:tcPr>
          <w:p w:rsidR="008A3769" w:rsidRPr="0021578D" w:rsidRDefault="008A3769" w:rsidP="00721224">
            <w:pPr>
              <w:ind w:left="-993" w:firstLine="993"/>
            </w:pPr>
            <w:r>
              <w:t>6</w:t>
            </w:r>
          </w:p>
        </w:tc>
        <w:tc>
          <w:tcPr>
            <w:tcW w:w="1392" w:type="dxa"/>
          </w:tcPr>
          <w:p w:rsidR="008A3769" w:rsidRDefault="008A3769" w:rsidP="00721224">
            <w:proofErr w:type="spellStart"/>
            <w:r>
              <w:t>Пацель</w:t>
            </w:r>
            <w:proofErr w:type="spellEnd"/>
            <w:r>
              <w:t xml:space="preserve"> Максим</w:t>
            </w:r>
          </w:p>
        </w:tc>
        <w:tc>
          <w:tcPr>
            <w:tcW w:w="693" w:type="dxa"/>
          </w:tcPr>
          <w:p w:rsidR="008A3769" w:rsidRDefault="008A3769" w:rsidP="00721224">
            <w:r>
              <w:t>3</w:t>
            </w:r>
          </w:p>
        </w:tc>
        <w:tc>
          <w:tcPr>
            <w:tcW w:w="2592" w:type="dxa"/>
          </w:tcPr>
          <w:p w:rsidR="008A3769" w:rsidRDefault="008A3769" w:rsidP="00721224">
            <w:r>
              <w:t>Международная олимпиада  «Я и мир вокруг»</w:t>
            </w:r>
          </w:p>
        </w:tc>
        <w:tc>
          <w:tcPr>
            <w:tcW w:w="1985" w:type="dxa"/>
          </w:tcPr>
          <w:p w:rsidR="008A3769" w:rsidRDefault="008A3769" w:rsidP="00721224">
            <w:r>
              <w:t>международный</w:t>
            </w:r>
          </w:p>
        </w:tc>
        <w:tc>
          <w:tcPr>
            <w:tcW w:w="1386" w:type="dxa"/>
          </w:tcPr>
          <w:p w:rsidR="008A3769" w:rsidRDefault="008A3769" w:rsidP="00721224">
            <w:r>
              <w:t>Диплом победителя</w:t>
            </w:r>
          </w:p>
        </w:tc>
        <w:tc>
          <w:tcPr>
            <w:tcW w:w="1591" w:type="dxa"/>
          </w:tcPr>
          <w:p w:rsidR="008A3769" w:rsidRPr="0021578D" w:rsidRDefault="008A3769" w:rsidP="00721224">
            <w:r>
              <w:t>Войтенко С.А.</w:t>
            </w:r>
          </w:p>
        </w:tc>
      </w:tr>
      <w:tr w:rsidR="008A3769" w:rsidTr="008A3769">
        <w:tc>
          <w:tcPr>
            <w:tcW w:w="710" w:type="dxa"/>
          </w:tcPr>
          <w:p w:rsidR="008A3769" w:rsidRPr="0021578D" w:rsidRDefault="008A3769" w:rsidP="00721224">
            <w:pPr>
              <w:ind w:left="-993" w:firstLine="993"/>
            </w:pPr>
            <w:r>
              <w:t>7</w:t>
            </w:r>
          </w:p>
        </w:tc>
        <w:tc>
          <w:tcPr>
            <w:tcW w:w="1392" w:type="dxa"/>
          </w:tcPr>
          <w:p w:rsidR="008A3769" w:rsidRDefault="008A3769" w:rsidP="00721224">
            <w:proofErr w:type="spellStart"/>
            <w:r>
              <w:t>Горгинова</w:t>
            </w:r>
            <w:proofErr w:type="spellEnd"/>
            <w:r>
              <w:t xml:space="preserve"> Ксения</w:t>
            </w:r>
          </w:p>
        </w:tc>
        <w:tc>
          <w:tcPr>
            <w:tcW w:w="693" w:type="dxa"/>
          </w:tcPr>
          <w:p w:rsidR="008A3769" w:rsidRDefault="008A3769" w:rsidP="00721224">
            <w:r>
              <w:t>2</w:t>
            </w:r>
          </w:p>
        </w:tc>
        <w:tc>
          <w:tcPr>
            <w:tcW w:w="2592" w:type="dxa"/>
          </w:tcPr>
          <w:p w:rsidR="008A3769" w:rsidRDefault="008A3769" w:rsidP="00721224">
            <w:r>
              <w:t>Международная олимпиада  «Я и мир вокруг»</w:t>
            </w:r>
          </w:p>
        </w:tc>
        <w:tc>
          <w:tcPr>
            <w:tcW w:w="1985" w:type="dxa"/>
          </w:tcPr>
          <w:p w:rsidR="008A3769" w:rsidRDefault="008A3769" w:rsidP="00721224">
            <w:r>
              <w:t>международный</w:t>
            </w:r>
          </w:p>
        </w:tc>
        <w:tc>
          <w:tcPr>
            <w:tcW w:w="1386" w:type="dxa"/>
          </w:tcPr>
          <w:p w:rsidR="008A3769" w:rsidRDefault="008A3769" w:rsidP="00721224">
            <w:r>
              <w:t>Диплом победителя</w:t>
            </w:r>
          </w:p>
        </w:tc>
        <w:tc>
          <w:tcPr>
            <w:tcW w:w="1591" w:type="dxa"/>
          </w:tcPr>
          <w:p w:rsidR="008A3769" w:rsidRPr="0021578D" w:rsidRDefault="008A3769" w:rsidP="00721224">
            <w:r>
              <w:t>Войтенко С.А.</w:t>
            </w:r>
          </w:p>
        </w:tc>
      </w:tr>
      <w:tr w:rsidR="008A3769" w:rsidTr="008A3769">
        <w:tc>
          <w:tcPr>
            <w:tcW w:w="710" w:type="dxa"/>
          </w:tcPr>
          <w:p w:rsidR="008A3769" w:rsidRPr="0021578D" w:rsidRDefault="008A3769" w:rsidP="00721224">
            <w:pPr>
              <w:ind w:left="-993" w:firstLine="993"/>
            </w:pPr>
            <w:r>
              <w:t>8</w:t>
            </w:r>
          </w:p>
        </w:tc>
        <w:tc>
          <w:tcPr>
            <w:tcW w:w="1392" w:type="dxa"/>
          </w:tcPr>
          <w:p w:rsidR="008A3769" w:rsidRDefault="008A3769" w:rsidP="00721224">
            <w:r>
              <w:t>Романченко Егор</w:t>
            </w:r>
          </w:p>
        </w:tc>
        <w:tc>
          <w:tcPr>
            <w:tcW w:w="693" w:type="dxa"/>
          </w:tcPr>
          <w:p w:rsidR="008A3769" w:rsidRDefault="008A3769" w:rsidP="00721224">
            <w:r>
              <w:t>2</w:t>
            </w:r>
          </w:p>
        </w:tc>
        <w:tc>
          <w:tcPr>
            <w:tcW w:w="2592" w:type="dxa"/>
          </w:tcPr>
          <w:p w:rsidR="008A3769" w:rsidRDefault="008A3769" w:rsidP="00721224">
            <w:r>
              <w:t>Международная олимпиада  «Я и мир вокруг»</w:t>
            </w:r>
          </w:p>
        </w:tc>
        <w:tc>
          <w:tcPr>
            <w:tcW w:w="1985" w:type="dxa"/>
          </w:tcPr>
          <w:p w:rsidR="008A3769" w:rsidRDefault="008A3769" w:rsidP="00721224">
            <w:r>
              <w:t>международный</w:t>
            </w:r>
          </w:p>
        </w:tc>
        <w:tc>
          <w:tcPr>
            <w:tcW w:w="1386" w:type="dxa"/>
          </w:tcPr>
          <w:p w:rsidR="008A3769" w:rsidRDefault="008A3769" w:rsidP="00721224">
            <w:r>
              <w:t>Диплом победителя</w:t>
            </w:r>
          </w:p>
        </w:tc>
        <w:tc>
          <w:tcPr>
            <w:tcW w:w="1591" w:type="dxa"/>
          </w:tcPr>
          <w:p w:rsidR="008A3769" w:rsidRPr="0021578D" w:rsidRDefault="008A3769" w:rsidP="00721224">
            <w:r>
              <w:t>Войтенко С.А.</w:t>
            </w:r>
          </w:p>
        </w:tc>
      </w:tr>
      <w:tr w:rsidR="008A3769" w:rsidTr="008A3769">
        <w:tc>
          <w:tcPr>
            <w:tcW w:w="710" w:type="dxa"/>
          </w:tcPr>
          <w:p w:rsidR="008A3769" w:rsidRPr="0021578D" w:rsidRDefault="008A3769" w:rsidP="00721224">
            <w:pPr>
              <w:ind w:left="-993" w:firstLine="993"/>
            </w:pPr>
            <w:r>
              <w:t>9</w:t>
            </w:r>
          </w:p>
        </w:tc>
        <w:tc>
          <w:tcPr>
            <w:tcW w:w="1392" w:type="dxa"/>
          </w:tcPr>
          <w:p w:rsidR="008A3769" w:rsidRDefault="008A3769" w:rsidP="00721224">
            <w:proofErr w:type="spellStart"/>
            <w:r>
              <w:t>Кошуба</w:t>
            </w:r>
            <w:proofErr w:type="spellEnd"/>
            <w:r>
              <w:t xml:space="preserve"> Виктория</w:t>
            </w:r>
          </w:p>
        </w:tc>
        <w:tc>
          <w:tcPr>
            <w:tcW w:w="693" w:type="dxa"/>
          </w:tcPr>
          <w:p w:rsidR="008A3769" w:rsidRDefault="008A3769" w:rsidP="00721224">
            <w:r>
              <w:t>2</w:t>
            </w:r>
          </w:p>
        </w:tc>
        <w:tc>
          <w:tcPr>
            <w:tcW w:w="2592" w:type="dxa"/>
          </w:tcPr>
          <w:p w:rsidR="008A3769" w:rsidRDefault="008A3769" w:rsidP="00721224">
            <w:r>
              <w:t>Международная олимпиада  «Я и мир вокруг»</w:t>
            </w:r>
          </w:p>
        </w:tc>
        <w:tc>
          <w:tcPr>
            <w:tcW w:w="1985" w:type="dxa"/>
          </w:tcPr>
          <w:p w:rsidR="008A3769" w:rsidRDefault="008A3769" w:rsidP="00721224">
            <w:r>
              <w:t>международный</w:t>
            </w:r>
          </w:p>
        </w:tc>
        <w:tc>
          <w:tcPr>
            <w:tcW w:w="1386" w:type="dxa"/>
          </w:tcPr>
          <w:p w:rsidR="008A3769" w:rsidRDefault="008A3769" w:rsidP="00721224">
            <w:r>
              <w:t>Диплом победителя</w:t>
            </w:r>
          </w:p>
        </w:tc>
        <w:tc>
          <w:tcPr>
            <w:tcW w:w="1591" w:type="dxa"/>
          </w:tcPr>
          <w:p w:rsidR="008A3769" w:rsidRPr="0021578D" w:rsidRDefault="008A3769" w:rsidP="00721224">
            <w:r>
              <w:t>Войтенко С.А.</w:t>
            </w:r>
          </w:p>
        </w:tc>
      </w:tr>
      <w:tr w:rsidR="008A3769" w:rsidTr="008A3769">
        <w:tc>
          <w:tcPr>
            <w:tcW w:w="710" w:type="dxa"/>
          </w:tcPr>
          <w:p w:rsidR="008A3769" w:rsidRPr="0021578D" w:rsidRDefault="008A3769" w:rsidP="00721224">
            <w:pPr>
              <w:ind w:left="-993" w:firstLine="993"/>
            </w:pPr>
            <w:r>
              <w:t>10</w:t>
            </w:r>
          </w:p>
        </w:tc>
        <w:tc>
          <w:tcPr>
            <w:tcW w:w="1392" w:type="dxa"/>
          </w:tcPr>
          <w:p w:rsidR="008A3769" w:rsidRDefault="008A3769" w:rsidP="00721224">
            <w:proofErr w:type="spellStart"/>
            <w:r>
              <w:t>Алейникова</w:t>
            </w:r>
            <w:proofErr w:type="spellEnd"/>
            <w:r>
              <w:t xml:space="preserve"> Мария</w:t>
            </w:r>
          </w:p>
        </w:tc>
        <w:tc>
          <w:tcPr>
            <w:tcW w:w="693" w:type="dxa"/>
          </w:tcPr>
          <w:p w:rsidR="008A3769" w:rsidRDefault="008A3769" w:rsidP="00721224">
            <w:r>
              <w:t>2</w:t>
            </w:r>
          </w:p>
        </w:tc>
        <w:tc>
          <w:tcPr>
            <w:tcW w:w="2592" w:type="dxa"/>
          </w:tcPr>
          <w:p w:rsidR="008A3769" w:rsidRDefault="008A3769" w:rsidP="00721224">
            <w:r>
              <w:t>Международная олимпиада  «Я и мир вокруг»</w:t>
            </w:r>
          </w:p>
        </w:tc>
        <w:tc>
          <w:tcPr>
            <w:tcW w:w="1985" w:type="dxa"/>
          </w:tcPr>
          <w:p w:rsidR="008A3769" w:rsidRDefault="008A3769" w:rsidP="00721224">
            <w:r>
              <w:t>международный</w:t>
            </w:r>
          </w:p>
        </w:tc>
        <w:tc>
          <w:tcPr>
            <w:tcW w:w="1386" w:type="dxa"/>
          </w:tcPr>
          <w:p w:rsidR="008A3769" w:rsidRDefault="008A3769" w:rsidP="00721224">
            <w:r>
              <w:t>Диплом победителя</w:t>
            </w:r>
          </w:p>
        </w:tc>
        <w:tc>
          <w:tcPr>
            <w:tcW w:w="1591" w:type="dxa"/>
          </w:tcPr>
          <w:p w:rsidR="008A3769" w:rsidRPr="0021578D" w:rsidRDefault="008A3769" w:rsidP="00721224">
            <w:r>
              <w:t>Войтенко С.А.</w:t>
            </w:r>
          </w:p>
        </w:tc>
      </w:tr>
      <w:tr w:rsidR="008A3769" w:rsidTr="008A3769">
        <w:tc>
          <w:tcPr>
            <w:tcW w:w="710" w:type="dxa"/>
          </w:tcPr>
          <w:p w:rsidR="008A3769" w:rsidRPr="0021578D" w:rsidRDefault="008A3769" w:rsidP="00721224">
            <w:pPr>
              <w:ind w:left="-993" w:firstLine="993"/>
            </w:pPr>
            <w:r>
              <w:t>11</w:t>
            </w:r>
          </w:p>
        </w:tc>
        <w:tc>
          <w:tcPr>
            <w:tcW w:w="1392" w:type="dxa"/>
          </w:tcPr>
          <w:p w:rsidR="008A3769" w:rsidRDefault="008A3769" w:rsidP="00721224">
            <w:r>
              <w:t>Филимонов Кирилл</w:t>
            </w:r>
          </w:p>
        </w:tc>
        <w:tc>
          <w:tcPr>
            <w:tcW w:w="693" w:type="dxa"/>
          </w:tcPr>
          <w:p w:rsidR="008A3769" w:rsidRDefault="008A3769" w:rsidP="00721224">
            <w:r>
              <w:t>3</w:t>
            </w:r>
          </w:p>
        </w:tc>
        <w:tc>
          <w:tcPr>
            <w:tcW w:w="2592" w:type="dxa"/>
          </w:tcPr>
          <w:p w:rsidR="008A3769" w:rsidRDefault="008A3769" w:rsidP="00721224">
            <w:r>
              <w:t>Международный проект   «</w:t>
            </w:r>
            <w:proofErr w:type="spellStart"/>
            <w:r>
              <w:t>Видеоурок</w:t>
            </w:r>
            <w:proofErr w:type="spellEnd"/>
            <w:r>
              <w:t xml:space="preserve"> по литературному чтению и английскому языку»</w:t>
            </w:r>
          </w:p>
        </w:tc>
        <w:tc>
          <w:tcPr>
            <w:tcW w:w="1985" w:type="dxa"/>
          </w:tcPr>
          <w:p w:rsidR="008A3769" w:rsidRDefault="008A3769" w:rsidP="00721224">
            <w:r>
              <w:t>международный</w:t>
            </w:r>
          </w:p>
        </w:tc>
        <w:tc>
          <w:tcPr>
            <w:tcW w:w="1386" w:type="dxa"/>
          </w:tcPr>
          <w:p w:rsidR="008A3769" w:rsidRDefault="008A3769" w:rsidP="00721224">
            <w:r>
              <w:t>Диплом победителя</w:t>
            </w:r>
          </w:p>
        </w:tc>
        <w:tc>
          <w:tcPr>
            <w:tcW w:w="1591" w:type="dxa"/>
          </w:tcPr>
          <w:p w:rsidR="008A3769" w:rsidRPr="0021578D" w:rsidRDefault="008A3769" w:rsidP="00721224">
            <w:r>
              <w:t>Войтенко С.А.</w:t>
            </w:r>
          </w:p>
        </w:tc>
      </w:tr>
      <w:tr w:rsidR="008A3769" w:rsidTr="008A3769">
        <w:tc>
          <w:tcPr>
            <w:tcW w:w="710" w:type="dxa"/>
          </w:tcPr>
          <w:p w:rsidR="008A3769" w:rsidRPr="0021578D" w:rsidRDefault="008A3769" w:rsidP="00721224">
            <w:pPr>
              <w:ind w:left="-993" w:firstLine="993"/>
            </w:pPr>
            <w:r>
              <w:t>12</w:t>
            </w:r>
          </w:p>
        </w:tc>
        <w:tc>
          <w:tcPr>
            <w:tcW w:w="1392" w:type="dxa"/>
          </w:tcPr>
          <w:p w:rsidR="008A3769" w:rsidRDefault="008A3769" w:rsidP="00721224">
            <w:r>
              <w:t>Романченко Егор</w:t>
            </w:r>
          </w:p>
        </w:tc>
        <w:tc>
          <w:tcPr>
            <w:tcW w:w="693" w:type="dxa"/>
          </w:tcPr>
          <w:p w:rsidR="008A3769" w:rsidRDefault="008A3769" w:rsidP="00721224">
            <w:r>
              <w:t>2</w:t>
            </w:r>
          </w:p>
        </w:tc>
        <w:tc>
          <w:tcPr>
            <w:tcW w:w="2592" w:type="dxa"/>
          </w:tcPr>
          <w:p w:rsidR="008A3769" w:rsidRDefault="008A3769" w:rsidP="00721224">
            <w:r>
              <w:t>Международный проект   «</w:t>
            </w:r>
            <w:proofErr w:type="spellStart"/>
            <w:r>
              <w:t>Видеоурок</w:t>
            </w:r>
            <w:proofErr w:type="spellEnd"/>
            <w:r>
              <w:t xml:space="preserve"> по литературному чтению»</w:t>
            </w:r>
          </w:p>
        </w:tc>
        <w:tc>
          <w:tcPr>
            <w:tcW w:w="1985" w:type="dxa"/>
          </w:tcPr>
          <w:p w:rsidR="008A3769" w:rsidRDefault="008A3769" w:rsidP="00721224">
            <w:r>
              <w:t>международный</w:t>
            </w:r>
          </w:p>
        </w:tc>
        <w:tc>
          <w:tcPr>
            <w:tcW w:w="1386" w:type="dxa"/>
          </w:tcPr>
          <w:p w:rsidR="008A3769" w:rsidRDefault="008A3769" w:rsidP="00721224">
            <w:r>
              <w:t>Диплом победителя</w:t>
            </w:r>
          </w:p>
        </w:tc>
        <w:tc>
          <w:tcPr>
            <w:tcW w:w="1591" w:type="dxa"/>
          </w:tcPr>
          <w:p w:rsidR="008A3769" w:rsidRPr="0021578D" w:rsidRDefault="008A3769" w:rsidP="00721224">
            <w:r>
              <w:t>Войтенко С.А.</w:t>
            </w:r>
          </w:p>
        </w:tc>
      </w:tr>
      <w:tr w:rsidR="008A3769" w:rsidTr="008A3769">
        <w:tc>
          <w:tcPr>
            <w:tcW w:w="710" w:type="dxa"/>
          </w:tcPr>
          <w:p w:rsidR="008A3769" w:rsidRPr="0021578D" w:rsidRDefault="008A3769" w:rsidP="00721224">
            <w:pPr>
              <w:ind w:left="-993" w:firstLine="993"/>
            </w:pPr>
            <w:r>
              <w:lastRenderedPageBreak/>
              <w:t>13</w:t>
            </w:r>
          </w:p>
        </w:tc>
        <w:tc>
          <w:tcPr>
            <w:tcW w:w="1392" w:type="dxa"/>
          </w:tcPr>
          <w:p w:rsidR="008A3769" w:rsidRDefault="008A3769" w:rsidP="00721224">
            <w:proofErr w:type="spellStart"/>
            <w:r>
              <w:t>Кошуба</w:t>
            </w:r>
            <w:proofErr w:type="spellEnd"/>
            <w:r>
              <w:t xml:space="preserve"> Виктория</w:t>
            </w:r>
          </w:p>
        </w:tc>
        <w:tc>
          <w:tcPr>
            <w:tcW w:w="693" w:type="dxa"/>
          </w:tcPr>
          <w:p w:rsidR="008A3769" w:rsidRDefault="008A3769" w:rsidP="00721224">
            <w:r>
              <w:t>2</w:t>
            </w:r>
          </w:p>
        </w:tc>
        <w:tc>
          <w:tcPr>
            <w:tcW w:w="2592" w:type="dxa"/>
          </w:tcPr>
          <w:p w:rsidR="008A3769" w:rsidRDefault="008A3769" w:rsidP="00721224">
            <w:r>
              <w:t>Международный проект   «</w:t>
            </w:r>
            <w:proofErr w:type="spellStart"/>
            <w:r>
              <w:t>Видеоурок</w:t>
            </w:r>
            <w:proofErr w:type="spellEnd"/>
            <w:r>
              <w:t xml:space="preserve"> по литературному чтению»</w:t>
            </w:r>
          </w:p>
        </w:tc>
        <w:tc>
          <w:tcPr>
            <w:tcW w:w="1985" w:type="dxa"/>
          </w:tcPr>
          <w:p w:rsidR="008A3769" w:rsidRDefault="008A3769" w:rsidP="00721224">
            <w:r>
              <w:t>международный</w:t>
            </w:r>
          </w:p>
        </w:tc>
        <w:tc>
          <w:tcPr>
            <w:tcW w:w="1386" w:type="dxa"/>
          </w:tcPr>
          <w:p w:rsidR="008A3769" w:rsidRDefault="008A3769" w:rsidP="00721224">
            <w:r>
              <w:t>Диплом победителя</w:t>
            </w:r>
          </w:p>
        </w:tc>
        <w:tc>
          <w:tcPr>
            <w:tcW w:w="1591" w:type="dxa"/>
          </w:tcPr>
          <w:p w:rsidR="008A3769" w:rsidRPr="0021578D" w:rsidRDefault="008A3769" w:rsidP="00721224">
            <w:r>
              <w:t>Войтенко С.А.</w:t>
            </w:r>
          </w:p>
        </w:tc>
      </w:tr>
      <w:tr w:rsidR="008A3769" w:rsidTr="008A3769">
        <w:tc>
          <w:tcPr>
            <w:tcW w:w="710" w:type="dxa"/>
          </w:tcPr>
          <w:p w:rsidR="008A3769" w:rsidRPr="0021578D" w:rsidRDefault="008A3769" w:rsidP="00721224">
            <w:pPr>
              <w:ind w:left="-993" w:firstLine="993"/>
            </w:pPr>
            <w:r>
              <w:t>14</w:t>
            </w:r>
          </w:p>
        </w:tc>
        <w:tc>
          <w:tcPr>
            <w:tcW w:w="1392" w:type="dxa"/>
          </w:tcPr>
          <w:p w:rsidR="008A3769" w:rsidRDefault="008A3769" w:rsidP="00721224">
            <w:r>
              <w:t>Филимонов Кирилл</w:t>
            </w:r>
          </w:p>
        </w:tc>
        <w:tc>
          <w:tcPr>
            <w:tcW w:w="693" w:type="dxa"/>
          </w:tcPr>
          <w:p w:rsidR="008A3769" w:rsidRDefault="008A3769" w:rsidP="00721224">
            <w:r>
              <w:t>3</w:t>
            </w:r>
          </w:p>
        </w:tc>
        <w:tc>
          <w:tcPr>
            <w:tcW w:w="2592" w:type="dxa"/>
          </w:tcPr>
          <w:p w:rsidR="008A3769" w:rsidRDefault="008A3769" w:rsidP="00721224">
            <w:r>
              <w:t>Международный проект «Мега-Талант»</w:t>
            </w:r>
          </w:p>
        </w:tc>
        <w:tc>
          <w:tcPr>
            <w:tcW w:w="1985" w:type="dxa"/>
          </w:tcPr>
          <w:p w:rsidR="008A3769" w:rsidRDefault="008A3769" w:rsidP="00721224">
            <w:r>
              <w:t>международный</w:t>
            </w:r>
          </w:p>
        </w:tc>
        <w:tc>
          <w:tcPr>
            <w:tcW w:w="1386" w:type="dxa"/>
          </w:tcPr>
          <w:p w:rsidR="008A3769" w:rsidRDefault="008A3769" w:rsidP="00721224">
            <w:r>
              <w:t>Диплом победителя</w:t>
            </w:r>
          </w:p>
        </w:tc>
        <w:tc>
          <w:tcPr>
            <w:tcW w:w="1591" w:type="dxa"/>
          </w:tcPr>
          <w:p w:rsidR="008A3769" w:rsidRDefault="008A3769" w:rsidP="00721224">
            <w:r>
              <w:t>Войтенко С.А.</w:t>
            </w:r>
          </w:p>
        </w:tc>
      </w:tr>
      <w:tr w:rsidR="008A3769" w:rsidTr="008A3769">
        <w:tc>
          <w:tcPr>
            <w:tcW w:w="710" w:type="dxa"/>
          </w:tcPr>
          <w:p w:rsidR="008A3769" w:rsidRPr="0021578D" w:rsidRDefault="008A3769" w:rsidP="00721224">
            <w:pPr>
              <w:ind w:left="-993" w:firstLine="993"/>
            </w:pPr>
            <w:r>
              <w:t>15</w:t>
            </w:r>
          </w:p>
        </w:tc>
        <w:tc>
          <w:tcPr>
            <w:tcW w:w="1392" w:type="dxa"/>
          </w:tcPr>
          <w:p w:rsidR="008A3769" w:rsidRDefault="008A3769" w:rsidP="00721224">
            <w:proofErr w:type="spellStart"/>
            <w:r>
              <w:t>Конопий</w:t>
            </w:r>
            <w:proofErr w:type="spellEnd"/>
            <w:r>
              <w:t xml:space="preserve"> Екатерина</w:t>
            </w:r>
          </w:p>
        </w:tc>
        <w:tc>
          <w:tcPr>
            <w:tcW w:w="693" w:type="dxa"/>
          </w:tcPr>
          <w:p w:rsidR="008A3769" w:rsidRDefault="008A3769" w:rsidP="00721224">
            <w:r>
              <w:t>3</w:t>
            </w:r>
          </w:p>
        </w:tc>
        <w:tc>
          <w:tcPr>
            <w:tcW w:w="2592" w:type="dxa"/>
          </w:tcPr>
          <w:p w:rsidR="008A3769" w:rsidRDefault="008A3769" w:rsidP="00721224">
            <w:r>
              <w:t>Международный проект «Мега-Талант»</w:t>
            </w:r>
          </w:p>
        </w:tc>
        <w:tc>
          <w:tcPr>
            <w:tcW w:w="1985" w:type="dxa"/>
          </w:tcPr>
          <w:p w:rsidR="008A3769" w:rsidRDefault="008A3769" w:rsidP="00721224">
            <w:r>
              <w:t>международный</w:t>
            </w:r>
          </w:p>
        </w:tc>
        <w:tc>
          <w:tcPr>
            <w:tcW w:w="1386" w:type="dxa"/>
          </w:tcPr>
          <w:p w:rsidR="008A3769" w:rsidRDefault="008A3769" w:rsidP="00721224">
            <w:r>
              <w:t>Диплом победителя</w:t>
            </w:r>
          </w:p>
        </w:tc>
        <w:tc>
          <w:tcPr>
            <w:tcW w:w="1591" w:type="dxa"/>
          </w:tcPr>
          <w:p w:rsidR="008A3769" w:rsidRDefault="008A3769" w:rsidP="00721224">
            <w:r>
              <w:t>Войтенко С.А.</w:t>
            </w:r>
          </w:p>
        </w:tc>
      </w:tr>
      <w:tr w:rsidR="008A3769" w:rsidTr="008A3769">
        <w:tc>
          <w:tcPr>
            <w:tcW w:w="710" w:type="dxa"/>
          </w:tcPr>
          <w:p w:rsidR="008A3769" w:rsidRPr="0021578D" w:rsidRDefault="008A3769" w:rsidP="00721224">
            <w:pPr>
              <w:ind w:left="-993" w:firstLine="993"/>
            </w:pPr>
            <w:r>
              <w:t>16</w:t>
            </w:r>
          </w:p>
        </w:tc>
        <w:tc>
          <w:tcPr>
            <w:tcW w:w="1392" w:type="dxa"/>
          </w:tcPr>
          <w:p w:rsidR="008A3769" w:rsidRDefault="008A3769" w:rsidP="00721224">
            <w:proofErr w:type="spellStart"/>
            <w:r>
              <w:t>Пацель</w:t>
            </w:r>
            <w:proofErr w:type="spellEnd"/>
            <w:r>
              <w:t xml:space="preserve"> Максим</w:t>
            </w:r>
          </w:p>
        </w:tc>
        <w:tc>
          <w:tcPr>
            <w:tcW w:w="693" w:type="dxa"/>
          </w:tcPr>
          <w:p w:rsidR="008A3769" w:rsidRDefault="008A3769" w:rsidP="00721224">
            <w:r>
              <w:t>3</w:t>
            </w:r>
          </w:p>
        </w:tc>
        <w:tc>
          <w:tcPr>
            <w:tcW w:w="2592" w:type="dxa"/>
          </w:tcPr>
          <w:p w:rsidR="008A3769" w:rsidRDefault="008A3769" w:rsidP="00721224">
            <w:r>
              <w:t>Международный проект «Мега-Талант»</w:t>
            </w:r>
          </w:p>
        </w:tc>
        <w:tc>
          <w:tcPr>
            <w:tcW w:w="1985" w:type="dxa"/>
          </w:tcPr>
          <w:p w:rsidR="008A3769" w:rsidRDefault="008A3769" w:rsidP="00721224">
            <w:r>
              <w:t>международный</w:t>
            </w:r>
          </w:p>
        </w:tc>
        <w:tc>
          <w:tcPr>
            <w:tcW w:w="1386" w:type="dxa"/>
          </w:tcPr>
          <w:p w:rsidR="008A3769" w:rsidRDefault="008A3769" w:rsidP="00721224">
            <w:r>
              <w:t>Диплом победителя</w:t>
            </w:r>
          </w:p>
        </w:tc>
        <w:tc>
          <w:tcPr>
            <w:tcW w:w="1591" w:type="dxa"/>
          </w:tcPr>
          <w:p w:rsidR="008A3769" w:rsidRDefault="008A3769" w:rsidP="00721224">
            <w:r>
              <w:t>Войтенко С.А.</w:t>
            </w:r>
          </w:p>
        </w:tc>
      </w:tr>
      <w:tr w:rsidR="008A3769" w:rsidTr="008A3769">
        <w:tc>
          <w:tcPr>
            <w:tcW w:w="710" w:type="dxa"/>
          </w:tcPr>
          <w:p w:rsidR="008A3769" w:rsidRPr="0021578D" w:rsidRDefault="008A3769" w:rsidP="00721224">
            <w:pPr>
              <w:ind w:left="-993" w:firstLine="993"/>
            </w:pPr>
            <w:r>
              <w:t>17</w:t>
            </w:r>
          </w:p>
        </w:tc>
        <w:tc>
          <w:tcPr>
            <w:tcW w:w="1392" w:type="dxa"/>
          </w:tcPr>
          <w:p w:rsidR="008A3769" w:rsidRDefault="008A3769" w:rsidP="00721224">
            <w:proofErr w:type="spellStart"/>
            <w:r>
              <w:t>Горгинова</w:t>
            </w:r>
            <w:proofErr w:type="spellEnd"/>
            <w:r>
              <w:t xml:space="preserve"> Ксения</w:t>
            </w:r>
          </w:p>
        </w:tc>
        <w:tc>
          <w:tcPr>
            <w:tcW w:w="693" w:type="dxa"/>
          </w:tcPr>
          <w:p w:rsidR="008A3769" w:rsidRDefault="008A3769" w:rsidP="00721224">
            <w:r>
              <w:t>2</w:t>
            </w:r>
          </w:p>
        </w:tc>
        <w:tc>
          <w:tcPr>
            <w:tcW w:w="2592" w:type="dxa"/>
          </w:tcPr>
          <w:p w:rsidR="008A3769" w:rsidRDefault="008A3769" w:rsidP="00721224">
            <w:r>
              <w:t>Международный проект «Мега-Талант»</w:t>
            </w:r>
          </w:p>
        </w:tc>
        <w:tc>
          <w:tcPr>
            <w:tcW w:w="1985" w:type="dxa"/>
          </w:tcPr>
          <w:p w:rsidR="008A3769" w:rsidRDefault="008A3769" w:rsidP="00721224">
            <w:r>
              <w:t>международный</w:t>
            </w:r>
          </w:p>
        </w:tc>
        <w:tc>
          <w:tcPr>
            <w:tcW w:w="1386" w:type="dxa"/>
          </w:tcPr>
          <w:p w:rsidR="008A3769" w:rsidRDefault="008A3769" w:rsidP="00721224">
            <w:r>
              <w:t>Диплом победителя</w:t>
            </w:r>
          </w:p>
        </w:tc>
        <w:tc>
          <w:tcPr>
            <w:tcW w:w="1591" w:type="dxa"/>
          </w:tcPr>
          <w:p w:rsidR="008A3769" w:rsidRDefault="008A3769" w:rsidP="00721224">
            <w:r>
              <w:t>Войтенко С.А.</w:t>
            </w:r>
          </w:p>
        </w:tc>
      </w:tr>
      <w:tr w:rsidR="008A3769" w:rsidTr="008A3769">
        <w:tc>
          <w:tcPr>
            <w:tcW w:w="710" w:type="dxa"/>
          </w:tcPr>
          <w:p w:rsidR="008A3769" w:rsidRPr="0021578D" w:rsidRDefault="008A3769" w:rsidP="00721224">
            <w:pPr>
              <w:ind w:left="-993" w:firstLine="993"/>
            </w:pPr>
            <w:r>
              <w:t>18</w:t>
            </w:r>
          </w:p>
        </w:tc>
        <w:tc>
          <w:tcPr>
            <w:tcW w:w="1392" w:type="dxa"/>
          </w:tcPr>
          <w:p w:rsidR="008A3769" w:rsidRDefault="008A3769" w:rsidP="00721224">
            <w:r>
              <w:t>Филимонов Кирилл</w:t>
            </w:r>
          </w:p>
        </w:tc>
        <w:tc>
          <w:tcPr>
            <w:tcW w:w="693" w:type="dxa"/>
          </w:tcPr>
          <w:p w:rsidR="008A3769" w:rsidRDefault="008A3769" w:rsidP="00721224">
            <w:r>
              <w:t>3</w:t>
            </w:r>
          </w:p>
        </w:tc>
        <w:tc>
          <w:tcPr>
            <w:tcW w:w="2592" w:type="dxa"/>
          </w:tcPr>
          <w:p w:rsidR="008A3769" w:rsidRDefault="008A3769" w:rsidP="00721224">
            <w:r>
              <w:t>Международный конкурс «Лисенок»</w:t>
            </w:r>
          </w:p>
        </w:tc>
        <w:tc>
          <w:tcPr>
            <w:tcW w:w="1985" w:type="dxa"/>
          </w:tcPr>
          <w:p w:rsidR="008A3769" w:rsidRDefault="008A3769" w:rsidP="00721224">
            <w:r>
              <w:t>международный</w:t>
            </w:r>
          </w:p>
        </w:tc>
        <w:tc>
          <w:tcPr>
            <w:tcW w:w="1386" w:type="dxa"/>
          </w:tcPr>
          <w:p w:rsidR="008A3769" w:rsidRDefault="008A3769" w:rsidP="00721224">
            <w:r>
              <w:t>Диплом победителя</w:t>
            </w:r>
          </w:p>
        </w:tc>
        <w:tc>
          <w:tcPr>
            <w:tcW w:w="1591" w:type="dxa"/>
          </w:tcPr>
          <w:p w:rsidR="008A3769" w:rsidRDefault="008A3769" w:rsidP="00721224">
            <w:r>
              <w:t>Войтенко С.А.</w:t>
            </w:r>
          </w:p>
        </w:tc>
      </w:tr>
      <w:tr w:rsidR="008A3769" w:rsidTr="008A3769">
        <w:tc>
          <w:tcPr>
            <w:tcW w:w="710" w:type="dxa"/>
          </w:tcPr>
          <w:p w:rsidR="008A3769" w:rsidRPr="0021578D" w:rsidRDefault="008A3769" w:rsidP="00721224">
            <w:pPr>
              <w:ind w:left="-993" w:firstLine="993"/>
            </w:pPr>
            <w:r>
              <w:t>19</w:t>
            </w:r>
          </w:p>
        </w:tc>
        <w:tc>
          <w:tcPr>
            <w:tcW w:w="1392" w:type="dxa"/>
          </w:tcPr>
          <w:p w:rsidR="008A3769" w:rsidRDefault="008A3769" w:rsidP="00721224">
            <w:proofErr w:type="spellStart"/>
            <w:r>
              <w:t>Конопий</w:t>
            </w:r>
            <w:proofErr w:type="spellEnd"/>
            <w:r>
              <w:t xml:space="preserve"> Екатерина</w:t>
            </w:r>
          </w:p>
        </w:tc>
        <w:tc>
          <w:tcPr>
            <w:tcW w:w="693" w:type="dxa"/>
          </w:tcPr>
          <w:p w:rsidR="008A3769" w:rsidRDefault="008A3769" w:rsidP="00721224">
            <w:r>
              <w:t>3</w:t>
            </w:r>
          </w:p>
        </w:tc>
        <w:tc>
          <w:tcPr>
            <w:tcW w:w="2592" w:type="dxa"/>
          </w:tcPr>
          <w:p w:rsidR="008A3769" w:rsidRDefault="008A3769" w:rsidP="00721224">
            <w:r>
              <w:t>Международный конкурс «Лисенок»</w:t>
            </w:r>
          </w:p>
        </w:tc>
        <w:tc>
          <w:tcPr>
            <w:tcW w:w="1985" w:type="dxa"/>
          </w:tcPr>
          <w:p w:rsidR="008A3769" w:rsidRDefault="008A3769" w:rsidP="00721224">
            <w:r>
              <w:t>международный</w:t>
            </w:r>
          </w:p>
        </w:tc>
        <w:tc>
          <w:tcPr>
            <w:tcW w:w="1386" w:type="dxa"/>
          </w:tcPr>
          <w:p w:rsidR="008A3769" w:rsidRDefault="008A3769" w:rsidP="00721224">
            <w:r>
              <w:t>Диплом победителя</w:t>
            </w:r>
          </w:p>
        </w:tc>
        <w:tc>
          <w:tcPr>
            <w:tcW w:w="1591" w:type="dxa"/>
          </w:tcPr>
          <w:p w:rsidR="008A3769" w:rsidRDefault="008A3769" w:rsidP="00721224">
            <w:r>
              <w:t>Войтенко С.А.</w:t>
            </w:r>
          </w:p>
        </w:tc>
      </w:tr>
      <w:tr w:rsidR="008A3769" w:rsidTr="008A3769">
        <w:tc>
          <w:tcPr>
            <w:tcW w:w="710" w:type="dxa"/>
          </w:tcPr>
          <w:p w:rsidR="008A3769" w:rsidRPr="0021578D" w:rsidRDefault="008A3769" w:rsidP="00721224">
            <w:pPr>
              <w:ind w:left="-993" w:firstLine="993"/>
            </w:pPr>
            <w:r>
              <w:t>20</w:t>
            </w:r>
          </w:p>
        </w:tc>
        <w:tc>
          <w:tcPr>
            <w:tcW w:w="1392" w:type="dxa"/>
          </w:tcPr>
          <w:p w:rsidR="008A3769" w:rsidRDefault="008A3769" w:rsidP="00721224">
            <w:proofErr w:type="spellStart"/>
            <w:r>
              <w:t>Пацель</w:t>
            </w:r>
            <w:proofErr w:type="spellEnd"/>
            <w:r>
              <w:t xml:space="preserve"> Максим</w:t>
            </w:r>
          </w:p>
        </w:tc>
        <w:tc>
          <w:tcPr>
            <w:tcW w:w="693" w:type="dxa"/>
          </w:tcPr>
          <w:p w:rsidR="008A3769" w:rsidRDefault="008A3769" w:rsidP="00721224">
            <w:r>
              <w:t>3</w:t>
            </w:r>
          </w:p>
        </w:tc>
        <w:tc>
          <w:tcPr>
            <w:tcW w:w="2592" w:type="dxa"/>
          </w:tcPr>
          <w:p w:rsidR="008A3769" w:rsidRDefault="008A3769" w:rsidP="00721224">
            <w:r>
              <w:t>Международный конкурс «Лисенок»</w:t>
            </w:r>
          </w:p>
        </w:tc>
        <w:tc>
          <w:tcPr>
            <w:tcW w:w="1985" w:type="dxa"/>
          </w:tcPr>
          <w:p w:rsidR="008A3769" w:rsidRDefault="008A3769" w:rsidP="00721224">
            <w:r>
              <w:t>международный</w:t>
            </w:r>
          </w:p>
        </w:tc>
        <w:tc>
          <w:tcPr>
            <w:tcW w:w="1386" w:type="dxa"/>
          </w:tcPr>
          <w:p w:rsidR="008A3769" w:rsidRDefault="008A3769" w:rsidP="00721224">
            <w:r>
              <w:t>Диплом победителя</w:t>
            </w:r>
          </w:p>
        </w:tc>
        <w:tc>
          <w:tcPr>
            <w:tcW w:w="1591" w:type="dxa"/>
          </w:tcPr>
          <w:p w:rsidR="008A3769" w:rsidRDefault="008A3769" w:rsidP="00721224">
            <w:r>
              <w:t>Войтенко С.А.</w:t>
            </w:r>
          </w:p>
        </w:tc>
      </w:tr>
      <w:tr w:rsidR="008A3769" w:rsidTr="008A3769">
        <w:tc>
          <w:tcPr>
            <w:tcW w:w="710" w:type="dxa"/>
          </w:tcPr>
          <w:p w:rsidR="008A3769" w:rsidRPr="0021578D" w:rsidRDefault="008A3769" w:rsidP="00721224">
            <w:pPr>
              <w:ind w:left="-993" w:firstLine="993"/>
            </w:pPr>
            <w:r>
              <w:t>21</w:t>
            </w:r>
          </w:p>
        </w:tc>
        <w:tc>
          <w:tcPr>
            <w:tcW w:w="1392" w:type="dxa"/>
          </w:tcPr>
          <w:p w:rsidR="008A3769" w:rsidRDefault="008A3769" w:rsidP="00721224">
            <w:proofErr w:type="spellStart"/>
            <w:r>
              <w:t>Конопий</w:t>
            </w:r>
            <w:proofErr w:type="spellEnd"/>
            <w:r>
              <w:t xml:space="preserve"> Екатерина</w:t>
            </w:r>
          </w:p>
        </w:tc>
        <w:tc>
          <w:tcPr>
            <w:tcW w:w="693" w:type="dxa"/>
          </w:tcPr>
          <w:p w:rsidR="008A3769" w:rsidRDefault="008A3769" w:rsidP="00721224">
            <w:r>
              <w:t>3</w:t>
            </w:r>
          </w:p>
        </w:tc>
        <w:tc>
          <w:tcPr>
            <w:tcW w:w="2592" w:type="dxa"/>
          </w:tcPr>
          <w:p w:rsidR="008A3769" w:rsidRDefault="008A3769" w:rsidP="00721224">
            <w:r>
              <w:t>Международный конкурс «Умный мамонтенок»</w:t>
            </w:r>
          </w:p>
        </w:tc>
        <w:tc>
          <w:tcPr>
            <w:tcW w:w="1985" w:type="dxa"/>
          </w:tcPr>
          <w:p w:rsidR="008A3769" w:rsidRDefault="008A3769" w:rsidP="00721224">
            <w:r>
              <w:t>международный</w:t>
            </w:r>
          </w:p>
        </w:tc>
        <w:tc>
          <w:tcPr>
            <w:tcW w:w="1386" w:type="dxa"/>
          </w:tcPr>
          <w:p w:rsidR="008A3769" w:rsidRDefault="008A3769" w:rsidP="00721224">
            <w:r>
              <w:t>Диплом победителя</w:t>
            </w:r>
          </w:p>
        </w:tc>
        <w:tc>
          <w:tcPr>
            <w:tcW w:w="1591" w:type="dxa"/>
          </w:tcPr>
          <w:p w:rsidR="008A3769" w:rsidRDefault="008A3769" w:rsidP="00721224">
            <w:r>
              <w:t>Войтенко С.А.</w:t>
            </w:r>
          </w:p>
        </w:tc>
      </w:tr>
      <w:tr w:rsidR="008A3769" w:rsidTr="008A3769">
        <w:tc>
          <w:tcPr>
            <w:tcW w:w="710" w:type="dxa"/>
          </w:tcPr>
          <w:p w:rsidR="008A3769" w:rsidRPr="0021578D" w:rsidRDefault="008A3769" w:rsidP="00721224">
            <w:pPr>
              <w:ind w:left="-993" w:firstLine="993"/>
            </w:pPr>
            <w:r>
              <w:t>22</w:t>
            </w:r>
          </w:p>
        </w:tc>
        <w:tc>
          <w:tcPr>
            <w:tcW w:w="1392" w:type="dxa"/>
          </w:tcPr>
          <w:p w:rsidR="008A3769" w:rsidRDefault="008A3769" w:rsidP="00721224">
            <w:proofErr w:type="spellStart"/>
            <w:r>
              <w:t>Пацель</w:t>
            </w:r>
            <w:proofErr w:type="spellEnd"/>
            <w:r>
              <w:t xml:space="preserve"> Максим</w:t>
            </w:r>
          </w:p>
        </w:tc>
        <w:tc>
          <w:tcPr>
            <w:tcW w:w="693" w:type="dxa"/>
          </w:tcPr>
          <w:p w:rsidR="008A3769" w:rsidRDefault="008A3769" w:rsidP="00721224">
            <w:r>
              <w:t>3</w:t>
            </w:r>
          </w:p>
        </w:tc>
        <w:tc>
          <w:tcPr>
            <w:tcW w:w="2592" w:type="dxa"/>
          </w:tcPr>
          <w:p w:rsidR="008A3769" w:rsidRDefault="008A3769" w:rsidP="00721224">
            <w:r>
              <w:t>Международный конкурс «Умный мамонтенок»</w:t>
            </w:r>
          </w:p>
        </w:tc>
        <w:tc>
          <w:tcPr>
            <w:tcW w:w="1985" w:type="dxa"/>
          </w:tcPr>
          <w:p w:rsidR="008A3769" w:rsidRDefault="008A3769" w:rsidP="00721224">
            <w:r>
              <w:t>международный</w:t>
            </w:r>
          </w:p>
        </w:tc>
        <w:tc>
          <w:tcPr>
            <w:tcW w:w="1386" w:type="dxa"/>
          </w:tcPr>
          <w:p w:rsidR="008A3769" w:rsidRDefault="008A3769" w:rsidP="00721224">
            <w:r>
              <w:t>Диплом победителя</w:t>
            </w:r>
          </w:p>
        </w:tc>
        <w:tc>
          <w:tcPr>
            <w:tcW w:w="1591" w:type="dxa"/>
          </w:tcPr>
          <w:p w:rsidR="008A3769" w:rsidRDefault="008A3769" w:rsidP="00721224">
            <w:r>
              <w:t>Войтенко С.А.</w:t>
            </w:r>
          </w:p>
        </w:tc>
      </w:tr>
      <w:tr w:rsidR="008A3769" w:rsidTr="008A3769">
        <w:tc>
          <w:tcPr>
            <w:tcW w:w="710" w:type="dxa"/>
          </w:tcPr>
          <w:p w:rsidR="008A3769" w:rsidRPr="0021578D" w:rsidRDefault="008A3769" w:rsidP="00721224">
            <w:pPr>
              <w:ind w:left="-993" w:firstLine="993"/>
            </w:pPr>
            <w:r>
              <w:t>23</w:t>
            </w:r>
          </w:p>
        </w:tc>
        <w:tc>
          <w:tcPr>
            <w:tcW w:w="1392" w:type="dxa"/>
          </w:tcPr>
          <w:p w:rsidR="008A3769" w:rsidRDefault="008A3769" w:rsidP="00721224">
            <w:proofErr w:type="spellStart"/>
            <w:r>
              <w:t>Конопий</w:t>
            </w:r>
            <w:proofErr w:type="spellEnd"/>
            <w:r>
              <w:t xml:space="preserve"> Екатерина</w:t>
            </w:r>
          </w:p>
        </w:tc>
        <w:tc>
          <w:tcPr>
            <w:tcW w:w="693" w:type="dxa"/>
          </w:tcPr>
          <w:p w:rsidR="008A3769" w:rsidRDefault="008A3769" w:rsidP="00721224">
            <w:r>
              <w:t>3</w:t>
            </w:r>
          </w:p>
        </w:tc>
        <w:tc>
          <w:tcPr>
            <w:tcW w:w="2592" w:type="dxa"/>
          </w:tcPr>
          <w:p w:rsidR="008A3769" w:rsidRDefault="008A3769" w:rsidP="00721224">
            <w:r>
              <w:t>Международная олимпиада «</w:t>
            </w:r>
            <w:proofErr w:type="spellStart"/>
            <w:r>
              <w:t>Инфоурок</w:t>
            </w:r>
            <w:proofErr w:type="spellEnd"/>
            <w:r>
              <w:t>» по русскому языку</w:t>
            </w:r>
          </w:p>
        </w:tc>
        <w:tc>
          <w:tcPr>
            <w:tcW w:w="1985" w:type="dxa"/>
          </w:tcPr>
          <w:p w:rsidR="008A3769" w:rsidRDefault="008A3769" w:rsidP="00721224">
            <w:r>
              <w:t>международный</w:t>
            </w:r>
          </w:p>
        </w:tc>
        <w:tc>
          <w:tcPr>
            <w:tcW w:w="1386" w:type="dxa"/>
          </w:tcPr>
          <w:p w:rsidR="008A3769" w:rsidRDefault="008A3769" w:rsidP="00721224">
            <w:r>
              <w:t>Диплом победителя</w:t>
            </w:r>
          </w:p>
        </w:tc>
        <w:tc>
          <w:tcPr>
            <w:tcW w:w="1591" w:type="dxa"/>
          </w:tcPr>
          <w:p w:rsidR="008A3769" w:rsidRPr="0021578D" w:rsidRDefault="008A3769" w:rsidP="00721224">
            <w:r>
              <w:t>Войтенко С.А.</w:t>
            </w:r>
          </w:p>
        </w:tc>
      </w:tr>
      <w:tr w:rsidR="008A3769" w:rsidTr="008A3769">
        <w:tc>
          <w:tcPr>
            <w:tcW w:w="710" w:type="dxa"/>
          </w:tcPr>
          <w:p w:rsidR="008A3769" w:rsidRPr="0021578D" w:rsidRDefault="008A3769" w:rsidP="00721224">
            <w:pPr>
              <w:ind w:left="-993" w:firstLine="993"/>
            </w:pPr>
            <w:r>
              <w:t>24</w:t>
            </w:r>
          </w:p>
        </w:tc>
        <w:tc>
          <w:tcPr>
            <w:tcW w:w="1392" w:type="dxa"/>
          </w:tcPr>
          <w:p w:rsidR="008A3769" w:rsidRDefault="008A3769" w:rsidP="00721224">
            <w:proofErr w:type="spellStart"/>
            <w:r>
              <w:t>Конопий</w:t>
            </w:r>
            <w:proofErr w:type="spellEnd"/>
            <w:r>
              <w:t xml:space="preserve"> Екатерина</w:t>
            </w:r>
          </w:p>
        </w:tc>
        <w:tc>
          <w:tcPr>
            <w:tcW w:w="693" w:type="dxa"/>
          </w:tcPr>
          <w:p w:rsidR="008A3769" w:rsidRDefault="008A3769" w:rsidP="00721224">
            <w:r>
              <w:t>3</w:t>
            </w:r>
          </w:p>
        </w:tc>
        <w:tc>
          <w:tcPr>
            <w:tcW w:w="2592" w:type="dxa"/>
          </w:tcPr>
          <w:p w:rsidR="008A3769" w:rsidRDefault="008A3769" w:rsidP="00721224">
            <w:r>
              <w:t>Международный проект   «</w:t>
            </w:r>
            <w:proofErr w:type="spellStart"/>
            <w:r>
              <w:t>Видеоурок</w:t>
            </w:r>
            <w:proofErr w:type="spellEnd"/>
            <w:r>
              <w:t xml:space="preserve"> по английскому языку»</w:t>
            </w:r>
          </w:p>
        </w:tc>
        <w:tc>
          <w:tcPr>
            <w:tcW w:w="1985" w:type="dxa"/>
          </w:tcPr>
          <w:p w:rsidR="008A3769" w:rsidRDefault="008A3769" w:rsidP="00721224">
            <w:r>
              <w:t>международный</w:t>
            </w:r>
          </w:p>
        </w:tc>
        <w:tc>
          <w:tcPr>
            <w:tcW w:w="1386" w:type="dxa"/>
          </w:tcPr>
          <w:p w:rsidR="008A3769" w:rsidRDefault="008A3769" w:rsidP="00721224">
            <w:r>
              <w:t>Диплом победителя</w:t>
            </w:r>
          </w:p>
        </w:tc>
        <w:tc>
          <w:tcPr>
            <w:tcW w:w="1591" w:type="dxa"/>
          </w:tcPr>
          <w:p w:rsidR="008A3769" w:rsidRDefault="008A3769" w:rsidP="00721224">
            <w:r>
              <w:t>Войтенко С.А.</w:t>
            </w:r>
          </w:p>
        </w:tc>
      </w:tr>
      <w:tr w:rsidR="008A3769" w:rsidTr="008A3769">
        <w:tc>
          <w:tcPr>
            <w:tcW w:w="710" w:type="dxa"/>
          </w:tcPr>
          <w:p w:rsidR="008A3769" w:rsidRPr="0021578D" w:rsidRDefault="008A3769" w:rsidP="00721224">
            <w:pPr>
              <w:ind w:left="-993" w:firstLine="993"/>
            </w:pPr>
            <w:r>
              <w:t>25</w:t>
            </w:r>
          </w:p>
        </w:tc>
        <w:tc>
          <w:tcPr>
            <w:tcW w:w="1392" w:type="dxa"/>
          </w:tcPr>
          <w:p w:rsidR="008A3769" w:rsidRDefault="008A3769" w:rsidP="00721224">
            <w:r>
              <w:t>Романченко Егор</w:t>
            </w:r>
          </w:p>
        </w:tc>
        <w:tc>
          <w:tcPr>
            <w:tcW w:w="693" w:type="dxa"/>
          </w:tcPr>
          <w:p w:rsidR="008A3769" w:rsidRDefault="008A3769" w:rsidP="00721224">
            <w:r>
              <w:t>2</w:t>
            </w:r>
          </w:p>
        </w:tc>
        <w:tc>
          <w:tcPr>
            <w:tcW w:w="2592" w:type="dxa"/>
          </w:tcPr>
          <w:p w:rsidR="008A3769" w:rsidRDefault="008A3769" w:rsidP="00721224">
            <w:r>
              <w:t>Международная олимпиада «Царство знаний»</w:t>
            </w:r>
          </w:p>
        </w:tc>
        <w:tc>
          <w:tcPr>
            <w:tcW w:w="1985" w:type="dxa"/>
          </w:tcPr>
          <w:p w:rsidR="008A3769" w:rsidRDefault="008A3769" w:rsidP="00721224">
            <w:r>
              <w:t>международный</w:t>
            </w:r>
          </w:p>
        </w:tc>
        <w:tc>
          <w:tcPr>
            <w:tcW w:w="1386" w:type="dxa"/>
          </w:tcPr>
          <w:p w:rsidR="008A3769" w:rsidRDefault="008A3769" w:rsidP="00721224">
            <w:r>
              <w:t>Диплом победителя</w:t>
            </w:r>
          </w:p>
        </w:tc>
        <w:tc>
          <w:tcPr>
            <w:tcW w:w="1591" w:type="dxa"/>
          </w:tcPr>
          <w:p w:rsidR="008A3769" w:rsidRDefault="008A3769" w:rsidP="00721224">
            <w:r>
              <w:t>Войтенко С.А.</w:t>
            </w:r>
          </w:p>
        </w:tc>
      </w:tr>
      <w:tr w:rsidR="008A3769" w:rsidTr="008A3769">
        <w:tc>
          <w:tcPr>
            <w:tcW w:w="710" w:type="dxa"/>
          </w:tcPr>
          <w:p w:rsidR="008A3769" w:rsidRPr="0021578D" w:rsidRDefault="008A3769" w:rsidP="00721224">
            <w:pPr>
              <w:ind w:left="-993" w:firstLine="993"/>
            </w:pPr>
            <w:r>
              <w:t>26</w:t>
            </w:r>
          </w:p>
        </w:tc>
        <w:tc>
          <w:tcPr>
            <w:tcW w:w="1392" w:type="dxa"/>
          </w:tcPr>
          <w:p w:rsidR="008A3769" w:rsidRDefault="008A3769" w:rsidP="00721224">
            <w:proofErr w:type="spellStart"/>
            <w:r>
              <w:t>Кошуба</w:t>
            </w:r>
            <w:proofErr w:type="spellEnd"/>
            <w:r>
              <w:t xml:space="preserve"> Виктория</w:t>
            </w:r>
          </w:p>
        </w:tc>
        <w:tc>
          <w:tcPr>
            <w:tcW w:w="693" w:type="dxa"/>
          </w:tcPr>
          <w:p w:rsidR="008A3769" w:rsidRDefault="008A3769" w:rsidP="00721224">
            <w:r>
              <w:t>2</w:t>
            </w:r>
          </w:p>
        </w:tc>
        <w:tc>
          <w:tcPr>
            <w:tcW w:w="2592" w:type="dxa"/>
          </w:tcPr>
          <w:p w:rsidR="008A3769" w:rsidRDefault="008A3769" w:rsidP="00721224">
            <w:r>
              <w:t>Международная олимпиада «Царство знаний»</w:t>
            </w:r>
          </w:p>
        </w:tc>
        <w:tc>
          <w:tcPr>
            <w:tcW w:w="1985" w:type="dxa"/>
          </w:tcPr>
          <w:p w:rsidR="008A3769" w:rsidRDefault="008A3769" w:rsidP="00721224">
            <w:r>
              <w:t>международный</w:t>
            </w:r>
          </w:p>
        </w:tc>
        <w:tc>
          <w:tcPr>
            <w:tcW w:w="1386" w:type="dxa"/>
          </w:tcPr>
          <w:p w:rsidR="008A3769" w:rsidRDefault="008A3769" w:rsidP="00721224">
            <w:r>
              <w:t>Диплом победителя</w:t>
            </w:r>
          </w:p>
        </w:tc>
        <w:tc>
          <w:tcPr>
            <w:tcW w:w="1591" w:type="dxa"/>
          </w:tcPr>
          <w:p w:rsidR="008A3769" w:rsidRDefault="008A3769" w:rsidP="00721224">
            <w:r>
              <w:t>Войтенко С.А.</w:t>
            </w:r>
          </w:p>
        </w:tc>
      </w:tr>
      <w:tr w:rsidR="008A3769" w:rsidTr="008A3769">
        <w:tc>
          <w:tcPr>
            <w:tcW w:w="710" w:type="dxa"/>
          </w:tcPr>
          <w:p w:rsidR="008A3769" w:rsidRPr="0021578D" w:rsidRDefault="008A3769" w:rsidP="00721224">
            <w:pPr>
              <w:ind w:left="-993" w:firstLine="993"/>
            </w:pPr>
            <w:r>
              <w:t>27</w:t>
            </w:r>
          </w:p>
        </w:tc>
        <w:tc>
          <w:tcPr>
            <w:tcW w:w="1392" w:type="dxa"/>
          </w:tcPr>
          <w:p w:rsidR="008A3769" w:rsidRDefault="008A3769" w:rsidP="00721224">
            <w:proofErr w:type="spellStart"/>
            <w:r>
              <w:t>Алейникова</w:t>
            </w:r>
            <w:proofErr w:type="spellEnd"/>
            <w:r>
              <w:t xml:space="preserve"> Мария</w:t>
            </w:r>
          </w:p>
        </w:tc>
        <w:tc>
          <w:tcPr>
            <w:tcW w:w="693" w:type="dxa"/>
          </w:tcPr>
          <w:p w:rsidR="008A3769" w:rsidRDefault="008A3769" w:rsidP="00721224">
            <w:r>
              <w:t>2</w:t>
            </w:r>
          </w:p>
        </w:tc>
        <w:tc>
          <w:tcPr>
            <w:tcW w:w="2592" w:type="dxa"/>
          </w:tcPr>
          <w:p w:rsidR="008A3769" w:rsidRDefault="008A3769" w:rsidP="00721224">
            <w:r>
              <w:t>Международная олимпиада «Царство знаний»</w:t>
            </w:r>
          </w:p>
        </w:tc>
        <w:tc>
          <w:tcPr>
            <w:tcW w:w="1985" w:type="dxa"/>
          </w:tcPr>
          <w:p w:rsidR="008A3769" w:rsidRDefault="008A3769" w:rsidP="00721224">
            <w:r>
              <w:t>международный</w:t>
            </w:r>
          </w:p>
        </w:tc>
        <w:tc>
          <w:tcPr>
            <w:tcW w:w="1386" w:type="dxa"/>
          </w:tcPr>
          <w:p w:rsidR="008A3769" w:rsidRDefault="008A3769" w:rsidP="00721224">
            <w:r>
              <w:t>Диплом победителя</w:t>
            </w:r>
          </w:p>
        </w:tc>
        <w:tc>
          <w:tcPr>
            <w:tcW w:w="1591" w:type="dxa"/>
          </w:tcPr>
          <w:p w:rsidR="008A3769" w:rsidRDefault="008A3769" w:rsidP="00721224">
            <w:r>
              <w:t>Войтенко С.А.</w:t>
            </w:r>
          </w:p>
        </w:tc>
      </w:tr>
      <w:tr w:rsidR="008A3769" w:rsidTr="008A3769">
        <w:tc>
          <w:tcPr>
            <w:tcW w:w="710" w:type="dxa"/>
          </w:tcPr>
          <w:p w:rsidR="008A3769" w:rsidRPr="0021578D" w:rsidRDefault="008A3769" w:rsidP="00721224">
            <w:pPr>
              <w:ind w:left="-993" w:firstLine="993"/>
            </w:pPr>
            <w:r>
              <w:t>28</w:t>
            </w:r>
          </w:p>
        </w:tc>
        <w:tc>
          <w:tcPr>
            <w:tcW w:w="1392" w:type="dxa"/>
          </w:tcPr>
          <w:p w:rsidR="008A3769" w:rsidRDefault="008A3769" w:rsidP="00721224">
            <w:proofErr w:type="spellStart"/>
            <w:r>
              <w:t>ШабанянАнаит</w:t>
            </w:r>
            <w:proofErr w:type="spellEnd"/>
          </w:p>
        </w:tc>
        <w:tc>
          <w:tcPr>
            <w:tcW w:w="693" w:type="dxa"/>
          </w:tcPr>
          <w:p w:rsidR="008A3769" w:rsidRDefault="008A3769" w:rsidP="00721224">
            <w:r>
              <w:t>10</w:t>
            </w:r>
          </w:p>
        </w:tc>
        <w:tc>
          <w:tcPr>
            <w:tcW w:w="2592" w:type="dxa"/>
          </w:tcPr>
          <w:p w:rsidR="008A3769" w:rsidRDefault="008A3769" w:rsidP="00721224">
            <w:r>
              <w:t>Международный дистанционный конкурс по математике «</w:t>
            </w:r>
            <w:proofErr w:type="spellStart"/>
            <w:r>
              <w:t>Олимпис</w:t>
            </w:r>
            <w:proofErr w:type="spellEnd"/>
            <w:r>
              <w:t xml:space="preserve"> 2018 – Осенняя сессия»</w:t>
            </w:r>
          </w:p>
        </w:tc>
        <w:tc>
          <w:tcPr>
            <w:tcW w:w="1985" w:type="dxa"/>
          </w:tcPr>
          <w:p w:rsidR="008A3769" w:rsidRDefault="008A3769" w:rsidP="00721224">
            <w:r>
              <w:t>международный</w:t>
            </w:r>
          </w:p>
        </w:tc>
        <w:tc>
          <w:tcPr>
            <w:tcW w:w="1386" w:type="dxa"/>
          </w:tcPr>
          <w:p w:rsidR="008A3769" w:rsidRDefault="008A3769" w:rsidP="00721224">
            <w:r>
              <w:t xml:space="preserve">Диплом </w:t>
            </w:r>
            <w:r>
              <w:rPr>
                <w:lang w:val="en-US"/>
              </w:rPr>
              <w:t xml:space="preserve">II </w:t>
            </w:r>
            <w:r>
              <w:t>степени</w:t>
            </w:r>
          </w:p>
        </w:tc>
        <w:tc>
          <w:tcPr>
            <w:tcW w:w="1591" w:type="dxa"/>
          </w:tcPr>
          <w:p w:rsidR="008A3769" w:rsidRPr="0021578D" w:rsidRDefault="008A3769" w:rsidP="00721224"/>
        </w:tc>
      </w:tr>
      <w:tr w:rsidR="008A3769" w:rsidTr="008A3769">
        <w:tc>
          <w:tcPr>
            <w:tcW w:w="710" w:type="dxa"/>
          </w:tcPr>
          <w:p w:rsidR="008A3769" w:rsidRPr="0021578D" w:rsidRDefault="008A3769" w:rsidP="00721224">
            <w:pPr>
              <w:ind w:left="-993" w:firstLine="993"/>
            </w:pPr>
            <w:r>
              <w:t>29</w:t>
            </w:r>
          </w:p>
        </w:tc>
        <w:tc>
          <w:tcPr>
            <w:tcW w:w="1392" w:type="dxa"/>
          </w:tcPr>
          <w:p w:rsidR="008A3769" w:rsidRDefault="008A3769" w:rsidP="00721224">
            <w:proofErr w:type="spellStart"/>
            <w:r>
              <w:t>Горгинова</w:t>
            </w:r>
            <w:proofErr w:type="spellEnd"/>
            <w:r>
              <w:t xml:space="preserve"> Ксения</w:t>
            </w:r>
          </w:p>
        </w:tc>
        <w:tc>
          <w:tcPr>
            <w:tcW w:w="693" w:type="dxa"/>
          </w:tcPr>
          <w:p w:rsidR="008A3769" w:rsidRDefault="008A3769" w:rsidP="00721224">
            <w:r>
              <w:t>2</w:t>
            </w:r>
          </w:p>
        </w:tc>
        <w:tc>
          <w:tcPr>
            <w:tcW w:w="2592" w:type="dxa"/>
          </w:tcPr>
          <w:p w:rsidR="008A3769" w:rsidRDefault="008A3769" w:rsidP="00721224">
            <w:r>
              <w:t>Международный конкурс по русскому языку «Кириллица»</w:t>
            </w:r>
          </w:p>
        </w:tc>
        <w:tc>
          <w:tcPr>
            <w:tcW w:w="1985" w:type="dxa"/>
          </w:tcPr>
          <w:p w:rsidR="008A3769" w:rsidRDefault="008A3769" w:rsidP="00721224">
            <w:r>
              <w:t>международный</w:t>
            </w:r>
          </w:p>
        </w:tc>
        <w:tc>
          <w:tcPr>
            <w:tcW w:w="1386" w:type="dxa"/>
          </w:tcPr>
          <w:p w:rsidR="008A3769" w:rsidRDefault="008A3769" w:rsidP="00721224">
            <w:r>
              <w:t>Диплом победителя</w:t>
            </w:r>
          </w:p>
        </w:tc>
        <w:tc>
          <w:tcPr>
            <w:tcW w:w="1591" w:type="dxa"/>
          </w:tcPr>
          <w:p w:rsidR="008A3769" w:rsidRPr="0021578D" w:rsidRDefault="008A3769" w:rsidP="00721224">
            <w:r>
              <w:t>Войтенко С.А.</w:t>
            </w:r>
          </w:p>
        </w:tc>
      </w:tr>
      <w:tr w:rsidR="008A3769" w:rsidTr="008A3769">
        <w:tc>
          <w:tcPr>
            <w:tcW w:w="710" w:type="dxa"/>
          </w:tcPr>
          <w:p w:rsidR="008A3769" w:rsidRPr="0021578D" w:rsidRDefault="008A3769" w:rsidP="00721224">
            <w:pPr>
              <w:ind w:left="-993" w:firstLine="993"/>
            </w:pPr>
            <w:r>
              <w:t>30</w:t>
            </w:r>
          </w:p>
        </w:tc>
        <w:tc>
          <w:tcPr>
            <w:tcW w:w="1392" w:type="dxa"/>
          </w:tcPr>
          <w:p w:rsidR="008A3769" w:rsidRDefault="008A3769" w:rsidP="00721224">
            <w:proofErr w:type="spellStart"/>
            <w:r>
              <w:t>Кошуба</w:t>
            </w:r>
            <w:proofErr w:type="spellEnd"/>
            <w:r>
              <w:t xml:space="preserve"> Виктория</w:t>
            </w:r>
          </w:p>
        </w:tc>
        <w:tc>
          <w:tcPr>
            <w:tcW w:w="693" w:type="dxa"/>
          </w:tcPr>
          <w:p w:rsidR="008A3769" w:rsidRDefault="008A3769" w:rsidP="00721224">
            <w:r>
              <w:t>2</w:t>
            </w:r>
          </w:p>
        </w:tc>
        <w:tc>
          <w:tcPr>
            <w:tcW w:w="2592" w:type="dxa"/>
          </w:tcPr>
          <w:p w:rsidR="008A3769" w:rsidRDefault="008A3769" w:rsidP="00721224">
            <w:r>
              <w:t>Международный конкурс по русскому языку «Кириллица»</w:t>
            </w:r>
          </w:p>
        </w:tc>
        <w:tc>
          <w:tcPr>
            <w:tcW w:w="1985" w:type="dxa"/>
          </w:tcPr>
          <w:p w:rsidR="008A3769" w:rsidRDefault="008A3769" w:rsidP="00721224">
            <w:r>
              <w:t>международный</w:t>
            </w:r>
          </w:p>
        </w:tc>
        <w:tc>
          <w:tcPr>
            <w:tcW w:w="1386" w:type="dxa"/>
          </w:tcPr>
          <w:p w:rsidR="008A3769" w:rsidRDefault="008A3769" w:rsidP="00721224">
            <w:r>
              <w:t>Диплом победителя</w:t>
            </w:r>
          </w:p>
        </w:tc>
        <w:tc>
          <w:tcPr>
            <w:tcW w:w="1591" w:type="dxa"/>
          </w:tcPr>
          <w:p w:rsidR="008A3769" w:rsidRPr="0021578D" w:rsidRDefault="008A3769" w:rsidP="00721224">
            <w:r>
              <w:t>Войтенко С.А.</w:t>
            </w:r>
          </w:p>
        </w:tc>
      </w:tr>
      <w:tr w:rsidR="008A3769" w:rsidTr="008A3769">
        <w:tc>
          <w:tcPr>
            <w:tcW w:w="710" w:type="dxa"/>
          </w:tcPr>
          <w:p w:rsidR="008A3769" w:rsidRPr="0021578D" w:rsidRDefault="008A3769" w:rsidP="00721224">
            <w:pPr>
              <w:ind w:left="-993" w:firstLine="993"/>
            </w:pPr>
            <w:r>
              <w:t>31</w:t>
            </w:r>
          </w:p>
        </w:tc>
        <w:tc>
          <w:tcPr>
            <w:tcW w:w="1392" w:type="dxa"/>
          </w:tcPr>
          <w:p w:rsidR="008A3769" w:rsidRDefault="008A3769" w:rsidP="00721224">
            <w:r>
              <w:t>Романченко Егор</w:t>
            </w:r>
          </w:p>
        </w:tc>
        <w:tc>
          <w:tcPr>
            <w:tcW w:w="693" w:type="dxa"/>
          </w:tcPr>
          <w:p w:rsidR="008A3769" w:rsidRDefault="008A3769" w:rsidP="00721224">
            <w:r>
              <w:t>2</w:t>
            </w:r>
          </w:p>
        </w:tc>
        <w:tc>
          <w:tcPr>
            <w:tcW w:w="2592" w:type="dxa"/>
          </w:tcPr>
          <w:p w:rsidR="008A3769" w:rsidRDefault="008A3769" w:rsidP="00721224">
            <w:r>
              <w:t xml:space="preserve">Международный конкурс по русскому </w:t>
            </w:r>
            <w:r>
              <w:lastRenderedPageBreak/>
              <w:t>языку «Кириллица»</w:t>
            </w:r>
          </w:p>
        </w:tc>
        <w:tc>
          <w:tcPr>
            <w:tcW w:w="1985" w:type="dxa"/>
          </w:tcPr>
          <w:p w:rsidR="008A3769" w:rsidRDefault="008A3769" w:rsidP="00721224">
            <w:r>
              <w:lastRenderedPageBreak/>
              <w:t>международный</w:t>
            </w:r>
          </w:p>
        </w:tc>
        <w:tc>
          <w:tcPr>
            <w:tcW w:w="1386" w:type="dxa"/>
          </w:tcPr>
          <w:p w:rsidR="008A3769" w:rsidRDefault="008A3769" w:rsidP="00721224">
            <w:r>
              <w:t>Диплом победителя</w:t>
            </w:r>
          </w:p>
        </w:tc>
        <w:tc>
          <w:tcPr>
            <w:tcW w:w="1591" w:type="dxa"/>
          </w:tcPr>
          <w:p w:rsidR="008A3769" w:rsidRPr="0021578D" w:rsidRDefault="008A3769" w:rsidP="00721224">
            <w:r>
              <w:t>Войтенко С.А.</w:t>
            </w:r>
          </w:p>
        </w:tc>
      </w:tr>
      <w:tr w:rsidR="008A3769" w:rsidTr="008A3769">
        <w:tc>
          <w:tcPr>
            <w:tcW w:w="710" w:type="dxa"/>
          </w:tcPr>
          <w:p w:rsidR="008A3769" w:rsidRPr="0021578D" w:rsidRDefault="008A3769" w:rsidP="00721224">
            <w:pPr>
              <w:ind w:left="-993" w:firstLine="993"/>
            </w:pPr>
            <w:r>
              <w:lastRenderedPageBreak/>
              <w:t>32</w:t>
            </w:r>
          </w:p>
        </w:tc>
        <w:tc>
          <w:tcPr>
            <w:tcW w:w="1392" w:type="dxa"/>
          </w:tcPr>
          <w:p w:rsidR="008A3769" w:rsidRDefault="008A3769" w:rsidP="00721224">
            <w:r>
              <w:t>Колесова Елизавета</w:t>
            </w:r>
          </w:p>
        </w:tc>
        <w:tc>
          <w:tcPr>
            <w:tcW w:w="693" w:type="dxa"/>
          </w:tcPr>
          <w:p w:rsidR="008A3769" w:rsidRDefault="008A3769" w:rsidP="00721224">
            <w:r>
              <w:t>2</w:t>
            </w:r>
          </w:p>
        </w:tc>
        <w:tc>
          <w:tcPr>
            <w:tcW w:w="2592" w:type="dxa"/>
          </w:tcPr>
          <w:p w:rsidR="008A3769" w:rsidRDefault="008A3769" w:rsidP="00721224">
            <w:r>
              <w:t>Международный конкурс по русскому языку «Кириллица»</w:t>
            </w:r>
          </w:p>
        </w:tc>
        <w:tc>
          <w:tcPr>
            <w:tcW w:w="1985" w:type="dxa"/>
          </w:tcPr>
          <w:p w:rsidR="008A3769" w:rsidRDefault="008A3769" w:rsidP="00721224">
            <w:r>
              <w:t>международный</w:t>
            </w:r>
          </w:p>
        </w:tc>
        <w:tc>
          <w:tcPr>
            <w:tcW w:w="1386" w:type="dxa"/>
          </w:tcPr>
          <w:p w:rsidR="008A3769" w:rsidRDefault="008A3769" w:rsidP="00721224">
            <w:r>
              <w:t>Диплом победителя</w:t>
            </w:r>
          </w:p>
        </w:tc>
        <w:tc>
          <w:tcPr>
            <w:tcW w:w="1591" w:type="dxa"/>
          </w:tcPr>
          <w:p w:rsidR="008A3769" w:rsidRPr="0021578D" w:rsidRDefault="008A3769" w:rsidP="00721224">
            <w:r>
              <w:t>Войтенко С.А.</w:t>
            </w:r>
          </w:p>
        </w:tc>
      </w:tr>
      <w:tr w:rsidR="008A3769" w:rsidTr="008A3769">
        <w:tc>
          <w:tcPr>
            <w:tcW w:w="710" w:type="dxa"/>
          </w:tcPr>
          <w:p w:rsidR="008A3769" w:rsidRPr="0021578D" w:rsidRDefault="008A3769" w:rsidP="00721224">
            <w:pPr>
              <w:ind w:left="-993" w:firstLine="993"/>
            </w:pPr>
            <w:r>
              <w:t>33</w:t>
            </w:r>
          </w:p>
        </w:tc>
        <w:tc>
          <w:tcPr>
            <w:tcW w:w="1392" w:type="dxa"/>
          </w:tcPr>
          <w:p w:rsidR="008A3769" w:rsidRDefault="008A3769" w:rsidP="00721224">
            <w:proofErr w:type="spellStart"/>
            <w:r>
              <w:t>Алейникова</w:t>
            </w:r>
            <w:proofErr w:type="spellEnd"/>
            <w:r>
              <w:t xml:space="preserve"> Мария</w:t>
            </w:r>
          </w:p>
        </w:tc>
        <w:tc>
          <w:tcPr>
            <w:tcW w:w="693" w:type="dxa"/>
          </w:tcPr>
          <w:p w:rsidR="008A3769" w:rsidRDefault="008A3769" w:rsidP="00721224">
            <w:r>
              <w:t>2</w:t>
            </w:r>
          </w:p>
        </w:tc>
        <w:tc>
          <w:tcPr>
            <w:tcW w:w="2592" w:type="dxa"/>
          </w:tcPr>
          <w:p w:rsidR="008A3769" w:rsidRDefault="008A3769" w:rsidP="00721224">
            <w:r>
              <w:t>Международный конкурс по русскому языку «Кириллица»</w:t>
            </w:r>
          </w:p>
        </w:tc>
        <w:tc>
          <w:tcPr>
            <w:tcW w:w="1985" w:type="dxa"/>
          </w:tcPr>
          <w:p w:rsidR="008A3769" w:rsidRDefault="008A3769" w:rsidP="00721224">
            <w:r>
              <w:t>международный</w:t>
            </w:r>
          </w:p>
        </w:tc>
        <w:tc>
          <w:tcPr>
            <w:tcW w:w="1386" w:type="dxa"/>
          </w:tcPr>
          <w:p w:rsidR="008A3769" w:rsidRDefault="008A3769" w:rsidP="00721224">
            <w:r>
              <w:t>Диплом победителя</w:t>
            </w:r>
          </w:p>
        </w:tc>
        <w:tc>
          <w:tcPr>
            <w:tcW w:w="1591" w:type="dxa"/>
          </w:tcPr>
          <w:p w:rsidR="008A3769" w:rsidRPr="0021578D" w:rsidRDefault="008A3769" w:rsidP="00721224">
            <w:r>
              <w:t>Войтенко С.А.</w:t>
            </w:r>
          </w:p>
        </w:tc>
      </w:tr>
      <w:tr w:rsidR="008A3769" w:rsidTr="008A3769">
        <w:tc>
          <w:tcPr>
            <w:tcW w:w="710" w:type="dxa"/>
          </w:tcPr>
          <w:p w:rsidR="008A3769" w:rsidRPr="0021578D" w:rsidRDefault="008A3769" w:rsidP="00721224">
            <w:pPr>
              <w:ind w:left="-993" w:firstLine="993"/>
            </w:pPr>
            <w:r>
              <w:t>34</w:t>
            </w:r>
          </w:p>
        </w:tc>
        <w:tc>
          <w:tcPr>
            <w:tcW w:w="1392" w:type="dxa"/>
          </w:tcPr>
          <w:p w:rsidR="008A3769" w:rsidRDefault="008A3769" w:rsidP="00721224">
            <w:r>
              <w:t>Титоренко Олеся</w:t>
            </w:r>
          </w:p>
        </w:tc>
        <w:tc>
          <w:tcPr>
            <w:tcW w:w="693" w:type="dxa"/>
          </w:tcPr>
          <w:p w:rsidR="008A3769" w:rsidRDefault="008A3769" w:rsidP="00721224">
            <w:r>
              <w:t>6</w:t>
            </w:r>
          </w:p>
        </w:tc>
        <w:tc>
          <w:tcPr>
            <w:tcW w:w="2592" w:type="dxa"/>
          </w:tcPr>
          <w:p w:rsidR="008A3769" w:rsidRDefault="008A3769" w:rsidP="00721224">
            <w:r>
              <w:t>Международный конкурс по географическим картам</w:t>
            </w:r>
          </w:p>
        </w:tc>
        <w:tc>
          <w:tcPr>
            <w:tcW w:w="1985" w:type="dxa"/>
          </w:tcPr>
          <w:p w:rsidR="008A3769" w:rsidRDefault="008A3769" w:rsidP="00721224">
            <w:r>
              <w:t>международный</w:t>
            </w:r>
          </w:p>
        </w:tc>
        <w:tc>
          <w:tcPr>
            <w:tcW w:w="1386" w:type="dxa"/>
          </w:tcPr>
          <w:p w:rsidR="008A3769" w:rsidRPr="00B003DC" w:rsidRDefault="008A3769" w:rsidP="00721224">
            <w:r>
              <w:rPr>
                <w:lang w:val="en-US"/>
              </w:rPr>
              <w:t>III</w:t>
            </w:r>
            <w:r>
              <w:t xml:space="preserve"> место</w:t>
            </w:r>
          </w:p>
        </w:tc>
        <w:tc>
          <w:tcPr>
            <w:tcW w:w="1591" w:type="dxa"/>
          </w:tcPr>
          <w:p w:rsidR="008A3769" w:rsidRDefault="008A3769" w:rsidP="00721224">
            <w:proofErr w:type="spellStart"/>
            <w:r>
              <w:t>Пукас</w:t>
            </w:r>
            <w:proofErr w:type="spellEnd"/>
            <w:r>
              <w:t xml:space="preserve"> Г.Б.</w:t>
            </w:r>
          </w:p>
        </w:tc>
      </w:tr>
      <w:tr w:rsidR="008A3769" w:rsidTr="008A3769">
        <w:tc>
          <w:tcPr>
            <w:tcW w:w="710" w:type="dxa"/>
          </w:tcPr>
          <w:p w:rsidR="008A3769" w:rsidRPr="0021578D" w:rsidRDefault="008A3769" w:rsidP="00721224">
            <w:pPr>
              <w:ind w:left="-993" w:firstLine="993"/>
            </w:pPr>
            <w:r>
              <w:t>35</w:t>
            </w:r>
          </w:p>
        </w:tc>
        <w:tc>
          <w:tcPr>
            <w:tcW w:w="1392" w:type="dxa"/>
          </w:tcPr>
          <w:p w:rsidR="008A3769" w:rsidRPr="00FD4EA5" w:rsidRDefault="008A3769" w:rsidP="00721224">
            <w:r>
              <w:t>Филин Денис</w:t>
            </w:r>
          </w:p>
        </w:tc>
        <w:tc>
          <w:tcPr>
            <w:tcW w:w="693" w:type="dxa"/>
          </w:tcPr>
          <w:p w:rsidR="008A3769" w:rsidRDefault="008A3769" w:rsidP="00721224">
            <w:r>
              <w:t>10</w:t>
            </w:r>
          </w:p>
        </w:tc>
        <w:tc>
          <w:tcPr>
            <w:tcW w:w="2592" w:type="dxa"/>
          </w:tcPr>
          <w:p w:rsidR="008A3769" w:rsidRDefault="008A3769" w:rsidP="00721224">
            <w:r>
              <w:t>Всероссийская интернет-олимпиада школьников по физике, организованная Санкт-Петербургским государственным университетом информационной технологии, механики, оптики</w:t>
            </w:r>
          </w:p>
        </w:tc>
        <w:tc>
          <w:tcPr>
            <w:tcW w:w="1985" w:type="dxa"/>
          </w:tcPr>
          <w:p w:rsidR="008A3769" w:rsidRDefault="008A3769" w:rsidP="00721224">
            <w:r w:rsidRPr="0021578D">
              <w:t>Всероссийский</w:t>
            </w:r>
          </w:p>
        </w:tc>
        <w:tc>
          <w:tcPr>
            <w:tcW w:w="1386" w:type="dxa"/>
          </w:tcPr>
          <w:p w:rsidR="008A3769" w:rsidRDefault="008A3769" w:rsidP="00721224">
            <w:r>
              <w:t>Призер</w:t>
            </w:r>
          </w:p>
        </w:tc>
        <w:tc>
          <w:tcPr>
            <w:tcW w:w="1591" w:type="dxa"/>
          </w:tcPr>
          <w:p w:rsidR="008A3769" w:rsidRPr="0021578D" w:rsidRDefault="008A3769" w:rsidP="00721224">
            <w:proofErr w:type="spellStart"/>
            <w:r>
              <w:t>Задависвичко</w:t>
            </w:r>
            <w:proofErr w:type="spellEnd"/>
            <w:r>
              <w:t xml:space="preserve"> О.В. </w:t>
            </w:r>
          </w:p>
        </w:tc>
      </w:tr>
      <w:tr w:rsidR="008A3769" w:rsidTr="008A3769">
        <w:tc>
          <w:tcPr>
            <w:tcW w:w="710" w:type="dxa"/>
          </w:tcPr>
          <w:p w:rsidR="008A3769" w:rsidRPr="0021578D" w:rsidRDefault="008A3769" w:rsidP="00721224">
            <w:pPr>
              <w:ind w:left="-993" w:firstLine="993"/>
            </w:pPr>
            <w:r>
              <w:t>36</w:t>
            </w:r>
          </w:p>
        </w:tc>
        <w:tc>
          <w:tcPr>
            <w:tcW w:w="1392" w:type="dxa"/>
          </w:tcPr>
          <w:p w:rsidR="008A3769" w:rsidRDefault="008A3769" w:rsidP="00721224">
            <w:r>
              <w:t xml:space="preserve">Гриненко Артем </w:t>
            </w:r>
          </w:p>
        </w:tc>
        <w:tc>
          <w:tcPr>
            <w:tcW w:w="693" w:type="dxa"/>
          </w:tcPr>
          <w:p w:rsidR="008A3769" w:rsidRDefault="008A3769" w:rsidP="00721224">
            <w:r>
              <w:t>3</w:t>
            </w:r>
          </w:p>
        </w:tc>
        <w:tc>
          <w:tcPr>
            <w:tcW w:w="2592" w:type="dxa"/>
          </w:tcPr>
          <w:p w:rsidR="008A3769" w:rsidRDefault="008A3769" w:rsidP="00721224">
            <w:r>
              <w:t>Всероссийская добровольная интернет-акция «Безопасность детей на дороге»</w:t>
            </w:r>
          </w:p>
        </w:tc>
        <w:tc>
          <w:tcPr>
            <w:tcW w:w="1985" w:type="dxa"/>
          </w:tcPr>
          <w:p w:rsidR="008A3769" w:rsidRPr="00921533" w:rsidRDefault="008A3769" w:rsidP="00721224">
            <w:r w:rsidRPr="00921533">
              <w:t>Всероссийский</w:t>
            </w:r>
          </w:p>
        </w:tc>
        <w:tc>
          <w:tcPr>
            <w:tcW w:w="1386" w:type="dxa"/>
          </w:tcPr>
          <w:p w:rsidR="008A3769" w:rsidRDefault="008A3769" w:rsidP="00721224">
            <w:r>
              <w:t xml:space="preserve">Диплом </w:t>
            </w:r>
          </w:p>
        </w:tc>
        <w:tc>
          <w:tcPr>
            <w:tcW w:w="1591" w:type="dxa"/>
          </w:tcPr>
          <w:p w:rsidR="008A3769" w:rsidRPr="0021578D" w:rsidRDefault="008A3769" w:rsidP="00721224">
            <w:r>
              <w:t>Батищева А.П.</w:t>
            </w:r>
          </w:p>
        </w:tc>
      </w:tr>
      <w:tr w:rsidR="008A3769" w:rsidTr="008A3769">
        <w:tc>
          <w:tcPr>
            <w:tcW w:w="710" w:type="dxa"/>
          </w:tcPr>
          <w:p w:rsidR="008A3769" w:rsidRPr="0021578D" w:rsidRDefault="008A3769" w:rsidP="00721224">
            <w:pPr>
              <w:ind w:left="-993" w:firstLine="993"/>
            </w:pPr>
            <w:r>
              <w:t>37</w:t>
            </w:r>
          </w:p>
        </w:tc>
        <w:tc>
          <w:tcPr>
            <w:tcW w:w="1392" w:type="dxa"/>
          </w:tcPr>
          <w:p w:rsidR="008A3769" w:rsidRDefault="008A3769" w:rsidP="00721224">
            <w:proofErr w:type="spellStart"/>
            <w:r>
              <w:t>Ратычев</w:t>
            </w:r>
            <w:proofErr w:type="spellEnd"/>
            <w:r>
              <w:t xml:space="preserve"> Максим</w:t>
            </w:r>
          </w:p>
        </w:tc>
        <w:tc>
          <w:tcPr>
            <w:tcW w:w="693" w:type="dxa"/>
          </w:tcPr>
          <w:p w:rsidR="008A3769" w:rsidRDefault="008A3769" w:rsidP="00721224">
            <w:r>
              <w:t>10</w:t>
            </w:r>
          </w:p>
        </w:tc>
        <w:tc>
          <w:tcPr>
            <w:tcW w:w="2592" w:type="dxa"/>
          </w:tcPr>
          <w:p w:rsidR="008A3769" w:rsidRDefault="008A3769" w:rsidP="00721224">
            <w:r>
              <w:t>Всероссийский конкурс «КИТ»</w:t>
            </w:r>
          </w:p>
        </w:tc>
        <w:tc>
          <w:tcPr>
            <w:tcW w:w="1985" w:type="dxa"/>
          </w:tcPr>
          <w:p w:rsidR="008A3769" w:rsidRPr="0021578D" w:rsidRDefault="008A3769" w:rsidP="00721224">
            <w:r w:rsidRPr="0021578D">
              <w:t>Всероссийский</w:t>
            </w:r>
          </w:p>
        </w:tc>
        <w:tc>
          <w:tcPr>
            <w:tcW w:w="1386" w:type="dxa"/>
          </w:tcPr>
          <w:p w:rsidR="008A3769" w:rsidRDefault="008A3769" w:rsidP="00721224">
            <w:r>
              <w:t xml:space="preserve">Диплом </w:t>
            </w:r>
            <w:r>
              <w:rPr>
                <w:lang w:val="en-US"/>
              </w:rPr>
              <w:t>I</w:t>
            </w:r>
            <w:r>
              <w:t xml:space="preserve"> степени</w:t>
            </w:r>
          </w:p>
        </w:tc>
        <w:tc>
          <w:tcPr>
            <w:tcW w:w="1591" w:type="dxa"/>
          </w:tcPr>
          <w:p w:rsidR="008A3769" w:rsidRPr="0021578D" w:rsidRDefault="008A3769" w:rsidP="00721224"/>
        </w:tc>
      </w:tr>
      <w:tr w:rsidR="008A3769" w:rsidTr="008A3769">
        <w:tc>
          <w:tcPr>
            <w:tcW w:w="710" w:type="dxa"/>
          </w:tcPr>
          <w:p w:rsidR="008A3769" w:rsidRPr="0021578D" w:rsidRDefault="008A3769" w:rsidP="00721224">
            <w:pPr>
              <w:ind w:left="-993" w:firstLine="993"/>
            </w:pPr>
            <w:r>
              <w:t>38</w:t>
            </w:r>
          </w:p>
        </w:tc>
        <w:tc>
          <w:tcPr>
            <w:tcW w:w="1392" w:type="dxa"/>
          </w:tcPr>
          <w:p w:rsidR="008A3769" w:rsidRDefault="008A3769" w:rsidP="00721224">
            <w:proofErr w:type="spellStart"/>
            <w:r>
              <w:t>Ересько-Гелеверя</w:t>
            </w:r>
            <w:proofErr w:type="spellEnd"/>
            <w:r>
              <w:t xml:space="preserve"> Андрей</w:t>
            </w:r>
          </w:p>
        </w:tc>
        <w:tc>
          <w:tcPr>
            <w:tcW w:w="693" w:type="dxa"/>
          </w:tcPr>
          <w:p w:rsidR="008A3769" w:rsidRDefault="008A3769" w:rsidP="00721224">
            <w:r>
              <w:t>2</w:t>
            </w:r>
          </w:p>
        </w:tc>
        <w:tc>
          <w:tcPr>
            <w:tcW w:w="2592" w:type="dxa"/>
          </w:tcPr>
          <w:p w:rsidR="008A3769" w:rsidRDefault="008A3769" w:rsidP="00721224">
            <w:r>
              <w:t>Всероссийский конкурс «КИТ»</w:t>
            </w:r>
          </w:p>
        </w:tc>
        <w:tc>
          <w:tcPr>
            <w:tcW w:w="1985" w:type="dxa"/>
          </w:tcPr>
          <w:p w:rsidR="008A3769" w:rsidRPr="0021578D" w:rsidRDefault="008A3769" w:rsidP="00721224">
            <w:r w:rsidRPr="0021578D">
              <w:t>Всероссийский</w:t>
            </w:r>
          </w:p>
        </w:tc>
        <w:tc>
          <w:tcPr>
            <w:tcW w:w="1386" w:type="dxa"/>
          </w:tcPr>
          <w:p w:rsidR="008A3769" w:rsidRDefault="008A3769" w:rsidP="00721224">
            <w:r>
              <w:t xml:space="preserve">Диплом </w:t>
            </w:r>
          </w:p>
        </w:tc>
        <w:tc>
          <w:tcPr>
            <w:tcW w:w="1591" w:type="dxa"/>
          </w:tcPr>
          <w:p w:rsidR="008A3769" w:rsidRPr="0021578D" w:rsidRDefault="008A3769" w:rsidP="00721224">
            <w:proofErr w:type="spellStart"/>
            <w:r>
              <w:t>Дудова</w:t>
            </w:r>
            <w:proofErr w:type="spellEnd"/>
            <w:r>
              <w:t xml:space="preserve"> А.А.</w:t>
            </w:r>
          </w:p>
        </w:tc>
      </w:tr>
      <w:tr w:rsidR="008A3769" w:rsidTr="008A3769">
        <w:tc>
          <w:tcPr>
            <w:tcW w:w="710" w:type="dxa"/>
          </w:tcPr>
          <w:p w:rsidR="008A3769" w:rsidRPr="0021578D" w:rsidRDefault="008A3769" w:rsidP="00721224">
            <w:pPr>
              <w:ind w:left="-993" w:firstLine="993"/>
            </w:pPr>
            <w:r>
              <w:t>39</w:t>
            </w:r>
          </w:p>
        </w:tc>
        <w:tc>
          <w:tcPr>
            <w:tcW w:w="1392" w:type="dxa"/>
          </w:tcPr>
          <w:p w:rsidR="008A3769" w:rsidRDefault="008A3769" w:rsidP="00721224">
            <w:proofErr w:type="spellStart"/>
            <w:r>
              <w:t>Горгинова</w:t>
            </w:r>
            <w:proofErr w:type="spellEnd"/>
            <w:r>
              <w:t xml:space="preserve"> Ксения</w:t>
            </w:r>
          </w:p>
        </w:tc>
        <w:tc>
          <w:tcPr>
            <w:tcW w:w="693" w:type="dxa"/>
          </w:tcPr>
          <w:p w:rsidR="008A3769" w:rsidRDefault="008A3769" w:rsidP="00721224">
            <w:r>
              <w:t>2</w:t>
            </w:r>
          </w:p>
        </w:tc>
        <w:tc>
          <w:tcPr>
            <w:tcW w:w="2592" w:type="dxa"/>
          </w:tcPr>
          <w:p w:rsidR="008A3769" w:rsidRDefault="008A3769" w:rsidP="00721224">
            <w:r>
              <w:t>Всероссийский конкурс «КИТ»</w:t>
            </w:r>
          </w:p>
        </w:tc>
        <w:tc>
          <w:tcPr>
            <w:tcW w:w="1985" w:type="dxa"/>
          </w:tcPr>
          <w:p w:rsidR="008A3769" w:rsidRPr="0021578D" w:rsidRDefault="008A3769" w:rsidP="00721224">
            <w:r w:rsidRPr="0021578D">
              <w:t>Всероссийский</w:t>
            </w:r>
          </w:p>
        </w:tc>
        <w:tc>
          <w:tcPr>
            <w:tcW w:w="1386" w:type="dxa"/>
          </w:tcPr>
          <w:p w:rsidR="008A3769" w:rsidRDefault="008A3769" w:rsidP="00721224">
            <w:r>
              <w:t xml:space="preserve">Диплом </w:t>
            </w:r>
          </w:p>
        </w:tc>
        <w:tc>
          <w:tcPr>
            <w:tcW w:w="1591" w:type="dxa"/>
          </w:tcPr>
          <w:p w:rsidR="008A3769" w:rsidRDefault="008A3769" w:rsidP="00721224">
            <w:r>
              <w:t>Войтенко С.А.</w:t>
            </w:r>
          </w:p>
        </w:tc>
      </w:tr>
      <w:tr w:rsidR="008A3769" w:rsidTr="008A3769">
        <w:tc>
          <w:tcPr>
            <w:tcW w:w="710" w:type="dxa"/>
          </w:tcPr>
          <w:p w:rsidR="008A3769" w:rsidRPr="0021578D" w:rsidRDefault="008A3769" w:rsidP="00721224">
            <w:pPr>
              <w:ind w:left="-993" w:firstLine="993"/>
            </w:pPr>
            <w:r>
              <w:t>40</w:t>
            </w:r>
          </w:p>
        </w:tc>
        <w:tc>
          <w:tcPr>
            <w:tcW w:w="1392" w:type="dxa"/>
          </w:tcPr>
          <w:p w:rsidR="008A3769" w:rsidRDefault="008A3769" w:rsidP="00721224">
            <w:proofErr w:type="spellStart"/>
            <w:r>
              <w:t>Горгинова</w:t>
            </w:r>
            <w:proofErr w:type="spellEnd"/>
            <w:r>
              <w:t xml:space="preserve"> Ксения</w:t>
            </w:r>
          </w:p>
        </w:tc>
        <w:tc>
          <w:tcPr>
            <w:tcW w:w="693" w:type="dxa"/>
          </w:tcPr>
          <w:p w:rsidR="008A3769" w:rsidRDefault="008A3769" w:rsidP="00721224">
            <w:r>
              <w:t>2</w:t>
            </w:r>
          </w:p>
        </w:tc>
        <w:tc>
          <w:tcPr>
            <w:tcW w:w="2592" w:type="dxa"/>
          </w:tcPr>
          <w:p w:rsidR="008A3769" w:rsidRDefault="008A3769" w:rsidP="00721224">
            <w:r>
              <w:t>Всероссийский конкурс «Ребус»</w:t>
            </w:r>
          </w:p>
        </w:tc>
        <w:tc>
          <w:tcPr>
            <w:tcW w:w="1985" w:type="dxa"/>
          </w:tcPr>
          <w:p w:rsidR="008A3769" w:rsidRPr="0021578D" w:rsidRDefault="008A3769" w:rsidP="00721224">
            <w:r w:rsidRPr="0021578D">
              <w:t>Всероссийский</w:t>
            </w:r>
          </w:p>
        </w:tc>
        <w:tc>
          <w:tcPr>
            <w:tcW w:w="1386" w:type="dxa"/>
          </w:tcPr>
          <w:p w:rsidR="008A3769" w:rsidRDefault="008A3769" w:rsidP="00721224">
            <w:r>
              <w:t>Диплом победителя</w:t>
            </w:r>
          </w:p>
        </w:tc>
        <w:tc>
          <w:tcPr>
            <w:tcW w:w="1591" w:type="dxa"/>
          </w:tcPr>
          <w:p w:rsidR="008A3769" w:rsidRDefault="008A3769" w:rsidP="00721224">
            <w:r>
              <w:t>Войтенко С.А.</w:t>
            </w:r>
          </w:p>
        </w:tc>
      </w:tr>
      <w:tr w:rsidR="008A3769" w:rsidTr="008A3769">
        <w:tc>
          <w:tcPr>
            <w:tcW w:w="710" w:type="dxa"/>
          </w:tcPr>
          <w:p w:rsidR="008A3769" w:rsidRPr="0021578D" w:rsidRDefault="008A3769" w:rsidP="00721224">
            <w:pPr>
              <w:ind w:left="-993" w:firstLine="993"/>
            </w:pPr>
            <w:r>
              <w:t>41</w:t>
            </w:r>
          </w:p>
        </w:tc>
        <w:tc>
          <w:tcPr>
            <w:tcW w:w="1392" w:type="dxa"/>
          </w:tcPr>
          <w:p w:rsidR="008A3769" w:rsidRDefault="008A3769" w:rsidP="00721224">
            <w:r>
              <w:t>Колесова Елизавета</w:t>
            </w:r>
          </w:p>
        </w:tc>
        <w:tc>
          <w:tcPr>
            <w:tcW w:w="693" w:type="dxa"/>
          </w:tcPr>
          <w:p w:rsidR="008A3769" w:rsidRDefault="008A3769" w:rsidP="00721224">
            <w:r>
              <w:t>2</w:t>
            </w:r>
          </w:p>
        </w:tc>
        <w:tc>
          <w:tcPr>
            <w:tcW w:w="2592" w:type="dxa"/>
          </w:tcPr>
          <w:p w:rsidR="008A3769" w:rsidRDefault="008A3769" w:rsidP="00721224">
            <w:r>
              <w:t>Всероссийский конкурс «Ребус»</w:t>
            </w:r>
          </w:p>
        </w:tc>
        <w:tc>
          <w:tcPr>
            <w:tcW w:w="1985" w:type="dxa"/>
          </w:tcPr>
          <w:p w:rsidR="008A3769" w:rsidRPr="0021578D" w:rsidRDefault="008A3769" w:rsidP="00721224">
            <w:r w:rsidRPr="0021578D">
              <w:t>Всероссийский</w:t>
            </w:r>
          </w:p>
        </w:tc>
        <w:tc>
          <w:tcPr>
            <w:tcW w:w="1386" w:type="dxa"/>
          </w:tcPr>
          <w:p w:rsidR="008A3769" w:rsidRDefault="008A3769" w:rsidP="00721224">
            <w:r>
              <w:t>Диплом победителя</w:t>
            </w:r>
          </w:p>
        </w:tc>
        <w:tc>
          <w:tcPr>
            <w:tcW w:w="1591" w:type="dxa"/>
          </w:tcPr>
          <w:p w:rsidR="008A3769" w:rsidRDefault="008A3769" w:rsidP="00721224">
            <w:r>
              <w:t>Войтенко С.А.</w:t>
            </w:r>
          </w:p>
        </w:tc>
      </w:tr>
      <w:tr w:rsidR="008A3769" w:rsidTr="008A3769">
        <w:tc>
          <w:tcPr>
            <w:tcW w:w="710" w:type="dxa"/>
          </w:tcPr>
          <w:p w:rsidR="008A3769" w:rsidRPr="0021578D" w:rsidRDefault="008A3769" w:rsidP="00721224">
            <w:pPr>
              <w:ind w:left="-993" w:firstLine="993"/>
            </w:pPr>
            <w:r>
              <w:t>42</w:t>
            </w:r>
          </w:p>
        </w:tc>
        <w:tc>
          <w:tcPr>
            <w:tcW w:w="1392" w:type="dxa"/>
          </w:tcPr>
          <w:p w:rsidR="008A3769" w:rsidRDefault="008A3769" w:rsidP="00721224">
            <w:proofErr w:type="spellStart"/>
            <w:r>
              <w:t>Алейникова</w:t>
            </w:r>
            <w:proofErr w:type="spellEnd"/>
            <w:r>
              <w:t xml:space="preserve"> Мария</w:t>
            </w:r>
          </w:p>
        </w:tc>
        <w:tc>
          <w:tcPr>
            <w:tcW w:w="693" w:type="dxa"/>
          </w:tcPr>
          <w:p w:rsidR="008A3769" w:rsidRDefault="008A3769" w:rsidP="00721224">
            <w:r>
              <w:t>2</w:t>
            </w:r>
          </w:p>
        </w:tc>
        <w:tc>
          <w:tcPr>
            <w:tcW w:w="2592" w:type="dxa"/>
          </w:tcPr>
          <w:p w:rsidR="008A3769" w:rsidRDefault="008A3769" w:rsidP="00721224">
            <w:r>
              <w:t>Всероссийский конкурс «Ребус»</w:t>
            </w:r>
          </w:p>
        </w:tc>
        <w:tc>
          <w:tcPr>
            <w:tcW w:w="1985" w:type="dxa"/>
          </w:tcPr>
          <w:p w:rsidR="008A3769" w:rsidRPr="0021578D" w:rsidRDefault="008A3769" w:rsidP="00721224">
            <w:r w:rsidRPr="0021578D">
              <w:t>Всероссийский</w:t>
            </w:r>
          </w:p>
        </w:tc>
        <w:tc>
          <w:tcPr>
            <w:tcW w:w="1386" w:type="dxa"/>
          </w:tcPr>
          <w:p w:rsidR="008A3769" w:rsidRDefault="008A3769" w:rsidP="00721224">
            <w:r>
              <w:t>Диплом победителя</w:t>
            </w:r>
          </w:p>
        </w:tc>
        <w:tc>
          <w:tcPr>
            <w:tcW w:w="1591" w:type="dxa"/>
          </w:tcPr>
          <w:p w:rsidR="008A3769" w:rsidRDefault="008A3769" w:rsidP="00721224">
            <w:r>
              <w:t>Войтенко С.А.</w:t>
            </w:r>
          </w:p>
        </w:tc>
      </w:tr>
      <w:tr w:rsidR="008A3769" w:rsidTr="008A3769">
        <w:tc>
          <w:tcPr>
            <w:tcW w:w="710" w:type="dxa"/>
          </w:tcPr>
          <w:p w:rsidR="008A3769" w:rsidRPr="0021578D" w:rsidRDefault="008A3769" w:rsidP="00721224">
            <w:pPr>
              <w:ind w:left="-993" w:firstLine="993"/>
            </w:pPr>
            <w:r>
              <w:t>43</w:t>
            </w:r>
          </w:p>
        </w:tc>
        <w:tc>
          <w:tcPr>
            <w:tcW w:w="1392" w:type="dxa"/>
          </w:tcPr>
          <w:p w:rsidR="008A3769" w:rsidRPr="0021578D" w:rsidRDefault="008A3769" w:rsidP="00721224">
            <w:proofErr w:type="spellStart"/>
            <w:r w:rsidRPr="0021578D">
              <w:t>Шамрук</w:t>
            </w:r>
            <w:proofErr w:type="spellEnd"/>
            <w:r w:rsidRPr="0021578D">
              <w:t xml:space="preserve"> Виктор</w:t>
            </w:r>
          </w:p>
        </w:tc>
        <w:tc>
          <w:tcPr>
            <w:tcW w:w="693" w:type="dxa"/>
          </w:tcPr>
          <w:p w:rsidR="008A3769" w:rsidRPr="0021578D" w:rsidRDefault="008A3769" w:rsidP="00721224">
            <w:r w:rsidRPr="0021578D">
              <w:t>11</w:t>
            </w:r>
          </w:p>
        </w:tc>
        <w:tc>
          <w:tcPr>
            <w:tcW w:w="2592" w:type="dxa"/>
          </w:tcPr>
          <w:p w:rsidR="008A3769" w:rsidRPr="0021578D" w:rsidRDefault="008A3769" w:rsidP="00721224">
            <w:r w:rsidRPr="0021578D">
              <w:t xml:space="preserve">Всероссийская онлайн-олимпиада </w:t>
            </w:r>
            <w:proofErr w:type="spellStart"/>
            <w:r w:rsidRPr="0021578D">
              <w:t>Учи</w:t>
            </w:r>
            <w:proofErr w:type="gramStart"/>
            <w:r w:rsidRPr="0021578D">
              <w:t>.р</w:t>
            </w:r>
            <w:proofErr w:type="gramEnd"/>
            <w:r w:rsidRPr="0021578D">
              <w:t>у</w:t>
            </w:r>
            <w:proofErr w:type="spellEnd"/>
            <w:r w:rsidRPr="0021578D">
              <w:t xml:space="preserve"> по русскому языку для 5-11 классов</w:t>
            </w:r>
          </w:p>
        </w:tc>
        <w:tc>
          <w:tcPr>
            <w:tcW w:w="1985" w:type="dxa"/>
          </w:tcPr>
          <w:p w:rsidR="008A3769" w:rsidRPr="0021578D" w:rsidRDefault="008A3769" w:rsidP="00721224">
            <w:r w:rsidRPr="0021578D">
              <w:t>Всероссийский</w:t>
            </w:r>
          </w:p>
        </w:tc>
        <w:tc>
          <w:tcPr>
            <w:tcW w:w="1386" w:type="dxa"/>
          </w:tcPr>
          <w:p w:rsidR="008A3769" w:rsidRPr="0021578D" w:rsidRDefault="008A3769" w:rsidP="00721224">
            <w:r w:rsidRPr="0021578D">
              <w:t>Диплом победителя</w:t>
            </w:r>
          </w:p>
        </w:tc>
        <w:tc>
          <w:tcPr>
            <w:tcW w:w="1591" w:type="dxa"/>
          </w:tcPr>
          <w:p w:rsidR="008A3769" w:rsidRPr="0021578D" w:rsidRDefault="008A3769" w:rsidP="00721224">
            <w:proofErr w:type="spellStart"/>
            <w:r w:rsidRPr="0021578D">
              <w:t>Атепина</w:t>
            </w:r>
            <w:proofErr w:type="spellEnd"/>
            <w:r w:rsidRPr="0021578D">
              <w:t xml:space="preserve"> С.А.</w:t>
            </w:r>
          </w:p>
        </w:tc>
      </w:tr>
      <w:tr w:rsidR="008A3769" w:rsidTr="008A3769">
        <w:tc>
          <w:tcPr>
            <w:tcW w:w="710" w:type="dxa"/>
          </w:tcPr>
          <w:p w:rsidR="008A3769" w:rsidRPr="0021578D" w:rsidRDefault="008A3769" w:rsidP="00721224">
            <w:pPr>
              <w:ind w:left="-993" w:firstLine="993"/>
            </w:pPr>
            <w:r>
              <w:t>44</w:t>
            </w:r>
          </w:p>
        </w:tc>
        <w:tc>
          <w:tcPr>
            <w:tcW w:w="1392" w:type="dxa"/>
          </w:tcPr>
          <w:p w:rsidR="008A3769" w:rsidRPr="0021578D" w:rsidRDefault="008A3769" w:rsidP="00721224">
            <w:proofErr w:type="spellStart"/>
            <w:r w:rsidRPr="0021578D">
              <w:t>Жирнова</w:t>
            </w:r>
            <w:proofErr w:type="spellEnd"/>
            <w:r w:rsidRPr="0021578D">
              <w:t xml:space="preserve"> Ксения</w:t>
            </w:r>
          </w:p>
        </w:tc>
        <w:tc>
          <w:tcPr>
            <w:tcW w:w="693" w:type="dxa"/>
          </w:tcPr>
          <w:p w:rsidR="008A3769" w:rsidRPr="0021578D" w:rsidRDefault="008A3769" w:rsidP="00721224">
            <w:r w:rsidRPr="0021578D">
              <w:t>11</w:t>
            </w:r>
          </w:p>
        </w:tc>
        <w:tc>
          <w:tcPr>
            <w:tcW w:w="2592" w:type="dxa"/>
          </w:tcPr>
          <w:p w:rsidR="008A3769" w:rsidRPr="0021578D" w:rsidRDefault="008A3769" w:rsidP="00721224">
            <w:r w:rsidRPr="0021578D">
              <w:t xml:space="preserve">Всероссийская онлайн-олимпиада </w:t>
            </w:r>
            <w:proofErr w:type="spellStart"/>
            <w:r w:rsidRPr="0021578D">
              <w:t>Учи</w:t>
            </w:r>
            <w:proofErr w:type="gramStart"/>
            <w:r w:rsidRPr="0021578D">
              <w:t>.р</w:t>
            </w:r>
            <w:proofErr w:type="gramEnd"/>
            <w:r w:rsidRPr="0021578D">
              <w:t>у</w:t>
            </w:r>
            <w:proofErr w:type="spellEnd"/>
            <w:r w:rsidRPr="0021578D">
              <w:t xml:space="preserve"> по русскому языку для 5-11 классов</w:t>
            </w:r>
          </w:p>
        </w:tc>
        <w:tc>
          <w:tcPr>
            <w:tcW w:w="1985" w:type="dxa"/>
          </w:tcPr>
          <w:p w:rsidR="008A3769" w:rsidRPr="0021578D" w:rsidRDefault="008A3769" w:rsidP="00721224">
            <w:r w:rsidRPr="0021578D">
              <w:t>Всероссийский</w:t>
            </w:r>
          </w:p>
        </w:tc>
        <w:tc>
          <w:tcPr>
            <w:tcW w:w="1386" w:type="dxa"/>
          </w:tcPr>
          <w:p w:rsidR="008A3769" w:rsidRPr="0021578D" w:rsidRDefault="008A3769" w:rsidP="00721224">
            <w:r w:rsidRPr="0021578D">
              <w:t>Диплом победителя</w:t>
            </w:r>
          </w:p>
        </w:tc>
        <w:tc>
          <w:tcPr>
            <w:tcW w:w="1591" w:type="dxa"/>
          </w:tcPr>
          <w:p w:rsidR="008A3769" w:rsidRPr="0021578D" w:rsidRDefault="008A3769" w:rsidP="00721224">
            <w:proofErr w:type="spellStart"/>
            <w:r w:rsidRPr="0021578D">
              <w:t>Атепина</w:t>
            </w:r>
            <w:proofErr w:type="spellEnd"/>
            <w:r w:rsidRPr="0021578D">
              <w:t xml:space="preserve"> С.А.</w:t>
            </w:r>
          </w:p>
        </w:tc>
      </w:tr>
      <w:tr w:rsidR="008A3769" w:rsidTr="008A3769">
        <w:tc>
          <w:tcPr>
            <w:tcW w:w="710" w:type="dxa"/>
          </w:tcPr>
          <w:p w:rsidR="008A3769" w:rsidRPr="0021578D" w:rsidRDefault="008A3769" w:rsidP="00721224">
            <w:pPr>
              <w:ind w:left="-993" w:firstLine="993"/>
            </w:pPr>
            <w:r>
              <w:t>45</w:t>
            </w:r>
          </w:p>
        </w:tc>
        <w:tc>
          <w:tcPr>
            <w:tcW w:w="1392" w:type="dxa"/>
          </w:tcPr>
          <w:p w:rsidR="008A3769" w:rsidRPr="0021578D" w:rsidRDefault="008A3769" w:rsidP="00721224">
            <w:r w:rsidRPr="0021578D">
              <w:t>Рогачева Ксения</w:t>
            </w:r>
          </w:p>
        </w:tc>
        <w:tc>
          <w:tcPr>
            <w:tcW w:w="693" w:type="dxa"/>
          </w:tcPr>
          <w:p w:rsidR="008A3769" w:rsidRPr="0021578D" w:rsidRDefault="008A3769" w:rsidP="00721224">
            <w:r w:rsidRPr="0021578D">
              <w:t>11</w:t>
            </w:r>
          </w:p>
        </w:tc>
        <w:tc>
          <w:tcPr>
            <w:tcW w:w="2592" w:type="dxa"/>
          </w:tcPr>
          <w:p w:rsidR="008A3769" w:rsidRPr="0021578D" w:rsidRDefault="008A3769" w:rsidP="00721224">
            <w:r w:rsidRPr="0021578D">
              <w:t xml:space="preserve">Всероссийская онлайн-олимпиада </w:t>
            </w:r>
            <w:proofErr w:type="spellStart"/>
            <w:r w:rsidRPr="0021578D">
              <w:t>Учи</w:t>
            </w:r>
            <w:proofErr w:type="gramStart"/>
            <w:r w:rsidRPr="0021578D">
              <w:t>.р</w:t>
            </w:r>
            <w:proofErr w:type="gramEnd"/>
            <w:r w:rsidRPr="0021578D">
              <w:t>у</w:t>
            </w:r>
            <w:proofErr w:type="spellEnd"/>
            <w:r w:rsidRPr="0021578D">
              <w:t xml:space="preserve"> по русскому языку для 5-11 классов</w:t>
            </w:r>
          </w:p>
        </w:tc>
        <w:tc>
          <w:tcPr>
            <w:tcW w:w="1985" w:type="dxa"/>
          </w:tcPr>
          <w:p w:rsidR="008A3769" w:rsidRPr="0021578D" w:rsidRDefault="008A3769" w:rsidP="00721224">
            <w:r w:rsidRPr="0021578D">
              <w:t>Всероссийский</w:t>
            </w:r>
          </w:p>
        </w:tc>
        <w:tc>
          <w:tcPr>
            <w:tcW w:w="1386" w:type="dxa"/>
          </w:tcPr>
          <w:p w:rsidR="008A3769" w:rsidRPr="0021578D" w:rsidRDefault="008A3769" w:rsidP="00721224">
            <w:r w:rsidRPr="0021578D">
              <w:t>Диплом победителя</w:t>
            </w:r>
          </w:p>
        </w:tc>
        <w:tc>
          <w:tcPr>
            <w:tcW w:w="1591" w:type="dxa"/>
          </w:tcPr>
          <w:p w:rsidR="008A3769" w:rsidRPr="0021578D" w:rsidRDefault="008A3769" w:rsidP="00721224">
            <w:proofErr w:type="spellStart"/>
            <w:r w:rsidRPr="0021578D">
              <w:t>Атепина</w:t>
            </w:r>
            <w:proofErr w:type="spellEnd"/>
            <w:r w:rsidRPr="0021578D">
              <w:t xml:space="preserve"> С.А.</w:t>
            </w:r>
          </w:p>
        </w:tc>
      </w:tr>
      <w:tr w:rsidR="008A3769" w:rsidTr="008A3769">
        <w:tc>
          <w:tcPr>
            <w:tcW w:w="710" w:type="dxa"/>
          </w:tcPr>
          <w:p w:rsidR="008A3769" w:rsidRPr="0021578D" w:rsidRDefault="008A3769" w:rsidP="00721224">
            <w:pPr>
              <w:ind w:left="-993" w:firstLine="993"/>
            </w:pPr>
            <w:r>
              <w:t>46</w:t>
            </w:r>
          </w:p>
        </w:tc>
        <w:tc>
          <w:tcPr>
            <w:tcW w:w="1392" w:type="dxa"/>
          </w:tcPr>
          <w:p w:rsidR="008A3769" w:rsidRPr="0021578D" w:rsidRDefault="008A3769" w:rsidP="00721224">
            <w:r w:rsidRPr="0021578D">
              <w:t>Корякина Диана</w:t>
            </w:r>
          </w:p>
        </w:tc>
        <w:tc>
          <w:tcPr>
            <w:tcW w:w="693" w:type="dxa"/>
          </w:tcPr>
          <w:p w:rsidR="008A3769" w:rsidRPr="0021578D" w:rsidRDefault="008A3769" w:rsidP="00721224">
            <w:r w:rsidRPr="0021578D">
              <w:t>11</w:t>
            </w:r>
          </w:p>
        </w:tc>
        <w:tc>
          <w:tcPr>
            <w:tcW w:w="2592" w:type="dxa"/>
          </w:tcPr>
          <w:p w:rsidR="008A3769" w:rsidRPr="0021578D" w:rsidRDefault="008A3769" w:rsidP="00721224">
            <w:r w:rsidRPr="0021578D">
              <w:t xml:space="preserve">Всероссийская онлайн-олимпиада </w:t>
            </w:r>
            <w:proofErr w:type="spellStart"/>
            <w:r w:rsidRPr="0021578D">
              <w:t>Учи</w:t>
            </w:r>
            <w:proofErr w:type="gramStart"/>
            <w:r w:rsidRPr="0021578D">
              <w:t>.р</w:t>
            </w:r>
            <w:proofErr w:type="gramEnd"/>
            <w:r w:rsidRPr="0021578D">
              <w:t>у</w:t>
            </w:r>
            <w:proofErr w:type="spellEnd"/>
            <w:r w:rsidRPr="0021578D">
              <w:t xml:space="preserve"> по русскому </w:t>
            </w:r>
            <w:r w:rsidRPr="0021578D">
              <w:lastRenderedPageBreak/>
              <w:t>языку для 5-11 классов</w:t>
            </w:r>
          </w:p>
        </w:tc>
        <w:tc>
          <w:tcPr>
            <w:tcW w:w="1985" w:type="dxa"/>
          </w:tcPr>
          <w:p w:rsidR="008A3769" w:rsidRPr="0021578D" w:rsidRDefault="008A3769" w:rsidP="00721224">
            <w:r w:rsidRPr="0021578D">
              <w:lastRenderedPageBreak/>
              <w:t>Всероссийский</w:t>
            </w:r>
          </w:p>
        </w:tc>
        <w:tc>
          <w:tcPr>
            <w:tcW w:w="1386" w:type="dxa"/>
          </w:tcPr>
          <w:p w:rsidR="008A3769" w:rsidRPr="0021578D" w:rsidRDefault="008A3769" w:rsidP="00721224">
            <w:r w:rsidRPr="0021578D">
              <w:t>Диплом победителя</w:t>
            </w:r>
          </w:p>
        </w:tc>
        <w:tc>
          <w:tcPr>
            <w:tcW w:w="1591" w:type="dxa"/>
          </w:tcPr>
          <w:p w:rsidR="008A3769" w:rsidRPr="0021578D" w:rsidRDefault="008A3769" w:rsidP="00721224">
            <w:proofErr w:type="spellStart"/>
            <w:r w:rsidRPr="0021578D">
              <w:t>Атепина</w:t>
            </w:r>
            <w:proofErr w:type="spellEnd"/>
            <w:r w:rsidRPr="0021578D">
              <w:t xml:space="preserve"> С.А.</w:t>
            </w:r>
          </w:p>
        </w:tc>
      </w:tr>
      <w:tr w:rsidR="008A3769" w:rsidTr="008A3769">
        <w:tc>
          <w:tcPr>
            <w:tcW w:w="710" w:type="dxa"/>
          </w:tcPr>
          <w:p w:rsidR="008A3769" w:rsidRPr="0021578D" w:rsidRDefault="008A3769" w:rsidP="00721224">
            <w:pPr>
              <w:ind w:left="-993" w:firstLine="993"/>
            </w:pPr>
            <w:r>
              <w:lastRenderedPageBreak/>
              <w:t>47</w:t>
            </w:r>
          </w:p>
        </w:tc>
        <w:tc>
          <w:tcPr>
            <w:tcW w:w="1392" w:type="dxa"/>
          </w:tcPr>
          <w:p w:rsidR="008A3769" w:rsidRPr="0021578D" w:rsidRDefault="008A3769" w:rsidP="00721224">
            <w:proofErr w:type="spellStart"/>
            <w:r w:rsidRPr="0021578D">
              <w:t>Краснокутский</w:t>
            </w:r>
            <w:proofErr w:type="spellEnd"/>
            <w:r w:rsidRPr="0021578D">
              <w:t xml:space="preserve"> Даниил</w:t>
            </w:r>
          </w:p>
        </w:tc>
        <w:tc>
          <w:tcPr>
            <w:tcW w:w="693" w:type="dxa"/>
          </w:tcPr>
          <w:p w:rsidR="008A3769" w:rsidRPr="0021578D" w:rsidRDefault="008A3769" w:rsidP="00721224">
            <w:r w:rsidRPr="0021578D">
              <w:t>11</w:t>
            </w:r>
          </w:p>
        </w:tc>
        <w:tc>
          <w:tcPr>
            <w:tcW w:w="2592" w:type="dxa"/>
          </w:tcPr>
          <w:p w:rsidR="008A3769" w:rsidRPr="0021578D" w:rsidRDefault="008A3769" w:rsidP="00721224">
            <w:r w:rsidRPr="0021578D">
              <w:t xml:space="preserve">Всероссийская онлайн-олимпиада </w:t>
            </w:r>
            <w:proofErr w:type="spellStart"/>
            <w:r w:rsidRPr="0021578D">
              <w:t>Учи</w:t>
            </w:r>
            <w:proofErr w:type="gramStart"/>
            <w:r w:rsidRPr="0021578D">
              <w:t>.р</w:t>
            </w:r>
            <w:proofErr w:type="gramEnd"/>
            <w:r w:rsidRPr="0021578D">
              <w:t>у</w:t>
            </w:r>
            <w:proofErr w:type="spellEnd"/>
            <w:r w:rsidRPr="0021578D">
              <w:t xml:space="preserve"> по русскому языку для 5-11 классов</w:t>
            </w:r>
          </w:p>
        </w:tc>
        <w:tc>
          <w:tcPr>
            <w:tcW w:w="1985" w:type="dxa"/>
          </w:tcPr>
          <w:p w:rsidR="008A3769" w:rsidRPr="0021578D" w:rsidRDefault="008A3769" w:rsidP="00721224">
            <w:r w:rsidRPr="0021578D">
              <w:t>Всероссийский</w:t>
            </w:r>
          </w:p>
        </w:tc>
        <w:tc>
          <w:tcPr>
            <w:tcW w:w="1386" w:type="dxa"/>
          </w:tcPr>
          <w:p w:rsidR="008A3769" w:rsidRPr="0021578D" w:rsidRDefault="008A3769" w:rsidP="00721224">
            <w:r w:rsidRPr="0021578D">
              <w:t>Диплом победителя</w:t>
            </w:r>
          </w:p>
        </w:tc>
        <w:tc>
          <w:tcPr>
            <w:tcW w:w="1591" w:type="dxa"/>
          </w:tcPr>
          <w:p w:rsidR="008A3769" w:rsidRPr="0021578D" w:rsidRDefault="008A3769" w:rsidP="00721224">
            <w:proofErr w:type="spellStart"/>
            <w:r w:rsidRPr="0021578D">
              <w:t>Атепина</w:t>
            </w:r>
            <w:proofErr w:type="spellEnd"/>
            <w:r w:rsidRPr="0021578D">
              <w:t xml:space="preserve"> С.А.</w:t>
            </w:r>
          </w:p>
        </w:tc>
      </w:tr>
      <w:tr w:rsidR="008A3769" w:rsidTr="008A3769">
        <w:tc>
          <w:tcPr>
            <w:tcW w:w="710" w:type="dxa"/>
          </w:tcPr>
          <w:p w:rsidR="008A3769" w:rsidRPr="0021578D" w:rsidRDefault="008A3769" w:rsidP="00721224">
            <w:pPr>
              <w:ind w:left="-993" w:firstLine="993"/>
            </w:pPr>
            <w:r>
              <w:t>48</w:t>
            </w:r>
          </w:p>
        </w:tc>
        <w:tc>
          <w:tcPr>
            <w:tcW w:w="1392" w:type="dxa"/>
          </w:tcPr>
          <w:p w:rsidR="008A3769" w:rsidRPr="0021578D" w:rsidRDefault="008A3769" w:rsidP="00721224">
            <w:proofErr w:type="spellStart"/>
            <w:r w:rsidRPr="0021578D">
              <w:t>Булюк</w:t>
            </w:r>
            <w:proofErr w:type="spellEnd"/>
            <w:r w:rsidRPr="0021578D">
              <w:t xml:space="preserve"> Ангелина</w:t>
            </w:r>
          </w:p>
        </w:tc>
        <w:tc>
          <w:tcPr>
            <w:tcW w:w="693" w:type="dxa"/>
          </w:tcPr>
          <w:p w:rsidR="008A3769" w:rsidRPr="0021578D" w:rsidRDefault="008A3769" w:rsidP="00721224">
            <w:r w:rsidRPr="0021578D">
              <w:t>11</w:t>
            </w:r>
          </w:p>
        </w:tc>
        <w:tc>
          <w:tcPr>
            <w:tcW w:w="2592" w:type="dxa"/>
          </w:tcPr>
          <w:p w:rsidR="008A3769" w:rsidRPr="0021578D" w:rsidRDefault="008A3769" w:rsidP="00721224">
            <w:r w:rsidRPr="0021578D">
              <w:t xml:space="preserve">Всероссийская онлайн-олимпиада </w:t>
            </w:r>
            <w:proofErr w:type="spellStart"/>
            <w:r w:rsidRPr="0021578D">
              <w:t>Учи</w:t>
            </w:r>
            <w:proofErr w:type="gramStart"/>
            <w:r w:rsidRPr="0021578D">
              <w:t>.р</w:t>
            </w:r>
            <w:proofErr w:type="gramEnd"/>
            <w:r w:rsidRPr="0021578D">
              <w:t>у</w:t>
            </w:r>
            <w:proofErr w:type="spellEnd"/>
            <w:r w:rsidRPr="0021578D">
              <w:t xml:space="preserve"> по русскому языку для 5-11 классов</w:t>
            </w:r>
          </w:p>
        </w:tc>
        <w:tc>
          <w:tcPr>
            <w:tcW w:w="1985" w:type="dxa"/>
          </w:tcPr>
          <w:p w:rsidR="008A3769" w:rsidRPr="0021578D" w:rsidRDefault="008A3769" w:rsidP="00721224">
            <w:r w:rsidRPr="0021578D">
              <w:t>Всероссийский</w:t>
            </w:r>
          </w:p>
        </w:tc>
        <w:tc>
          <w:tcPr>
            <w:tcW w:w="1386" w:type="dxa"/>
          </w:tcPr>
          <w:p w:rsidR="008A3769" w:rsidRPr="0021578D" w:rsidRDefault="008A3769" w:rsidP="00721224">
            <w:r w:rsidRPr="0021578D">
              <w:t>Диплом победителя</w:t>
            </w:r>
          </w:p>
        </w:tc>
        <w:tc>
          <w:tcPr>
            <w:tcW w:w="1591" w:type="dxa"/>
          </w:tcPr>
          <w:p w:rsidR="008A3769" w:rsidRPr="0021578D" w:rsidRDefault="008A3769" w:rsidP="00721224">
            <w:proofErr w:type="spellStart"/>
            <w:r w:rsidRPr="0021578D">
              <w:t>Атепина</w:t>
            </w:r>
            <w:proofErr w:type="spellEnd"/>
            <w:r w:rsidRPr="0021578D">
              <w:t xml:space="preserve"> С.А.</w:t>
            </w:r>
          </w:p>
        </w:tc>
      </w:tr>
      <w:tr w:rsidR="008A3769" w:rsidTr="008A3769">
        <w:tc>
          <w:tcPr>
            <w:tcW w:w="710" w:type="dxa"/>
          </w:tcPr>
          <w:p w:rsidR="008A3769" w:rsidRPr="0021578D" w:rsidRDefault="008A3769" w:rsidP="00721224">
            <w:pPr>
              <w:ind w:left="-993" w:firstLine="993"/>
            </w:pPr>
            <w:r>
              <w:t>49</w:t>
            </w:r>
          </w:p>
        </w:tc>
        <w:tc>
          <w:tcPr>
            <w:tcW w:w="1392" w:type="dxa"/>
          </w:tcPr>
          <w:p w:rsidR="008A3769" w:rsidRPr="0021578D" w:rsidRDefault="008A3769" w:rsidP="00721224">
            <w:proofErr w:type="spellStart"/>
            <w:r>
              <w:t>Янченкова</w:t>
            </w:r>
            <w:proofErr w:type="spellEnd"/>
            <w:r>
              <w:t xml:space="preserve"> Анастасия</w:t>
            </w:r>
          </w:p>
        </w:tc>
        <w:tc>
          <w:tcPr>
            <w:tcW w:w="693" w:type="dxa"/>
          </w:tcPr>
          <w:p w:rsidR="008A3769" w:rsidRPr="0021578D" w:rsidRDefault="008A3769" w:rsidP="00721224">
            <w:r>
              <w:t>11</w:t>
            </w:r>
          </w:p>
        </w:tc>
        <w:tc>
          <w:tcPr>
            <w:tcW w:w="2592" w:type="dxa"/>
          </w:tcPr>
          <w:p w:rsidR="008A3769" w:rsidRPr="0021578D" w:rsidRDefault="008A3769" w:rsidP="00721224">
            <w:r w:rsidRPr="0021578D">
              <w:t xml:space="preserve">Всероссийская онлайн-олимпиада </w:t>
            </w:r>
            <w:proofErr w:type="spellStart"/>
            <w:r w:rsidRPr="0021578D">
              <w:t>Учи</w:t>
            </w:r>
            <w:proofErr w:type="gramStart"/>
            <w:r w:rsidRPr="0021578D">
              <w:t>.р</w:t>
            </w:r>
            <w:proofErr w:type="gramEnd"/>
            <w:r w:rsidRPr="0021578D">
              <w:t>у</w:t>
            </w:r>
            <w:proofErr w:type="spellEnd"/>
            <w:r w:rsidRPr="0021578D">
              <w:t xml:space="preserve"> по русскому языку для 5-11 классов</w:t>
            </w:r>
          </w:p>
        </w:tc>
        <w:tc>
          <w:tcPr>
            <w:tcW w:w="1985" w:type="dxa"/>
          </w:tcPr>
          <w:p w:rsidR="008A3769" w:rsidRPr="0021578D" w:rsidRDefault="008A3769" w:rsidP="00721224">
            <w:r w:rsidRPr="0021578D">
              <w:t>Всероссийский</w:t>
            </w:r>
          </w:p>
        </w:tc>
        <w:tc>
          <w:tcPr>
            <w:tcW w:w="1386" w:type="dxa"/>
          </w:tcPr>
          <w:p w:rsidR="008A3769" w:rsidRPr="0021578D" w:rsidRDefault="008A3769" w:rsidP="00721224">
            <w:r w:rsidRPr="0021578D">
              <w:t>Диплом победителя</w:t>
            </w:r>
          </w:p>
        </w:tc>
        <w:tc>
          <w:tcPr>
            <w:tcW w:w="1591" w:type="dxa"/>
          </w:tcPr>
          <w:p w:rsidR="008A3769" w:rsidRPr="0021578D" w:rsidRDefault="008A3769" w:rsidP="00721224">
            <w:proofErr w:type="spellStart"/>
            <w:r w:rsidRPr="0021578D">
              <w:t>Атепина</w:t>
            </w:r>
            <w:proofErr w:type="spellEnd"/>
            <w:r w:rsidRPr="0021578D">
              <w:t xml:space="preserve"> С.А.</w:t>
            </w:r>
          </w:p>
        </w:tc>
      </w:tr>
      <w:tr w:rsidR="008A3769" w:rsidTr="008A3769">
        <w:tc>
          <w:tcPr>
            <w:tcW w:w="710" w:type="dxa"/>
          </w:tcPr>
          <w:p w:rsidR="008A3769" w:rsidRPr="0021578D" w:rsidRDefault="008A3769" w:rsidP="00721224">
            <w:pPr>
              <w:ind w:left="-993" w:firstLine="993"/>
            </w:pPr>
            <w:r>
              <w:t>50</w:t>
            </w:r>
          </w:p>
        </w:tc>
        <w:tc>
          <w:tcPr>
            <w:tcW w:w="1392" w:type="dxa"/>
          </w:tcPr>
          <w:p w:rsidR="008A3769" w:rsidRPr="0021578D" w:rsidRDefault="008A3769" w:rsidP="00721224">
            <w:r>
              <w:t>Голубенко Александр</w:t>
            </w:r>
          </w:p>
        </w:tc>
        <w:tc>
          <w:tcPr>
            <w:tcW w:w="693" w:type="dxa"/>
          </w:tcPr>
          <w:p w:rsidR="008A3769" w:rsidRPr="0021578D" w:rsidRDefault="008A3769" w:rsidP="00721224">
            <w:r>
              <w:t>8</w:t>
            </w:r>
          </w:p>
        </w:tc>
        <w:tc>
          <w:tcPr>
            <w:tcW w:w="2592" w:type="dxa"/>
          </w:tcPr>
          <w:p w:rsidR="008A3769" w:rsidRPr="0021578D" w:rsidRDefault="008A3769" w:rsidP="00721224">
            <w:r w:rsidRPr="0021578D">
              <w:t xml:space="preserve">Всероссийская онлайн-олимпиада </w:t>
            </w:r>
            <w:proofErr w:type="spellStart"/>
            <w:r w:rsidRPr="0021578D">
              <w:t>Учи</w:t>
            </w:r>
            <w:proofErr w:type="gramStart"/>
            <w:r w:rsidRPr="0021578D">
              <w:t>.р</w:t>
            </w:r>
            <w:proofErr w:type="gramEnd"/>
            <w:r w:rsidRPr="0021578D">
              <w:t>у</w:t>
            </w:r>
            <w:proofErr w:type="spellEnd"/>
            <w:r w:rsidRPr="0021578D">
              <w:t xml:space="preserve"> по русскому языку для 5-11 классов</w:t>
            </w:r>
          </w:p>
        </w:tc>
        <w:tc>
          <w:tcPr>
            <w:tcW w:w="1985" w:type="dxa"/>
          </w:tcPr>
          <w:p w:rsidR="008A3769" w:rsidRPr="0021578D" w:rsidRDefault="008A3769" w:rsidP="00721224">
            <w:r w:rsidRPr="0021578D">
              <w:t>Всероссийский</w:t>
            </w:r>
          </w:p>
        </w:tc>
        <w:tc>
          <w:tcPr>
            <w:tcW w:w="1386" w:type="dxa"/>
          </w:tcPr>
          <w:p w:rsidR="008A3769" w:rsidRPr="0021578D" w:rsidRDefault="008A3769" w:rsidP="00721224">
            <w:r w:rsidRPr="0021578D">
              <w:t>Диплом победителя</w:t>
            </w:r>
          </w:p>
        </w:tc>
        <w:tc>
          <w:tcPr>
            <w:tcW w:w="1591" w:type="dxa"/>
          </w:tcPr>
          <w:p w:rsidR="008A3769" w:rsidRPr="0021578D" w:rsidRDefault="008A3769" w:rsidP="00721224">
            <w:proofErr w:type="spellStart"/>
            <w:r w:rsidRPr="0021578D">
              <w:t>Атепина</w:t>
            </w:r>
            <w:proofErr w:type="spellEnd"/>
            <w:r w:rsidRPr="0021578D">
              <w:t xml:space="preserve"> С.А.</w:t>
            </w:r>
          </w:p>
        </w:tc>
      </w:tr>
      <w:tr w:rsidR="008A3769" w:rsidTr="008A3769">
        <w:tc>
          <w:tcPr>
            <w:tcW w:w="710" w:type="dxa"/>
          </w:tcPr>
          <w:p w:rsidR="008A3769" w:rsidRPr="0021578D" w:rsidRDefault="008A3769" w:rsidP="00721224">
            <w:pPr>
              <w:ind w:left="-993" w:firstLine="993"/>
            </w:pPr>
            <w:r>
              <w:t>51</w:t>
            </w:r>
          </w:p>
        </w:tc>
        <w:tc>
          <w:tcPr>
            <w:tcW w:w="1392" w:type="dxa"/>
          </w:tcPr>
          <w:p w:rsidR="008A3769" w:rsidRPr="0021578D" w:rsidRDefault="008A3769" w:rsidP="00721224">
            <w:r>
              <w:t>Московченко Алексей</w:t>
            </w:r>
          </w:p>
        </w:tc>
        <w:tc>
          <w:tcPr>
            <w:tcW w:w="693" w:type="dxa"/>
          </w:tcPr>
          <w:p w:rsidR="008A3769" w:rsidRPr="0021578D" w:rsidRDefault="008A3769" w:rsidP="00721224">
            <w:r>
              <w:t>8</w:t>
            </w:r>
          </w:p>
        </w:tc>
        <w:tc>
          <w:tcPr>
            <w:tcW w:w="2592" w:type="dxa"/>
          </w:tcPr>
          <w:p w:rsidR="008A3769" w:rsidRPr="0021578D" w:rsidRDefault="008A3769" w:rsidP="00721224">
            <w:r w:rsidRPr="0021578D">
              <w:t xml:space="preserve">Всероссийская онлайн-олимпиада </w:t>
            </w:r>
            <w:proofErr w:type="spellStart"/>
            <w:r w:rsidRPr="0021578D">
              <w:t>Учи</w:t>
            </w:r>
            <w:proofErr w:type="gramStart"/>
            <w:r w:rsidRPr="0021578D">
              <w:t>.р</w:t>
            </w:r>
            <w:proofErr w:type="gramEnd"/>
            <w:r w:rsidRPr="0021578D">
              <w:t>у</w:t>
            </w:r>
            <w:proofErr w:type="spellEnd"/>
            <w:r w:rsidRPr="0021578D">
              <w:t xml:space="preserve"> по русскому языку для 5-11 классов</w:t>
            </w:r>
          </w:p>
        </w:tc>
        <w:tc>
          <w:tcPr>
            <w:tcW w:w="1985" w:type="dxa"/>
          </w:tcPr>
          <w:p w:rsidR="008A3769" w:rsidRPr="0021578D" w:rsidRDefault="008A3769" w:rsidP="00721224">
            <w:r w:rsidRPr="0021578D">
              <w:t>Всероссийский</w:t>
            </w:r>
          </w:p>
        </w:tc>
        <w:tc>
          <w:tcPr>
            <w:tcW w:w="1386" w:type="dxa"/>
          </w:tcPr>
          <w:p w:rsidR="008A3769" w:rsidRPr="0021578D" w:rsidRDefault="008A3769" w:rsidP="00721224">
            <w:r w:rsidRPr="0021578D">
              <w:t>Диплом победителя</w:t>
            </w:r>
          </w:p>
        </w:tc>
        <w:tc>
          <w:tcPr>
            <w:tcW w:w="1591" w:type="dxa"/>
          </w:tcPr>
          <w:p w:rsidR="008A3769" w:rsidRPr="0021578D" w:rsidRDefault="008A3769" w:rsidP="00721224">
            <w:proofErr w:type="spellStart"/>
            <w:r w:rsidRPr="0021578D">
              <w:t>Атепина</w:t>
            </w:r>
            <w:proofErr w:type="spellEnd"/>
            <w:r w:rsidRPr="0021578D">
              <w:t xml:space="preserve"> С.А.</w:t>
            </w:r>
          </w:p>
        </w:tc>
      </w:tr>
      <w:tr w:rsidR="008A3769" w:rsidTr="008A3769">
        <w:tc>
          <w:tcPr>
            <w:tcW w:w="710" w:type="dxa"/>
          </w:tcPr>
          <w:p w:rsidR="008A3769" w:rsidRPr="0021578D" w:rsidRDefault="008A3769" w:rsidP="00721224">
            <w:pPr>
              <w:ind w:left="-993" w:firstLine="993"/>
            </w:pPr>
            <w:r>
              <w:t>52</w:t>
            </w:r>
          </w:p>
        </w:tc>
        <w:tc>
          <w:tcPr>
            <w:tcW w:w="1392" w:type="dxa"/>
          </w:tcPr>
          <w:p w:rsidR="008A3769" w:rsidRPr="0021578D" w:rsidRDefault="008A3769" w:rsidP="00721224">
            <w:r>
              <w:t>Лаврова Анастасия</w:t>
            </w:r>
          </w:p>
        </w:tc>
        <w:tc>
          <w:tcPr>
            <w:tcW w:w="693" w:type="dxa"/>
          </w:tcPr>
          <w:p w:rsidR="008A3769" w:rsidRPr="0021578D" w:rsidRDefault="008A3769" w:rsidP="00721224">
            <w:r>
              <w:t>8</w:t>
            </w:r>
          </w:p>
        </w:tc>
        <w:tc>
          <w:tcPr>
            <w:tcW w:w="2592" w:type="dxa"/>
          </w:tcPr>
          <w:p w:rsidR="008A3769" w:rsidRPr="0021578D" w:rsidRDefault="008A3769" w:rsidP="00721224">
            <w:r w:rsidRPr="0021578D">
              <w:t xml:space="preserve">Всероссийская онлайн-олимпиада </w:t>
            </w:r>
            <w:proofErr w:type="spellStart"/>
            <w:r w:rsidRPr="0021578D">
              <w:t>Учи</w:t>
            </w:r>
            <w:proofErr w:type="gramStart"/>
            <w:r w:rsidRPr="0021578D">
              <w:t>.р</w:t>
            </w:r>
            <w:proofErr w:type="gramEnd"/>
            <w:r w:rsidRPr="0021578D">
              <w:t>у</w:t>
            </w:r>
            <w:proofErr w:type="spellEnd"/>
            <w:r w:rsidRPr="0021578D">
              <w:t xml:space="preserve"> по русскому языку для 5-11 классов</w:t>
            </w:r>
          </w:p>
        </w:tc>
        <w:tc>
          <w:tcPr>
            <w:tcW w:w="1985" w:type="dxa"/>
          </w:tcPr>
          <w:p w:rsidR="008A3769" w:rsidRPr="0021578D" w:rsidRDefault="008A3769" w:rsidP="00721224">
            <w:r w:rsidRPr="0021578D">
              <w:t>Всероссийский</w:t>
            </w:r>
          </w:p>
        </w:tc>
        <w:tc>
          <w:tcPr>
            <w:tcW w:w="1386" w:type="dxa"/>
          </w:tcPr>
          <w:p w:rsidR="008A3769" w:rsidRPr="0021578D" w:rsidRDefault="008A3769" w:rsidP="00721224">
            <w:r w:rsidRPr="0021578D">
              <w:t>Диплом победителя</w:t>
            </w:r>
          </w:p>
        </w:tc>
        <w:tc>
          <w:tcPr>
            <w:tcW w:w="1591" w:type="dxa"/>
          </w:tcPr>
          <w:p w:rsidR="008A3769" w:rsidRPr="0021578D" w:rsidRDefault="008A3769" w:rsidP="00721224">
            <w:proofErr w:type="spellStart"/>
            <w:r w:rsidRPr="0021578D">
              <w:t>Атепина</w:t>
            </w:r>
            <w:proofErr w:type="spellEnd"/>
            <w:r w:rsidRPr="0021578D">
              <w:t xml:space="preserve"> С.А.</w:t>
            </w:r>
          </w:p>
        </w:tc>
      </w:tr>
      <w:tr w:rsidR="008A3769" w:rsidTr="008A3769">
        <w:tc>
          <w:tcPr>
            <w:tcW w:w="710" w:type="dxa"/>
          </w:tcPr>
          <w:p w:rsidR="008A3769" w:rsidRPr="0021578D" w:rsidRDefault="008A3769" w:rsidP="00721224">
            <w:pPr>
              <w:ind w:left="-993" w:firstLine="993"/>
            </w:pPr>
            <w:r>
              <w:t>53</w:t>
            </w:r>
          </w:p>
        </w:tc>
        <w:tc>
          <w:tcPr>
            <w:tcW w:w="1392" w:type="dxa"/>
          </w:tcPr>
          <w:p w:rsidR="008A3769" w:rsidRPr="0021578D" w:rsidRDefault="008A3769" w:rsidP="00721224">
            <w:r>
              <w:t>Целых Екатерина</w:t>
            </w:r>
          </w:p>
        </w:tc>
        <w:tc>
          <w:tcPr>
            <w:tcW w:w="693" w:type="dxa"/>
          </w:tcPr>
          <w:p w:rsidR="008A3769" w:rsidRPr="0021578D" w:rsidRDefault="008A3769" w:rsidP="00721224">
            <w:r>
              <w:t>8</w:t>
            </w:r>
          </w:p>
        </w:tc>
        <w:tc>
          <w:tcPr>
            <w:tcW w:w="2592" w:type="dxa"/>
          </w:tcPr>
          <w:p w:rsidR="008A3769" w:rsidRPr="0021578D" w:rsidRDefault="008A3769" w:rsidP="00721224">
            <w:r w:rsidRPr="0021578D">
              <w:t xml:space="preserve">Всероссийская онлайн-олимпиада </w:t>
            </w:r>
            <w:proofErr w:type="spellStart"/>
            <w:r w:rsidRPr="0021578D">
              <w:t>Учи</w:t>
            </w:r>
            <w:proofErr w:type="gramStart"/>
            <w:r w:rsidRPr="0021578D">
              <w:t>.р</w:t>
            </w:r>
            <w:proofErr w:type="gramEnd"/>
            <w:r w:rsidRPr="0021578D">
              <w:t>у</w:t>
            </w:r>
            <w:proofErr w:type="spellEnd"/>
            <w:r w:rsidRPr="0021578D">
              <w:t xml:space="preserve"> по русскому языку для 5-11 классов</w:t>
            </w:r>
          </w:p>
        </w:tc>
        <w:tc>
          <w:tcPr>
            <w:tcW w:w="1985" w:type="dxa"/>
          </w:tcPr>
          <w:p w:rsidR="008A3769" w:rsidRPr="0021578D" w:rsidRDefault="008A3769" w:rsidP="00721224">
            <w:r w:rsidRPr="0021578D">
              <w:t>Всероссийский</w:t>
            </w:r>
          </w:p>
        </w:tc>
        <w:tc>
          <w:tcPr>
            <w:tcW w:w="1386" w:type="dxa"/>
          </w:tcPr>
          <w:p w:rsidR="008A3769" w:rsidRPr="0021578D" w:rsidRDefault="008A3769" w:rsidP="00721224">
            <w:r w:rsidRPr="0021578D">
              <w:t>Диплом победителя</w:t>
            </w:r>
          </w:p>
        </w:tc>
        <w:tc>
          <w:tcPr>
            <w:tcW w:w="1591" w:type="dxa"/>
          </w:tcPr>
          <w:p w:rsidR="008A3769" w:rsidRPr="0021578D" w:rsidRDefault="008A3769" w:rsidP="00721224">
            <w:proofErr w:type="spellStart"/>
            <w:r w:rsidRPr="0021578D">
              <w:t>Атепина</w:t>
            </w:r>
            <w:proofErr w:type="spellEnd"/>
            <w:r w:rsidRPr="0021578D">
              <w:t xml:space="preserve"> С.А.</w:t>
            </w:r>
          </w:p>
        </w:tc>
      </w:tr>
      <w:tr w:rsidR="008A3769" w:rsidTr="008A3769">
        <w:tc>
          <w:tcPr>
            <w:tcW w:w="710" w:type="dxa"/>
          </w:tcPr>
          <w:p w:rsidR="008A3769" w:rsidRPr="0021578D" w:rsidRDefault="008A3769" w:rsidP="00721224">
            <w:pPr>
              <w:ind w:left="-993" w:firstLine="993"/>
            </w:pPr>
            <w:r>
              <w:t>54</w:t>
            </w:r>
          </w:p>
        </w:tc>
        <w:tc>
          <w:tcPr>
            <w:tcW w:w="1392" w:type="dxa"/>
          </w:tcPr>
          <w:p w:rsidR="008A3769" w:rsidRPr="0021578D" w:rsidRDefault="008A3769" w:rsidP="00721224">
            <w:r>
              <w:t>Федина Мария</w:t>
            </w:r>
          </w:p>
        </w:tc>
        <w:tc>
          <w:tcPr>
            <w:tcW w:w="693" w:type="dxa"/>
          </w:tcPr>
          <w:p w:rsidR="008A3769" w:rsidRPr="0021578D" w:rsidRDefault="008A3769" w:rsidP="00721224">
            <w:r>
              <w:t>8</w:t>
            </w:r>
          </w:p>
        </w:tc>
        <w:tc>
          <w:tcPr>
            <w:tcW w:w="2592" w:type="dxa"/>
          </w:tcPr>
          <w:p w:rsidR="008A3769" w:rsidRPr="0021578D" w:rsidRDefault="008A3769" w:rsidP="00721224">
            <w:r w:rsidRPr="0021578D">
              <w:t xml:space="preserve">Всероссийская онлайн-олимпиада </w:t>
            </w:r>
            <w:proofErr w:type="spellStart"/>
            <w:r w:rsidRPr="0021578D">
              <w:t>Учи</w:t>
            </w:r>
            <w:proofErr w:type="gramStart"/>
            <w:r w:rsidRPr="0021578D">
              <w:t>.р</w:t>
            </w:r>
            <w:proofErr w:type="gramEnd"/>
            <w:r w:rsidRPr="0021578D">
              <w:t>у</w:t>
            </w:r>
            <w:proofErr w:type="spellEnd"/>
            <w:r w:rsidRPr="0021578D">
              <w:t xml:space="preserve"> по русскому языку для 5-11 классов</w:t>
            </w:r>
          </w:p>
        </w:tc>
        <w:tc>
          <w:tcPr>
            <w:tcW w:w="1985" w:type="dxa"/>
          </w:tcPr>
          <w:p w:rsidR="008A3769" w:rsidRPr="0021578D" w:rsidRDefault="008A3769" w:rsidP="00721224">
            <w:r w:rsidRPr="0021578D">
              <w:t>Всероссийский</w:t>
            </w:r>
          </w:p>
        </w:tc>
        <w:tc>
          <w:tcPr>
            <w:tcW w:w="1386" w:type="dxa"/>
          </w:tcPr>
          <w:p w:rsidR="008A3769" w:rsidRPr="0021578D" w:rsidRDefault="008A3769" w:rsidP="00721224">
            <w:r w:rsidRPr="0021578D">
              <w:t>Диплом победителя</w:t>
            </w:r>
          </w:p>
        </w:tc>
        <w:tc>
          <w:tcPr>
            <w:tcW w:w="1591" w:type="dxa"/>
          </w:tcPr>
          <w:p w:rsidR="008A3769" w:rsidRPr="0021578D" w:rsidRDefault="008A3769" w:rsidP="00721224">
            <w:proofErr w:type="spellStart"/>
            <w:r w:rsidRPr="0021578D">
              <w:t>Атепина</w:t>
            </w:r>
            <w:proofErr w:type="spellEnd"/>
            <w:r w:rsidRPr="0021578D">
              <w:t xml:space="preserve"> С.А.</w:t>
            </w:r>
          </w:p>
        </w:tc>
      </w:tr>
      <w:tr w:rsidR="008A3769" w:rsidTr="008A3769">
        <w:tc>
          <w:tcPr>
            <w:tcW w:w="710" w:type="dxa"/>
          </w:tcPr>
          <w:p w:rsidR="008A3769" w:rsidRPr="0021578D" w:rsidRDefault="008A3769" w:rsidP="00721224">
            <w:pPr>
              <w:ind w:left="-993" w:firstLine="993"/>
            </w:pPr>
            <w:r>
              <w:t>55</w:t>
            </w:r>
          </w:p>
        </w:tc>
        <w:tc>
          <w:tcPr>
            <w:tcW w:w="1392" w:type="dxa"/>
          </w:tcPr>
          <w:p w:rsidR="008A3769" w:rsidRPr="0021578D" w:rsidRDefault="008A3769" w:rsidP="00721224">
            <w:proofErr w:type="spellStart"/>
            <w:r>
              <w:t>Краснокутский</w:t>
            </w:r>
            <w:proofErr w:type="spellEnd"/>
            <w:r>
              <w:t xml:space="preserve"> Никита</w:t>
            </w:r>
          </w:p>
        </w:tc>
        <w:tc>
          <w:tcPr>
            <w:tcW w:w="693" w:type="dxa"/>
          </w:tcPr>
          <w:p w:rsidR="008A3769" w:rsidRPr="0021578D" w:rsidRDefault="008A3769" w:rsidP="00721224">
            <w:r>
              <w:t>8</w:t>
            </w:r>
          </w:p>
        </w:tc>
        <w:tc>
          <w:tcPr>
            <w:tcW w:w="2592" w:type="dxa"/>
          </w:tcPr>
          <w:p w:rsidR="008A3769" w:rsidRPr="0021578D" w:rsidRDefault="008A3769" w:rsidP="00721224">
            <w:r w:rsidRPr="0021578D">
              <w:t xml:space="preserve">Всероссийская онлайн-олимпиада </w:t>
            </w:r>
            <w:proofErr w:type="spellStart"/>
            <w:r w:rsidRPr="0021578D">
              <w:t>Учи</w:t>
            </w:r>
            <w:proofErr w:type="gramStart"/>
            <w:r w:rsidRPr="0021578D">
              <w:t>.р</w:t>
            </w:r>
            <w:proofErr w:type="gramEnd"/>
            <w:r w:rsidRPr="0021578D">
              <w:t>у</w:t>
            </w:r>
            <w:proofErr w:type="spellEnd"/>
            <w:r w:rsidRPr="0021578D">
              <w:t xml:space="preserve"> по русскому языку для 5-11 классов</w:t>
            </w:r>
          </w:p>
        </w:tc>
        <w:tc>
          <w:tcPr>
            <w:tcW w:w="1985" w:type="dxa"/>
          </w:tcPr>
          <w:p w:rsidR="008A3769" w:rsidRPr="0021578D" w:rsidRDefault="008A3769" w:rsidP="00721224">
            <w:r w:rsidRPr="0021578D">
              <w:t>Всероссийский</w:t>
            </w:r>
          </w:p>
        </w:tc>
        <w:tc>
          <w:tcPr>
            <w:tcW w:w="1386" w:type="dxa"/>
          </w:tcPr>
          <w:p w:rsidR="008A3769" w:rsidRPr="0021578D" w:rsidRDefault="008A3769" w:rsidP="00721224">
            <w:r w:rsidRPr="0021578D">
              <w:t>Диплом победителя</w:t>
            </w:r>
          </w:p>
        </w:tc>
        <w:tc>
          <w:tcPr>
            <w:tcW w:w="1591" w:type="dxa"/>
          </w:tcPr>
          <w:p w:rsidR="008A3769" w:rsidRPr="0021578D" w:rsidRDefault="008A3769" w:rsidP="00721224">
            <w:proofErr w:type="spellStart"/>
            <w:r w:rsidRPr="0021578D">
              <w:t>Атепина</w:t>
            </w:r>
            <w:proofErr w:type="spellEnd"/>
            <w:r w:rsidRPr="0021578D">
              <w:t xml:space="preserve"> С.А.</w:t>
            </w:r>
          </w:p>
        </w:tc>
      </w:tr>
      <w:tr w:rsidR="008A3769" w:rsidTr="008A3769">
        <w:tc>
          <w:tcPr>
            <w:tcW w:w="710" w:type="dxa"/>
          </w:tcPr>
          <w:p w:rsidR="008A3769" w:rsidRPr="0021578D" w:rsidRDefault="008A3769" w:rsidP="00721224">
            <w:pPr>
              <w:ind w:left="-993" w:firstLine="993"/>
            </w:pPr>
            <w:r>
              <w:t>56</w:t>
            </w:r>
          </w:p>
        </w:tc>
        <w:tc>
          <w:tcPr>
            <w:tcW w:w="1392" w:type="dxa"/>
          </w:tcPr>
          <w:p w:rsidR="008A3769" w:rsidRPr="0021578D" w:rsidRDefault="008A3769" w:rsidP="00721224">
            <w:proofErr w:type="spellStart"/>
            <w:r>
              <w:t>Бочарова</w:t>
            </w:r>
            <w:proofErr w:type="spellEnd"/>
            <w:r>
              <w:t xml:space="preserve"> Полина</w:t>
            </w:r>
          </w:p>
        </w:tc>
        <w:tc>
          <w:tcPr>
            <w:tcW w:w="693" w:type="dxa"/>
          </w:tcPr>
          <w:p w:rsidR="008A3769" w:rsidRPr="0021578D" w:rsidRDefault="008A3769" w:rsidP="00721224">
            <w:r>
              <w:t>8</w:t>
            </w:r>
          </w:p>
        </w:tc>
        <w:tc>
          <w:tcPr>
            <w:tcW w:w="2592" w:type="dxa"/>
          </w:tcPr>
          <w:p w:rsidR="008A3769" w:rsidRPr="0021578D" w:rsidRDefault="008A3769" w:rsidP="00721224">
            <w:r w:rsidRPr="0021578D">
              <w:t xml:space="preserve">Всероссийская онлайн-олимпиада </w:t>
            </w:r>
            <w:proofErr w:type="spellStart"/>
            <w:r w:rsidRPr="0021578D">
              <w:t>Учи</w:t>
            </w:r>
            <w:proofErr w:type="gramStart"/>
            <w:r w:rsidRPr="0021578D">
              <w:t>.р</w:t>
            </w:r>
            <w:proofErr w:type="gramEnd"/>
            <w:r w:rsidRPr="0021578D">
              <w:t>у</w:t>
            </w:r>
            <w:proofErr w:type="spellEnd"/>
            <w:r w:rsidRPr="0021578D">
              <w:t xml:space="preserve"> по русскому языку для 5-11 классов</w:t>
            </w:r>
          </w:p>
        </w:tc>
        <w:tc>
          <w:tcPr>
            <w:tcW w:w="1985" w:type="dxa"/>
          </w:tcPr>
          <w:p w:rsidR="008A3769" w:rsidRPr="0021578D" w:rsidRDefault="008A3769" w:rsidP="00721224">
            <w:r w:rsidRPr="0021578D">
              <w:t>Всероссийский</w:t>
            </w:r>
          </w:p>
        </w:tc>
        <w:tc>
          <w:tcPr>
            <w:tcW w:w="1386" w:type="dxa"/>
          </w:tcPr>
          <w:p w:rsidR="008A3769" w:rsidRPr="0021578D" w:rsidRDefault="008A3769" w:rsidP="00721224">
            <w:r w:rsidRPr="0021578D">
              <w:t>Диплом победителя</w:t>
            </w:r>
          </w:p>
        </w:tc>
        <w:tc>
          <w:tcPr>
            <w:tcW w:w="1591" w:type="dxa"/>
          </w:tcPr>
          <w:p w:rsidR="008A3769" w:rsidRPr="0021578D" w:rsidRDefault="008A3769" w:rsidP="00721224">
            <w:proofErr w:type="spellStart"/>
            <w:r w:rsidRPr="0021578D">
              <w:t>Атепина</w:t>
            </w:r>
            <w:proofErr w:type="spellEnd"/>
            <w:r w:rsidRPr="0021578D">
              <w:t xml:space="preserve"> С.А.</w:t>
            </w:r>
          </w:p>
        </w:tc>
      </w:tr>
      <w:tr w:rsidR="008A3769" w:rsidTr="008A3769">
        <w:tc>
          <w:tcPr>
            <w:tcW w:w="710" w:type="dxa"/>
          </w:tcPr>
          <w:p w:rsidR="008A3769" w:rsidRPr="0021578D" w:rsidRDefault="008A3769" w:rsidP="00721224">
            <w:pPr>
              <w:ind w:left="-993" w:firstLine="993"/>
            </w:pPr>
            <w:r>
              <w:t>57</w:t>
            </w:r>
          </w:p>
        </w:tc>
        <w:tc>
          <w:tcPr>
            <w:tcW w:w="1392" w:type="dxa"/>
          </w:tcPr>
          <w:p w:rsidR="008A3769" w:rsidRPr="0021578D" w:rsidRDefault="008A3769" w:rsidP="00721224">
            <w:r>
              <w:t>Большова Софья</w:t>
            </w:r>
          </w:p>
        </w:tc>
        <w:tc>
          <w:tcPr>
            <w:tcW w:w="693" w:type="dxa"/>
          </w:tcPr>
          <w:p w:rsidR="008A3769" w:rsidRPr="0021578D" w:rsidRDefault="008A3769" w:rsidP="00721224">
            <w:r>
              <w:t>8</w:t>
            </w:r>
          </w:p>
        </w:tc>
        <w:tc>
          <w:tcPr>
            <w:tcW w:w="2592" w:type="dxa"/>
          </w:tcPr>
          <w:p w:rsidR="008A3769" w:rsidRPr="0021578D" w:rsidRDefault="008A3769" w:rsidP="00721224">
            <w:r w:rsidRPr="0021578D">
              <w:t xml:space="preserve">Всероссийская онлайн-олимпиада </w:t>
            </w:r>
            <w:proofErr w:type="spellStart"/>
            <w:r w:rsidRPr="0021578D">
              <w:t>Учи</w:t>
            </w:r>
            <w:proofErr w:type="gramStart"/>
            <w:r w:rsidRPr="0021578D">
              <w:t>.р</w:t>
            </w:r>
            <w:proofErr w:type="gramEnd"/>
            <w:r w:rsidRPr="0021578D">
              <w:t>у</w:t>
            </w:r>
            <w:proofErr w:type="spellEnd"/>
            <w:r w:rsidRPr="0021578D">
              <w:t xml:space="preserve"> по русскому языку для 5-11 классов</w:t>
            </w:r>
          </w:p>
        </w:tc>
        <w:tc>
          <w:tcPr>
            <w:tcW w:w="1985" w:type="dxa"/>
          </w:tcPr>
          <w:p w:rsidR="008A3769" w:rsidRPr="0021578D" w:rsidRDefault="008A3769" w:rsidP="00721224">
            <w:r w:rsidRPr="0021578D">
              <w:t>Всероссийский</w:t>
            </w:r>
          </w:p>
        </w:tc>
        <w:tc>
          <w:tcPr>
            <w:tcW w:w="1386" w:type="dxa"/>
          </w:tcPr>
          <w:p w:rsidR="008A3769" w:rsidRPr="0021578D" w:rsidRDefault="008A3769" w:rsidP="00721224">
            <w:r w:rsidRPr="0021578D">
              <w:t>Диплом победителя</w:t>
            </w:r>
          </w:p>
        </w:tc>
        <w:tc>
          <w:tcPr>
            <w:tcW w:w="1591" w:type="dxa"/>
          </w:tcPr>
          <w:p w:rsidR="008A3769" w:rsidRPr="0021578D" w:rsidRDefault="008A3769" w:rsidP="00721224">
            <w:proofErr w:type="spellStart"/>
            <w:r w:rsidRPr="0021578D">
              <w:t>Атепина</w:t>
            </w:r>
            <w:proofErr w:type="spellEnd"/>
            <w:r w:rsidRPr="0021578D">
              <w:t xml:space="preserve"> С.А.</w:t>
            </w:r>
          </w:p>
        </w:tc>
      </w:tr>
      <w:tr w:rsidR="008A3769" w:rsidTr="008A3769">
        <w:tc>
          <w:tcPr>
            <w:tcW w:w="710" w:type="dxa"/>
          </w:tcPr>
          <w:p w:rsidR="008A3769" w:rsidRPr="0021578D" w:rsidRDefault="008A3769" w:rsidP="00721224">
            <w:pPr>
              <w:ind w:left="-993" w:firstLine="993"/>
            </w:pPr>
            <w:r>
              <w:t>58</w:t>
            </w:r>
          </w:p>
        </w:tc>
        <w:tc>
          <w:tcPr>
            <w:tcW w:w="1392" w:type="dxa"/>
          </w:tcPr>
          <w:p w:rsidR="008A3769" w:rsidRPr="0021578D" w:rsidRDefault="008A3769" w:rsidP="00721224">
            <w:r>
              <w:t>Кучеренко Софья</w:t>
            </w:r>
          </w:p>
        </w:tc>
        <w:tc>
          <w:tcPr>
            <w:tcW w:w="693" w:type="dxa"/>
          </w:tcPr>
          <w:p w:rsidR="008A3769" w:rsidRPr="0021578D" w:rsidRDefault="008A3769" w:rsidP="00721224">
            <w:r>
              <w:t>8</w:t>
            </w:r>
          </w:p>
        </w:tc>
        <w:tc>
          <w:tcPr>
            <w:tcW w:w="2592" w:type="dxa"/>
          </w:tcPr>
          <w:p w:rsidR="008A3769" w:rsidRPr="0021578D" w:rsidRDefault="008A3769" w:rsidP="00721224">
            <w:r w:rsidRPr="0021578D">
              <w:t xml:space="preserve">Всероссийская онлайн-олимпиада </w:t>
            </w:r>
            <w:proofErr w:type="spellStart"/>
            <w:r w:rsidRPr="0021578D">
              <w:t>Учи</w:t>
            </w:r>
            <w:proofErr w:type="gramStart"/>
            <w:r w:rsidRPr="0021578D">
              <w:t>.р</w:t>
            </w:r>
            <w:proofErr w:type="gramEnd"/>
            <w:r w:rsidRPr="0021578D">
              <w:t>у</w:t>
            </w:r>
            <w:proofErr w:type="spellEnd"/>
            <w:r w:rsidRPr="0021578D">
              <w:t xml:space="preserve"> по русскому языку для 5-11 классов</w:t>
            </w:r>
          </w:p>
        </w:tc>
        <w:tc>
          <w:tcPr>
            <w:tcW w:w="1985" w:type="dxa"/>
          </w:tcPr>
          <w:p w:rsidR="008A3769" w:rsidRPr="0021578D" w:rsidRDefault="008A3769" w:rsidP="00721224">
            <w:r w:rsidRPr="0021578D">
              <w:t>Всероссийский</w:t>
            </w:r>
          </w:p>
        </w:tc>
        <w:tc>
          <w:tcPr>
            <w:tcW w:w="1386" w:type="dxa"/>
          </w:tcPr>
          <w:p w:rsidR="008A3769" w:rsidRPr="0021578D" w:rsidRDefault="008A3769" w:rsidP="00721224">
            <w:r w:rsidRPr="0021578D">
              <w:t>Диплом победителя</w:t>
            </w:r>
          </w:p>
        </w:tc>
        <w:tc>
          <w:tcPr>
            <w:tcW w:w="1591" w:type="dxa"/>
          </w:tcPr>
          <w:p w:rsidR="008A3769" w:rsidRPr="0021578D" w:rsidRDefault="008A3769" w:rsidP="00721224">
            <w:proofErr w:type="spellStart"/>
            <w:r w:rsidRPr="0021578D">
              <w:t>Атепина</w:t>
            </w:r>
            <w:proofErr w:type="spellEnd"/>
            <w:r w:rsidRPr="0021578D">
              <w:t xml:space="preserve"> С.А.</w:t>
            </w:r>
          </w:p>
        </w:tc>
      </w:tr>
      <w:tr w:rsidR="008A3769" w:rsidTr="008A3769">
        <w:tc>
          <w:tcPr>
            <w:tcW w:w="710" w:type="dxa"/>
          </w:tcPr>
          <w:p w:rsidR="008A3769" w:rsidRPr="0021578D" w:rsidRDefault="008A3769" w:rsidP="00721224">
            <w:pPr>
              <w:ind w:left="-993" w:firstLine="993"/>
            </w:pPr>
            <w:r>
              <w:t>59</w:t>
            </w:r>
          </w:p>
        </w:tc>
        <w:tc>
          <w:tcPr>
            <w:tcW w:w="1392" w:type="dxa"/>
          </w:tcPr>
          <w:p w:rsidR="008A3769" w:rsidRDefault="008A3769" w:rsidP="00721224">
            <w:proofErr w:type="spellStart"/>
            <w:r>
              <w:t>Лягинова</w:t>
            </w:r>
            <w:proofErr w:type="spellEnd"/>
            <w:r>
              <w:t xml:space="preserve"> Дарья</w:t>
            </w:r>
          </w:p>
        </w:tc>
        <w:tc>
          <w:tcPr>
            <w:tcW w:w="693" w:type="dxa"/>
          </w:tcPr>
          <w:p w:rsidR="008A3769" w:rsidRDefault="008A3769" w:rsidP="00721224">
            <w:r>
              <w:t>6</w:t>
            </w:r>
          </w:p>
        </w:tc>
        <w:tc>
          <w:tcPr>
            <w:tcW w:w="2592" w:type="dxa"/>
          </w:tcPr>
          <w:p w:rsidR="008A3769" w:rsidRPr="0021578D" w:rsidRDefault="008A3769" w:rsidP="00721224">
            <w:r w:rsidRPr="0021578D">
              <w:t xml:space="preserve">Всероссийская онлайн-олимпиада </w:t>
            </w:r>
            <w:proofErr w:type="spellStart"/>
            <w:r w:rsidRPr="0021578D">
              <w:t>Учи</w:t>
            </w:r>
            <w:proofErr w:type="gramStart"/>
            <w:r w:rsidRPr="0021578D">
              <w:t>.р</w:t>
            </w:r>
            <w:proofErr w:type="gramEnd"/>
            <w:r w:rsidRPr="0021578D">
              <w:t>у</w:t>
            </w:r>
            <w:proofErr w:type="spellEnd"/>
            <w:r w:rsidRPr="0021578D">
              <w:t xml:space="preserve"> по русскому языку для 5-11 классов</w:t>
            </w:r>
          </w:p>
        </w:tc>
        <w:tc>
          <w:tcPr>
            <w:tcW w:w="1985" w:type="dxa"/>
          </w:tcPr>
          <w:p w:rsidR="008A3769" w:rsidRPr="0021578D" w:rsidRDefault="008A3769" w:rsidP="00721224">
            <w:r w:rsidRPr="0021578D">
              <w:t>Всероссийский</w:t>
            </w:r>
          </w:p>
        </w:tc>
        <w:tc>
          <w:tcPr>
            <w:tcW w:w="1386" w:type="dxa"/>
          </w:tcPr>
          <w:p w:rsidR="008A3769" w:rsidRPr="0021578D" w:rsidRDefault="008A3769" w:rsidP="00721224">
            <w:r w:rsidRPr="0021578D">
              <w:t>Диплом победителя</w:t>
            </w:r>
          </w:p>
        </w:tc>
        <w:tc>
          <w:tcPr>
            <w:tcW w:w="1591" w:type="dxa"/>
          </w:tcPr>
          <w:p w:rsidR="008A3769" w:rsidRPr="0021578D" w:rsidRDefault="008A3769" w:rsidP="00721224">
            <w:proofErr w:type="spellStart"/>
            <w:r w:rsidRPr="0021578D">
              <w:t>Атепина</w:t>
            </w:r>
            <w:proofErr w:type="spellEnd"/>
            <w:r w:rsidRPr="0021578D">
              <w:t xml:space="preserve"> С.А.</w:t>
            </w:r>
          </w:p>
        </w:tc>
      </w:tr>
      <w:tr w:rsidR="008A3769" w:rsidTr="008A3769">
        <w:tc>
          <w:tcPr>
            <w:tcW w:w="710" w:type="dxa"/>
          </w:tcPr>
          <w:p w:rsidR="008A3769" w:rsidRPr="0021578D" w:rsidRDefault="008A3769" w:rsidP="00721224">
            <w:pPr>
              <w:ind w:left="-993" w:firstLine="993"/>
            </w:pPr>
            <w:r>
              <w:t>60</w:t>
            </w:r>
          </w:p>
        </w:tc>
        <w:tc>
          <w:tcPr>
            <w:tcW w:w="1392" w:type="dxa"/>
          </w:tcPr>
          <w:p w:rsidR="008A3769" w:rsidRDefault="008A3769" w:rsidP="00721224">
            <w:proofErr w:type="spellStart"/>
            <w:r>
              <w:t>Боднар</w:t>
            </w:r>
            <w:proofErr w:type="spellEnd"/>
            <w:r>
              <w:t xml:space="preserve"> Виталий</w:t>
            </w:r>
          </w:p>
        </w:tc>
        <w:tc>
          <w:tcPr>
            <w:tcW w:w="693" w:type="dxa"/>
          </w:tcPr>
          <w:p w:rsidR="008A3769" w:rsidRDefault="008A3769" w:rsidP="00721224">
            <w:r>
              <w:t>6</w:t>
            </w:r>
          </w:p>
        </w:tc>
        <w:tc>
          <w:tcPr>
            <w:tcW w:w="2592" w:type="dxa"/>
          </w:tcPr>
          <w:p w:rsidR="008A3769" w:rsidRPr="0021578D" w:rsidRDefault="008A3769" w:rsidP="00721224">
            <w:r w:rsidRPr="0021578D">
              <w:t xml:space="preserve">Всероссийская онлайн-олимпиада </w:t>
            </w:r>
            <w:proofErr w:type="spellStart"/>
            <w:r w:rsidRPr="0021578D">
              <w:lastRenderedPageBreak/>
              <w:t>Учи</w:t>
            </w:r>
            <w:proofErr w:type="gramStart"/>
            <w:r w:rsidRPr="0021578D">
              <w:t>.р</w:t>
            </w:r>
            <w:proofErr w:type="gramEnd"/>
            <w:r w:rsidRPr="0021578D">
              <w:t>у</w:t>
            </w:r>
            <w:proofErr w:type="spellEnd"/>
            <w:r w:rsidRPr="0021578D">
              <w:t xml:space="preserve"> по русскому языку для 5-11 классов</w:t>
            </w:r>
          </w:p>
        </w:tc>
        <w:tc>
          <w:tcPr>
            <w:tcW w:w="1985" w:type="dxa"/>
          </w:tcPr>
          <w:p w:rsidR="008A3769" w:rsidRPr="0021578D" w:rsidRDefault="008A3769" w:rsidP="00721224">
            <w:r w:rsidRPr="0021578D">
              <w:lastRenderedPageBreak/>
              <w:t>Всероссийский</w:t>
            </w:r>
          </w:p>
        </w:tc>
        <w:tc>
          <w:tcPr>
            <w:tcW w:w="1386" w:type="dxa"/>
          </w:tcPr>
          <w:p w:rsidR="008A3769" w:rsidRPr="0021578D" w:rsidRDefault="008A3769" w:rsidP="00721224">
            <w:r w:rsidRPr="0021578D">
              <w:t>Диплом победителя</w:t>
            </w:r>
          </w:p>
        </w:tc>
        <w:tc>
          <w:tcPr>
            <w:tcW w:w="1591" w:type="dxa"/>
          </w:tcPr>
          <w:p w:rsidR="008A3769" w:rsidRPr="0021578D" w:rsidRDefault="008A3769" w:rsidP="00721224">
            <w:proofErr w:type="spellStart"/>
            <w:r w:rsidRPr="0021578D">
              <w:t>Атепина</w:t>
            </w:r>
            <w:proofErr w:type="spellEnd"/>
            <w:r w:rsidRPr="0021578D">
              <w:t xml:space="preserve"> С.А.</w:t>
            </w:r>
          </w:p>
        </w:tc>
      </w:tr>
      <w:tr w:rsidR="008A3769" w:rsidTr="008A3769">
        <w:tc>
          <w:tcPr>
            <w:tcW w:w="710" w:type="dxa"/>
          </w:tcPr>
          <w:p w:rsidR="008A3769" w:rsidRPr="0021578D" w:rsidRDefault="008A3769" w:rsidP="00721224">
            <w:pPr>
              <w:ind w:left="-993" w:firstLine="993"/>
            </w:pPr>
            <w:r>
              <w:lastRenderedPageBreak/>
              <w:t>61</w:t>
            </w:r>
          </w:p>
        </w:tc>
        <w:tc>
          <w:tcPr>
            <w:tcW w:w="1392" w:type="dxa"/>
          </w:tcPr>
          <w:p w:rsidR="008A3769" w:rsidRDefault="008A3769" w:rsidP="00721224">
            <w:r>
              <w:t>Никулин Никита</w:t>
            </w:r>
          </w:p>
        </w:tc>
        <w:tc>
          <w:tcPr>
            <w:tcW w:w="693" w:type="dxa"/>
          </w:tcPr>
          <w:p w:rsidR="008A3769" w:rsidRDefault="008A3769" w:rsidP="00721224">
            <w:r>
              <w:t>8</w:t>
            </w:r>
          </w:p>
        </w:tc>
        <w:tc>
          <w:tcPr>
            <w:tcW w:w="2592" w:type="dxa"/>
          </w:tcPr>
          <w:p w:rsidR="008A3769" w:rsidRPr="0021578D" w:rsidRDefault="008A3769" w:rsidP="00721224">
            <w:r w:rsidRPr="0021578D">
              <w:t xml:space="preserve">Всероссийская онлайн-олимпиада </w:t>
            </w:r>
            <w:proofErr w:type="spellStart"/>
            <w:r w:rsidRPr="0021578D">
              <w:t>Учи</w:t>
            </w:r>
            <w:proofErr w:type="gramStart"/>
            <w:r w:rsidRPr="0021578D">
              <w:t>.р</w:t>
            </w:r>
            <w:proofErr w:type="gramEnd"/>
            <w:r w:rsidRPr="0021578D">
              <w:t>у</w:t>
            </w:r>
            <w:proofErr w:type="spellEnd"/>
            <w:r w:rsidRPr="0021578D">
              <w:t xml:space="preserve"> по русскому языку для 5-11 классов</w:t>
            </w:r>
          </w:p>
        </w:tc>
        <w:tc>
          <w:tcPr>
            <w:tcW w:w="1985" w:type="dxa"/>
          </w:tcPr>
          <w:p w:rsidR="008A3769" w:rsidRPr="0021578D" w:rsidRDefault="008A3769" w:rsidP="00721224">
            <w:r w:rsidRPr="0021578D">
              <w:t>Всероссийский</w:t>
            </w:r>
          </w:p>
        </w:tc>
        <w:tc>
          <w:tcPr>
            <w:tcW w:w="1386" w:type="dxa"/>
          </w:tcPr>
          <w:p w:rsidR="008A3769" w:rsidRPr="0021578D" w:rsidRDefault="008A3769" w:rsidP="00721224">
            <w:r>
              <w:t>Похвальная грамота</w:t>
            </w:r>
          </w:p>
        </w:tc>
        <w:tc>
          <w:tcPr>
            <w:tcW w:w="1591" w:type="dxa"/>
          </w:tcPr>
          <w:p w:rsidR="008A3769" w:rsidRPr="0021578D" w:rsidRDefault="008A3769" w:rsidP="00721224">
            <w:proofErr w:type="spellStart"/>
            <w:r w:rsidRPr="0021578D">
              <w:t>Атепина</w:t>
            </w:r>
            <w:proofErr w:type="spellEnd"/>
            <w:r w:rsidRPr="0021578D">
              <w:t xml:space="preserve"> С.А.</w:t>
            </w:r>
          </w:p>
        </w:tc>
      </w:tr>
      <w:tr w:rsidR="008A3769" w:rsidTr="008A3769">
        <w:tc>
          <w:tcPr>
            <w:tcW w:w="710" w:type="dxa"/>
          </w:tcPr>
          <w:p w:rsidR="008A3769" w:rsidRPr="0021578D" w:rsidRDefault="008A3769" w:rsidP="00721224">
            <w:pPr>
              <w:ind w:left="-993" w:firstLine="993"/>
            </w:pPr>
            <w:r>
              <w:t>62</w:t>
            </w:r>
          </w:p>
        </w:tc>
        <w:tc>
          <w:tcPr>
            <w:tcW w:w="1392" w:type="dxa"/>
          </w:tcPr>
          <w:p w:rsidR="008A3769" w:rsidRDefault="008A3769" w:rsidP="00721224">
            <w:proofErr w:type="spellStart"/>
            <w:r>
              <w:t>Цуканова</w:t>
            </w:r>
            <w:proofErr w:type="spellEnd"/>
            <w:r>
              <w:t xml:space="preserve"> Мария</w:t>
            </w:r>
          </w:p>
        </w:tc>
        <w:tc>
          <w:tcPr>
            <w:tcW w:w="693" w:type="dxa"/>
          </w:tcPr>
          <w:p w:rsidR="008A3769" w:rsidRDefault="008A3769" w:rsidP="00721224">
            <w:r>
              <w:t>8</w:t>
            </w:r>
          </w:p>
        </w:tc>
        <w:tc>
          <w:tcPr>
            <w:tcW w:w="2592" w:type="dxa"/>
          </w:tcPr>
          <w:p w:rsidR="008A3769" w:rsidRPr="0021578D" w:rsidRDefault="008A3769" w:rsidP="00721224">
            <w:r w:rsidRPr="0021578D">
              <w:t xml:space="preserve">Всероссийская онлайн-олимпиада </w:t>
            </w:r>
            <w:proofErr w:type="spellStart"/>
            <w:r w:rsidRPr="0021578D">
              <w:t>Учи</w:t>
            </w:r>
            <w:proofErr w:type="gramStart"/>
            <w:r w:rsidRPr="0021578D">
              <w:t>.р</w:t>
            </w:r>
            <w:proofErr w:type="gramEnd"/>
            <w:r w:rsidRPr="0021578D">
              <w:t>у</w:t>
            </w:r>
            <w:proofErr w:type="spellEnd"/>
            <w:r w:rsidRPr="0021578D">
              <w:t xml:space="preserve"> по русскому языку для 5-11 классов</w:t>
            </w:r>
          </w:p>
        </w:tc>
        <w:tc>
          <w:tcPr>
            <w:tcW w:w="1985" w:type="dxa"/>
          </w:tcPr>
          <w:p w:rsidR="008A3769" w:rsidRPr="0021578D" w:rsidRDefault="008A3769" w:rsidP="00721224">
            <w:r w:rsidRPr="0021578D">
              <w:t>Всероссийский</w:t>
            </w:r>
          </w:p>
        </w:tc>
        <w:tc>
          <w:tcPr>
            <w:tcW w:w="1386" w:type="dxa"/>
          </w:tcPr>
          <w:p w:rsidR="008A3769" w:rsidRPr="0021578D" w:rsidRDefault="008A3769" w:rsidP="00721224">
            <w:r>
              <w:t>Похвальная грамота</w:t>
            </w:r>
          </w:p>
        </w:tc>
        <w:tc>
          <w:tcPr>
            <w:tcW w:w="1591" w:type="dxa"/>
          </w:tcPr>
          <w:p w:rsidR="008A3769" w:rsidRPr="0021578D" w:rsidRDefault="008A3769" w:rsidP="00721224">
            <w:proofErr w:type="spellStart"/>
            <w:r w:rsidRPr="0021578D">
              <w:t>Атепина</w:t>
            </w:r>
            <w:proofErr w:type="spellEnd"/>
            <w:r w:rsidRPr="0021578D">
              <w:t xml:space="preserve"> С.А.</w:t>
            </w:r>
          </w:p>
        </w:tc>
      </w:tr>
      <w:tr w:rsidR="008A3769" w:rsidTr="008A3769">
        <w:tc>
          <w:tcPr>
            <w:tcW w:w="710" w:type="dxa"/>
          </w:tcPr>
          <w:p w:rsidR="008A3769" w:rsidRPr="0021578D" w:rsidRDefault="008A3769" w:rsidP="00721224">
            <w:pPr>
              <w:ind w:left="-993" w:firstLine="993"/>
            </w:pPr>
            <w:r>
              <w:t>63</w:t>
            </w:r>
          </w:p>
        </w:tc>
        <w:tc>
          <w:tcPr>
            <w:tcW w:w="1392" w:type="dxa"/>
          </w:tcPr>
          <w:p w:rsidR="008A3769" w:rsidRDefault="008A3769" w:rsidP="00721224">
            <w:proofErr w:type="spellStart"/>
            <w:r>
              <w:t>Лядская</w:t>
            </w:r>
            <w:proofErr w:type="spellEnd"/>
            <w:r>
              <w:t xml:space="preserve"> Дарья</w:t>
            </w:r>
          </w:p>
        </w:tc>
        <w:tc>
          <w:tcPr>
            <w:tcW w:w="693" w:type="dxa"/>
          </w:tcPr>
          <w:p w:rsidR="008A3769" w:rsidRDefault="008A3769" w:rsidP="00721224">
            <w:r>
              <w:t>8</w:t>
            </w:r>
          </w:p>
        </w:tc>
        <w:tc>
          <w:tcPr>
            <w:tcW w:w="2592" w:type="dxa"/>
          </w:tcPr>
          <w:p w:rsidR="008A3769" w:rsidRPr="0021578D" w:rsidRDefault="008A3769" w:rsidP="00721224">
            <w:r w:rsidRPr="0021578D">
              <w:t xml:space="preserve">Всероссийская онлайн-олимпиада </w:t>
            </w:r>
            <w:proofErr w:type="spellStart"/>
            <w:r w:rsidRPr="0021578D">
              <w:t>Учи</w:t>
            </w:r>
            <w:proofErr w:type="gramStart"/>
            <w:r w:rsidRPr="0021578D">
              <w:t>.р</w:t>
            </w:r>
            <w:proofErr w:type="gramEnd"/>
            <w:r w:rsidRPr="0021578D">
              <w:t>у</w:t>
            </w:r>
            <w:proofErr w:type="spellEnd"/>
            <w:r w:rsidRPr="0021578D">
              <w:t xml:space="preserve"> по русскому языку для 5-11 классов</w:t>
            </w:r>
          </w:p>
        </w:tc>
        <w:tc>
          <w:tcPr>
            <w:tcW w:w="1985" w:type="dxa"/>
          </w:tcPr>
          <w:p w:rsidR="008A3769" w:rsidRPr="0021578D" w:rsidRDefault="008A3769" w:rsidP="00721224">
            <w:r w:rsidRPr="0021578D">
              <w:t>Всероссийский</w:t>
            </w:r>
          </w:p>
        </w:tc>
        <w:tc>
          <w:tcPr>
            <w:tcW w:w="1386" w:type="dxa"/>
          </w:tcPr>
          <w:p w:rsidR="008A3769" w:rsidRPr="0021578D" w:rsidRDefault="008A3769" w:rsidP="00721224">
            <w:r>
              <w:t>Похвальная грамота</w:t>
            </w:r>
          </w:p>
        </w:tc>
        <w:tc>
          <w:tcPr>
            <w:tcW w:w="1591" w:type="dxa"/>
          </w:tcPr>
          <w:p w:rsidR="008A3769" w:rsidRPr="0021578D" w:rsidRDefault="008A3769" w:rsidP="00721224">
            <w:proofErr w:type="spellStart"/>
            <w:r w:rsidRPr="0021578D">
              <w:t>Атепина</w:t>
            </w:r>
            <w:proofErr w:type="spellEnd"/>
            <w:r w:rsidRPr="0021578D">
              <w:t xml:space="preserve"> С.А.</w:t>
            </w:r>
          </w:p>
        </w:tc>
      </w:tr>
      <w:tr w:rsidR="008A3769" w:rsidTr="008A3769">
        <w:tc>
          <w:tcPr>
            <w:tcW w:w="710" w:type="dxa"/>
          </w:tcPr>
          <w:p w:rsidR="008A3769" w:rsidRPr="0021578D" w:rsidRDefault="008A3769" w:rsidP="00721224">
            <w:pPr>
              <w:ind w:left="-993" w:firstLine="993"/>
            </w:pPr>
            <w:r>
              <w:t>64</w:t>
            </w:r>
          </w:p>
        </w:tc>
        <w:tc>
          <w:tcPr>
            <w:tcW w:w="1392" w:type="dxa"/>
          </w:tcPr>
          <w:p w:rsidR="008A3769" w:rsidRDefault="008A3769" w:rsidP="00721224">
            <w:r>
              <w:t>Пономарев Данил</w:t>
            </w:r>
          </w:p>
        </w:tc>
        <w:tc>
          <w:tcPr>
            <w:tcW w:w="693" w:type="dxa"/>
          </w:tcPr>
          <w:p w:rsidR="008A3769" w:rsidRDefault="008A3769" w:rsidP="00721224">
            <w:r>
              <w:t>8</w:t>
            </w:r>
          </w:p>
        </w:tc>
        <w:tc>
          <w:tcPr>
            <w:tcW w:w="2592" w:type="dxa"/>
          </w:tcPr>
          <w:p w:rsidR="008A3769" w:rsidRPr="0021578D" w:rsidRDefault="008A3769" w:rsidP="00721224">
            <w:r w:rsidRPr="0021578D">
              <w:t xml:space="preserve">Всероссийская онлайн-олимпиада </w:t>
            </w:r>
            <w:proofErr w:type="spellStart"/>
            <w:r w:rsidRPr="0021578D">
              <w:t>Учи</w:t>
            </w:r>
            <w:proofErr w:type="gramStart"/>
            <w:r w:rsidRPr="0021578D">
              <w:t>.р</w:t>
            </w:r>
            <w:proofErr w:type="gramEnd"/>
            <w:r w:rsidRPr="0021578D">
              <w:t>у</w:t>
            </w:r>
            <w:proofErr w:type="spellEnd"/>
            <w:r w:rsidRPr="0021578D">
              <w:t xml:space="preserve"> по русскому языку для 5-11 классов</w:t>
            </w:r>
          </w:p>
        </w:tc>
        <w:tc>
          <w:tcPr>
            <w:tcW w:w="1985" w:type="dxa"/>
          </w:tcPr>
          <w:p w:rsidR="008A3769" w:rsidRPr="0021578D" w:rsidRDefault="008A3769" w:rsidP="00721224">
            <w:r w:rsidRPr="0021578D">
              <w:t>Всероссийский</w:t>
            </w:r>
          </w:p>
        </w:tc>
        <w:tc>
          <w:tcPr>
            <w:tcW w:w="1386" w:type="dxa"/>
          </w:tcPr>
          <w:p w:rsidR="008A3769" w:rsidRPr="0021578D" w:rsidRDefault="008A3769" w:rsidP="00721224">
            <w:r>
              <w:t>Похвальная грамота</w:t>
            </w:r>
          </w:p>
        </w:tc>
        <w:tc>
          <w:tcPr>
            <w:tcW w:w="1591" w:type="dxa"/>
          </w:tcPr>
          <w:p w:rsidR="008A3769" w:rsidRPr="0021578D" w:rsidRDefault="008A3769" w:rsidP="00721224">
            <w:proofErr w:type="spellStart"/>
            <w:r w:rsidRPr="0021578D">
              <w:t>Атепина</w:t>
            </w:r>
            <w:proofErr w:type="spellEnd"/>
            <w:r w:rsidRPr="0021578D">
              <w:t xml:space="preserve"> С.А.</w:t>
            </w:r>
          </w:p>
        </w:tc>
      </w:tr>
      <w:tr w:rsidR="008A3769" w:rsidTr="008A3769">
        <w:tc>
          <w:tcPr>
            <w:tcW w:w="710" w:type="dxa"/>
          </w:tcPr>
          <w:p w:rsidR="008A3769" w:rsidRPr="0021578D" w:rsidRDefault="008A3769" w:rsidP="00721224">
            <w:pPr>
              <w:ind w:left="-993" w:firstLine="993"/>
            </w:pPr>
            <w:r>
              <w:t>65</w:t>
            </w:r>
          </w:p>
        </w:tc>
        <w:tc>
          <w:tcPr>
            <w:tcW w:w="1392" w:type="dxa"/>
          </w:tcPr>
          <w:p w:rsidR="008A3769" w:rsidRDefault="008A3769" w:rsidP="00721224">
            <w:r>
              <w:t>Приходько Алена</w:t>
            </w:r>
          </w:p>
        </w:tc>
        <w:tc>
          <w:tcPr>
            <w:tcW w:w="693" w:type="dxa"/>
          </w:tcPr>
          <w:p w:rsidR="008A3769" w:rsidRDefault="008A3769" w:rsidP="00721224">
            <w:r>
              <w:t>8</w:t>
            </w:r>
          </w:p>
        </w:tc>
        <w:tc>
          <w:tcPr>
            <w:tcW w:w="2592" w:type="dxa"/>
          </w:tcPr>
          <w:p w:rsidR="008A3769" w:rsidRPr="0021578D" w:rsidRDefault="008A3769" w:rsidP="00721224">
            <w:r w:rsidRPr="0021578D">
              <w:t xml:space="preserve">Всероссийская онлайн-олимпиада </w:t>
            </w:r>
            <w:proofErr w:type="spellStart"/>
            <w:r w:rsidRPr="0021578D">
              <w:t>Учи</w:t>
            </w:r>
            <w:proofErr w:type="gramStart"/>
            <w:r w:rsidRPr="0021578D">
              <w:t>.р</w:t>
            </w:r>
            <w:proofErr w:type="gramEnd"/>
            <w:r w:rsidRPr="0021578D">
              <w:t>у</w:t>
            </w:r>
            <w:proofErr w:type="spellEnd"/>
            <w:r w:rsidRPr="0021578D">
              <w:t xml:space="preserve"> по русскому языку для 5-11 классов</w:t>
            </w:r>
          </w:p>
        </w:tc>
        <w:tc>
          <w:tcPr>
            <w:tcW w:w="1985" w:type="dxa"/>
          </w:tcPr>
          <w:p w:rsidR="008A3769" w:rsidRPr="0021578D" w:rsidRDefault="008A3769" w:rsidP="00721224">
            <w:r w:rsidRPr="0021578D">
              <w:t>Всероссийский</w:t>
            </w:r>
          </w:p>
        </w:tc>
        <w:tc>
          <w:tcPr>
            <w:tcW w:w="1386" w:type="dxa"/>
          </w:tcPr>
          <w:p w:rsidR="008A3769" w:rsidRPr="0021578D" w:rsidRDefault="008A3769" w:rsidP="00721224">
            <w:r>
              <w:t>Похвальная грамота</w:t>
            </w:r>
          </w:p>
        </w:tc>
        <w:tc>
          <w:tcPr>
            <w:tcW w:w="1591" w:type="dxa"/>
          </w:tcPr>
          <w:p w:rsidR="008A3769" w:rsidRPr="0021578D" w:rsidRDefault="008A3769" w:rsidP="00721224">
            <w:proofErr w:type="spellStart"/>
            <w:r w:rsidRPr="0021578D">
              <w:t>Атепина</w:t>
            </w:r>
            <w:proofErr w:type="spellEnd"/>
            <w:r w:rsidRPr="0021578D">
              <w:t xml:space="preserve"> С.А.</w:t>
            </w:r>
          </w:p>
        </w:tc>
      </w:tr>
      <w:tr w:rsidR="008A3769" w:rsidTr="008A3769">
        <w:tc>
          <w:tcPr>
            <w:tcW w:w="710" w:type="dxa"/>
          </w:tcPr>
          <w:p w:rsidR="008A3769" w:rsidRPr="0021578D" w:rsidRDefault="008A3769" w:rsidP="00721224">
            <w:pPr>
              <w:ind w:left="-993" w:firstLine="993"/>
            </w:pPr>
            <w:r>
              <w:t>66</w:t>
            </w:r>
          </w:p>
        </w:tc>
        <w:tc>
          <w:tcPr>
            <w:tcW w:w="1392" w:type="dxa"/>
          </w:tcPr>
          <w:p w:rsidR="008A3769" w:rsidRDefault="008A3769" w:rsidP="00721224">
            <w:r>
              <w:t>Нефедов Ростислав</w:t>
            </w:r>
          </w:p>
        </w:tc>
        <w:tc>
          <w:tcPr>
            <w:tcW w:w="693" w:type="dxa"/>
          </w:tcPr>
          <w:p w:rsidR="008A3769" w:rsidRDefault="008A3769" w:rsidP="00721224">
            <w:r>
              <w:t>6</w:t>
            </w:r>
          </w:p>
        </w:tc>
        <w:tc>
          <w:tcPr>
            <w:tcW w:w="2592" w:type="dxa"/>
          </w:tcPr>
          <w:p w:rsidR="008A3769" w:rsidRPr="0021578D" w:rsidRDefault="008A3769" w:rsidP="00721224">
            <w:r w:rsidRPr="0021578D">
              <w:t xml:space="preserve">Всероссийская онлайн-олимпиада </w:t>
            </w:r>
            <w:proofErr w:type="spellStart"/>
            <w:r w:rsidRPr="0021578D">
              <w:t>Учи</w:t>
            </w:r>
            <w:proofErr w:type="gramStart"/>
            <w:r w:rsidRPr="0021578D">
              <w:t>.р</w:t>
            </w:r>
            <w:proofErr w:type="gramEnd"/>
            <w:r w:rsidRPr="0021578D">
              <w:t>у</w:t>
            </w:r>
            <w:proofErr w:type="spellEnd"/>
            <w:r w:rsidRPr="0021578D">
              <w:t xml:space="preserve"> по русскому языку для 5-11 классов</w:t>
            </w:r>
          </w:p>
        </w:tc>
        <w:tc>
          <w:tcPr>
            <w:tcW w:w="1985" w:type="dxa"/>
          </w:tcPr>
          <w:p w:rsidR="008A3769" w:rsidRPr="0021578D" w:rsidRDefault="008A3769" w:rsidP="00721224">
            <w:r w:rsidRPr="0021578D">
              <w:t>Всероссийский</w:t>
            </w:r>
          </w:p>
        </w:tc>
        <w:tc>
          <w:tcPr>
            <w:tcW w:w="1386" w:type="dxa"/>
          </w:tcPr>
          <w:p w:rsidR="008A3769" w:rsidRPr="0021578D" w:rsidRDefault="008A3769" w:rsidP="00721224">
            <w:r>
              <w:t>Похвальная грамота</w:t>
            </w:r>
          </w:p>
        </w:tc>
        <w:tc>
          <w:tcPr>
            <w:tcW w:w="1591" w:type="dxa"/>
          </w:tcPr>
          <w:p w:rsidR="008A3769" w:rsidRPr="0021578D" w:rsidRDefault="008A3769" w:rsidP="00721224">
            <w:proofErr w:type="spellStart"/>
            <w:r w:rsidRPr="0021578D">
              <w:t>Атепина</w:t>
            </w:r>
            <w:proofErr w:type="spellEnd"/>
            <w:r w:rsidRPr="0021578D">
              <w:t xml:space="preserve"> С.А.</w:t>
            </w:r>
          </w:p>
        </w:tc>
      </w:tr>
      <w:tr w:rsidR="008A3769" w:rsidTr="008A3769">
        <w:tc>
          <w:tcPr>
            <w:tcW w:w="710" w:type="dxa"/>
          </w:tcPr>
          <w:p w:rsidR="008A3769" w:rsidRPr="0021578D" w:rsidRDefault="008A3769" w:rsidP="00721224">
            <w:pPr>
              <w:ind w:left="-993" w:firstLine="993"/>
            </w:pPr>
            <w:r>
              <w:t>67</w:t>
            </w:r>
          </w:p>
        </w:tc>
        <w:tc>
          <w:tcPr>
            <w:tcW w:w="1392" w:type="dxa"/>
          </w:tcPr>
          <w:p w:rsidR="008A3769" w:rsidRDefault="008A3769" w:rsidP="00721224">
            <w:r>
              <w:t>Гончаренко Кристина</w:t>
            </w:r>
          </w:p>
        </w:tc>
        <w:tc>
          <w:tcPr>
            <w:tcW w:w="693" w:type="dxa"/>
          </w:tcPr>
          <w:p w:rsidR="008A3769" w:rsidRDefault="008A3769" w:rsidP="00721224">
            <w:r>
              <w:t>6</w:t>
            </w:r>
          </w:p>
        </w:tc>
        <w:tc>
          <w:tcPr>
            <w:tcW w:w="2592" w:type="dxa"/>
          </w:tcPr>
          <w:p w:rsidR="008A3769" w:rsidRPr="0021578D" w:rsidRDefault="008A3769" w:rsidP="00721224">
            <w:r w:rsidRPr="0021578D">
              <w:t xml:space="preserve">Всероссийская онлайн-олимпиада </w:t>
            </w:r>
            <w:proofErr w:type="spellStart"/>
            <w:r w:rsidRPr="0021578D">
              <w:t>Учи</w:t>
            </w:r>
            <w:proofErr w:type="gramStart"/>
            <w:r w:rsidRPr="0021578D">
              <w:t>.р</w:t>
            </w:r>
            <w:proofErr w:type="gramEnd"/>
            <w:r w:rsidRPr="0021578D">
              <w:t>у</w:t>
            </w:r>
            <w:proofErr w:type="spellEnd"/>
            <w:r w:rsidRPr="0021578D">
              <w:t xml:space="preserve"> по русскому языку для 5-11 классов</w:t>
            </w:r>
          </w:p>
        </w:tc>
        <w:tc>
          <w:tcPr>
            <w:tcW w:w="1985" w:type="dxa"/>
          </w:tcPr>
          <w:p w:rsidR="008A3769" w:rsidRPr="0021578D" w:rsidRDefault="008A3769" w:rsidP="00721224">
            <w:r w:rsidRPr="0021578D">
              <w:t>Всероссийский</w:t>
            </w:r>
          </w:p>
        </w:tc>
        <w:tc>
          <w:tcPr>
            <w:tcW w:w="1386" w:type="dxa"/>
          </w:tcPr>
          <w:p w:rsidR="008A3769" w:rsidRPr="0021578D" w:rsidRDefault="008A3769" w:rsidP="00721224">
            <w:r>
              <w:t>Похвальная грамота</w:t>
            </w:r>
          </w:p>
        </w:tc>
        <w:tc>
          <w:tcPr>
            <w:tcW w:w="1591" w:type="dxa"/>
          </w:tcPr>
          <w:p w:rsidR="008A3769" w:rsidRPr="0021578D" w:rsidRDefault="008A3769" w:rsidP="00721224">
            <w:proofErr w:type="spellStart"/>
            <w:r w:rsidRPr="0021578D">
              <w:t>Атепина</w:t>
            </w:r>
            <w:proofErr w:type="spellEnd"/>
            <w:r w:rsidRPr="0021578D">
              <w:t xml:space="preserve"> С.А.</w:t>
            </w:r>
          </w:p>
        </w:tc>
      </w:tr>
      <w:tr w:rsidR="008A3769" w:rsidTr="008A3769">
        <w:tc>
          <w:tcPr>
            <w:tcW w:w="710" w:type="dxa"/>
          </w:tcPr>
          <w:p w:rsidR="008A3769" w:rsidRPr="0021578D" w:rsidRDefault="008A3769" w:rsidP="00721224">
            <w:pPr>
              <w:ind w:left="-993" w:firstLine="993"/>
            </w:pPr>
            <w:r>
              <w:t>68</w:t>
            </w:r>
          </w:p>
        </w:tc>
        <w:tc>
          <w:tcPr>
            <w:tcW w:w="1392" w:type="dxa"/>
          </w:tcPr>
          <w:p w:rsidR="008A3769" w:rsidRDefault="008A3769" w:rsidP="00721224">
            <w:r>
              <w:t>Попов Евгений</w:t>
            </w:r>
          </w:p>
        </w:tc>
        <w:tc>
          <w:tcPr>
            <w:tcW w:w="693" w:type="dxa"/>
          </w:tcPr>
          <w:p w:rsidR="008A3769" w:rsidRDefault="008A3769" w:rsidP="00721224">
            <w:r>
              <w:t>6</w:t>
            </w:r>
          </w:p>
        </w:tc>
        <w:tc>
          <w:tcPr>
            <w:tcW w:w="2592" w:type="dxa"/>
          </w:tcPr>
          <w:p w:rsidR="008A3769" w:rsidRPr="0021578D" w:rsidRDefault="008A3769" w:rsidP="00721224">
            <w:r w:rsidRPr="0021578D">
              <w:t xml:space="preserve">Всероссийская онлайн-олимпиада </w:t>
            </w:r>
            <w:proofErr w:type="spellStart"/>
            <w:r w:rsidRPr="0021578D">
              <w:t>Учи</w:t>
            </w:r>
            <w:proofErr w:type="gramStart"/>
            <w:r w:rsidRPr="0021578D">
              <w:t>.р</w:t>
            </w:r>
            <w:proofErr w:type="gramEnd"/>
            <w:r w:rsidRPr="0021578D">
              <w:t>у</w:t>
            </w:r>
            <w:proofErr w:type="spellEnd"/>
            <w:r w:rsidRPr="0021578D">
              <w:t xml:space="preserve"> по русскому языку для 5-11 классов</w:t>
            </w:r>
          </w:p>
        </w:tc>
        <w:tc>
          <w:tcPr>
            <w:tcW w:w="1985" w:type="dxa"/>
          </w:tcPr>
          <w:p w:rsidR="008A3769" w:rsidRPr="0021578D" w:rsidRDefault="008A3769" w:rsidP="00721224">
            <w:r w:rsidRPr="0021578D">
              <w:t>Всероссийский</w:t>
            </w:r>
          </w:p>
        </w:tc>
        <w:tc>
          <w:tcPr>
            <w:tcW w:w="1386" w:type="dxa"/>
          </w:tcPr>
          <w:p w:rsidR="008A3769" w:rsidRPr="0021578D" w:rsidRDefault="008A3769" w:rsidP="00721224">
            <w:r>
              <w:t>Похвальная грамота</w:t>
            </w:r>
          </w:p>
        </w:tc>
        <w:tc>
          <w:tcPr>
            <w:tcW w:w="1591" w:type="dxa"/>
          </w:tcPr>
          <w:p w:rsidR="008A3769" w:rsidRPr="0021578D" w:rsidRDefault="008A3769" w:rsidP="00721224">
            <w:proofErr w:type="spellStart"/>
            <w:r w:rsidRPr="0021578D">
              <w:t>Атепина</w:t>
            </w:r>
            <w:proofErr w:type="spellEnd"/>
            <w:r w:rsidRPr="0021578D">
              <w:t xml:space="preserve"> С.А.</w:t>
            </w:r>
          </w:p>
        </w:tc>
      </w:tr>
      <w:tr w:rsidR="008A3769" w:rsidTr="008A3769">
        <w:tc>
          <w:tcPr>
            <w:tcW w:w="710" w:type="dxa"/>
          </w:tcPr>
          <w:p w:rsidR="008A3769" w:rsidRPr="0021578D" w:rsidRDefault="008A3769" w:rsidP="00721224">
            <w:pPr>
              <w:ind w:left="-993" w:firstLine="993"/>
            </w:pPr>
            <w:r>
              <w:t>69</w:t>
            </w:r>
          </w:p>
        </w:tc>
        <w:tc>
          <w:tcPr>
            <w:tcW w:w="1392" w:type="dxa"/>
          </w:tcPr>
          <w:p w:rsidR="008A3769" w:rsidRDefault="008A3769" w:rsidP="00721224">
            <w:r>
              <w:t>Антонова Арина</w:t>
            </w:r>
          </w:p>
        </w:tc>
        <w:tc>
          <w:tcPr>
            <w:tcW w:w="693" w:type="dxa"/>
          </w:tcPr>
          <w:p w:rsidR="008A3769" w:rsidRDefault="008A3769" w:rsidP="00721224">
            <w:r>
              <w:t>6</w:t>
            </w:r>
          </w:p>
        </w:tc>
        <w:tc>
          <w:tcPr>
            <w:tcW w:w="2592" w:type="dxa"/>
          </w:tcPr>
          <w:p w:rsidR="008A3769" w:rsidRPr="0021578D" w:rsidRDefault="008A3769" w:rsidP="00721224">
            <w:r w:rsidRPr="0021578D">
              <w:t xml:space="preserve">Всероссийская онлайн-олимпиада </w:t>
            </w:r>
            <w:proofErr w:type="spellStart"/>
            <w:r w:rsidRPr="0021578D">
              <w:t>Учи</w:t>
            </w:r>
            <w:proofErr w:type="gramStart"/>
            <w:r w:rsidRPr="0021578D">
              <w:t>.р</w:t>
            </w:r>
            <w:proofErr w:type="gramEnd"/>
            <w:r w:rsidRPr="0021578D">
              <w:t>у</w:t>
            </w:r>
            <w:proofErr w:type="spellEnd"/>
            <w:r w:rsidRPr="0021578D">
              <w:t xml:space="preserve"> по русскому языку для 5-11 классов</w:t>
            </w:r>
          </w:p>
        </w:tc>
        <w:tc>
          <w:tcPr>
            <w:tcW w:w="1985" w:type="dxa"/>
          </w:tcPr>
          <w:p w:rsidR="008A3769" w:rsidRPr="0021578D" w:rsidRDefault="008A3769" w:rsidP="00721224">
            <w:r w:rsidRPr="0021578D">
              <w:t>Всероссийский</w:t>
            </w:r>
          </w:p>
        </w:tc>
        <w:tc>
          <w:tcPr>
            <w:tcW w:w="1386" w:type="dxa"/>
          </w:tcPr>
          <w:p w:rsidR="008A3769" w:rsidRPr="0021578D" w:rsidRDefault="008A3769" w:rsidP="00721224">
            <w:r>
              <w:t>Похвальная грамота</w:t>
            </w:r>
          </w:p>
        </w:tc>
        <w:tc>
          <w:tcPr>
            <w:tcW w:w="1591" w:type="dxa"/>
          </w:tcPr>
          <w:p w:rsidR="008A3769" w:rsidRPr="0021578D" w:rsidRDefault="008A3769" w:rsidP="00721224">
            <w:proofErr w:type="spellStart"/>
            <w:r w:rsidRPr="0021578D">
              <w:t>Атепина</w:t>
            </w:r>
            <w:proofErr w:type="spellEnd"/>
            <w:r w:rsidRPr="0021578D">
              <w:t xml:space="preserve"> С.А.</w:t>
            </w:r>
          </w:p>
        </w:tc>
      </w:tr>
      <w:tr w:rsidR="008A3769" w:rsidTr="008A3769">
        <w:tc>
          <w:tcPr>
            <w:tcW w:w="710" w:type="dxa"/>
          </w:tcPr>
          <w:p w:rsidR="008A3769" w:rsidRPr="0021578D" w:rsidRDefault="008A3769" w:rsidP="00721224">
            <w:pPr>
              <w:ind w:left="-993" w:firstLine="993"/>
            </w:pPr>
            <w:r>
              <w:t>70</w:t>
            </w:r>
          </w:p>
        </w:tc>
        <w:tc>
          <w:tcPr>
            <w:tcW w:w="1392" w:type="dxa"/>
          </w:tcPr>
          <w:p w:rsidR="008A3769" w:rsidRDefault="008A3769" w:rsidP="00721224">
            <w:r>
              <w:t>Суханова Анна</w:t>
            </w:r>
          </w:p>
        </w:tc>
        <w:tc>
          <w:tcPr>
            <w:tcW w:w="693" w:type="dxa"/>
          </w:tcPr>
          <w:p w:rsidR="008A3769" w:rsidRDefault="008A3769" w:rsidP="00721224">
            <w:r>
              <w:t>6</w:t>
            </w:r>
          </w:p>
        </w:tc>
        <w:tc>
          <w:tcPr>
            <w:tcW w:w="2592" w:type="dxa"/>
          </w:tcPr>
          <w:p w:rsidR="008A3769" w:rsidRPr="0021578D" w:rsidRDefault="008A3769" w:rsidP="00721224">
            <w:r w:rsidRPr="0021578D">
              <w:t xml:space="preserve">Всероссийская онлайн-олимпиада </w:t>
            </w:r>
            <w:proofErr w:type="spellStart"/>
            <w:r w:rsidRPr="0021578D">
              <w:t>Учи</w:t>
            </w:r>
            <w:proofErr w:type="gramStart"/>
            <w:r w:rsidRPr="0021578D">
              <w:t>.р</w:t>
            </w:r>
            <w:proofErr w:type="gramEnd"/>
            <w:r w:rsidRPr="0021578D">
              <w:t>у</w:t>
            </w:r>
            <w:proofErr w:type="spellEnd"/>
            <w:r w:rsidRPr="0021578D">
              <w:t xml:space="preserve"> по русскому языку для 5-11 классов</w:t>
            </w:r>
          </w:p>
        </w:tc>
        <w:tc>
          <w:tcPr>
            <w:tcW w:w="1985" w:type="dxa"/>
          </w:tcPr>
          <w:p w:rsidR="008A3769" w:rsidRPr="0021578D" w:rsidRDefault="008A3769" w:rsidP="00721224">
            <w:r w:rsidRPr="0021578D">
              <w:t>Всероссийский</w:t>
            </w:r>
          </w:p>
        </w:tc>
        <w:tc>
          <w:tcPr>
            <w:tcW w:w="1386" w:type="dxa"/>
          </w:tcPr>
          <w:p w:rsidR="008A3769" w:rsidRPr="0021578D" w:rsidRDefault="008A3769" w:rsidP="00721224">
            <w:r>
              <w:t>Похвальная грамота</w:t>
            </w:r>
          </w:p>
        </w:tc>
        <w:tc>
          <w:tcPr>
            <w:tcW w:w="1591" w:type="dxa"/>
          </w:tcPr>
          <w:p w:rsidR="008A3769" w:rsidRPr="0021578D" w:rsidRDefault="008A3769" w:rsidP="00721224">
            <w:proofErr w:type="spellStart"/>
            <w:r w:rsidRPr="0021578D">
              <w:t>Атепина</w:t>
            </w:r>
            <w:proofErr w:type="spellEnd"/>
            <w:r w:rsidRPr="0021578D">
              <w:t xml:space="preserve"> С.А.</w:t>
            </w:r>
          </w:p>
        </w:tc>
      </w:tr>
      <w:tr w:rsidR="008A3769" w:rsidTr="008A3769">
        <w:tc>
          <w:tcPr>
            <w:tcW w:w="710" w:type="dxa"/>
          </w:tcPr>
          <w:p w:rsidR="008A3769" w:rsidRPr="0021578D" w:rsidRDefault="008A3769" w:rsidP="00721224">
            <w:pPr>
              <w:ind w:left="-993" w:firstLine="993"/>
            </w:pPr>
            <w:r>
              <w:t>71</w:t>
            </w:r>
          </w:p>
        </w:tc>
        <w:tc>
          <w:tcPr>
            <w:tcW w:w="1392" w:type="dxa"/>
          </w:tcPr>
          <w:p w:rsidR="008A3769" w:rsidRDefault="008A3769" w:rsidP="00721224">
            <w:proofErr w:type="spellStart"/>
            <w:r>
              <w:t>Гоценко</w:t>
            </w:r>
            <w:proofErr w:type="spellEnd"/>
            <w:r>
              <w:t xml:space="preserve"> Юлия</w:t>
            </w:r>
          </w:p>
        </w:tc>
        <w:tc>
          <w:tcPr>
            <w:tcW w:w="693" w:type="dxa"/>
          </w:tcPr>
          <w:p w:rsidR="008A3769" w:rsidRDefault="008A3769" w:rsidP="00721224">
            <w:r>
              <w:t>11</w:t>
            </w:r>
          </w:p>
        </w:tc>
        <w:tc>
          <w:tcPr>
            <w:tcW w:w="2592" w:type="dxa"/>
          </w:tcPr>
          <w:p w:rsidR="008A3769" w:rsidRPr="0021578D" w:rsidRDefault="008A3769" w:rsidP="00721224">
            <w:r w:rsidRPr="0021578D">
              <w:t xml:space="preserve">Всероссийская онлайн-олимпиада </w:t>
            </w:r>
            <w:proofErr w:type="spellStart"/>
            <w:r w:rsidRPr="0021578D">
              <w:t>Учи</w:t>
            </w:r>
            <w:proofErr w:type="gramStart"/>
            <w:r w:rsidRPr="0021578D">
              <w:t>.р</w:t>
            </w:r>
            <w:proofErr w:type="gramEnd"/>
            <w:r w:rsidRPr="0021578D">
              <w:t>у</w:t>
            </w:r>
            <w:proofErr w:type="spellEnd"/>
            <w:r w:rsidRPr="0021578D">
              <w:t xml:space="preserve"> по русскому языку для 5-11 классов</w:t>
            </w:r>
          </w:p>
        </w:tc>
        <w:tc>
          <w:tcPr>
            <w:tcW w:w="1985" w:type="dxa"/>
          </w:tcPr>
          <w:p w:rsidR="008A3769" w:rsidRPr="0021578D" w:rsidRDefault="008A3769" w:rsidP="00721224">
            <w:r w:rsidRPr="0021578D">
              <w:t>Всероссийский</w:t>
            </w:r>
          </w:p>
        </w:tc>
        <w:tc>
          <w:tcPr>
            <w:tcW w:w="1386" w:type="dxa"/>
          </w:tcPr>
          <w:p w:rsidR="008A3769" w:rsidRPr="0021578D" w:rsidRDefault="008A3769" w:rsidP="00721224">
            <w:r>
              <w:t>Похвальная грамота</w:t>
            </w:r>
          </w:p>
        </w:tc>
        <w:tc>
          <w:tcPr>
            <w:tcW w:w="1591" w:type="dxa"/>
          </w:tcPr>
          <w:p w:rsidR="008A3769" w:rsidRPr="0021578D" w:rsidRDefault="008A3769" w:rsidP="00721224">
            <w:proofErr w:type="spellStart"/>
            <w:r w:rsidRPr="0021578D">
              <w:t>Атепина</w:t>
            </w:r>
            <w:proofErr w:type="spellEnd"/>
            <w:r w:rsidRPr="0021578D">
              <w:t xml:space="preserve"> С.А.</w:t>
            </w:r>
          </w:p>
        </w:tc>
      </w:tr>
      <w:tr w:rsidR="008A3769" w:rsidTr="008A3769">
        <w:tc>
          <w:tcPr>
            <w:tcW w:w="710" w:type="dxa"/>
          </w:tcPr>
          <w:p w:rsidR="008A3769" w:rsidRPr="0021578D" w:rsidRDefault="008A3769" w:rsidP="00721224">
            <w:pPr>
              <w:ind w:left="-993" w:firstLine="993"/>
            </w:pPr>
            <w:r>
              <w:t>72</w:t>
            </w:r>
          </w:p>
        </w:tc>
        <w:tc>
          <w:tcPr>
            <w:tcW w:w="1392" w:type="dxa"/>
          </w:tcPr>
          <w:p w:rsidR="008A3769" w:rsidRDefault="008A3769" w:rsidP="00721224">
            <w:proofErr w:type="spellStart"/>
            <w:r>
              <w:t>Пудова</w:t>
            </w:r>
            <w:proofErr w:type="spellEnd"/>
            <w:r>
              <w:t xml:space="preserve"> Лилия</w:t>
            </w:r>
          </w:p>
        </w:tc>
        <w:tc>
          <w:tcPr>
            <w:tcW w:w="693" w:type="dxa"/>
          </w:tcPr>
          <w:p w:rsidR="008A3769" w:rsidRDefault="008A3769" w:rsidP="00721224">
            <w:r>
              <w:t>11</w:t>
            </w:r>
          </w:p>
        </w:tc>
        <w:tc>
          <w:tcPr>
            <w:tcW w:w="2592" w:type="dxa"/>
          </w:tcPr>
          <w:p w:rsidR="008A3769" w:rsidRPr="0021578D" w:rsidRDefault="008A3769" w:rsidP="00721224">
            <w:r w:rsidRPr="0021578D">
              <w:t xml:space="preserve">Всероссийская онлайн-олимпиада </w:t>
            </w:r>
            <w:proofErr w:type="spellStart"/>
            <w:r w:rsidRPr="0021578D">
              <w:t>Учи</w:t>
            </w:r>
            <w:proofErr w:type="gramStart"/>
            <w:r w:rsidRPr="0021578D">
              <w:t>.р</w:t>
            </w:r>
            <w:proofErr w:type="gramEnd"/>
            <w:r w:rsidRPr="0021578D">
              <w:t>у</w:t>
            </w:r>
            <w:proofErr w:type="spellEnd"/>
            <w:r w:rsidRPr="0021578D">
              <w:t xml:space="preserve"> по русскому языку для 5-11 классов</w:t>
            </w:r>
          </w:p>
        </w:tc>
        <w:tc>
          <w:tcPr>
            <w:tcW w:w="1985" w:type="dxa"/>
          </w:tcPr>
          <w:p w:rsidR="008A3769" w:rsidRPr="0021578D" w:rsidRDefault="008A3769" w:rsidP="00721224">
            <w:r w:rsidRPr="0021578D">
              <w:t>Всероссийский</w:t>
            </w:r>
          </w:p>
        </w:tc>
        <w:tc>
          <w:tcPr>
            <w:tcW w:w="1386" w:type="dxa"/>
          </w:tcPr>
          <w:p w:rsidR="008A3769" w:rsidRPr="0021578D" w:rsidRDefault="008A3769" w:rsidP="00721224">
            <w:r>
              <w:t>Похвальная грамота</w:t>
            </w:r>
          </w:p>
        </w:tc>
        <w:tc>
          <w:tcPr>
            <w:tcW w:w="1591" w:type="dxa"/>
          </w:tcPr>
          <w:p w:rsidR="008A3769" w:rsidRPr="0021578D" w:rsidRDefault="008A3769" w:rsidP="00721224">
            <w:proofErr w:type="spellStart"/>
            <w:r w:rsidRPr="0021578D">
              <w:t>Атепина</w:t>
            </w:r>
            <w:proofErr w:type="spellEnd"/>
            <w:r w:rsidRPr="0021578D">
              <w:t xml:space="preserve"> С.А.</w:t>
            </w:r>
          </w:p>
        </w:tc>
      </w:tr>
      <w:tr w:rsidR="008A3769" w:rsidTr="008A3769">
        <w:tc>
          <w:tcPr>
            <w:tcW w:w="710" w:type="dxa"/>
          </w:tcPr>
          <w:p w:rsidR="008A3769" w:rsidRPr="0021578D" w:rsidRDefault="008A3769" w:rsidP="00721224">
            <w:pPr>
              <w:ind w:left="-993" w:firstLine="993"/>
            </w:pPr>
            <w:r>
              <w:t>73</w:t>
            </w:r>
          </w:p>
        </w:tc>
        <w:tc>
          <w:tcPr>
            <w:tcW w:w="1392" w:type="dxa"/>
          </w:tcPr>
          <w:p w:rsidR="008A3769" w:rsidRDefault="008A3769" w:rsidP="00721224">
            <w:r>
              <w:t>Заверюха Анастасия</w:t>
            </w:r>
          </w:p>
        </w:tc>
        <w:tc>
          <w:tcPr>
            <w:tcW w:w="693" w:type="dxa"/>
          </w:tcPr>
          <w:p w:rsidR="008A3769" w:rsidRDefault="008A3769" w:rsidP="00721224">
            <w:r>
              <w:t>11</w:t>
            </w:r>
          </w:p>
        </w:tc>
        <w:tc>
          <w:tcPr>
            <w:tcW w:w="2592" w:type="dxa"/>
          </w:tcPr>
          <w:p w:rsidR="008A3769" w:rsidRPr="0021578D" w:rsidRDefault="008A3769" w:rsidP="00721224">
            <w:r w:rsidRPr="0021578D">
              <w:t xml:space="preserve">Всероссийская онлайн-олимпиада </w:t>
            </w:r>
            <w:proofErr w:type="spellStart"/>
            <w:r w:rsidRPr="0021578D">
              <w:t>Учи</w:t>
            </w:r>
            <w:proofErr w:type="gramStart"/>
            <w:r w:rsidRPr="0021578D">
              <w:t>.р</w:t>
            </w:r>
            <w:proofErr w:type="gramEnd"/>
            <w:r w:rsidRPr="0021578D">
              <w:t>у</w:t>
            </w:r>
            <w:proofErr w:type="spellEnd"/>
            <w:r w:rsidRPr="0021578D">
              <w:t xml:space="preserve"> по русскому языку для 5-11 классов</w:t>
            </w:r>
          </w:p>
        </w:tc>
        <w:tc>
          <w:tcPr>
            <w:tcW w:w="1985" w:type="dxa"/>
          </w:tcPr>
          <w:p w:rsidR="008A3769" w:rsidRPr="0021578D" w:rsidRDefault="008A3769" w:rsidP="00721224">
            <w:r w:rsidRPr="0021578D">
              <w:t>Всероссийский</w:t>
            </w:r>
          </w:p>
        </w:tc>
        <w:tc>
          <w:tcPr>
            <w:tcW w:w="1386" w:type="dxa"/>
          </w:tcPr>
          <w:p w:rsidR="008A3769" w:rsidRPr="0021578D" w:rsidRDefault="008A3769" w:rsidP="00721224">
            <w:r>
              <w:t>Похвальная грамота</w:t>
            </w:r>
          </w:p>
        </w:tc>
        <w:tc>
          <w:tcPr>
            <w:tcW w:w="1591" w:type="dxa"/>
          </w:tcPr>
          <w:p w:rsidR="008A3769" w:rsidRPr="0021578D" w:rsidRDefault="008A3769" w:rsidP="00721224">
            <w:proofErr w:type="spellStart"/>
            <w:r w:rsidRPr="0021578D">
              <w:t>Атепина</w:t>
            </w:r>
            <w:proofErr w:type="spellEnd"/>
            <w:r w:rsidRPr="0021578D">
              <w:t xml:space="preserve"> С.А.</w:t>
            </w:r>
          </w:p>
        </w:tc>
      </w:tr>
      <w:tr w:rsidR="008A3769" w:rsidTr="008A3769">
        <w:tc>
          <w:tcPr>
            <w:tcW w:w="710" w:type="dxa"/>
          </w:tcPr>
          <w:p w:rsidR="008A3769" w:rsidRPr="0021578D" w:rsidRDefault="008A3769" w:rsidP="00721224">
            <w:pPr>
              <w:ind w:left="-993" w:firstLine="993"/>
            </w:pPr>
            <w:r>
              <w:t>74</w:t>
            </w:r>
          </w:p>
        </w:tc>
        <w:tc>
          <w:tcPr>
            <w:tcW w:w="1392" w:type="dxa"/>
          </w:tcPr>
          <w:p w:rsidR="008A3769" w:rsidRDefault="008A3769" w:rsidP="00721224">
            <w:r>
              <w:t>Бондаренк</w:t>
            </w:r>
            <w:r>
              <w:lastRenderedPageBreak/>
              <w:t>о Алина</w:t>
            </w:r>
          </w:p>
        </w:tc>
        <w:tc>
          <w:tcPr>
            <w:tcW w:w="693" w:type="dxa"/>
          </w:tcPr>
          <w:p w:rsidR="008A3769" w:rsidRDefault="008A3769" w:rsidP="00721224">
            <w:r>
              <w:lastRenderedPageBreak/>
              <w:t>11</w:t>
            </w:r>
          </w:p>
        </w:tc>
        <w:tc>
          <w:tcPr>
            <w:tcW w:w="2592" w:type="dxa"/>
          </w:tcPr>
          <w:p w:rsidR="008A3769" w:rsidRPr="0021578D" w:rsidRDefault="008A3769" w:rsidP="00721224">
            <w:r w:rsidRPr="0021578D">
              <w:t xml:space="preserve">Всероссийская </w:t>
            </w:r>
            <w:r w:rsidRPr="0021578D">
              <w:lastRenderedPageBreak/>
              <w:t xml:space="preserve">онлайн-олимпиада </w:t>
            </w:r>
            <w:proofErr w:type="spellStart"/>
            <w:r w:rsidRPr="0021578D">
              <w:t>Учи</w:t>
            </w:r>
            <w:proofErr w:type="gramStart"/>
            <w:r w:rsidRPr="0021578D">
              <w:t>.р</w:t>
            </w:r>
            <w:proofErr w:type="gramEnd"/>
            <w:r w:rsidRPr="0021578D">
              <w:t>у</w:t>
            </w:r>
            <w:proofErr w:type="spellEnd"/>
            <w:r w:rsidRPr="0021578D">
              <w:t xml:space="preserve"> по русскому языку для 5-11 классов</w:t>
            </w:r>
          </w:p>
        </w:tc>
        <w:tc>
          <w:tcPr>
            <w:tcW w:w="1985" w:type="dxa"/>
          </w:tcPr>
          <w:p w:rsidR="008A3769" w:rsidRPr="0021578D" w:rsidRDefault="008A3769" w:rsidP="00721224">
            <w:r w:rsidRPr="0021578D">
              <w:lastRenderedPageBreak/>
              <w:t>Всероссийский</w:t>
            </w:r>
          </w:p>
        </w:tc>
        <w:tc>
          <w:tcPr>
            <w:tcW w:w="1386" w:type="dxa"/>
          </w:tcPr>
          <w:p w:rsidR="008A3769" w:rsidRPr="0021578D" w:rsidRDefault="008A3769" w:rsidP="00721224">
            <w:r>
              <w:t>Похвальна</w:t>
            </w:r>
            <w:r>
              <w:lastRenderedPageBreak/>
              <w:t>я грамота</w:t>
            </w:r>
          </w:p>
        </w:tc>
        <w:tc>
          <w:tcPr>
            <w:tcW w:w="1591" w:type="dxa"/>
          </w:tcPr>
          <w:p w:rsidR="008A3769" w:rsidRPr="0021578D" w:rsidRDefault="008A3769" w:rsidP="00721224">
            <w:proofErr w:type="spellStart"/>
            <w:r w:rsidRPr="0021578D">
              <w:lastRenderedPageBreak/>
              <w:t>Атепина</w:t>
            </w:r>
            <w:proofErr w:type="spellEnd"/>
            <w:r w:rsidRPr="0021578D">
              <w:t xml:space="preserve"> </w:t>
            </w:r>
            <w:r w:rsidRPr="0021578D">
              <w:lastRenderedPageBreak/>
              <w:t>С.А.</w:t>
            </w:r>
          </w:p>
        </w:tc>
      </w:tr>
      <w:tr w:rsidR="008A3769" w:rsidTr="008A3769">
        <w:tc>
          <w:tcPr>
            <w:tcW w:w="710" w:type="dxa"/>
          </w:tcPr>
          <w:p w:rsidR="008A3769" w:rsidRPr="0021578D" w:rsidRDefault="008A3769" w:rsidP="00721224">
            <w:pPr>
              <w:ind w:left="-993" w:firstLine="993"/>
            </w:pPr>
            <w:r>
              <w:lastRenderedPageBreak/>
              <w:t>75</w:t>
            </w:r>
          </w:p>
        </w:tc>
        <w:tc>
          <w:tcPr>
            <w:tcW w:w="1392" w:type="dxa"/>
          </w:tcPr>
          <w:p w:rsidR="008A3769" w:rsidRDefault="008A3769" w:rsidP="00721224">
            <w:proofErr w:type="spellStart"/>
            <w:r>
              <w:t>Давлад</w:t>
            </w:r>
            <w:proofErr w:type="spellEnd"/>
            <w:r>
              <w:t xml:space="preserve"> Ирина</w:t>
            </w:r>
          </w:p>
        </w:tc>
        <w:tc>
          <w:tcPr>
            <w:tcW w:w="693" w:type="dxa"/>
          </w:tcPr>
          <w:p w:rsidR="008A3769" w:rsidRDefault="008A3769" w:rsidP="00721224">
            <w:r>
              <w:t>6</w:t>
            </w:r>
          </w:p>
        </w:tc>
        <w:tc>
          <w:tcPr>
            <w:tcW w:w="2592" w:type="dxa"/>
          </w:tcPr>
          <w:p w:rsidR="008A3769" w:rsidRPr="0021578D" w:rsidRDefault="008A3769" w:rsidP="00721224">
            <w:r w:rsidRPr="0021578D">
              <w:t xml:space="preserve">Всероссийская онлайн-олимпиада </w:t>
            </w:r>
            <w:proofErr w:type="spellStart"/>
            <w:r w:rsidRPr="0021578D">
              <w:t>Учи</w:t>
            </w:r>
            <w:proofErr w:type="gramStart"/>
            <w:r w:rsidRPr="0021578D">
              <w:t>.р</w:t>
            </w:r>
            <w:proofErr w:type="gramEnd"/>
            <w:r w:rsidRPr="0021578D">
              <w:t>у</w:t>
            </w:r>
            <w:proofErr w:type="spellEnd"/>
            <w:r w:rsidRPr="0021578D">
              <w:t xml:space="preserve"> по русскому языку для 5-11 классов</w:t>
            </w:r>
          </w:p>
        </w:tc>
        <w:tc>
          <w:tcPr>
            <w:tcW w:w="1985" w:type="dxa"/>
          </w:tcPr>
          <w:p w:rsidR="008A3769" w:rsidRPr="0021578D" w:rsidRDefault="008A3769" w:rsidP="00721224">
            <w:r w:rsidRPr="0021578D">
              <w:t>Всероссийский</w:t>
            </w:r>
          </w:p>
        </w:tc>
        <w:tc>
          <w:tcPr>
            <w:tcW w:w="1386" w:type="dxa"/>
          </w:tcPr>
          <w:p w:rsidR="008A3769" w:rsidRPr="0021578D" w:rsidRDefault="008A3769" w:rsidP="00721224">
            <w:r>
              <w:t>Похвальная грамота</w:t>
            </w:r>
          </w:p>
        </w:tc>
        <w:tc>
          <w:tcPr>
            <w:tcW w:w="1591" w:type="dxa"/>
          </w:tcPr>
          <w:p w:rsidR="008A3769" w:rsidRPr="0021578D" w:rsidRDefault="008A3769" w:rsidP="00721224">
            <w:proofErr w:type="spellStart"/>
            <w:r w:rsidRPr="0021578D">
              <w:t>Атепина</w:t>
            </w:r>
            <w:proofErr w:type="spellEnd"/>
            <w:r w:rsidRPr="0021578D">
              <w:t xml:space="preserve"> С.А.</w:t>
            </w:r>
          </w:p>
        </w:tc>
      </w:tr>
      <w:tr w:rsidR="008A3769" w:rsidTr="008A3769">
        <w:tc>
          <w:tcPr>
            <w:tcW w:w="710" w:type="dxa"/>
          </w:tcPr>
          <w:p w:rsidR="008A3769" w:rsidRPr="0021578D" w:rsidRDefault="008A3769" w:rsidP="00721224">
            <w:pPr>
              <w:ind w:left="-993" w:firstLine="993"/>
            </w:pPr>
            <w:r>
              <w:t>76</w:t>
            </w:r>
          </w:p>
        </w:tc>
        <w:tc>
          <w:tcPr>
            <w:tcW w:w="1392" w:type="dxa"/>
          </w:tcPr>
          <w:p w:rsidR="008A3769" w:rsidRDefault="008A3769" w:rsidP="00721224">
            <w:r>
              <w:t>Шило Екатерина</w:t>
            </w:r>
          </w:p>
        </w:tc>
        <w:tc>
          <w:tcPr>
            <w:tcW w:w="693" w:type="dxa"/>
          </w:tcPr>
          <w:p w:rsidR="008A3769" w:rsidRDefault="008A3769" w:rsidP="00721224">
            <w:r>
              <w:t>6</w:t>
            </w:r>
          </w:p>
        </w:tc>
        <w:tc>
          <w:tcPr>
            <w:tcW w:w="2592" w:type="dxa"/>
          </w:tcPr>
          <w:p w:rsidR="008A3769" w:rsidRPr="0021578D" w:rsidRDefault="008A3769" w:rsidP="00721224">
            <w:r w:rsidRPr="0021578D">
              <w:t xml:space="preserve">Всероссийская онлайн-олимпиада </w:t>
            </w:r>
            <w:proofErr w:type="spellStart"/>
            <w:r w:rsidRPr="0021578D">
              <w:t>Учи</w:t>
            </w:r>
            <w:proofErr w:type="gramStart"/>
            <w:r w:rsidRPr="0021578D">
              <w:t>.р</w:t>
            </w:r>
            <w:proofErr w:type="gramEnd"/>
            <w:r w:rsidRPr="0021578D">
              <w:t>у</w:t>
            </w:r>
            <w:proofErr w:type="spellEnd"/>
            <w:r w:rsidRPr="0021578D">
              <w:t xml:space="preserve"> по русскому языку для 5-11 классов</w:t>
            </w:r>
          </w:p>
        </w:tc>
        <w:tc>
          <w:tcPr>
            <w:tcW w:w="1985" w:type="dxa"/>
          </w:tcPr>
          <w:p w:rsidR="008A3769" w:rsidRPr="0021578D" w:rsidRDefault="008A3769" w:rsidP="00721224">
            <w:r w:rsidRPr="0021578D">
              <w:t>Всероссийский</w:t>
            </w:r>
          </w:p>
        </w:tc>
        <w:tc>
          <w:tcPr>
            <w:tcW w:w="1386" w:type="dxa"/>
          </w:tcPr>
          <w:p w:rsidR="008A3769" w:rsidRPr="0021578D" w:rsidRDefault="008A3769" w:rsidP="00721224">
            <w:r>
              <w:t>Похвальная грамота</w:t>
            </w:r>
          </w:p>
        </w:tc>
        <w:tc>
          <w:tcPr>
            <w:tcW w:w="1591" w:type="dxa"/>
          </w:tcPr>
          <w:p w:rsidR="008A3769" w:rsidRPr="0021578D" w:rsidRDefault="008A3769" w:rsidP="00721224">
            <w:proofErr w:type="spellStart"/>
            <w:r w:rsidRPr="0021578D">
              <w:t>Атепина</w:t>
            </w:r>
            <w:proofErr w:type="spellEnd"/>
            <w:r w:rsidRPr="0021578D">
              <w:t xml:space="preserve"> С.А.</w:t>
            </w:r>
          </w:p>
        </w:tc>
      </w:tr>
      <w:tr w:rsidR="008A3769" w:rsidTr="008A3769">
        <w:tc>
          <w:tcPr>
            <w:tcW w:w="710" w:type="dxa"/>
          </w:tcPr>
          <w:p w:rsidR="008A3769" w:rsidRPr="0021578D" w:rsidRDefault="008A3769" w:rsidP="00721224">
            <w:pPr>
              <w:ind w:left="-993" w:firstLine="993"/>
            </w:pPr>
            <w:r>
              <w:t>77</w:t>
            </w:r>
          </w:p>
        </w:tc>
        <w:tc>
          <w:tcPr>
            <w:tcW w:w="1392" w:type="dxa"/>
          </w:tcPr>
          <w:p w:rsidR="008A3769" w:rsidRDefault="008A3769" w:rsidP="00721224">
            <w:r>
              <w:t>Александр Некрасов</w:t>
            </w:r>
          </w:p>
        </w:tc>
        <w:tc>
          <w:tcPr>
            <w:tcW w:w="693" w:type="dxa"/>
          </w:tcPr>
          <w:p w:rsidR="008A3769" w:rsidRDefault="008A3769" w:rsidP="00721224">
            <w:r>
              <w:t>5</w:t>
            </w:r>
          </w:p>
        </w:tc>
        <w:tc>
          <w:tcPr>
            <w:tcW w:w="2592" w:type="dxa"/>
          </w:tcPr>
          <w:p w:rsidR="008A3769" w:rsidRPr="0021578D" w:rsidRDefault="008A3769" w:rsidP="00721224">
            <w:r w:rsidRPr="0021578D">
              <w:t xml:space="preserve">Всероссийская онлайн-олимпиада </w:t>
            </w:r>
            <w:proofErr w:type="spellStart"/>
            <w:r w:rsidRPr="0021578D">
              <w:t>Учи</w:t>
            </w:r>
            <w:proofErr w:type="gramStart"/>
            <w:r w:rsidRPr="0021578D">
              <w:t>.р</w:t>
            </w:r>
            <w:proofErr w:type="gramEnd"/>
            <w:r w:rsidRPr="0021578D">
              <w:t>у</w:t>
            </w:r>
            <w:proofErr w:type="spellEnd"/>
            <w:r w:rsidRPr="0021578D">
              <w:t xml:space="preserve"> по русскому языку для 5-11 классов</w:t>
            </w:r>
          </w:p>
        </w:tc>
        <w:tc>
          <w:tcPr>
            <w:tcW w:w="1985" w:type="dxa"/>
          </w:tcPr>
          <w:p w:rsidR="008A3769" w:rsidRPr="0021578D" w:rsidRDefault="008A3769" w:rsidP="00721224">
            <w:r w:rsidRPr="0021578D">
              <w:t>Всероссийский</w:t>
            </w:r>
          </w:p>
        </w:tc>
        <w:tc>
          <w:tcPr>
            <w:tcW w:w="1386" w:type="dxa"/>
          </w:tcPr>
          <w:p w:rsidR="008A3769" w:rsidRDefault="008A3769" w:rsidP="00721224">
            <w:r>
              <w:t>Диплом победителя</w:t>
            </w:r>
          </w:p>
        </w:tc>
        <w:tc>
          <w:tcPr>
            <w:tcW w:w="1591" w:type="dxa"/>
          </w:tcPr>
          <w:p w:rsidR="008A3769" w:rsidRPr="0021578D" w:rsidRDefault="008A3769" w:rsidP="00721224">
            <w:r>
              <w:t>Медведева Е.Г.</w:t>
            </w:r>
          </w:p>
        </w:tc>
      </w:tr>
      <w:tr w:rsidR="008A3769" w:rsidTr="008A3769">
        <w:tc>
          <w:tcPr>
            <w:tcW w:w="710" w:type="dxa"/>
          </w:tcPr>
          <w:p w:rsidR="008A3769" w:rsidRPr="0021578D" w:rsidRDefault="008A3769" w:rsidP="00721224">
            <w:pPr>
              <w:ind w:left="-993" w:firstLine="993"/>
            </w:pPr>
            <w:r>
              <w:t>78</w:t>
            </w:r>
          </w:p>
        </w:tc>
        <w:tc>
          <w:tcPr>
            <w:tcW w:w="1392" w:type="dxa"/>
          </w:tcPr>
          <w:p w:rsidR="008A3769" w:rsidRDefault="008A3769" w:rsidP="00721224">
            <w:r>
              <w:t>Карина Букина</w:t>
            </w:r>
          </w:p>
        </w:tc>
        <w:tc>
          <w:tcPr>
            <w:tcW w:w="693" w:type="dxa"/>
          </w:tcPr>
          <w:p w:rsidR="008A3769" w:rsidRDefault="008A3769" w:rsidP="00721224">
            <w:r>
              <w:t>7</w:t>
            </w:r>
          </w:p>
        </w:tc>
        <w:tc>
          <w:tcPr>
            <w:tcW w:w="2592" w:type="dxa"/>
          </w:tcPr>
          <w:p w:rsidR="008A3769" w:rsidRPr="0021578D" w:rsidRDefault="008A3769" w:rsidP="00721224">
            <w:r w:rsidRPr="0021578D">
              <w:t xml:space="preserve">Всероссийская онлайн-олимпиада </w:t>
            </w:r>
            <w:proofErr w:type="spellStart"/>
            <w:r w:rsidRPr="0021578D">
              <w:t>Учи</w:t>
            </w:r>
            <w:proofErr w:type="gramStart"/>
            <w:r w:rsidRPr="0021578D">
              <w:t>.р</w:t>
            </w:r>
            <w:proofErr w:type="gramEnd"/>
            <w:r w:rsidRPr="0021578D">
              <w:t>у</w:t>
            </w:r>
            <w:proofErr w:type="spellEnd"/>
            <w:r w:rsidRPr="0021578D">
              <w:t xml:space="preserve"> по русскому языку для 5-11 классов</w:t>
            </w:r>
          </w:p>
        </w:tc>
        <w:tc>
          <w:tcPr>
            <w:tcW w:w="1985" w:type="dxa"/>
          </w:tcPr>
          <w:p w:rsidR="008A3769" w:rsidRPr="0021578D" w:rsidRDefault="008A3769" w:rsidP="00721224">
            <w:r w:rsidRPr="0021578D">
              <w:t>Всероссийский</w:t>
            </w:r>
          </w:p>
        </w:tc>
        <w:tc>
          <w:tcPr>
            <w:tcW w:w="1386" w:type="dxa"/>
          </w:tcPr>
          <w:p w:rsidR="008A3769" w:rsidRDefault="008A3769" w:rsidP="00721224">
            <w:r>
              <w:t>Диплом победителя</w:t>
            </w:r>
          </w:p>
        </w:tc>
        <w:tc>
          <w:tcPr>
            <w:tcW w:w="1591" w:type="dxa"/>
          </w:tcPr>
          <w:p w:rsidR="008A3769" w:rsidRPr="0021578D" w:rsidRDefault="008A3769" w:rsidP="00721224">
            <w:r>
              <w:t>Медведева Е.Г.</w:t>
            </w:r>
          </w:p>
        </w:tc>
      </w:tr>
      <w:tr w:rsidR="008A3769" w:rsidTr="008A3769">
        <w:tc>
          <w:tcPr>
            <w:tcW w:w="710" w:type="dxa"/>
          </w:tcPr>
          <w:p w:rsidR="008A3769" w:rsidRPr="0021578D" w:rsidRDefault="008A3769" w:rsidP="00721224">
            <w:pPr>
              <w:ind w:left="-993" w:firstLine="993"/>
            </w:pPr>
            <w:r>
              <w:t>79</w:t>
            </w:r>
          </w:p>
        </w:tc>
        <w:tc>
          <w:tcPr>
            <w:tcW w:w="1392" w:type="dxa"/>
          </w:tcPr>
          <w:p w:rsidR="008A3769" w:rsidRDefault="008A3769" w:rsidP="00721224">
            <w:r>
              <w:t xml:space="preserve">Сергей </w:t>
            </w:r>
            <w:proofErr w:type="spellStart"/>
            <w:r>
              <w:t>Копаненко</w:t>
            </w:r>
            <w:proofErr w:type="spellEnd"/>
          </w:p>
        </w:tc>
        <w:tc>
          <w:tcPr>
            <w:tcW w:w="693" w:type="dxa"/>
          </w:tcPr>
          <w:p w:rsidR="008A3769" w:rsidRDefault="008A3769" w:rsidP="00721224">
            <w:r>
              <w:t>7</w:t>
            </w:r>
          </w:p>
        </w:tc>
        <w:tc>
          <w:tcPr>
            <w:tcW w:w="2592" w:type="dxa"/>
          </w:tcPr>
          <w:p w:rsidR="008A3769" w:rsidRPr="0021578D" w:rsidRDefault="008A3769" w:rsidP="00721224">
            <w:r w:rsidRPr="0021578D">
              <w:t xml:space="preserve">Всероссийская онлайн-олимпиада </w:t>
            </w:r>
            <w:proofErr w:type="spellStart"/>
            <w:r w:rsidRPr="0021578D">
              <w:t>Учи</w:t>
            </w:r>
            <w:proofErr w:type="gramStart"/>
            <w:r w:rsidRPr="0021578D">
              <w:t>.р</w:t>
            </w:r>
            <w:proofErr w:type="gramEnd"/>
            <w:r w:rsidRPr="0021578D">
              <w:t>у</w:t>
            </w:r>
            <w:proofErr w:type="spellEnd"/>
            <w:r w:rsidRPr="0021578D">
              <w:t xml:space="preserve"> по русскому языку для 5-11 классов</w:t>
            </w:r>
          </w:p>
        </w:tc>
        <w:tc>
          <w:tcPr>
            <w:tcW w:w="1985" w:type="dxa"/>
          </w:tcPr>
          <w:p w:rsidR="008A3769" w:rsidRPr="0021578D" w:rsidRDefault="008A3769" w:rsidP="00721224">
            <w:r w:rsidRPr="0021578D">
              <w:t>Всероссийский</w:t>
            </w:r>
          </w:p>
        </w:tc>
        <w:tc>
          <w:tcPr>
            <w:tcW w:w="1386" w:type="dxa"/>
          </w:tcPr>
          <w:p w:rsidR="008A3769" w:rsidRDefault="008A3769" w:rsidP="00721224">
            <w:r>
              <w:t>Диплом победителя</w:t>
            </w:r>
          </w:p>
        </w:tc>
        <w:tc>
          <w:tcPr>
            <w:tcW w:w="1591" w:type="dxa"/>
          </w:tcPr>
          <w:p w:rsidR="008A3769" w:rsidRPr="0021578D" w:rsidRDefault="008A3769" w:rsidP="00721224">
            <w:r>
              <w:t>Медведева Е.Г.</w:t>
            </w:r>
          </w:p>
        </w:tc>
      </w:tr>
      <w:tr w:rsidR="008A3769" w:rsidTr="008A3769">
        <w:tc>
          <w:tcPr>
            <w:tcW w:w="710" w:type="dxa"/>
          </w:tcPr>
          <w:p w:rsidR="008A3769" w:rsidRPr="0021578D" w:rsidRDefault="008A3769" w:rsidP="00721224">
            <w:pPr>
              <w:ind w:left="-993" w:firstLine="993"/>
            </w:pPr>
            <w:r>
              <w:t>80</w:t>
            </w:r>
          </w:p>
        </w:tc>
        <w:tc>
          <w:tcPr>
            <w:tcW w:w="1392" w:type="dxa"/>
          </w:tcPr>
          <w:p w:rsidR="008A3769" w:rsidRDefault="008A3769" w:rsidP="00721224">
            <w:r>
              <w:t>Михаил Свиридов</w:t>
            </w:r>
          </w:p>
        </w:tc>
        <w:tc>
          <w:tcPr>
            <w:tcW w:w="693" w:type="dxa"/>
          </w:tcPr>
          <w:p w:rsidR="008A3769" w:rsidRDefault="008A3769" w:rsidP="00721224">
            <w:r>
              <w:t>7</w:t>
            </w:r>
          </w:p>
        </w:tc>
        <w:tc>
          <w:tcPr>
            <w:tcW w:w="2592" w:type="dxa"/>
          </w:tcPr>
          <w:p w:rsidR="008A3769" w:rsidRPr="0021578D" w:rsidRDefault="008A3769" w:rsidP="00721224">
            <w:r w:rsidRPr="0021578D">
              <w:t xml:space="preserve">Всероссийская онлайн-олимпиада </w:t>
            </w:r>
            <w:proofErr w:type="spellStart"/>
            <w:r w:rsidRPr="0021578D">
              <w:t>Учи</w:t>
            </w:r>
            <w:proofErr w:type="gramStart"/>
            <w:r w:rsidRPr="0021578D">
              <w:t>.р</w:t>
            </w:r>
            <w:proofErr w:type="gramEnd"/>
            <w:r w:rsidRPr="0021578D">
              <w:t>у</w:t>
            </w:r>
            <w:proofErr w:type="spellEnd"/>
            <w:r w:rsidRPr="0021578D">
              <w:t xml:space="preserve"> по русскому языку для 5-11 классов</w:t>
            </w:r>
          </w:p>
        </w:tc>
        <w:tc>
          <w:tcPr>
            <w:tcW w:w="1985" w:type="dxa"/>
          </w:tcPr>
          <w:p w:rsidR="008A3769" w:rsidRPr="0021578D" w:rsidRDefault="008A3769" w:rsidP="00721224">
            <w:r w:rsidRPr="0021578D">
              <w:t>Всероссийский</w:t>
            </w:r>
          </w:p>
        </w:tc>
        <w:tc>
          <w:tcPr>
            <w:tcW w:w="1386" w:type="dxa"/>
          </w:tcPr>
          <w:p w:rsidR="008A3769" w:rsidRDefault="008A3769" w:rsidP="00721224">
            <w:r>
              <w:t>Диплом победителя</w:t>
            </w:r>
          </w:p>
        </w:tc>
        <w:tc>
          <w:tcPr>
            <w:tcW w:w="1591" w:type="dxa"/>
          </w:tcPr>
          <w:p w:rsidR="008A3769" w:rsidRPr="0021578D" w:rsidRDefault="008A3769" w:rsidP="00721224">
            <w:r>
              <w:t>Медведева Е.Г.</w:t>
            </w:r>
          </w:p>
        </w:tc>
      </w:tr>
      <w:tr w:rsidR="008A3769" w:rsidTr="008A3769">
        <w:tc>
          <w:tcPr>
            <w:tcW w:w="710" w:type="dxa"/>
          </w:tcPr>
          <w:p w:rsidR="008A3769" w:rsidRPr="0021578D" w:rsidRDefault="008A3769" w:rsidP="00721224">
            <w:pPr>
              <w:ind w:left="-993" w:firstLine="993"/>
            </w:pPr>
            <w:r>
              <w:t>81</w:t>
            </w:r>
          </w:p>
        </w:tc>
        <w:tc>
          <w:tcPr>
            <w:tcW w:w="1392" w:type="dxa"/>
          </w:tcPr>
          <w:p w:rsidR="008A3769" w:rsidRDefault="008A3769" w:rsidP="00721224">
            <w:proofErr w:type="spellStart"/>
            <w:r>
              <w:t>Белиба</w:t>
            </w:r>
            <w:proofErr w:type="spellEnd"/>
            <w:r>
              <w:t xml:space="preserve"> Вероника</w:t>
            </w:r>
          </w:p>
        </w:tc>
        <w:tc>
          <w:tcPr>
            <w:tcW w:w="693" w:type="dxa"/>
          </w:tcPr>
          <w:p w:rsidR="008A3769" w:rsidRDefault="008A3769" w:rsidP="00721224">
            <w:r>
              <w:t>10</w:t>
            </w:r>
          </w:p>
        </w:tc>
        <w:tc>
          <w:tcPr>
            <w:tcW w:w="2592" w:type="dxa"/>
          </w:tcPr>
          <w:p w:rsidR="008A3769" w:rsidRPr="0021578D" w:rsidRDefault="008A3769" w:rsidP="00721224">
            <w:r w:rsidRPr="0021578D">
              <w:t xml:space="preserve">Всероссийская онлайн-олимпиада </w:t>
            </w:r>
            <w:proofErr w:type="spellStart"/>
            <w:r w:rsidRPr="0021578D">
              <w:t>Учи</w:t>
            </w:r>
            <w:proofErr w:type="gramStart"/>
            <w:r w:rsidRPr="0021578D">
              <w:t>.р</w:t>
            </w:r>
            <w:proofErr w:type="gramEnd"/>
            <w:r w:rsidRPr="0021578D">
              <w:t>у</w:t>
            </w:r>
            <w:proofErr w:type="spellEnd"/>
            <w:r w:rsidRPr="0021578D">
              <w:t xml:space="preserve"> по </w:t>
            </w:r>
            <w:r>
              <w:t xml:space="preserve">английскому </w:t>
            </w:r>
            <w:r w:rsidRPr="0021578D">
              <w:t xml:space="preserve"> языку для 5-11 классов</w:t>
            </w:r>
          </w:p>
        </w:tc>
        <w:tc>
          <w:tcPr>
            <w:tcW w:w="1985" w:type="dxa"/>
          </w:tcPr>
          <w:p w:rsidR="008A3769" w:rsidRPr="0021578D" w:rsidRDefault="008A3769" w:rsidP="00721224">
            <w:r w:rsidRPr="0021578D">
              <w:t>Всероссийский</w:t>
            </w:r>
          </w:p>
        </w:tc>
        <w:tc>
          <w:tcPr>
            <w:tcW w:w="1386" w:type="dxa"/>
          </w:tcPr>
          <w:p w:rsidR="008A3769" w:rsidRDefault="008A3769" w:rsidP="00721224">
            <w:r>
              <w:t>Диплом победителя</w:t>
            </w:r>
          </w:p>
        </w:tc>
        <w:tc>
          <w:tcPr>
            <w:tcW w:w="1591" w:type="dxa"/>
          </w:tcPr>
          <w:p w:rsidR="008A3769" w:rsidRDefault="008A3769" w:rsidP="00721224">
            <w:proofErr w:type="spellStart"/>
            <w:r>
              <w:t>Даллари</w:t>
            </w:r>
            <w:proofErr w:type="spellEnd"/>
            <w:r>
              <w:t xml:space="preserve"> К.К.</w:t>
            </w:r>
          </w:p>
        </w:tc>
      </w:tr>
      <w:tr w:rsidR="008A3769" w:rsidTr="008A3769">
        <w:tc>
          <w:tcPr>
            <w:tcW w:w="710" w:type="dxa"/>
          </w:tcPr>
          <w:p w:rsidR="008A3769" w:rsidRPr="0021578D" w:rsidRDefault="008A3769" w:rsidP="00721224">
            <w:pPr>
              <w:ind w:left="-993" w:firstLine="993"/>
            </w:pPr>
            <w:r>
              <w:t>82</w:t>
            </w:r>
          </w:p>
        </w:tc>
        <w:tc>
          <w:tcPr>
            <w:tcW w:w="1392" w:type="dxa"/>
          </w:tcPr>
          <w:p w:rsidR="008A3769" w:rsidRDefault="008A3769" w:rsidP="00721224">
            <w:r>
              <w:t>Курбатова Карина</w:t>
            </w:r>
          </w:p>
        </w:tc>
        <w:tc>
          <w:tcPr>
            <w:tcW w:w="693" w:type="dxa"/>
          </w:tcPr>
          <w:p w:rsidR="008A3769" w:rsidRDefault="008A3769" w:rsidP="00721224">
            <w:r>
              <w:t>10</w:t>
            </w:r>
          </w:p>
        </w:tc>
        <w:tc>
          <w:tcPr>
            <w:tcW w:w="2592" w:type="dxa"/>
          </w:tcPr>
          <w:p w:rsidR="008A3769" w:rsidRPr="0021578D" w:rsidRDefault="008A3769" w:rsidP="00721224">
            <w:r w:rsidRPr="0021578D">
              <w:t xml:space="preserve">Всероссийская онлайн-олимпиада </w:t>
            </w:r>
            <w:proofErr w:type="spellStart"/>
            <w:r w:rsidRPr="0021578D">
              <w:t>Учи</w:t>
            </w:r>
            <w:proofErr w:type="gramStart"/>
            <w:r w:rsidRPr="0021578D">
              <w:t>.р</w:t>
            </w:r>
            <w:proofErr w:type="gramEnd"/>
            <w:r w:rsidRPr="0021578D">
              <w:t>у</w:t>
            </w:r>
            <w:proofErr w:type="spellEnd"/>
            <w:r w:rsidRPr="0021578D">
              <w:t xml:space="preserve"> по </w:t>
            </w:r>
            <w:r>
              <w:t xml:space="preserve">английскому </w:t>
            </w:r>
            <w:r w:rsidRPr="0021578D">
              <w:t xml:space="preserve"> языку для 5-11 классов</w:t>
            </w:r>
          </w:p>
        </w:tc>
        <w:tc>
          <w:tcPr>
            <w:tcW w:w="1985" w:type="dxa"/>
          </w:tcPr>
          <w:p w:rsidR="008A3769" w:rsidRPr="0021578D" w:rsidRDefault="008A3769" w:rsidP="00721224">
            <w:r w:rsidRPr="0021578D">
              <w:t>Всероссийский</w:t>
            </w:r>
          </w:p>
        </w:tc>
        <w:tc>
          <w:tcPr>
            <w:tcW w:w="1386" w:type="dxa"/>
          </w:tcPr>
          <w:p w:rsidR="008A3769" w:rsidRDefault="008A3769" w:rsidP="00721224">
            <w:r>
              <w:t>Диплом победителя</w:t>
            </w:r>
          </w:p>
        </w:tc>
        <w:tc>
          <w:tcPr>
            <w:tcW w:w="1591" w:type="dxa"/>
          </w:tcPr>
          <w:p w:rsidR="008A3769" w:rsidRDefault="008A3769" w:rsidP="00721224">
            <w:proofErr w:type="spellStart"/>
            <w:r>
              <w:t>Даллари</w:t>
            </w:r>
            <w:proofErr w:type="spellEnd"/>
            <w:r>
              <w:t xml:space="preserve"> К.К.</w:t>
            </w:r>
          </w:p>
        </w:tc>
      </w:tr>
      <w:tr w:rsidR="008A3769" w:rsidTr="008A3769">
        <w:tc>
          <w:tcPr>
            <w:tcW w:w="710" w:type="dxa"/>
          </w:tcPr>
          <w:p w:rsidR="008A3769" w:rsidRPr="0021578D" w:rsidRDefault="008A3769" w:rsidP="00721224">
            <w:pPr>
              <w:ind w:left="-993" w:firstLine="993"/>
            </w:pPr>
            <w:r>
              <w:t>83</w:t>
            </w:r>
          </w:p>
        </w:tc>
        <w:tc>
          <w:tcPr>
            <w:tcW w:w="1392" w:type="dxa"/>
          </w:tcPr>
          <w:p w:rsidR="008A3769" w:rsidRDefault="008A3769" w:rsidP="00721224">
            <w:proofErr w:type="spellStart"/>
            <w:r>
              <w:t>Деревянкин</w:t>
            </w:r>
            <w:proofErr w:type="spellEnd"/>
            <w:r>
              <w:t xml:space="preserve"> Владислав</w:t>
            </w:r>
          </w:p>
        </w:tc>
        <w:tc>
          <w:tcPr>
            <w:tcW w:w="693" w:type="dxa"/>
          </w:tcPr>
          <w:p w:rsidR="008A3769" w:rsidRDefault="008A3769" w:rsidP="00721224">
            <w:r>
              <w:t>10</w:t>
            </w:r>
          </w:p>
        </w:tc>
        <w:tc>
          <w:tcPr>
            <w:tcW w:w="2592" w:type="dxa"/>
          </w:tcPr>
          <w:p w:rsidR="008A3769" w:rsidRPr="0021578D" w:rsidRDefault="008A3769" w:rsidP="00721224">
            <w:r w:rsidRPr="0021578D">
              <w:t xml:space="preserve">Всероссийская онлайн-олимпиада </w:t>
            </w:r>
            <w:proofErr w:type="spellStart"/>
            <w:r w:rsidRPr="0021578D">
              <w:t>Учи</w:t>
            </w:r>
            <w:proofErr w:type="gramStart"/>
            <w:r w:rsidRPr="0021578D">
              <w:t>.р</w:t>
            </w:r>
            <w:proofErr w:type="gramEnd"/>
            <w:r w:rsidRPr="0021578D">
              <w:t>у</w:t>
            </w:r>
            <w:proofErr w:type="spellEnd"/>
            <w:r w:rsidRPr="0021578D">
              <w:t xml:space="preserve"> по </w:t>
            </w:r>
            <w:r>
              <w:t xml:space="preserve">английскому </w:t>
            </w:r>
            <w:r w:rsidRPr="0021578D">
              <w:t xml:space="preserve"> языку для 5-11 классов</w:t>
            </w:r>
          </w:p>
        </w:tc>
        <w:tc>
          <w:tcPr>
            <w:tcW w:w="1985" w:type="dxa"/>
          </w:tcPr>
          <w:p w:rsidR="008A3769" w:rsidRPr="0021578D" w:rsidRDefault="008A3769" w:rsidP="00721224">
            <w:r w:rsidRPr="0021578D">
              <w:t>Всероссийский</w:t>
            </w:r>
          </w:p>
        </w:tc>
        <w:tc>
          <w:tcPr>
            <w:tcW w:w="1386" w:type="dxa"/>
          </w:tcPr>
          <w:p w:rsidR="008A3769" w:rsidRDefault="008A3769" w:rsidP="00721224">
            <w:r>
              <w:t>Диплом победителя</w:t>
            </w:r>
          </w:p>
        </w:tc>
        <w:tc>
          <w:tcPr>
            <w:tcW w:w="1591" w:type="dxa"/>
          </w:tcPr>
          <w:p w:rsidR="008A3769" w:rsidRDefault="008A3769" w:rsidP="00721224">
            <w:proofErr w:type="spellStart"/>
            <w:r>
              <w:t>Даллари</w:t>
            </w:r>
            <w:proofErr w:type="spellEnd"/>
            <w:r>
              <w:t xml:space="preserve"> К.К.</w:t>
            </w:r>
          </w:p>
        </w:tc>
      </w:tr>
      <w:tr w:rsidR="008A3769" w:rsidTr="008A3769">
        <w:tc>
          <w:tcPr>
            <w:tcW w:w="710" w:type="dxa"/>
          </w:tcPr>
          <w:p w:rsidR="008A3769" w:rsidRPr="0021578D" w:rsidRDefault="008A3769" w:rsidP="00721224">
            <w:pPr>
              <w:ind w:left="-993" w:firstLine="993"/>
            </w:pPr>
            <w:r>
              <w:t>84</w:t>
            </w:r>
          </w:p>
        </w:tc>
        <w:tc>
          <w:tcPr>
            <w:tcW w:w="1392" w:type="dxa"/>
          </w:tcPr>
          <w:p w:rsidR="008A3769" w:rsidRDefault="008A3769" w:rsidP="00721224">
            <w:proofErr w:type="spellStart"/>
            <w:r>
              <w:t>Конопий</w:t>
            </w:r>
            <w:proofErr w:type="spellEnd"/>
            <w:r>
              <w:t xml:space="preserve"> Екатерина</w:t>
            </w:r>
          </w:p>
        </w:tc>
        <w:tc>
          <w:tcPr>
            <w:tcW w:w="693" w:type="dxa"/>
          </w:tcPr>
          <w:p w:rsidR="008A3769" w:rsidRDefault="008A3769" w:rsidP="00721224">
            <w:r>
              <w:t>3</w:t>
            </w:r>
          </w:p>
        </w:tc>
        <w:tc>
          <w:tcPr>
            <w:tcW w:w="2592" w:type="dxa"/>
          </w:tcPr>
          <w:p w:rsidR="008A3769" w:rsidRPr="0021578D" w:rsidRDefault="008A3769" w:rsidP="00721224">
            <w:r>
              <w:t>Всероссийская олимпиада «Подари знания»</w:t>
            </w:r>
          </w:p>
        </w:tc>
        <w:tc>
          <w:tcPr>
            <w:tcW w:w="1985" w:type="dxa"/>
          </w:tcPr>
          <w:p w:rsidR="008A3769" w:rsidRPr="0021578D" w:rsidRDefault="008A3769" w:rsidP="00721224">
            <w:r w:rsidRPr="0021578D">
              <w:t>Всероссийский</w:t>
            </w:r>
          </w:p>
        </w:tc>
        <w:tc>
          <w:tcPr>
            <w:tcW w:w="1386" w:type="dxa"/>
          </w:tcPr>
          <w:p w:rsidR="008A3769" w:rsidRDefault="008A3769" w:rsidP="00721224">
            <w:r>
              <w:t>Диплом победителя</w:t>
            </w:r>
          </w:p>
        </w:tc>
        <w:tc>
          <w:tcPr>
            <w:tcW w:w="1591" w:type="dxa"/>
          </w:tcPr>
          <w:p w:rsidR="008A3769" w:rsidRDefault="008A3769" w:rsidP="00721224">
            <w:r>
              <w:t>Войтенко С.А.</w:t>
            </w:r>
          </w:p>
        </w:tc>
      </w:tr>
      <w:tr w:rsidR="008A3769" w:rsidTr="008A3769">
        <w:tc>
          <w:tcPr>
            <w:tcW w:w="710" w:type="dxa"/>
          </w:tcPr>
          <w:p w:rsidR="008A3769" w:rsidRPr="0021578D" w:rsidRDefault="008A3769" w:rsidP="00721224">
            <w:pPr>
              <w:ind w:left="-993" w:firstLine="993"/>
            </w:pPr>
            <w:r>
              <w:t>85</w:t>
            </w:r>
          </w:p>
        </w:tc>
        <w:tc>
          <w:tcPr>
            <w:tcW w:w="1392" w:type="dxa"/>
          </w:tcPr>
          <w:p w:rsidR="008A3769" w:rsidRDefault="008A3769" w:rsidP="00721224">
            <w:r>
              <w:t>Цой Милана</w:t>
            </w:r>
          </w:p>
        </w:tc>
        <w:tc>
          <w:tcPr>
            <w:tcW w:w="693" w:type="dxa"/>
          </w:tcPr>
          <w:p w:rsidR="008A3769" w:rsidRDefault="008A3769" w:rsidP="00721224">
            <w:r>
              <w:t>2</w:t>
            </w:r>
          </w:p>
        </w:tc>
        <w:tc>
          <w:tcPr>
            <w:tcW w:w="2592" w:type="dxa"/>
          </w:tcPr>
          <w:p w:rsidR="008A3769" w:rsidRPr="0021578D" w:rsidRDefault="008A3769" w:rsidP="00721224">
            <w:r>
              <w:t>Всероссийская научно-практическая конференция учащихся младших классов «Первые шаги в науку»</w:t>
            </w:r>
          </w:p>
        </w:tc>
        <w:tc>
          <w:tcPr>
            <w:tcW w:w="1985" w:type="dxa"/>
          </w:tcPr>
          <w:p w:rsidR="008A3769" w:rsidRPr="0021578D" w:rsidRDefault="008A3769" w:rsidP="00721224">
            <w:r w:rsidRPr="0021578D">
              <w:t>Всероссийский</w:t>
            </w:r>
          </w:p>
        </w:tc>
        <w:tc>
          <w:tcPr>
            <w:tcW w:w="1386" w:type="dxa"/>
          </w:tcPr>
          <w:p w:rsidR="008A3769" w:rsidRDefault="008A3769" w:rsidP="00721224">
            <w:r>
              <w:t>Диплом победителя</w:t>
            </w:r>
          </w:p>
        </w:tc>
        <w:tc>
          <w:tcPr>
            <w:tcW w:w="1591" w:type="dxa"/>
          </w:tcPr>
          <w:p w:rsidR="008A3769" w:rsidRDefault="008A3769" w:rsidP="00721224">
            <w:r>
              <w:t>Пчелкина Н.А.</w:t>
            </w:r>
          </w:p>
        </w:tc>
      </w:tr>
      <w:tr w:rsidR="008A3769" w:rsidTr="008A3769">
        <w:tc>
          <w:tcPr>
            <w:tcW w:w="710" w:type="dxa"/>
          </w:tcPr>
          <w:p w:rsidR="008A3769" w:rsidRPr="0021578D" w:rsidRDefault="008A3769" w:rsidP="00721224">
            <w:pPr>
              <w:ind w:left="-993" w:firstLine="993"/>
            </w:pPr>
            <w:r>
              <w:t>86</w:t>
            </w:r>
          </w:p>
        </w:tc>
        <w:tc>
          <w:tcPr>
            <w:tcW w:w="1392" w:type="dxa"/>
          </w:tcPr>
          <w:p w:rsidR="008A3769" w:rsidRDefault="008A3769" w:rsidP="00721224">
            <w:r>
              <w:t>Пивкина Злата</w:t>
            </w:r>
          </w:p>
        </w:tc>
        <w:tc>
          <w:tcPr>
            <w:tcW w:w="693" w:type="dxa"/>
          </w:tcPr>
          <w:p w:rsidR="008A3769" w:rsidRDefault="008A3769" w:rsidP="00721224">
            <w:r>
              <w:t>3</w:t>
            </w:r>
          </w:p>
        </w:tc>
        <w:tc>
          <w:tcPr>
            <w:tcW w:w="2592" w:type="dxa"/>
          </w:tcPr>
          <w:p w:rsidR="008A3769" w:rsidRPr="0021578D" w:rsidRDefault="008A3769" w:rsidP="00721224">
            <w:r>
              <w:t xml:space="preserve">Всероссийская научно-практическая конференция учащихся младших </w:t>
            </w:r>
            <w:r>
              <w:lastRenderedPageBreak/>
              <w:t>классов «Первые шаги в науку»</w:t>
            </w:r>
          </w:p>
        </w:tc>
        <w:tc>
          <w:tcPr>
            <w:tcW w:w="1985" w:type="dxa"/>
          </w:tcPr>
          <w:p w:rsidR="008A3769" w:rsidRPr="0021578D" w:rsidRDefault="008A3769" w:rsidP="00721224">
            <w:r w:rsidRPr="0021578D">
              <w:lastRenderedPageBreak/>
              <w:t>Всероссийский</w:t>
            </w:r>
          </w:p>
        </w:tc>
        <w:tc>
          <w:tcPr>
            <w:tcW w:w="1386" w:type="dxa"/>
          </w:tcPr>
          <w:p w:rsidR="008A3769" w:rsidRDefault="008A3769" w:rsidP="00721224">
            <w:r>
              <w:t>Диплом победителя</w:t>
            </w:r>
          </w:p>
        </w:tc>
        <w:tc>
          <w:tcPr>
            <w:tcW w:w="1591" w:type="dxa"/>
          </w:tcPr>
          <w:p w:rsidR="008A3769" w:rsidRDefault="008A3769" w:rsidP="00721224">
            <w:r>
              <w:t>Войтенко С.А.</w:t>
            </w:r>
          </w:p>
        </w:tc>
      </w:tr>
      <w:tr w:rsidR="008A3769" w:rsidTr="008A3769">
        <w:tc>
          <w:tcPr>
            <w:tcW w:w="710" w:type="dxa"/>
          </w:tcPr>
          <w:p w:rsidR="008A3769" w:rsidRPr="0021578D" w:rsidRDefault="008A3769" w:rsidP="00721224">
            <w:pPr>
              <w:ind w:left="-993" w:firstLine="993"/>
            </w:pPr>
            <w:r>
              <w:lastRenderedPageBreak/>
              <w:t>87</w:t>
            </w:r>
          </w:p>
        </w:tc>
        <w:tc>
          <w:tcPr>
            <w:tcW w:w="1392" w:type="dxa"/>
          </w:tcPr>
          <w:p w:rsidR="008A3769" w:rsidRDefault="008A3769" w:rsidP="00721224">
            <w:r>
              <w:t>Цыганков Вячеслав</w:t>
            </w:r>
          </w:p>
        </w:tc>
        <w:tc>
          <w:tcPr>
            <w:tcW w:w="693" w:type="dxa"/>
          </w:tcPr>
          <w:p w:rsidR="008A3769" w:rsidRDefault="008A3769" w:rsidP="00721224">
            <w:r>
              <w:t>2</w:t>
            </w:r>
          </w:p>
        </w:tc>
        <w:tc>
          <w:tcPr>
            <w:tcW w:w="2592" w:type="dxa"/>
          </w:tcPr>
          <w:p w:rsidR="008A3769" w:rsidRPr="0021578D" w:rsidRDefault="008A3769" w:rsidP="00721224">
            <w:r>
              <w:t>Всероссийская научно-практическая конференция учащихся младших классов «Первые шаги в науку»</w:t>
            </w:r>
          </w:p>
        </w:tc>
        <w:tc>
          <w:tcPr>
            <w:tcW w:w="1985" w:type="dxa"/>
          </w:tcPr>
          <w:p w:rsidR="008A3769" w:rsidRPr="0021578D" w:rsidRDefault="008A3769" w:rsidP="00721224">
            <w:r w:rsidRPr="0021578D">
              <w:t>Всероссийский</w:t>
            </w:r>
          </w:p>
        </w:tc>
        <w:tc>
          <w:tcPr>
            <w:tcW w:w="1386" w:type="dxa"/>
          </w:tcPr>
          <w:p w:rsidR="008A3769" w:rsidRDefault="008A3769" w:rsidP="00721224">
            <w:r>
              <w:t>Диплом победителя</w:t>
            </w:r>
          </w:p>
        </w:tc>
        <w:tc>
          <w:tcPr>
            <w:tcW w:w="1591" w:type="dxa"/>
          </w:tcPr>
          <w:p w:rsidR="008A3769" w:rsidRDefault="008A3769" w:rsidP="00721224">
            <w:r>
              <w:t>Войтенко С.А.</w:t>
            </w:r>
          </w:p>
        </w:tc>
      </w:tr>
      <w:tr w:rsidR="008A3769" w:rsidTr="008A3769">
        <w:tc>
          <w:tcPr>
            <w:tcW w:w="710" w:type="dxa"/>
          </w:tcPr>
          <w:p w:rsidR="008A3769" w:rsidRPr="0021578D" w:rsidRDefault="008A3769" w:rsidP="00721224">
            <w:pPr>
              <w:ind w:left="-993" w:firstLine="993"/>
            </w:pPr>
            <w:r>
              <w:t>88</w:t>
            </w:r>
          </w:p>
        </w:tc>
        <w:tc>
          <w:tcPr>
            <w:tcW w:w="1392" w:type="dxa"/>
          </w:tcPr>
          <w:p w:rsidR="008A3769" w:rsidRDefault="008A3769" w:rsidP="00721224">
            <w:proofErr w:type="spellStart"/>
            <w:r>
              <w:t>Горгинова</w:t>
            </w:r>
            <w:proofErr w:type="spellEnd"/>
            <w:r>
              <w:t xml:space="preserve"> Ксения</w:t>
            </w:r>
          </w:p>
        </w:tc>
        <w:tc>
          <w:tcPr>
            <w:tcW w:w="693" w:type="dxa"/>
          </w:tcPr>
          <w:p w:rsidR="008A3769" w:rsidRDefault="008A3769" w:rsidP="00721224">
            <w:r>
              <w:t>2</w:t>
            </w:r>
          </w:p>
        </w:tc>
        <w:tc>
          <w:tcPr>
            <w:tcW w:w="2592" w:type="dxa"/>
          </w:tcPr>
          <w:p w:rsidR="008A3769" w:rsidRDefault="008A3769" w:rsidP="00721224">
            <w:proofErr w:type="gramStart"/>
            <w:r>
              <w:t>Открытая</w:t>
            </w:r>
            <w:proofErr w:type="gramEnd"/>
            <w:r>
              <w:t xml:space="preserve"> Российская интернет-олимпиада по математике и английскому языку</w:t>
            </w:r>
          </w:p>
        </w:tc>
        <w:tc>
          <w:tcPr>
            <w:tcW w:w="1985" w:type="dxa"/>
          </w:tcPr>
          <w:p w:rsidR="008A3769" w:rsidRPr="0021578D" w:rsidRDefault="008A3769" w:rsidP="00721224">
            <w:r w:rsidRPr="0021578D">
              <w:t>Всероссийский</w:t>
            </w:r>
          </w:p>
        </w:tc>
        <w:tc>
          <w:tcPr>
            <w:tcW w:w="1386" w:type="dxa"/>
          </w:tcPr>
          <w:p w:rsidR="008A3769" w:rsidRPr="00923572" w:rsidRDefault="008A3769" w:rsidP="00721224">
            <w:r>
              <w:t xml:space="preserve">Диплом </w:t>
            </w:r>
            <w:r>
              <w:rPr>
                <w:lang w:val="en-US"/>
              </w:rPr>
              <w:t>I</w:t>
            </w:r>
            <w:r>
              <w:t xml:space="preserve"> степени</w:t>
            </w:r>
          </w:p>
        </w:tc>
        <w:tc>
          <w:tcPr>
            <w:tcW w:w="1591" w:type="dxa"/>
          </w:tcPr>
          <w:p w:rsidR="008A3769" w:rsidRDefault="008A3769" w:rsidP="00721224">
            <w:r>
              <w:t>Войтенко С.А.</w:t>
            </w:r>
          </w:p>
        </w:tc>
      </w:tr>
      <w:tr w:rsidR="008A3769" w:rsidTr="008A3769">
        <w:tc>
          <w:tcPr>
            <w:tcW w:w="710" w:type="dxa"/>
          </w:tcPr>
          <w:p w:rsidR="008A3769" w:rsidRPr="0021578D" w:rsidRDefault="008A3769" w:rsidP="00721224">
            <w:pPr>
              <w:ind w:left="-993" w:firstLine="993"/>
            </w:pPr>
            <w:r>
              <w:t>89</w:t>
            </w:r>
          </w:p>
        </w:tc>
        <w:tc>
          <w:tcPr>
            <w:tcW w:w="1392" w:type="dxa"/>
          </w:tcPr>
          <w:p w:rsidR="008A3769" w:rsidRDefault="008A3769" w:rsidP="00721224">
            <w:r>
              <w:t>Клименко Виктория</w:t>
            </w:r>
          </w:p>
        </w:tc>
        <w:tc>
          <w:tcPr>
            <w:tcW w:w="693" w:type="dxa"/>
          </w:tcPr>
          <w:p w:rsidR="008A3769" w:rsidRDefault="008A3769" w:rsidP="00721224">
            <w:r>
              <w:t>9</w:t>
            </w:r>
          </w:p>
        </w:tc>
        <w:tc>
          <w:tcPr>
            <w:tcW w:w="2592" w:type="dxa"/>
          </w:tcPr>
          <w:p w:rsidR="008A3769" w:rsidRDefault="008A3769" w:rsidP="00721224">
            <w:r>
              <w:t>Всероссийская образовательная олимпиада по английскому языку для школьников 9-11 классов на образовательном портале МО РФ</w:t>
            </w:r>
          </w:p>
        </w:tc>
        <w:tc>
          <w:tcPr>
            <w:tcW w:w="1985" w:type="dxa"/>
          </w:tcPr>
          <w:p w:rsidR="008A3769" w:rsidRPr="0021578D" w:rsidRDefault="008A3769" w:rsidP="00721224">
            <w:r w:rsidRPr="0021578D">
              <w:t>Всероссийский</w:t>
            </w:r>
          </w:p>
        </w:tc>
        <w:tc>
          <w:tcPr>
            <w:tcW w:w="1386" w:type="dxa"/>
          </w:tcPr>
          <w:p w:rsidR="008A3769" w:rsidRPr="001C3E42" w:rsidRDefault="008A3769" w:rsidP="00721224">
            <w:r>
              <w:rPr>
                <w:lang w:val="en-US"/>
              </w:rPr>
              <w:t>I</w:t>
            </w:r>
            <w:r>
              <w:t xml:space="preserve"> место</w:t>
            </w:r>
          </w:p>
        </w:tc>
        <w:tc>
          <w:tcPr>
            <w:tcW w:w="1591" w:type="dxa"/>
          </w:tcPr>
          <w:p w:rsidR="008A3769" w:rsidRDefault="008A3769" w:rsidP="00721224">
            <w:proofErr w:type="spellStart"/>
            <w:r>
              <w:t>Ромахина</w:t>
            </w:r>
            <w:proofErr w:type="spellEnd"/>
            <w:r>
              <w:t xml:space="preserve"> Т.В.</w:t>
            </w:r>
          </w:p>
        </w:tc>
      </w:tr>
      <w:tr w:rsidR="008A3769" w:rsidTr="008A3769">
        <w:tc>
          <w:tcPr>
            <w:tcW w:w="710" w:type="dxa"/>
          </w:tcPr>
          <w:p w:rsidR="008A3769" w:rsidRPr="0021578D" w:rsidRDefault="008A3769" w:rsidP="00721224">
            <w:pPr>
              <w:ind w:left="-993" w:firstLine="993"/>
            </w:pPr>
            <w:r>
              <w:t>90</w:t>
            </w:r>
          </w:p>
        </w:tc>
        <w:tc>
          <w:tcPr>
            <w:tcW w:w="1392" w:type="dxa"/>
          </w:tcPr>
          <w:p w:rsidR="008A3769" w:rsidRDefault="008A3769" w:rsidP="00721224">
            <w:r>
              <w:t>Савкин  Даниил</w:t>
            </w:r>
          </w:p>
        </w:tc>
        <w:tc>
          <w:tcPr>
            <w:tcW w:w="693" w:type="dxa"/>
          </w:tcPr>
          <w:p w:rsidR="008A3769" w:rsidRDefault="008A3769" w:rsidP="00721224">
            <w:r>
              <w:t>10</w:t>
            </w:r>
          </w:p>
        </w:tc>
        <w:tc>
          <w:tcPr>
            <w:tcW w:w="2592" w:type="dxa"/>
          </w:tcPr>
          <w:p w:rsidR="008A3769" w:rsidRDefault="008A3769" w:rsidP="00721224">
            <w:r>
              <w:t>Региональный тур Всероссийского школьного конкурса по статистике «Тренд»</w:t>
            </w:r>
          </w:p>
        </w:tc>
        <w:tc>
          <w:tcPr>
            <w:tcW w:w="1985" w:type="dxa"/>
          </w:tcPr>
          <w:p w:rsidR="008A3769" w:rsidRPr="0021578D" w:rsidRDefault="008A3769" w:rsidP="00721224">
            <w:r>
              <w:t>региональный</w:t>
            </w:r>
          </w:p>
        </w:tc>
        <w:tc>
          <w:tcPr>
            <w:tcW w:w="1386" w:type="dxa"/>
          </w:tcPr>
          <w:p w:rsidR="008A3769" w:rsidRDefault="008A3769" w:rsidP="00721224">
            <w:r>
              <w:t>Победитель</w:t>
            </w:r>
          </w:p>
        </w:tc>
        <w:tc>
          <w:tcPr>
            <w:tcW w:w="1591" w:type="dxa"/>
          </w:tcPr>
          <w:p w:rsidR="008A3769" w:rsidRDefault="008A3769" w:rsidP="00721224">
            <w:r>
              <w:t>Марченко О.А.</w:t>
            </w:r>
          </w:p>
        </w:tc>
      </w:tr>
      <w:tr w:rsidR="008A3769" w:rsidTr="008A3769">
        <w:tc>
          <w:tcPr>
            <w:tcW w:w="710" w:type="dxa"/>
          </w:tcPr>
          <w:p w:rsidR="008A3769" w:rsidRPr="0021578D" w:rsidRDefault="008A3769" w:rsidP="00721224">
            <w:pPr>
              <w:ind w:left="-993" w:firstLine="993"/>
            </w:pPr>
            <w:r>
              <w:t>91</w:t>
            </w:r>
          </w:p>
        </w:tc>
        <w:tc>
          <w:tcPr>
            <w:tcW w:w="1392" w:type="dxa"/>
          </w:tcPr>
          <w:p w:rsidR="008A3769" w:rsidRDefault="008A3769" w:rsidP="00721224">
            <w:proofErr w:type="spellStart"/>
            <w:r>
              <w:t>Кудишина</w:t>
            </w:r>
            <w:proofErr w:type="spellEnd"/>
            <w:r>
              <w:t xml:space="preserve"> Юлия </w:t>
            </w:r>
          </w:p>
        </w:tc>
        <w:tc>
          <w:tcPr>
            <w:tcW w:w="693" w:type="dxa"/>
          </w:tcPr>
          <w:p w:rsidR="008A3769" w:rsidRDefault="008A3769" w:rsidP="00721224">
            <w:r>
              <w:t>10</w:t>
            </w:r>
          </w:p>
        </w:tc>
        <w:tc>
          <w:tcPr>
            <w:tcW w:w="2592" w:type="dxa"/>
          </w:tcPr>
          <w:p w:rsidR="008A3769" w:rsidRDefault="008A3769" w:rsidP="00721224">
            <w:r>
              <w:t>Региональный тур Всероссийского школьного конкурса по статистике «Тренд»</w:t>
            </w:r>
          </w:p>
        </w:tc>
        <w:tc>
          <w:tcPr>
            <w:tcW w:w="1985" w:type="dxa"/>
          </w:tcPr>
          <w:p w:rsidR="008A3769" w:rsidRPr="0021578D" w:rsidRDefault="008A3769" w:rsidP="00721224">
            <w:r>
              <w:t>региональный</w:t>
            </w:r>
          </w:p>
        </w:tc>
        <w:tc>
          <w:tcPr>
            <w:tcW w:w="1386" w:type="dxa"/>
          </w:tcPr>
          <w:p w:rsidR="008A3769" w:rsidRDefault="008A3769" w:rsidP="00721224">
            <w:r>
              <w:t>Победитель</w:t>
            </w:r>
          </w:p>
        </w:tc>
        <w:tc>
          <w:tcPr>
            <w:tcW w:w="1591" w:type="dxa"/>
          </w:tcPr>
          <w:p w:rsidR="008A3769" w:rsidRDefault="008A3769" w:rsidP="00721224">
            <w:r>
              <w:t>Марченко О.А.</w:t>
            </w:r>
          </w:p>
        </w:tc>
      </w:tr>
      <w:tr w:rsidR="008A3769" w:rsidTr="008A3769">
        <w:tc>
          <w:tcPr>
            <w:tcW w:w="710" w:type="dxa"/>
          </w:tcPr>
          <w:p w:rsidR="008A3769" w:rsidRPr="0021578D" w:rsidRDefault="008A3769" w:rsidP="00721224">
            <w:pPr>
              <w:ind w:left="-993" w:firstLine="993"/>
            </w:pPr>
            <w:r>
              <w:t>92</w:t>
            </w:r>
          </w:p>
        </w:tc>
        <w:tc>
          <w:tcPr>
            <w:tcW w:w="1392" w:type="dxa"/>
          </w:tcPr>
          <w:p w:rsidR="008A3769" w:rsidRDefault="008A3769" w:rsidP="00721224">
            <w:r>
              <w:t>Бакан Никита</w:t>
            </w:r>
          </w:p>
        </w:tc>
        <w:tc>
          <w:tcPr>
            <w:tcW w:w="693" w:type="dxa"/>
          </w:tcPr>
          <w:p w:rsidR="008A3769" w:rsidRDefault="008A3769" w:rsidP="00721224">
            <w:r>
              <w:t>10</w:t>
            </w:r>
          </w:p>
        </w:tc>
        <w:tc>
          <w:tcPr>
            <w:tcW w:w="2592" w:type="dxa"/>
          </w:tcPr>
          <w:p w:rsidR="008A3769" w:rsidRDefault="008A3769" w:rsidP="00721224">
            <w:r>
              <w:t>Региональный тур Всероссийского школьного конкурса по статистике «Тренд»</w:t>
            </w:r>
          </w:p>
        </w:tc>
        <w:tc>
          <w:tcPr>
            <w:tcW w:w="1985" w:type="dxa"/>
          </w:tcPr>
          <w:p w:rsidR="008A3769" w:rsidRPr="0021578D" w:rsidRDefault="008A3769" w:rsidP="00721224">
            <w:r>
              <w:t>региональный</w:t>
            </w:r>
          </w:p>
        </w:tc>
        <w:tc>
          <w:tcPr>
            <w:tcW w:w="1386" w:type="dxa"/>
          </w:tcPr>
          <w:p w:rsidR="008A3769" w:rsidRDefault="008A3769" w:rsidP="00721224">
            <w:r>
              <w:t>Победитель</w:t>
            </w:r>
          </w:p>
        </w:tc>
        <w:tc>
          <w:tcPr>
            <w:tcW w:w="1591" w:type="dxa"/>
          </w:tcPr>
          <w:p w:rsidR="008A3769" w:rsidRDefault="008A3769" w:rsidP="00721224">
            <w:r>
              <w:t>Марченко О.А.</w:t>
            </w:r>
          </w:p>
        </w:tc>
      </w:tr>
      <w:tr w:rsidR="008A3769" w:rsidTr="008A3769">
        <w:tc>
          <w:tcPr>
            <w:tcW w:w="710" w:type="dxa"/>
          </w:tcPr>
          <w:p w:rsidR="008A3769" w:rsidRPr="0021578D" w:rsidRDefault="008A3769" w:rsidP="00721224">
            <w:pPr>
              <w:ind w:left="-993" w:firstLine="993"/>
            </w:pPr>
            <w:r>
              <w:t>93</w:t>
            </w:r>
          </w:p>
        </w:tc>
        <w:tc>
          <w:tcPr>
            <w:tcW w:w="1392" w:type="dxa"/>
          </w:tcPr>
          <w:p w:rsidR="008A3769" w:rsidRDefault="008A3769" w:rsidP="00721224">
            <w:r>
              <w:t>Мильченко Анна</w:t>
            </w:r>
          </w:p>
        </w:tc>
        <w:tc>
          <w:tcPr>
            <w:tcW w:w="693" w:type="dxa"/>
          </w:tcPr>
          <w:p w:rsidR="008A3769" w:rsidRDefault="008A3769" w:rsidP="00721224">
            <w:r>
              <w:t>10</w:t>
            </w:r>
          </w:p>
        </w:tc>
        <w:tc>
          <w:tcPr>
            <w:tcW w:w="2592" w:type="dxa"/>
          </w:tcPr>
          <w:p w:rsidR="008A3769" w:rsidRDefault="008A3769" w:rsidP="00721224">
            <w:r>
              <w:t>Региональный тур Всероссийского школьного конкурса по статистике «Тренд»</w:t>
            </w:r>
          </w:p>
        </w:tc>
        <w:tc>
          <w:tcPr>
            <w:tcW w:w="1985" w:type="dxa"/>
          </w:tcPr>
          <w:p w:rsidR="008A3769" w:rsidRPr="0021578D" w:rsidRDefault="008A3769" w:rsidP="00721224">
            <w:r>
              <w:t>региональный</w:t>
            </w:r>
          </w:p>
        </w:tc>
        <w:tc>
          <w:tcPr>
            <w:tcW w:w="1386" w:type="dxa"/>
          </w:tcPr>
          <w:p w:rsidR="008A3769" w:rsidRDefault="008A3769" w:rsidP="00721224">
            <w:r>
              <w:t>Победитель</w:t>
            </w:r>
          </w:p>
        </w:tc>
        <w:tc>
          <w:tcPr>
            <w:tcW w:w="1591" w:type="dxa"/>
          </w:tcPr>
          <w:p w:rsidR="008A3769" w:rsidRDefault="008A3769" w:rsidP="00721224">
            <w:r>
              <w:t>Марченко О.А.</w:t>
            </w:r>
          </w:p>
        </w:tc>
      </w:tr>
      <w:tr w:rsidR="008A3769" w:rsidTr="008A3769">
        <w:tc>
          <w:tcPr>
            <w:tcW w:w="710" w:type="dxa"/>
          </w:tcPr>
          <w:p w:rsidR="008A3769" w:rsidRPr="0021578D" w:rsidRDefault="008A3769" w:rsidP="00721224">
            <w:pPr>
              <w:ind w:left="-993" w:firstLine="993"/>
            </w:pPr>
            <w:r>
              <w:t>94</w:t>
            </w:r>
          </w:p>
        </w:tc>
        <w:tc>
          <w:tcPr>
            <w:tcW w:w="1392" w:type="dxa"/>
          </w:tcPr>
          <w:p w:rsidR="008A3769" w:rsidRDefault="008A3769" w:rsidP="00721224">
            <w:r>
              <w:t>Власенко Сергей</w:t>
            </w:r>
          </w:p>
        </w:tc>
        <w:tc>
          <w:tcPr>
            <w:tcW w:w="693" w:type="dxa"/>
          </w:tcPr>
          <w:p w:rsidR="008A3769" w:rsidRDefault="008A3769" w:rsidP="00721224">
            <w:r>
              <w:t>11</w:t>
            </w:r>
          </w:p>
        </w:tc>
        <w:tc>
          <w:tcPr>
            <w:tcW w:w="2592" w:type="dxa"/>
          </w:tcPr>
          <w:p w:rsidR="008A3769" w:rsidRPr="00F7085B" w:rsidRDefault="008A3769" w:rsidP="00721224">
            <w:r>
              <w:rPr>
                <w:lang w:val="en-US"/>
              </w:rPr>
              <w:t>IV</w:t>
            </w:r>
            <w:r>
              <w:t xml:space="preserve"> Региональный командный чемпионат школьников по программированию</w:t>
            </w:r>
          </w:p>
        </w:tc>
        <w:tc>
          <w:tcPr>
            <w:tcW w:w="1985" w:type="dxa"/>
          </w:tcPr>
          <w:p w:rsidR="008A3769" w:rsidRPr="0021578D" w:rsidRDefault="008A3769" w:rsidP="00721224">
            <w:r>
              <w:t>региональный</w:t>
            </w:r>
          </w:p>
        </w:tc>
        <w:tc>
          <w:tcPr>
            <w:tcW w:w="1386" w:type="dxa"/>
          </w:tcPr>
          <w:p w:rsidR="008A3769" w:rsidRDefault="008A3769" w:rsidP="00721224">
            <w:r>
              <w:t>Сертификат участия</w:t>
            </w:r>
          </w:p>
        </w:tc>
        <w:tc>
          <w:tcPr>
            <w:tcW w:w="1591" w:type="dxa"/>
          </w:tcPr>
          <w:p w:rsidR="008A3769" w:rsidRPr="0021578D" w:rsidRDefault="008A3769" w:rsidP="00721224">
            <w:r>
              <w:t>Ростова Е.П.</w:t>
            </w:r>
          </w:p>
        </w:tc>
      </w:tr>
      <w:tr w:rsidR="008A3769" w:rsidTr="008A3769">
        <w:tc>
          <w:tcPr>
            <w:tcW w:w="710" w:type="dxa"/>
          </w:tcPr>
          <w:p w:rsidR="008A3769" w:rsidRPr="0021578D" w:rsidRDefault="008A3769" w:rsidP="00721224">
            <w:pPr>
              <w:ind w:left="-993" w:firstLine="993"/>
            </w:pPr>
            <w:r>
              <w:t>95</w:t>
            </w:r>
          </w:p>
        </w:tc>
        <w:tc>
          <w:tcPr>
            <w:tcW w:w="1392" w:type="dxa"/>
          </w:tcPr>
          <w:p w:rsidR="008A3769" w:rsidRDefault="008A3769" w:rsidP="00721224">
            <w:proofErr w:type="spellStart"/>
            <w:r>
              <w:t>Краснокутский</w:t>
            </w:r>
            <w:proofErr w:type="spellEnd"/>
            <w:r>
              <w:t xml:space="preserve"> Данил</w:t>
            </w:r>
          </w:p>
        </w:tc>
        <w:tc>
          <w:tcPr>
            <w:tcW w:w="693" w:type="dxa"/>
          </w:tcPr>
          <w:p w:rsidR="008A3769" w:rsidRDefault="008A3769" w:rsidP="00721224">
            <w:r>
              <w:t>11</w:t>
            </w:r>
          </w:p>
        </w:tc>
        <w:tc>
          <w:tcPr>
            <w:tcW w:w="2592" w:type="dxa"/>
          </w:tcPr>
          <w:p w:rsidR="008A3769" w:rsidRPr="00F7085B" w:rsidRDefault="008A3769" w:rsidP="00721224">
            <w:r>
              <w:rPr>
                <w:lang w:val="en-US"/>
              </w:rPr>
              <w:t>IV</w:t>
            </w:r>
            <w:r>
              <w:t xml:space="preserve"> Региональный командный чемпионат школьников по программированию</w:t>
            </w:r>
          </w:p>
        </w:tc>
        <w:tc>
          <w:tcPr>
            <w:tcW w:w="1985" w:type="dxa"/>
          </w:tcPr>
          <w:p w:rsidR="008A3769" w:rsidRPr="0021578D" w:rsidRDefault="008A3769" w:rsidP="00721224">
            <w:r>
              <w:t>региональный</w:t>
            </w:r>
          </w:p>
        </w:tc>
        <w:tc>
          <w:tcPr>
            <w:tcW w:w="1386" w:type="dxa"/>
          </w:tcPr>
          <w:p w:rsidR="008A3769" w:rsidRDefault="008A3769" w:rsidP="00721224">
            <w:r>
              <w:t>Сертификат участия</w:t>
            </w:r>
          </w:p>
        </w:tc>
        <w:tc>
          <w:tcPr>
            <w:tcW w:w="1591" w:type="dxa"/>
          </w:tcPr>
          <w:p w:rsidR="008A3769" w:rsidRPr="0021578D" w:rsidRDefault="008A3769" w:rsidP="00721224">
            <w:r>
              <w:t>Ростова Е.П.</w:t>
            </w:r>
          </w:p>
        </w:tc>
      </w:tr>
      <w:tr w:rsidR="008A3769" w:rsidTr="008A3769">
        <w:tc>
          <w:tcPr>
            <w:tcW w:w="710" w:type="dxa"/>
          </w:tcPr>
          <w:p w:rsidR="008A3769" w:rsidRPr="0021578D" w:rsidRDefault="008A3769" w:rsidP="00721224">
            <w:pPr>
              <w:ind w:left="-993" w:firstLine="993"/>
            </w:pPr>
            <w:r>
              <w:t>96</w:t>
            </w:r>
          </w:p>
        </w:tc>
        <w:tc>
          <w:tcPr>
            <w:tcW w:w="1392" w:type="dxa"/>
          </w:tcPr>
          <w:p w:rsidR="008A3769" w:rsidRDefault="008A3769" w:rsidP="00721224">
            <w:proofErr w:type="spellStart"/>
            <w:r>
              <w:t>Шамрук</w:t>
            </w:r>
            <w:proofErr w:type="spellEnd"/>
            <w:r>
              <w:t xml:space="preserve"> Виктор</w:t>
            </w:r>
          </w:p>
        </w:tc>
        <w:tc>
          <w:tcPr>
            <w:tcW w:w="693" w:type="dxa"/>
          </w:tcPr>
          <w:p w:rsidR="008A3769" w:rsidRDefault="008A3769" w:rsidP="00721224">
            <w:r>
              <w:t>11</w:t>
            </w:r>
          </w:p>
        </w:tc>
        <w:tc>
          <w:tcPr>
            <w:tcW w:w="2592" w:type="dxa"/>
          </w:tcPr>
          <w:p w:rsidR="008A3769" w:rsidRPr="00F7085B" w:rsidRDefault="008A3769" w:rsidP="00721224">
            <w:r>
              <w:rPr>
                <w:lang w:val="en-US"/>
              </w:rPr>
              <w:t>IV</w:t>
            </w:r>
            <w:r>
              <w:t xml:space="preserve"> Региональный командный чемпионат школьников по программированию</w:t>
            </w:r>
          </w:p>
        </w:tc>
        <w:tc>
          <w:tcPr>
            <w:tcW w:w="1985" w:type="dxa"/>
          </w:tcPr>
          <w:p w:rsidR="008A3769" w:rsidRPr="0021578D" w:rsidRDefault="008A3769" w:rsidP="00721224">
            <w:r>
              <w:t>региональный</w:t>
            </w:r>
          </w:p>
        </w:tc>
        <w:tc>
          <w:tcPr>
            <w:tcW w:w="1386" w:type="dxa"/>
          </w:tcPr>
          <w:p w:rsidR="008A3769" w:rsidRDefault="008A3769" w:rsidP="00721224">
            <w:r>
              <w:t>Сертификат участия</w:t>
            </w:r>
          </w:p>
        </w:tc>
        <w:tc>
          <w:tcPr>
            <w:tcW w:w="1591" w:type="dxa"/>
          </w:tcPr>
          <w:p w:rsidR="008A3769" w:rsidRPr="0021578D" w:rsidRDefault="008A3769" w:rsidP="00721224">
            <w:r>
              <w:t>Ростова Е.П.</w:t>
            </w:r>
          </w:p>
        </w:tc>
      </w:tr>
      <w:tr w:rsidR="008A3769" w:rsidTr="008A3769">
        <w:tc>
          <w:tcPr>
            <w:tcW w:w="710" w:type="dxa"/>
          </w:tcPr>
          <w:p w:rsidR="008A3769" w:rsidRPr="0021578D" w:rsidRDefault="008A3769" w:rsidP="00721224">
            <w:pPr>
              <w:ind w:left="-993" w:firstLine="993"/>
            </w:pPr>
            <w:r>
              <w:t>97</w:t>
            </w:r>
          </w:p>
        </w:tc>
        <w:tc>
          <w:tcPr>
            <w:tcW w:w="1392" w:type="dxa"/>
          </w:tcPr>
          <w:p w:rsidR="008A3769" w:rsidRDefault="008A3769" w:rsidP="00721224">
            <w:r>
              <w:t>Пригарин Олег</w:t>
            </w:r>
          </w:p>
        </w:tc>
        <w:tc>
          <w:tcPr>
            <w:tcW w:w="693" w:type="dxa"/>
          </w:tcPr>
          <w:p w:rsidR="008A3769" w:rsidRDefault="008A3769" w:rsidP="00721224">
            <w:r>
              <w:t>9</w:t>
            </w:r>
          </w:p>
        </w:tc>
        <w:tc>
          <w:tcPr>
            <w:tcW w:w="2592" w:type="dxa"/>
          </w:tcPr>
          <w:p w:rsidR="008A3769" w:rsidRPr="00E3395C" w:rsidRDefault="008A3769" w:rsidP="00721224">
            <w:r>
              <w:t>Региональная научно-практическая конференция школьников «Информационные технологии – за нами будущее!»</w:t>
            </w:r>
          </w:p>
        </w:tc>
        <w:tc>
          <w:tcPr>
            <w:tcW w:w="1985" w:type="dxa"/>
          </w:tcPr>
          <w:p w:rsidR="008A3769" w:rsidRDefault="008A3769" w:rsidP="00721224">
            <w:r>
              <w:t>региональный</w:t>
            </w:r>
          </w:p>
        </w:tc>
        <w:tc>
          <w:tcPr>
            <w:tcW w:w="1386" w:type="dxa"/>
          </w:tcPr>
          <w:p w:rsidR="008A3769" w:rsidRDefault="008A3769" w:rsidP="00721224">
            <w:r>
              <w:rPr>
                <w:lang w:val="en-US"/>
              </w:rPr>
              <w:t>III</w:t>
            </w:r>
            <w:r>
              <w:t xml:space="preserve"> место</w:t>
            </w:r>
          </w:p>
        </w:tc>
        <w:tc>
          <w:tcPr>
            <w:tcW w:w="1591" w:type="dxa"/>
          </w:tcPr>
          <w:p w:rsidR="008A3769" w:rsidRDefault="008A3769" w:rsidP="00721224">
            <w:r>
              <w:t>Ростова Е.П.</w:t>
            </w:r>
          </w:p>
        </w:tc>
      </w:tr>
      <w:tr w:rsidR="008A3769" w:rsidTr="008A3769">
        <w:tc>
          <w:tcPr>
            <w:tcW w:w="710" w:type="dxa"/>
          </w:tcPr>
          <w:p w:rsidR="008A3769" w:rsidRPr="0021578D" w:rsidRDefault="008A3769" w:rsidP="00721224">
            <w:pPr>
              <w:ind w:left="-993" w:firstLine="993"/>
            </w:pPr>
            <w:r>
              <w:lastRenderedPageBreak/>
              <w:t>98</w:t>
            </w:r>
          </w:p>
        </w:tc>
        <w:tc>
          <w:tcPr>
            <w:tcW w:w="1392" w:type="dxa"/>
          </w:tcPr>
          <w:p w:rsidR="008A3769" w:rsidRDefault="008A3769" w:rsidP="00721224">
            <w:r>
              <w:t>Савкин Даниил</w:t>
            </w:r>
          </w:p>
        </w:tc>
        <w:tc>
          <w:tcPr>
            <w:tcW w:w="693" w:type="dxa"/>
          </w:tcPr>
          <w:p w:rsidR="008A3769" w:rsidRDefault="008A3769" w:rsidP="00721224">
            <w:r>
              <w:t>10</w:t>
            </w:r>
          </w:p>
        </w:tc>
        <w:tc>
          <w:tcPr>
            <w:tcW w:w="2592" w:type="dxa"/>
          </w:tcPr>
          <w:p w:rsidR="008A3769" w:rsidRDefault="008A3769" w:rsidP="00721224">
            <w:r>
              <w:t>Региональная игра по страноведению</w:t>
            </w:r>
          </w:p>
        </w:tc>
        <w:tc>
          <w:tcPr>
            <w:tcW w:w="1985" w:type="dxa"/>
          </w:tcPr>
          <w:p w:rsidR="008A3769" w:rsidRDefault="008A3769" w:rsidP="00721224">
            <w:r>
              <w:t>региональный</w:t>
            </w:r>
          </w:p>
        </w:tc>
        <w:tc>
          <w:tcPr>
            <w:tcW w:w="1386" w:type="dxa"/>
          </w:tcPr>
          <w:p w:rsidR="008A3769" w:rsidRPr="00074751" w:rsidRDefault="008A3769" w:rsidP="00721224">
            <w:r>
              <w:t>призер</w:t>
            </w:r>
          </w:p>
        </w:tc>
        <w:tc>
          <w:tcPr>
            <w:tcW w:w="1591" w:type="dxa"/>
          </w:tcPr>
          <w:p w:rsidR="008A3769" w:rsidRDefault="008A3769" w:rsidP="00721224">
            <w:proofErr w:type="spellStart"/>
            <w:r>
              <w:t>Боровкова</w:t>
            </w:r>
            <w:proofErr w:type="spellEnd"/>
            <w:r>
              <w:t xml:space="preserve"> И.В.</w:t>
            </w:r>
          </w:p>
        </w:tc>
      </w:tr>
      <w:tr w:rsidR="008A3769" w:rsidTr="008A3769">
        <w:tc>
          <w:tcPr>
            <w:tcW w:w="710" w:type="dxa"/>
          </w:tcPr>
          <w:p w:rsidR="008A3769" w:rsidRPr="0021578D" w:rsidRDefault="008A3769" w:rsidP="00721224">
            <w:pPr>
              <w:ind w:left="-993" w:firstLine="993"/>
            </w:pPr>
            <w:r>
              <w:t>99</w:t>
            </w:r>
          </w:p>
        </w:tc>
        <w:tc>
          <w:tcPr>
            <w:tcW w:w="1392" w:type="dxa"/>
          </w:tcPr>
          <w:p w:rsidR="008A3769" w:rsidRDefault="008A3769" w:rsidP="00721224">
            <w:r>
              <w:t>Мильченко Анна</w:t>
            </w:r>
          </w:p>
        </w:tc>
        <w:tc>
          <w:tcPr>
            <w:tcW w:w="693" w:type="dxa"/>
          </w:tcPr>
          <w:p w:rsidR="008A3769" w:rsidRDefault="008A3769" w:rsidP="00721224">
            <w:r>
              <w:t>10</w:t>
            </w:r>
          </w:p>
        </w:tc>
        <w:tc>
          <w:tcPr>
            <w:tcW w:w="2592" w:type="dxa"/>
          </w:tcPr>
          <w:p w:rsidR="008A3769" w:rsidRDefault="008A3769" w:rsidP="00721224">
            <w:r>
              <w:t>Региональная игра по страноведению</w:t>
            </w:r>
          </w:p>
        </w:tc>
        <w:tc>
          <w:tcPr>
            <w:tcW w:w="1985" w:type="dxa"/>
          </w:tcPr>
          <w:p w:rsidR="008A3769" w:rsidRDefault="008A3769" w:rsidP="00721224">
            <w:r>
              <w:t>региональный</w:t>
            </w:r>
          </w:p>
        </w:tc>
        <w:tc>
          <w:tcPr>
            <w:tcW w:w="1386" w:type="dxa"/>
          </w:tcPr>
          <w:p w:rsidR="008A3769" w:rsidRPr="00074751" w:rsidRDefault="008A3769" w:rsidP="00721224">
            <w:r>
              <w:t>призер</w:t>
            </w:r>
          </w:p>
        </w:tc>
        <w:tc>
          <w:tcPr>
            <w:tcW w:w="1591" w:type="dxa"/>
          </w:tcPr>
          <w:p w:rsidR="008A3769" w:rsidRDefault="008A3769" w:rsidP="00721224">
            <w:proofErr w:type="spellStart"/>
            <w:r>
              <w:t>Тарисова</w:t>
            </w:r>
            <w:proofErr w:type="spellEnd"/>
            <w:r>
              <w:t xml:space="preserve"> Т.Е.</w:t>
            </w:r>
          </w:p>
        </w:tc>
      </w:tr>
      <w:tr w:rsidR="008A3769" w:rsidTr="008A3769">
        <w:tc>
          <w:tcPr>
            <w:tcW w:w="710" w:type="dxa"/>
          </w:tcPr>
          <w:p w:rsidR="008A3769" w:rsidRPr="0021578D" w:rsidRDefault="008A3769" w:rsidP="00721224">
            <w:pPr>
              <w:ind w:left="-993" w:firstLine="993"/>
            </w:pPr>
            <w:r>
              <w:t>100</w:t>
            </w:r>
          </w:p>
        </w:tc>
        <w:tc>
          <w:tcPr>
            <w:tcW w:w="1392" w:type="dxa"/>
          </w:tcPr>
          <w:p w:rsidR="008A3769" w:rsidRDefault="008A3769" w:rsidP="00721224">
            <w:r>
              <w:t>Филин Денис</w:t>
            </w:r>
          </w:p>
        </w:tc>
        <w:tc>
          <w:tcPr>
            <w:tcW w:w="693" w:type="dxa"/>
          </w:tcPr>
          <w:p w:rsidR="008A3769" w:rsidRDefault="008A3769" w:rsidP="00721224">
            <w:r>
              <w:t>10</w:t>
            </w:r>
          </w:p>
        </w:tc>
        <w:tc>
          <w:tcPr>
            <w:tcW w:w="2592" w:type="dxa"/>
          </w:tcPr>
          <w:p w:rsidR="008A3769" w:rsidRDefault="008A3769" w:rsidP="00721224">
            <w:r>
              <w:t>Региональная игра по страноведению</w:t>
            </w:r>
          </w:p>
        </w:tc>
        <w:tc>
          <w:tcPr>
            <w:tcW w:w="1985" w:type="dxa"/>
          </w:tcPr>
          <w:p w:rsidR="008A3769" w:rsidRDefault="008A3769" w:rsidP="00721224">
            <w:r>
              <w:t>региональный</w:t>
            </w:r>
          </w:p>
        </w:tc>
        <w:tc>
          <w:tcPr>
            <w:tcW w:w="1386" w:type="dxa"/>
          </w:tcPr>
          <w:p w:rsidR="008A3769" w:rsidRPr="00074751" w:rsidRDefault="008A3769" w:rsidP="00721224">
            <w:r>
              <w:t>призер</w:t>
            </w:r>
          </w:p>
        </w:tc>
        <w:tc>
          <w:tcPr>
            <w:tcW w:w="1591" w:type="dxa"/>
          </w:tcPr>
          <w:p w:rsidR="008A3769" w:rsidRDefault="008A3769" w:rsidP="00721224">
            <w:proofErr w:type="spellStart"/>
            <w:r>
              <w:t>Даллари</w:t>
            </w:r>
            <w:proofErr w:type="spellEnd"/>
            <w:r>
              <w:t xml:space="preserve"> К.К.</w:t>
            </w:r>
          </w:p>
        </w:tc>
      </w:tr>
      <w:tr w:rsidR="008A3769" w:rsidTr="008A3769">
        <w:tc>
          <w:tcPr>
            <w:tcW w:w="710" w:type="dxa"/>
          </w:tcPr>
          <w:p w:rsidR="008A3769" w:rsidRPr="0021578D" w:rsidRDefault="008A3769" w:rsidP="00721224">
            <w:pPr>
              <w:ind w:left="-993" w:firstLine="993"/>
            </w:pPr>
            <w:r>
              <w:t>101</w:t>
            </w:r>
          </w:p>
        </w:tc>
        <w:tc>
          <w:tcPr>
            <w:tcW w:w="1392" w:type="dxa"/>
          </w:tcPr>
          <w:p w:rsidR="008A3769" w:rsidRDefault="008A3769" w:rsidP="00721224">
            <w:r>
              <w:t>Черненко Виктор</w:t>
            </w:r>
          </w:p>
        </w:tc>
        <w:tc>
          <w:tcPr>
            <w:tcW w:w="693" w:type="dxa"/>
          </w:tcPr>
          <w:p w:rsidR="008A3769" w:rsidRDefault="008A3769" w:rsidP="00721224">
            <w:r>
              <w:t>10</w:t>
            </w:r>
          </w:p>
        </w:tc>
        <w:tc>
          <w:tcPr>
            <w:tcW w:w="2592" w:type="dxa"/>
          </w:tcPr>
          <w:p w:rsidR="008A3769" w:rsidRDefault="008A3769" w:rsidP="00721224">
            <w:r>
              <w:t>Региональная игра по страноведению</w:t>
            </w:r>
          </w:p>
        </w:tc>
        <w:tc>
          <w:tcPr>
            <w:tcW w:w="1985" w:type="dxa"/>
          </w:tcPr>
          <w:p w:rsidR="008A3769" w:rsidRDefault="008A3769" w:rsidP="00721224">
            <w:r>
              <w:t>региональный</w:t>
            </w:r>
          </w:p>
        </w:tc>
        <w:tc>
          <w:tcPr>
            <w:tcW w:w="1386" w:type="dxa"/>
          </w:tcPr>
          <w:p w:rsidR="008A3769" w:rsidRPr="00074751" w:rsidRDefault="008A3769" w:rsidP="00721224">
            <w:r>
              <w:t>призер</w:t>
            </w:r>
          </w:p>
        </w:tc>
        <w:tc>
          <w:tcPr>
            <w:tcW w:w="1591" w:type="dxa"/>
          </w:tcPr>
          <w:p w:rsidR="008A3769" w:rsidRDefault="008A3769" w:rsidP="00721224">
            <w:proofErr w:type="spellStart"/>
            <w:r>
              <w:t>Даллари</w:t>
            </w:r>
            <w:proofErr w:type="spellEnd"/>
            <w:r>
              <w:t xml:space="preserve"> К.К.</w:t>
            </w:r>
          </w:p>
        </w:tc>
      </w:tr>
      <w:tr w:rsidR="008A3769" w:rsidTr="008A3769">
        <w:tc>
          <w:tcPr>
            <w:tcW w:w="710" w:type="dxa"/>
          </w:tcPr>
          <w:p w:rsidR="008A3769" w:rsidRPr="0021578D" w:rsidRDefault="008A3769" w:rsidP="00721224">
            <w:pPr>
              <w:ind w:left="-993" w:firstLine="993"/>
            </w:pPr>
            <w:r>
              <w:t>102</w:t>
            </w:r>
          </w:p>
        </w:tc>
        <w:tc>
          <w:tcPr>
            <w:tcW w:w="1392" w:type="dxa"/>
          </w:tcPr>
          <w:p w:rsidR="008A3769" w:rsidRDefault="008A3769" w:rsidP="00721224">
            <w:r>
              <w:t>Северов Иван</w:t>
            </w:r>
          </w:p>
        </w:tc>
        <w:tc>
          <w:tcPr>
            <w:tcW w:w="693" w:type="dxa"/>
          </w:tcPr>
          <w:p w:rsidR="008A3769" w:rsidRDefault="008A3769" w:rsidP="00721224">
            <w:r>
              <w:t>10</w:t>
            </w:r>
          </w:p>
        </w:tc>
        <w:tc>
          <w:tcPr>
            <w:tcW w:w="2592" w:type="dxa"/>
          </w:tcPr>
          <w:p w:rsidR="008A3769" w:rsidRDefault="008A3769" w:rsidP="00721224">
            <w:r>
              <w:t>Региональная игра по страноведению</w:t>
            </w:r>
          </w:p>
        </w:tc>
        <w:tc>
          <w:tcPr>
            <w:tcW w:w="1985" w:type="dxa"/>
          </w:tcPr>
          <w:p w:rsidR="008A3769" w:rsidRDefault="008A3769" w:rsidP="00721224">
            <w:r>
              <w:t>региональный</w:t>
            </w:r>
          </w:p>
        </w:tc>
        <w:tc>
          <w:tcPr>
            <w:tcW w:w="1386" w:type="dxa"/>
          </w:tcPr>
          <w:p w:rsidR="008A3769" w:rsidRPr="00074751" w:rsidRDefault="008A3769" w:rsidP="00721224">
            <w:r>
              <w:t>призер</w:t>
            </w:r>
          </w:p>
        </w:tc>
        <w:tc>
          <w:tcPr>
            <w:tcW w:w="1591" w:type="dxa"/>
          </w:tcPr>
          <w:p w:rsidR="008A3769" w:rsidRDefault="008A3769" w:rsidP="00721224">
            <w:proofErr w:type="spellStart"/>
            <w:r>
              <w:t>Даллари</w:t>
            </w:r>
            <w:proofErr w:type="spellEnd"/>
            <w:r>
              <w:t xml:space="preserve"> К.К.</w:t>
            </w:r>
          </w:p>
        </w:tc>
      </w:tr>
      <w:tr w:rsidR="008A3769" w:rsidTr="008A3769">
        <w:tc>
          <w:tcPr>
            <w:tcW w:w="710" w:type="dxa"/>
          </w:tcPr>
          <w:p w:rsidR="008A3769" w:rsidRPr="0021578D" w:rsidRDefault="008A3769" w:rsidP="00721224">
            <w:pPr>
              <w:ind w:left="-993" w:firstLine="993"/>
            </w:pPr>
            <w:r>
              <w:t>103</w:t>
            </w:r>
          </w:p>
        </w:tc>
        <w:tc>
          <w:tcPr>
            <w:tcW w:w="1392" w:type="dxa"/>
          </w:tcPr>
          <w:p w:rsidR="008A3769" w:rsidRDefault="008A3769" w:rsidP="00721224">
            <w:proofErr w:type="spellStart"/>
            <w:r>
              <w:t>ШабанянАнаит</w:t>
            </w:r>
            <w:proofErr w:type="spellEnd"/>
          </w:p>
        </w:tc>
        <w:tc>
          <w:tcPr>
            <w:tcW w:w="693" w:type="dxa"/>
          </w:tcPr>
          <w:p w:rsidR="008A3769" w:rsidRDefault="008A3769" w:rsidP="00721224">
            <w:r>
              <w:t>10</w:t>
            </w:r>
          </w:p>
        </w:tc>
        <w:tc>
          <w:tcPr>
            <w:tcW w:w="2592" w:type="dxa"/>
          </w:tcPr>
          <w:p w:rsidR="008A3769" w:rsidRDefault="008A3769" w:rsidP="00721224">
            <w:r>
              <w:t>Региональная игра по страноведению</w:t>
            </w:r>
          </w:p>
        </w:tc>
        <w:tc>
          <w:tcPr>
            <w:tcW w:w="1985" w:type="dxa"/>
          </w:tcPr>
          <w:p w:rsidR="008A3769" w:rsidRDefault="008A3769" w:rsidP="00721224">
            <w:r>
              <w:t>региональный</w:t>
            </w:r>
          </w:p>
        </w:tc>
        <w:tc>
          <w:tcPr>
            <w:tcW w:w="1386" w:type="dxa"/>
          </w:tcPr>
          <w:p w:rsidR="008A3769" w:rsidRPr="00074751" w:rsidRDefault="008A3769" w:rsidP="00721224">
            <w:r>
              <w:t>призер</w:t>
            </w:r>
          </w:p>
        </w:tc>
        <w:tc>
          <w:tcPr>
            <w:tcW w:w="1591" w:type="dxa"/>
          </w:tcPr>
          <w:p w:rsidR="008A3769" w:rsidRDefault="008A3769" w:rsidP="00721224">
            <w:proofErr w:type="spellStart"/>
            <w:r>
              <w:t>Даллари</w:t>
            </w:r>
            <w:proofErr w:type="spellEnd"/>
            <w:r>
              <w:t xml:space="preserve"> К.К.</w:t>
            </w:r>
          </w:p>
        </w:tc>
      </w:tr>
      <w:tr w:rsidR="008A3769" w:rsidTr="008A3769">
        <w:tc>
          <w:tcPr>
            <w:tcW w:w="710" w:type="dxa"/>
          </w:tcPr>
          <w:p w:rsidR="008A3769" w:rsidRPr="0021578D" w:rsidRDefault="008A3769" w:rsidP="00721224">
            <w:pPr>
              <w:ind w:left="-993" w:firstLine="993"/>
            </w:pPr>
            <w:r>
              <w:t>104</w:t>
            </w:r>
          </w:p>
        </w:tc>
        <w:tc>
          <w:tcPr>
            <w:tcW w:w="1392" w:type="dxa"/>
          </w:tcPr>
          <w:p w:rsidR="008A3769" w:rsidRDefault="008A3769" w:rsidP="00721224">
            <w:r>
              <w:t>Курбатова Карина</w:t>
            </w:r>
          </w:p>
        </w:tc>
        <w:tc>
          <w:tcPr>
            <w:tcW w:w="693" w:type="dxa"/>
          </w:tcPr>
          <w:p w:rsidR="008A3769" w:rsidRDefault="008A3769" w:rsidP="00721224">
            <w:r>
              <w:t>10</w:t>
            </w:r>
          </w:p>
        </w:tc>
        <w:tc>
          <w:tcPr>
            <w:tcW w:w="2592" w:type="dxa"/>
          </w:tcPr>
          <w:p w:rsidR="008A3769" w:rsidRDefault="008A3769" w:rsidP="00721224">
            <w:r>
              <w:t>Региональная игра по страноведению</w:t>
            </w:r>
          </w:p>
        </w:tc>
        <w:tc>
          <w:tcPr>
            <w:tcW w:w="1985" w:type="dxa"/>
          </w:tcPr>
          <w:p w:rsidR="008A3769" w:rsidRDefault="008A3769" w:rsidP="00721224">
            <w:r>
              <w:t>региональный</w:t>
            </w:r>
          </w:p>
        </w:tc>
        <w:tc>
          <w:tcPr>
            <w:tcW w:w="1386" w:type="dxa"/>
          </w:tcPr>
          <w:p w:rsidR="008A3769" w:rsidRPr="00074751" w:rsidRDefault="008A3769" w:rsidP="00721224">
            <w:r>
              <w:t>призер</w:t>
            </w:r>
          </w:p>
        </w:tc>
        <w:tc>
          <w:tcPr>
            <w:tcW w:w="1591" w:type="dxa"/>
          </w:tcPr>
          <w:p w:rsidR="008A3769" w:rsidRDefault="008A3769" w:rsidP="00721224">
            <w:proofErr w:type="spellStart"/>
            <w:r>
              <w:t>Боровкова</w:t>
            </w:r>
            <w:proofErr w:type="spellEnd"/>
            <w:r>
              <w:t xml:space="preserve"> И.В.</w:t>
            </w:r>
          </w:p>
        </w:tc>
      </w:tr>
      <w:tr w:rsidR="008A3769" w:rsidTr="008A3769">
        <w:tc>
          <w:tcPr>
            <w:tcW w:w="710" w:type="dxa"/>
          </w:tcPr>
          <w:p w:rsidR="008A3769" w:rsidRPr="0021578D" w:rsidRDefault="008A3769" w:rsidP="00721224">
            <w:pPr>
              <w:ind w:left="-993" w:firstLine="993"/>
            </w:pPr>
            <w:r>
              <w:t>105</w:t>
            </w:r>
          </w:p>
        </w:tc>
        <w:tc>
          <w:tcPr>
            <w:tcW w:w="1392" w:type="dxa"/>
          </w:tcPr>
          <w:p w:rsidR="008A3769" w:rsidRDefault="008A3769" w:rsidP="00721224">
            <w:r>
              <w:t>Палий Даниил</w:t>
            </w:r>
          </w:p>
        </w:tc>
        <w:tc>
          <w:tcPr>
            <w:tcW w:w="693" w:type="dxa"/>
          </w:tcPr>
          <w:p w:rsidR="008A3769" w:rsidRDefault="008A3769" w:rsidP="00721224">
            <w:r>
              <w:t>10</w:t>
            </w:r>
          </w:p>
        </w:tc>
        <w:tc>
          <w:tcPr>
            <w:tcW w:w="2592" w:type="dxa"/>
          </w:tcPr>
          <w:p w:rsidR="008A3769" w:rsidRDefault="008A3769" w:rsidP="00721224">
            <w:r>
              <w:t>Региональная игра по страноведению</w:t>
            </w:r>
          </w:p>
        </w:tc>
        <w:tc>
          <w:tcPr>
            <w:tcW w:w="1985" w:type="dxa"/>
          </w:tcPr>
          <w:p w:rsidR="008A3769" w:rsidRDefault="008A3769" w:rsidP="00721224">
            <w:r>
              <w:t>региональный</w:t>
            </w:r>
          </w:p>
        </w:tc>
        <w:tc>
          <w:tcPr>
            <w:tcW w:w="1386" w:type="dxa"/>
          </w:tcPr>
          <w:p w:rsidR="008A3769" w:rsidRPr="00074751" w:rsidRDefault="008A3769" w:rsidP="00721224">
            <w:r>
              <w:t>призер</w:t>
            </w:r>
          </w:p>
        </w:tc>
        <w:tc>
          <w:tcPr>
            <w:tcW w:w="1591" w:type="dxa"/>
          </w:tcPr>
          <w:p w:rsidR="008A3769" w:rsidRDefault="008A3769" w:rsidP="00721224">
            <w:proofErr w:type="spellStart"/>
            <w:r>
              <w:t>Боровкова</w:t>
            </w:r>
            <w:proofErr w:type="spellEnd"/>
            <w:r>
              <w:t xml:space="preserve"> И.В.</w:t>
            </w:r>
          </w:p>
        </w:tc>
      </w:tr>
      <w:tr w:rsidR="008A3769" w:rsidTr="008A3769">
        <w:tc>
          <w:tcPr>
            <w:tcW w:w="710" w:type="dxa"/>
          </w:tcPr>
          <w:p w:rsidR="008A3769" w:rsidRPr="0021578D" w:rsidRDefault="008A3769" w:rsidP="00721224">
            <w:pPr>
              <w:ind w:left="-993" w:firstLine="993"/>
            </w:pPr>
            <w:r>
              <w:t>106</w:t>
            </w:r>
          </w:p>
        </w:tc>
        <w:tc>
          <w:tcPr>
            <w:tcW w:w="1392" w:type="dxa"/>
          </w:tcPr>
          <w:p w:rsidR="008A3769" w:rsidRDefault="008A3769" w:rsidP="00721224">
            <w:r>
              <w:t>Нестеренко Алексей</w:t>
            </w:r>
          </w:p>
        </w:tc>
        <w:tc>
          <w:tcPr>
            <w:tcW w:w="693" w:type="dxa"/>
          </w:tcPr>
          <w:p w:rsidR="008A3769" w:rsidRDefault="008A3769" w:rsidP="00721224">
            <w:r>
              <w:t>10</w:t>
            </w:r>
          </w:p>
        </w:tc>
        <w:tc>
          <w:tcPr>
            <w:tcW w:w="2592" w:type="dxa"/>
          </w:tcPr>
          <w:p w:rsidR="008A3769" w:rsidRDefault="008A3769" w:rsidP="00721224">
            <w:r>
              <w:t>Региональная игра по страноведению</w:t>
            </w:r>
          </w:p>
        </w:tc>
        <w:tc>
          <w:tcPr>
            <w:tcW w:w="1985" w:type="dxa"/>
          </w:tcPr>
          <w:p w:rsidR="008A3769" w:rsidRDefault="008A3769" w:rsidP="00721224">
            <w:r>
              <w:t>региональный</w:t>
            </w:r>
          </w:p>
        </w:tc>
        <w:tc>
          <w:tcPr>
            <w:tcW w:w="1386" w:type="dxa"/>
          </w:tcPr>
          <w:p w:rsidR="008A3769" w:rsidRPr="00074751" w:rsidRDefault="008A3769" w:rsidP="00721224">
            <w:r>
              <w:t>призер</w:t>
            </w:r>
          </w:p>
        </w:tc>
        <w:tc>
          <w:tcPr>
            <w:tcW w:w="1591" w:type="dxa"/>
          </w:tcPr>
          <w:p w:rsidR="008A3769" w:rsidRDefault="008A3769" w:rsidP="00721224">
            <w:proofErr w:type="spellStart"/>
            <w:r>
              <w:t>Боровкова</w:t>
            </w:r>
            <w:proofErr w:type="spellEnd"/>
            <w:r>
              <w:t xml:space="preserve"> И.В.</w:t>
            </w:r>
          </w:p>
        </w:tc>
      </w:tr>
      <w:tr w:rsidR="008A3769" w:rsidTr="008A3769">
        <w:tc>
          <w:tcPr>
            <w:tcW w:w="710" w:type="dxa"/>
          </w:tcPr>
          <w:p w:rsidR="008A3769" w:rsidRPr="0021578D" w:rsidRDefault="008A3769" w:rsidP="00721224">
            <w:pPr>
              <w:ind w:left="-993" w:firstLine="993"/>
            </w:pPr>
            <w:r>
              <w:t>107</w:t>
            </w:r>
          </w:p>
        </w:tc>
        <w:tc>
          <w:tcPr>
            <w:tcW w:w="1392" w:type="dxa"/>
          </w:tcPr>
          <w:p w:rsidR="008A3769" w:rsidRDefault="008A3769" w:rsidP="00721224">
            <w:proofErr w:type="spellStart"/>
            <w:r>
              <w:t>Неило</w:t>
            </w:r>
            <w:proofErr w:type="spellEnd"/>
            <w:r>
              <w:t xml:space="preserve"> Максим</w:t>
            </w:r>
          </w:p>
        </w:tc>
        <w:tc>
          <w:tcPr>
            <w:tcW w:w="693" w:type="dxa"/>
          </w:tcPr>
          <w:p w:rsidR="008A3769" w:rsidRDefault="008A3769" w:rsidP="00721224">
            <w:r>
              <w:t>10</w:t>
            </w:r>
          </w:p>
        </w:tc>
        <w:tc>
          <w:tcPr>
            <w:tcW w:w="2592" w:type="dxa"/>
          </w:tcPr>
          <w:p w:rsidR="008A3769" w:rsidRDefault="008A3769" w:rsidP="00721224">
            <w:r>
              <w:t>Региональная игра по страноведению</w:t>
            </w:r>
          </w:p>
        </w:tc>
        <w:tc>
          <w:tcPr>
            <w:tcW w:w="1985" w:type="dxa"/>
          </w:tcPr>
          <w:p w:rsidR="008A3769" w:rsidRDefault="008A3769" w:rsidP="00721224">
            <w:r>
              <w:t>региональный</w:t>
            </w:r>
          </w:p>
        </w:tc>
        <w:tc>
          <w:tcPr>
            <w:tcW w:w="1386" w:type="dxa"/>
          </w:tcPr>
          <w:p w:rsidR="008A3769" w:rsidRPr="00074751" w:rsidRDefault="008A3769" w:rsidP="00721224">
            <w:r>
              <w:t>призер</w:t>
            </w:r>
          </w:p>
        </w:tc>
        <w:tc>
          <w:tcPr>
            <w:tcW w:w="1591" w:type="dxa"/>
          </w:tcPr>
          <w:p w:rsidR="008A3769" w:rsidRDefault="008A3769" w:rsidP="00721224">
            <w:proofErr w:type="spellStart"/>
            <w:r>
              <w:t>Боровкова</w:t>
            </w:r>
            <w:proofErr w:type="spellEnd"/>
            <w:r>
              <w:t xml:space="preserve"> И.В.</w:t>
            </w:r>
          </w:p>
        </w:tc>
      </w:tr>
      <w:tr w:rsidR="008A3769" w:rsidTr="008A3769">
        <w:tc>
          <w:tcPr>
            <w:tcW w:w="710" w:type="dxa"/>
          </w:tcPr>
          <w:p w:rsidR="008A3769" w:rsidRPr="0021578D" w:rsidRDefault="008A3769" w:rsidP="00721224">
            <w:pPr>
              <w:ind w:left="-993" w:firstLine="993"/>
            </w:pPr>
            <w:r>
              <w:t>108</w:t>
            </w:r>
          </w:p>
        </w:tc>
        <w:tc>
          <w:tcPr>
            <w:tcW w:w="1392" w:type="dxa"/>
          </w:tcPr>
          <w:p w:rsidR="008A3769" w:rsidRDefault="008A3769" w:rsidP="00721224">
            <w:r>
              <w:t>Яковенко Георгий</w:t>
            </w:r>
          </w:p>
        </w:tc>
        <w:tc>
          <w:tcPr>
            <w:tcW w:w="693" w:type="dxa"/>
          </w:tcPr>
          <w:p w:rsidR="008A3769" w:rsidRDefault="008A3769" w:rsidP="00721224">
            <w:r>
              <w:t>5</w:t>
            </w:r>
          </w:p>
        </w:tc>
        <w:tc>
          <w:tcPr>
            <w:tcW w:w="2592" w:type="dxa"/>
          </w:tcPr>
          <w:p w:rsidR="008A3769" w:rsidRDefault="008A3769" w:rsidP="00721224">
            <w:r>
              <w:t>Региональная игра по страноведению</w:t>
            </w:r>
          </w:p>
        </w:tc>
        <w:tc>
          <w:tcPr>
            <w:tcW w:w="1985" w:type="dxa"/>
          </w:tcPr>
          <w:p w:rsidR="008A3769" w:rsidRDefault="008A3769" w:rsidP="00721224">
            <w:r>
              <w:t>региональный</w:t>
            </w:r>
          </w:p>
        </w:tc>
        <w:tc>
          <w:tcPr>
            <w:tcW w:w="1386" w:type="dxa"/>
          </w:tcPr>
          <w:p w:rsidR="008A3769" w:rsidRPr="00074751" w:rsidRDefault="008A3769" w:rsidP="00721224">
            <w:r>
              <w:t>призер</w:t>
            </w:r>
          </w:p>
        </w:tc>
        <w:tc>
          <w:tcPr>
            <w:tcW w:w="1591" w:type="dxa"/>
          </w:tcPr>
          <w:p w:rsidR="008A3769" w:rsidRDefault="008A3769" w:rsidP="00721224">
            <w:proofErr w:type="spellStart"/>
            <w:r>
              <w:t>Боровкова</w:t>
            </w:r>
            <w:proofErr w:type="spellEnd"/>
            <w:r>
              <w:t xml:space="preserve"> И.В.</w:t>
            </w:r>
          </w:p>
        </w:tc>
      </w:tr>
      <w:tr w:rsidR="008A3769" w:rsidTr="008A3769">
        <w:tc>
          <w:tcPr>
            <w:tcW w:w="710" w:type="dxa"/>
          </w:tcPr>
          <w:p w:rsidR="008A3769" w:rsidRPr="0021578D" w:rsidRDefault="008A3769" w:rsidP="00721224">
            <w:pPr>
              <w:ind w:left="-993" w:firstLine="993"/>
            </w:pPr>
            <w:r>
              <w:t>109</w:t>
            </w:r>
          </w:p>
        </w:tc>
        <w:tc>
          <w:tcPr>
            <w:tcW w:w="1392" w:type="dxa"/>
          </w:tcPr>
          <w:p w:rsidR="008A3769" w:rsidRDefault="008A3769" w:rsidP="00721224">
            <w:r>
              <w:t>Шлычкова Дарья</w:t>
            </w:r>
          </w:p>
        </w:tc>
        <w:tc>
          <w:tcPr>
            <w:tcW w:w="693" w:type="dxa"/>
          </w:tcPr>
          <w:p w:rsidR="008A3769" w:rsidRDefault="008A3769" w:rsidP="00721224">
            <w:r>
              <w:t>6</w:t>
            </w:r>
          </w:p>
        </w:tc>
        <w:tc>
          <w:tcPr>
            <w:tcW w:w="2592" w:type="dxa"/>
          </w:tcPr>
          <w:p w:rsidR="008A3769" w:rsidRDefault="008A3769" w:rsidP="00721224">
            <w:r>
              <w:t>Региональная игра по страноведению</w:t>
            </w:r>
          </w:p>
        </w:tc>
        <w:tc>
          <w:tcPr>
            <w:tcW w:w="1985" w:type="dxa"/>
          </w:tcPr>
          <w:p w:rsidR="008A3769" w:rsidRDefault="008A3769" w:rsidP="00721224">
            <w:r>
              <w:t>региональный</w:t>
            </w:r>
          </w:p>
        </w:tc>
        <w:tc>
          <w:tcPr>
            <w:tcW w:w="1386" w:type="dxa"/>
          </w:tcPr>
          <w:p w:rsidR="008A3769" w:rsidRPr="00074751" w:rsidRDefault="008A3769" w:rsidP="00721224">
            <w:r>
              <w:t>призер</w:t>
            </w:r>
          </w:p>
        </w:tc>
        <w:tc>
          <w:tcPr>
            <w:tcW w:w="1591" w:type="dxa"/>
          </w:tcPr>
          <w:p w:rsidR="008A3769" w:rsidRDefault="008A3769" w:rsidP="00721224">
            <w:proofErr w:type="spellStart"/>
            <w:r>
              <w:t>Ромахина</w:t>
            </w:r>
            <w:proofErr w:type="spellEnd"/>
            <w:r>
              <w:t xml:space="preserve"> Т.В.</w:t>
            </w:r>
          </w:p>
        </w:tc>
      </w:tr>
      <w:tr w:rsidR="008A3769" w:rsidTr="008A3769">
        <w:tc>
          <w:tcPr>
            <w:tcW w:w="710" w:type="dxa"/>
          </w:tcPr>
          <w:p w:rsidR="008A3769" w:rsidRPr="0021578D" w:rsidRDefault="008A3769" w:rsidP="00721224">
            <w:pPr>
              <w:ind w:left="-993" w:firstLine="993"/>
            </w:pPr>
            <w:r>
              <w:t>110</w:t>
            </w:r>
          </w:p>
        </w:tc>
        <w:tc>
          <w:tcPr>
            <w:tcW w:w="1392" w:type="dxa"/>
          </w:tcPr>
          <w:p w:rsidR="008A3769" w:rsidRDefault="008A3769" w:rsidP="00721224">
            <w:r>
              <w:t>Виноградова Алина</w:t>
            </w:r>
          </w:p>
        </w:tc>
        <w:tc>
          <w:tcPr>
            <w:tcW w:w="693" w:type="dxa"/>
          </w:tcPr>
          <w:p w:rsidR="008A3769" w:rsidRDefault="008A3769" w:rsidP="00721224">
            <w:r>
              <w:t>6</w:t>
            </w:r>
          </w:p>
        </w:tc>
        <w:tc>
          <w:tcPr>
            <w:tcW w:w="2592" w:type="dxa"/>
          </w:tcPr>
          <w:p w:rsidR="008A3769" w:rsidRDefault="008A3769" w:rsidP="00721224">
            <w:r>
              <w:t>Региональная игра по страноведению</w:t>
            </w:r>
          </w:p>
        </w:tc>
        <w:tc>
          <w:tcPr>
            <w:tcW w:w="1985" w:type="dxa"/>
          </w:tcPr>
          <w:p w:rsidR="008A3769" w:rsidRDefault="008A3769" w:rsidP="00721224">
            <w:r>
              <w:t>региональный</w:t>
            </w:r>
          </w:p>
        </w:tc>
        <w:tc>
          <w:tcPr>
            <w:tcW w:w="1386" w:type="dxa"/>
          </w:tcPr>
          <w:p w:rsidR="008A3769" w:rsidRPr="00074751" w:rsidRDefault="008A3769" w:rsidP="00721224">
            <w:r>
              <w:t>призер</w:t>
            </w:r>
          </w:p>
        </w:tc>
        <w:tc>
          <w:tcPr>
            <w:tcW w:w="1591" w:type="dxa"/>
          </w:tcPr>
          <w:p w:rsidR="008A3769" w:rsidRDefault="008A3769" w:rsidP="00721224">
            <w:proofErr w:type="spellStart"/>
            <w:r>
              <w:t>Ромахина</w:t>
            </w:r>
            <w:proofErr w:type="spellEnd"/>
            <w:r>
              <w:t xml:space="preserve"> Т.В.</w:t>
            </w:r>
          </w:p>
        </w:tc>
      </w:tr>
      <w:tr w:rsidR="008A3769" w:rsidTr="008A3769">
        <w:tc>
          <w:tcPr>
            <w:tcW w:w="710" w:type="dxa"/>
          </w:tcPr>
          <w:p w:rsidR="008A3769" w:rsidRPr="0021578D" w:rsidRDefault="008A3769" w:rsidP="00721224">
            <w:pPr>
              <w:ind w:left="-993" w:firstLine="993"/>
            </w:pPr>
            <w:r>
              <w:t>111</w:t>
            </w:r>
          </w:p>
        </w:tc>
        <w:tc>
          <w:tcPr>
            <w:tcW w:w="1392" w:type="dxa"/>
          </w:tcPr>
          <w:p w:rsidR="008A3769" w:rsidRDefault="008A3769" w:rsidP="00721224">
            <w:proofErr w:type="spellStart"/>
            <w:r>
              <w:t>Еретенко</w:t>
            </w:r>
            <w:proofErr w:type="spellEnd"/>
            <w:r>
              <w:t xml:space="preserve"> Даниил</w:t>
            </w:r>
          </w:p>
        </w:tc>
        <w:tc>
          <w:tcPr>
            <w:tcW w:w="693" w:type="dxa"/>
          </w:tcPr>
          <w:p w:rsidR="008A3769" w:rsidRDefault="008A3769" w:rsidP="00721224">
            <w:r>
              <w:t>6</w:t>
            </w:r>
          </w:p>
        </w:tc>
        <w:tc>
          <w:tcPr>
            <w:tcW w:w="2592" w:type="dxa"/>
          </w:tcPr>
          <w:p w:rsidR="008A3769" w:rsidRDefault="008A3769" w:rsidP="00721224">
            <w:r>
              <w:t>Региональная игра по страноведению</w:t>
            </w:r>
          </w:p>
        </w:tc>
        <w:tc>
          <w:tcPr>
            <w:tcW w:w="1985" w:type="dxa"/>
          </w:tcPr>
          <w:p w:rsidR="008A3769" w:rsidRDefault="008A3769" w:rsidP="00721224">
            <w:r>
              <w:t>региональный</w:t>
            </w:r>
          </w:p>
        </w:tc>
        <w:tc>
          <w:tcPr>
            <w:tcW w:w="1386" w:type="dxa"/>
          </w:tcPr>
          <w:p w:rsidR="008A3769" w:rsidRPr="00074751" w:rsidRDefault="008A3769" w:rsidP="00721224">
            <w:r>
              <w:t>призер</w:t>
            </w:r>
          </w:p>
        </w:tc>
        <w:tc>
          <w:tcPr>
            <w:tcW w:w="1591" w:type="dxa"/>
          </w:tcPr>
          <w:p w:rsidR="008A3769" w:rsidRDefault="008A3769" w:rsidP="00721224">
            <w:proofErr w:type="spellStart"/>
            <w:r>
              <w:t>Даллари</w:t>
            </w:r>
            <w:proofErr w:type="spellEnd"/>
            <w:r>
              <w:t xml:space="preserve"> К.К.</w:t>
            </w:r>
          </w:p>
        </w:tc>
      </w:tr>
      <w:tr w:rsidR="008A3769" w:rsidTr="008A3769">
        <w:tc>
          <w:tcPr>
            <w:tcW w:w="710" w:type="dxa"/>
          </w:tcPr>
          <w:p w:rsidR="008A3769" w:rsidRPr="0021578D" w:rsidRDefault="008A3769" w:rsidP="00721224">
            <w:pPr>
              <w:ind w:left="-993" w:firstLine="993"/>
            </w:pPr>
            <w:r>
              <w:t>112</w:t>
            </w:r>
          </w:p>
        </w:tc>
        <w:tc>
          <w:tcPr>
            <w:tcW w:w="1392" w:type="dxa"/>
          </w:tcPr>
          <w:p w:rsidR="008A3769" w:rsidRDefault="008A3769" w:rsidP="00721224">
            <w:r>
              <w:t>Голованова Дарья</w:t>
            </w:r>
          </w:p>
        </w:tc>
        <w:tc>
          <w:tcPr>
            <w:tcW w:w="693" w:type="dxa"/>
          </w:tcPr>
          <w:p w:rsidR="008A3769" w:rsidRDefault="008A3769" w:rsidP="00721224">
            <w:r>
              <w:t>6</w:t>
            </w:r>
          </w:p>
        </w:tc>
        <w:tc>
          <w:tcPr>
            <w:tcW w:w="2592" w:type="dxa"/>
          </w:tcPr>
          <w:p w:rsidR="008A3769" w:rsidRDefault="008A3769" w:rsidP="00721224">
            <w:r>
              <w:t>Региональная игра по страноведению</w:t>
            </w:r>
          </w:p>
        </w:tc>
        <w:tc>
          <w:tcPr>
            <w:tcW w:w="1985" w:type="dxa"/>
          </w:tcPr>
          <w:p w:rsidR="008A3769" w:rsidRDefault="008A3769" w:rsidP="00721224">
            <w:r>
              <w:t>региональный</w:t>
            </w:r>
          </w:p>
        </w:tc>
        <w:tc>
          <w:tcPr>
            <w:tcW w:w="1386" w:type="dxa"/>
          </w:tcPr>
          <w:p w:rsidR="008A3769" w:rsidRPr="00074751" w:rsidRDefault="008A3769" w:rsidP="00721224">
            <w:r>
              <w:t>призер</w:t>
            </w:r>
          </w:p>
        </w:tc>
        <w:tc>
          <w:tcPr>
            <w:tcW w:w="1591" w:type="dxa"/>
          </w:tcPr>
          <w:p w:rsidR="008A3769" w:rsidRDefault="008A3769" w:rsidP="00721224">
            <w:proofErr w:type="spellStart"/>
            <w:r>
              <w:t>Даллари</w:t>
            </w:r>
            <w:proofErr w:type="spellEnd"/>
            <w:r>
              <w:t xml:space="preserve"> К.К.</w:t>
            </w:r>
          </w:p>
        </w:tc>
      </w:tr>
      <w:tr w:rsidR="008A3769" w:rsidTr="008A3769">
        <w:tc>
          <w:tcPr>
            <w:tcW w:w="710" w:type="dxa"/>
          </w:tcPr>
          <w:p w:rsidR="008A3769" w:rsidRPr="0021578D" w:rsidRDefault="008A3769" w:rsidP="00721224">
            <w:pPr>
              <w:ind w:left="-993" w:firstLine="993"/>
            </w:pPr>
            <w:r>
              <w:t>113</w:t>
            </w:r>
          </w:p>
        </w:tc>
        <w:tc>
          <w:tcPr>
            <w:tcW w:w="1392" w:type="dxa"/>
          </w:tcPr>
          <w:p w:rsidR="008A3769" w:rsidRDefault="008A3769" w:rsidP="00721224">
            <w:r>
              <w:t>Суханова Анна</w:t>
            </w:r>
          </w:p>
        </w:tc>
        <w:tc>
          <w:tcPr>
            <w:tcW w:w="693" w:type="dxa"/>
          </w:tcPr>
          <w:p w:rsidR="008A3769" w:rsidRPr="00BA466D" w:rsidRDefault="008A3769" w:rsidP="00721224">
            <w:pPr>
              <w:rPr>
                <w:lang w:val="en-US"/>
              </w:rPr>
            </w:pPr>
            <w:r>
              <w:rPr>
                <w:lang w:val="en-US"/>
              </w:rPr>
              <w:t>6</w:t>
            </w:r>
          </w:p>
        </w:tc>
        <w:tc>
          <w:tcPr>
            <w:tcW w:w="2592" w:type="dxa"/>
          </w:tcPr>
          <w:p w:rsidR="008A3769" w:rsidRDefault="008A3769" w:rsidP="00721224">
            <w:r>
              <w:t>Региональная игра по страноведению</w:t>
            </w:r>
          </w:p>
        </w:tc>
        <w:tc>
          <w:tcPr>
            <w:tcW w:w="1985" w:type="dxa"/>
          </w:tcPr>
          <w:p w:rsidR="008A3769" w:rsidRDefault="008A3769" w:rsidP="00721224">
            <w:r>
              <w:t>региональный</w:t>
            </w:r>
          </w:p>
        </w:tc>
        <w:tc>
          <w:tcPr>
            <w:tcW w:w="1386" w:type="dxa"/>
          </w:tcPr>
          <w:p w:rsidR="008A3769" w:rsidRPr="00074751" w:rsidRDefault="008A3769" w:rsidP="00721224">
            <w:r>
              <w:t>призер</w:t>
            </w:r>
          </w:p>
        </w:tc>
        <w:tc>
          <w:tcPr>
            <w:tcW w:w="1591" w:type="dxa"/>
          </w:tcPr>
          <w:p w:rsidR="008A3769" w:rsidRDefault="008A3769" w:rsidP="00721224">
            <w:proofErr w:type="spellStart"/>
            <w:r>
              <w:t>Даллари</w:t>
            </w:r>
            <w:proofErr w:type="spellEnd"/>
            <w:r>
              <w:t xml:space="preserve"> К.К.</w:t>
            </w:r>
          </w:p>
        </w:tc>
      </w:tr>
      <w:tr w:rsidR="008A3769" w:rsidTr="008A3769">
        <w:tc>
          <w:tcPr>
            <w:tcW w:w="710" w:type="dxa"/>
          </w:tcPr>
          <w:p w:rsidR="008A3769" w:rsidRPr="0021578D" w:rsidRDefault="008A3769" w:rsidP="00721224">
            <w:pPr>
              <w:ind w:left="-993" w:firstLine="993"/>
            </w:pPr>
            <w:r>
              <w:t>114</w:t>
            </w:r>
          </w:p>
        </w:tc>
        <w:tc>
          <w:tcPr>
            <w:tcW w:w="1392" w:type="dxa"/>
          </w:tcPr>
          <w:p w:rsidR="008A3769" w:rsidRDefault="008A3769" w:rsidP="00721224">
            <w:r>
              <w:t>Скоробогатов Игорь</w:t>
            </w:r>
          </w:p>
        </w:tc>
        <w:tc>
          <w:tcPr>
            <w:tcW w:w="693" w:type="dxa"/>
          </w:tcPr>
          <w:p w:rsidR="008A3769" w:rsidRDefault="008A3769" w:rsidP="00721224">
            <w:r>
              <w:t>6</w:t>
            </w:r>
          </w:p>
        </w:tc>
        <w:tc>
          <w:tcPr>
            <w:tcW w:w="2592" w:type="dxa"/>
          </w:tcPr>
          <w:p w:rsidR="008A3769" w:rsidRDefault="008A3769" w:rsidP="00721224">
            <w:r>
              <w:t>Региональная игра по страноведению</w:t>
            </w:r>
          </w:p>
        </w:tc>
        <w:tc>
          <w:tcPr>
            <w:tcW w:w="1985" w:type="dxa"/>
          </w:tcPr>
          <w:p w:rsidR="008A3769" w:rsidRDefault="008A3769" w:rsidP="00721224">
            <w:r>
              <w:t>региональный</w:t>
            </w:r>
          </w:p>
        </w:tc>
        <w:tc>
          <w:tcPr>
            <w:tcW w:w="1386" w:type="dxa"/>
          </w:tcPr>
          <w:p w:rsidR="008A3769" w:rsidRPr="00074751" w:rsidRDefault="008A3769" w:rsidP="00721224">
            <w:r>
              <w:t>призер</w:t>
            </w:r>
          </w:p>
        </w:tc>
        <w:tc>
          <w:tcPr>
            <w:tcW w:w="1591" w:type="dxa"/>
          </w:tcPr>
          <w:p w:rsidR="008A3769" w:rsidRDefault="008A3769" w:rsidP="00721224">
            <w:proofErr w:type="spellStart"/>
            <w:r>
              <w:t>Даллари</w:t>
            </w:r>
            <w:proofErr w:type="spellEnd"/>
            <w:r>
              <w:t xml:space="preserve"> К.К.</w:t>
            </w:r>
          </w:p>
        </w:tc>
      </w:tr>
      <w:tr w:rsidR="008A3769" w:rsidTr="008A3769">
        <w:tc>
          <w:tcPr>
            <w:tcW w:w="710" w:type="dxa"/>
          </w:tcPr>
          <w:p w:rsidR="008A3769" w:rsidRPr="0021578D" w:rsidRDefault="008A3769" w:rsidP="00721224">
            <w:pPr>
              <w:ind w:left="-993" w:firstLine="993"/>
            </w:pPr>
            <w:r>
              <w:t>115</w:t>
            </w:r>
          </w:p>
        </w:tc>
        <w:tc>
          <w:tcPr>
            <w:tcW w:w="1392" w:type="dxa"/>
          </w:tcPr>
          <w:p w:rsidR="008A3769" w:rsidRDefault="008A3769" w:rsidP="00721224">
            <w:proofErr w:type="spellStart"/>
            <w:r>
              <w:t>Тарисов</w:t>
            </w:r>
            <w:proofErr w:type="spellEnd"/>
            <w:r>
              <w:t xml:space="preserve"> Владислав</w:t>
            </w:r>
          </w:p>
        </w:tc>
        <w:tc>
          <w:tcPr>
            <w:tcW w:w="693" w:type="dxa"/>
          </w:tcPr>
          <w:p w:rsidR="008A3769" w:rsidRDefault="008A3769" w:rsidP="00721224">
            <w:r>
              <w:t>6</w:t>
            </w:r>
          </w:p>
        </w:tc>
        <w:tc>
          <w:tcPr>
            <w:tcW w:w="2592" w:type="dxa"/>
          </w:tcPr>
          <w:p w:rsidR="008A3769" w:rsidRDefault="008A3769" w:rsidP="00721224">
            <w:r>
              <w:t>Региональная игра по страноведению</w:t>
            </w:r>
          </w:p>
        </w:tc>
        <w:tc>
          <w:tcPr>
            <w:tcW w:w="1985" w:type="dxa"/>
          </w:tcPr>
          <w:p w:rsidR="008A3769" w:rsidRDefault="008A3769" w:rsidP="00721224">
            <w:r>
              <w:t>региональный</w:t>
            </w:r>
          </w:p>
        </w:tc>
        <w:tc>
          <w:tcPr>
            <w:tcW w:w="1386" w:type="dxa"/>
          </w:tcPr>
          <w:p w:rsidR="008A3769" w:rsidRPr="00074751" w:rsidRDefault="008A3769" w:rsidP="00721224">
            <w:r>
              <w:t>призер</w:t>
            </w:r>
          </w:p>
        </w:tc>
        <w:tc>
          <w:tcPr>
            <w:tcW w:w="1591" w:type="dxa"/>
          </w:tcPr>
          <w:p w:rsidR="008A3769" w:rsidRDefault="008A3769" w:rsidP="00721224">
            <w:proofErr w:type="spellStart"/>
            <w:r>
              <w:t>Ромахина</w:t>
            </w:r>
            <w:proofErr w:type="spellEnd"/>
            <w:r>
              <w:t xml:space="preserve"> Т.В.</w:t>
            </w:r>
          </w:p>
        </w:tc>
      </w:tr>
      <w:tr w:rsidR="008A3769" w:rsidTr="008A3769">
        <w:tc>
          <w:tcPr>
            <w:tcW w:w="710" w:type="dxa"/>
          </w:tcPr>
          <w:p w:rsidR="008A3769" w:rsidRPr="0021578D" w:rsidRDefault="008A3769" w:rsidP="00721224">
            <w:pPr>
              <w:ind w:left="-993" w:firstLine="993"/>
            </w:pPr>
            <w:r>
              <w:t>116</w:t>
            </w:r>
          </w:p>
        </w:tc>
        <w:tc>
          <w:tcPr>
            <w:tcW w:w="1392" w:type="dxa"/>
          </w:tcPr>
          <w:p w:rsidR="008A3769" w:rsidRDefault="008A3769" w:rsidP="00721224">
            <w:r>
              <w:t>Нефедов Ростислав</w:t>
            </w:r>
          </w:p>
        </w:tc>
        <w:tc>
          <w:tcPr>
            <w:tcW w:w="693" w:type="dxa"/>
          </w:tcPr>
          <w:p w:rsidR="008A3769" w:rsidRDefault="008A3769" w:rsidP="00721224">
            <w:r>
              <w:t>5</w:t>
            </w:r>
          </w:p>
        </w:tc>
        <w:tc>
          <w:tcPr>
            <w:tcW w:w="2592" w:type="dxa"/>
          </w:tcPr>
          <w:p w:rsidR="008A3769" w:rsidRDefault="008A3769" w:rsidP="00721224">
            <w:r>
              <w:t>Региональная игра по страноведению</w:t>
            </w:r>
          </w:p>
        </w:tc>
        <w:tc>
          <w:tcPr>
            <w:tcW w:w="1985" w:type="dxa"/>
          </w:tcPr>
          <w:p w:rsidR="008A3769" w:rsidRDefault="008A3769" w:rsidP="00721224">
            <w:r>
              <w:t>региональный</w:t>
            </w:r>
          </w:p>
        </w:tc>
        <w:tc>
          <w:tcPr>
            <w:tcW w:w="1386" w:type="dxa"/>
          </w:tcPr>
          <w:p w:rsidR="008A3769" w:rsidRPr="00074751" w:rsidRDefault="008A3769" w:rsidP="00721224">
            <w:r>
              <w:t>призер</w:t>
            </w:r>
          </w:p>
        </w:tc>
        <w:tc>
          <w:tcPr>
            <w:tcW w:w="1591" w:type="dxa"/>
          </w:tcPr>
          <w:p w:rsidR="008A3769" w:rsidRDefault="008A3769" w:rsidP="00721224">
            <w:proofErr w:type="spellStart"/>
            <w:r>
              <w:t>Боровкова</w:t>
            </w:r>
            <w:proofErr w:type="spellEnd"/>
            <w:r>
              <w:t xml:space="preserve"> И.В.</w:t>
            </w:r>
          </w:p>
        </w:tc>
      </w:tr>
      <w:tr w:rsidR="008A3769" w:rsidTr="008A3769">
        <w:tc>
          <w:tcPr>
            <w:tcW w:w="710" w:type="dxa"/>
          </w:tcPr>
          <w:p w:rsidR="008A3769" w:rsidRPr="0021578D" w:rsidRDefault="008A3769" w:rsidP="00721224">
            <w:pPr>
              <w:ind w:left="-993" w:firstLine="993"/>
            </w:pPr>
            <w:r>
              <w:t>117</w:t>
            </w:r>
          </w:p>
        </w:tc>
        <w:tc>
          <w:tcPr>
            <w:tcW w:w="1392" w:type="dxa"/>
          </w:tcPr>
          <w:p w:rsidR="008A3769" w:rsidRDefault="008A3769" w:rsidP="00721224">
            <w:r>
              <w:t>Христолюбов Богдан</w:t>
            </w:r>
          </w:p>
        </w:tc>
        <w:tc>
          <w:tcPr>
            <w:tcW w:w="693" w:type="dxa"/>
          </w:tcPr>
          <w:p w:rsidR="008A3769" w:rsidRDefault="008A3769" w:rsidP="00721224">
            <w:r>
              <w:t>5</w:t>
            </w:r>
          </w:p>
        </w:tc>
        <w:tc>
          <w:tcPr>
            <w:tcW w:w="2592" w:type="dxa"/>
          </w:tcPr>
          <w:p w:rsidR="008A3769" w:rsidRDefault="008A3769" w:rsidP="00721224">
            <w:r>
              <w:t>Региональная игра по страноведению</w:t>
            </w:r>
          </w:p>
        </w:tc>
        <w:tc>
          <w:tcPr>
            <w:tcW w:w="1985" w:type="dxa"/>
          </w:tcPr>
          <w:p w:rsidR="008A3769" w:rsidRDefault="008A3769" w:rsidP="00721224">
            <w:r>
              <w:t>региональный</w:t>
            </w:r>
          </w:p>
        </w:tc>
        <w:tc>
          <w:tcPr>
            <w:tcW w:w="1386" w:type="dxa"/>
          </w:tcPr>
          <w:p w:rsidR="008A3769" w:rsidRPr="00074751" w:rsidRDefault="008A3769" w:rsidP="00721224">
            <w:r>
              <w:t>призер</w:t>
            </w:r>
          </w:p>
        </w:tc>
        <w:tc>
          <w:tcPr>
            <w:tcW w:w="1591" w:type="dxa"/>
          </w:tcPr>
          <w:p w:rsidR="008A3769" w:rsidRDefault="008A3769" w:rsidP="00721224">
            <w:proofErr w:type="spellStart"/>
            <w:r>
              <w:t>Ромахина</w:t>
            </w:r>
            <w:proofErr w:type="spellEnd"/>
            <w:r>
              <w:t xml:space="preserve"> Т.В.</w:t>
            </w:r>
          </w:p>
        </w:tc>
      </w:tr>
      <w:tr w:rsidR="008A3769" w:rsidTr="008A3769">
        <w:tc>
          <w:tcPr>
            <w:tcW w:w="710" w:type="dxa"/>
          </w:tcPr>
          <w:p w:rsidR="008A3769" w:rsidRPr="0021578D" w:rsidRDefault="008A3769" w:rsidP="00721224">
            <w:pPr>
              <w:ind w:left="-993" w:firstLine="993"/>
            </w:pPr>
            <w:r>
              <w:t>118</w:t>
            </w:r>
          </w:p>
        </w:tc>
        <w:tc>
          <w:tcPr>
            <w:tcW w:w="1392" w:type="dxa"/>
          </w:tcPr>
          <w:p w:rsidR="008A3769" w:rsidRDefault="008A3769" w:rsidP="00721224">
            <w:proofErr w:type="spellStart"/>
            <w:r>
              <w:t>Белогубова</w:t>
            </w:r>
            <w:proofErr w:type="spellEnd"/>
            <w:r>
              <w:t xml:space="preserve"> Ирина</w:t>
            </w:r>
          </w:p>
        </w:tc>
        <w:tc>
          <w:tcPr>
            <w:tcW w:w="693" w:type="dxa"/>
          </w:tcPr>
          <w:p w:rsidR="008A3769" w:rsidRDefault="008A3769" w:rsidP="00721224">
            <w:r>
              <w:t>5</w:t>
            </w:r>
          </w:p>
        </w:tc>
        <w:tc>
          <w:tcPr>
            <w:tcW w:w="2592" w:type="dxa"/>
          </w:tcPr>
          <w:p w:rsidR="008A3769" w:rsidRDefault="008A3769" w:rsidP="00721224">
            <w:r>
              <w:t>Региональная игра по страноведению</w:t>
            </w:r>
          </w:p>
        </w:tc>
        <w:tc>
          <w:tcPr>
            <w:tcW w:w="1985" w:type="dxa"/>
          </w:tcPr>
          <w:p w:rsidR="008A3769" w:rsidRDefault="008A3769" w:rsidP="00721224">
            <w:r>
              <w:t>региональный</w:t>
            </w:r>
          </w:p>
        </w:tc>
        <w:tc>
          <w:tcPr>
            <w:tcW w:w="1386" w:type="dxa"/>
          </w:tcPr>
          <w:p w:rsidR="008A3769" w:rsidRPr="00074751" w:rsidRDefault="008A3769" w:rsidP="00721224">
            <w:r>
              <w:t>призер</w:t>
            </w:r>
          </w:p>
        </w:tc>
        <w:tc>
          <w:tcPr>
            <w:tcW w:w="1591" w:type="dxa"/>
          </w:tcPr>
          <w:p w:rsidR="008A3769" w:rsidRDefault="008A3769" w:rsidP="00721224">
            <w:proofErr w:type="spellStart"/>
            <w:r>
              <w:t>Ромахина</w:t>
            </w:r>
            <w:proofErr w:type="spellEnd"/>
            <w:r>
              <w:t xml:space="preserve"> Т.В.</w:t>
            </w:r>
          </w:p>
        </w:tc>
      </w:tr>
      <w:tr w:rsidR="008A3769" w:rsidTr="008A3769">
        <w:tc>
          <w:tcPr>
            <w:tcW w:w="710" w:type="dxa"/>
          </w:tcPr>
          <w:p w:rsidR="008A3769" w:rsidRPr="0021578D" w:rsidRDefault="008A3769" w:rsidP="00721224">
            <w:pPr>
              <w:ind w:left="-993" w:firstLine="993"/>
            </w:pPr>
            <w:r>
              <w:t>119</w:t>
            </w:r>
          </w:p>
        </w:tc>
        <w:tc>
          <w:tcPr>
            <w:tcW w:w="1392" w:type="dxa"/>
          </w:tcPr>
          <w:p w:rsidR="008A3769" w:rsidRDefault="008A3769" w:rsidP="00721224">
            <w:proofErr w:type="spellStart"/>
            <w:r>
              <w:t>Болдинова</w:t>
            </w:r>
            <w:proofErr w:type="spellEnd"/>
            <w:r>
              <w:t xml:space="preserve"> Мария</w:t>
            </w:r>
          </w:p>
        </w:tc>
        <w:tc>
          <w:tcPr>
            <w:tcW w:w="693" w:type="dxa"/>
          </w:tcPr>
          <w:p w:rsidR="008A3769" w:rsidRDefault="008A3769" w:rsidP="00721224">
            <w:r>
              <w:t>5</w:t>
            </w:r>
          </w:p>
        </w:tc>
        <w:tc>
          <w:tcPr>
            <w:tcW w:w="2592" w:type="dxa"/>
          </w:tcPr>
          <w:p w:rsidR="008A3769" w:rsidRDefault="008A3769" w:rsidP="00721224">
            <w:r>
              <w:t>Региональная игра по страноведению</w:t>
            </w:r>
          </w:p>
        </w:tc>
        <w:tc>
          <w:tcPr>
            <w:tcW w:w="1985" w:type="dxa"/>
          </w:tcPr>
          <w:p w:rsidR="008A3769" w:rsidRDefault="008A3769" w:rsidP="00721224">
            <w:r>
              <w:t>региональный</w:t>
            </w:r>
          </w:p>
        </w:tc>
        <w:tc>
          <w:tcPr>
            <w:tcW w:w="1386" w:type="dxa"/>
          </w:tcPr>
          <w:p w:rsidR="008A3769" w:rsidRPr="00074751" w:rsidRDefault="008A3769" w:rsidP="00721224">
            <w:r>
              <w:t>призер</w:t>
            </w:r>
          </w:p>
        </w:tc>
        <w:tc>
          <w:tcPr>
            <w:tcW w:w="1591" w:type="dxa"/>
          </w:tcPr>
          <w:p w:rsidR="008A3769" w:rsidRDefault="008A3769" w:rsidP="00721224">
            <w:proofErr w:type="spellStart"/>
            <w:r>
              <w:t>Ромахина</w:t>
            </w:r>
            <w:proofErr w:type="spellEnd"/>
            <w:r>
              <w:t xml:space="preserve"> Т.В.</w:t>
            </w:r>
          </w:p>
        </w:tc>
      </w:tr>
      <w:tr w:rsidR="008A3769" w:rsidTr="008A3769">
        <w:tc>
          <w:tcPr>
            <w:tcW w:w="710" w:type="dxa"/>
          </w:tcPr>
          <w:p w:rsidR="008A3769" w:rsidRPr="0021578D" w:rsidRDefault="008A3769" w:rsidP="00721224">
            <w:pPr>
              <w:ind w:left="-993" w:firstLine="993"/>
            </w:pPr>
            <w:r>
              <w:t>120</w:t>
            </w:r>
          </w:p>
        </w:tc>
        <w:tc>
          <w:tcPr>
            <w:tcW w:w="1392" w:type="dxa"/>
          </w:tcPr>
          <w:p w:rsidR="008A3769" w:rsidRDefault="008A3769" w:rsidP="00721224">
            <w:proofErr w:type="spellStart"/>
            <w:r>
              <w:t>Мисюченко</w:t>
            </w:r>
            <w:proofErr w:type="spellEnd"/>
            <w:r>
              <w:t xml:space="preserve"> Татьяна</w:t>
            </w:r>
          </w:p>
        </w:tc>
        <w:tc>
          <w:tcPr>
            <w:tcW w:w="693" w:type="dxa"/>
          </w:tcPr>
          <w:p w:rsidR="008A3769" w:rsidRDefault="008A3769" w:rsidP="00721224">
            <w:r>
              <w:t>5</w:t>
            </w:r>
          </w:p>
        </w:tc>
        <w:tc>
          <w:tcPr>
            <w:tcW w:w="2592" w:type="dxa"/>
          </w:tcPr>
          <w:p w:rsidR="008A3769" w:rsidRDefault="008A3769" w:rsidP="00721224">
            <w:r>
              <w:t>Региональная игра по страноведению</w:t>
            </w:r>
          </w:p>
        </w:tc>
        <w:tc>
          <w:tcPr>
            <w:tcW w:w="1985" w:type="dxa"/>
          </w:tcPr>
          <w:p w:rsidR="008A3769" w:rsidRDefault="008A3769" w:rsidP="00721224">
            <w:r>
              <w:t>региональный</w:t>
            </w:r>
          </w:p>
        </w:tc>
        <w:tc>
          <w:tcPr>
            <w:tcW w:w="1386" w:type="dxa"/>
          </w:tcPr>
          <w:p w:rsidR="008A3769" w:rsidRPr="00074751" w:rsidRDefault="008A3769" w:rsidP="00721224">
            <w:r>
              <w:t>призер</w:t>
            </w:r>
          </w:p>
        </w:tc>
        <w:tc>
          <w:tcPr>
            <w:tcW w:w="1591" w:type="dxa"/>
          </w:tcPr>
          <w:p w:rsidR="008A3769" w:rsidRDefault="008A3769" w:rsidP="00721224">
            <w:proofErr w:type="spellStart"/>
            <w:r>
              <w:t>Ромахина</w:t>
            </w:r>
            <w:proofErr w:type="spellEnd"/>
            <w:r>
              <w:t xml:space="preserve"> Т.В.</w:t>
            </w:r>
          </w:p>
        </w:tc>
      </w:tr>
      <w:tr w:rsidR="008A3769" w:rsidTr="008A3769">
        <w:tc>
          <w:tcPr>
            <w:tcW w:w="710" w:type="dxa"/>
          </w:tcPr>
          <w:p w:rsidR="008A3769" w:rsidRPr="0021578D" w:rsidRDefault="008A3769" w:rsidP="00721224">
            <w:pPr>
              <w:ind w:left="-993" w:firstLine="993"/>
            </w:pPr>
            <w:r>
              <w:t>121</w:t>
            </w:r>
          </w:p>
        </w:tc>
        <w:tc>
          <w:tcPr>
            <w:tcW w:w="1392" w:type="dxa"/>
          </w:tcPr>
          <w:p w:rsidR="008A3769" w:rsidRDefault="008A3769" w:rsidP="00721224">
            <w:r>
              <w:t>Петренко Дмитрий</w:t>
            </w:r>
          </w:p>
        </w:tc>
        <w:tc>
          <w:tcPr>
            <w:tcW w:w="693" w:type="dxa"/>
          </w:tcPr>
          <w:p w:rsidR="008A3769" w:rsidRDefault="008A3769" w:rsidP="00721224">
            <w:r>
              <w:t>5</w:t>
            </w:r>
          </w:p>
        </w:tc>
        <w:tc>
          <w:tcPr>
            <w:tcW w:w="2592" w:type="dxa"/>
          </w:tcPr>
          <w:p w:rsidR="008A3769" w:rsidRDefault="008A3769" w:rsidP="00721224">
            <w:r>
              <w:t>Региональная игра по страноведению</w:t>
            </w:r>
          </w:p>
        </w:tc>
        <w:tc>
          <w:tcPr>
            <w:tcW w:w="1985" w:type="dxa"/>
          </w:tcPr>
          <w:p w:rsidR="008A3769" w:rsidRDefault="008A3769" w:rsidP="00721224">
            <w:r>
              <w:t>региональный</w:t>
            </w:r>
          </w:p>
        </w:tc>
        <w:tc>
          <w:tcPr>
            <w:tcW w:w="1386" w:type="dxa"/>
          </w:tcPr>
          <w:p w:rsidR="008A3769" w:rsidRPr="00074751" w:rsidRDefault="008A3769" w:rsidP="00721224">
            <w:r>
              <w:t>призер</w:t>
            </w:r>
          </w:p>
        </w:tc>
        <w:tc>
          <w:tcPr>
            <w:tcW w:w="1591" w:type="dxa"/>
          </w:tcPr>
          <w:p w:rsidR="008A3769" w:rsidRDefault="008A3769" w:rsidP="00721224">
            <w:proofErr w:type="spellStart"/>
            <w:r>
              <w:t>Ромахина</w:t>
            </w:r>
            <w:proofErr w:type="spellEnd"/>
            <w:r>
              <w:t xml:space="preserve"> Т.В.</w:t>
            </w:r>
          </w:p>
        </w:tc>
      </w:tr>
      <w:tr w:rsidR="008A3769" w:rsidTr="008A3769">
        <w:tc>
          <w:tcPr>
            <w:tcW w:w="710" w:type="dxa"/>
          </w:tcPr>
          <w:p w:rsidR="008A3769" w:rsidRPr="0021578D" w:rsidRDefault="008A3769" w:rsidP="00721224">
            <w:pPr>
              <w:ind w:left="-993" w:firstLine="993"/>
            </w:pPr>
            <w:r>
              <w:t>122</w:t>
            </w:r>
          </w:p>
        </w:tc>
        <w:tc>
          <w:tcPr>
            <w:tcW w:w="1392" w:type="dxa"/>
          </w:tcPr>
          <w:p w:rsidR="008A3769" w:rsidRDefault="008A3769" w:rsidP="00721224">
            <w:r>
              <w:t>Галаган Иван</w:t>
            </w:r>
          </w:p>
        </w:tc>
        <w:tc>
          <w:tcPr>
            <w:tcW w:w="693" w:type="dxa"/>
          </w:tcPr>
          <w:p w:rsidR="008A3769" w:rsidRDefault="008A3769" w:rsidP="00721224">
            <w:r>
              <w:t>4</w:t>
            </w:r>
          </w:p>
        </w:tc>
        <w:tc>
          <w:tcPr>
            <w:tcW w:w="2592" w:type="dxa"/>
          </w:tcPr>
          <w:p w:rsidR="008A3769" w:rsidRDefault="008A3769" w:rsidP="00721224">
            <w:r>
              <w:t>Региональная игра по страноведению</w:t>
            </w:r>
          </w:p>
        </w:tc>
        <w:tc>
          <w:tcPr>
            <w:tcW w:w="1985" w:type="dxa"/>
          </w:tcPr>
          <w:p w:rsidR="008A3769" w:rsidRDefault="008A3769" w:rsidP="00721224">
            <w:r>
              <w:t>региональный</w:t>
            </w:r>
          </w:p>
        </w:tc>
        <w:tc>
          <w:tcPr>
            <w:tcW w:w="1386" w:type="dxa"/>
          </w:tcPr>
          <w:p w:rsidR="008A3769" w:rsidRPr="00074751" w:rsidRDefault="008A3769" w:rsidP="00721224">
            <w:r>
              <w:t>призер</w:t>
            </w:r>
          </w:p>
        </w:tc>
        <w:tc>
          <w:tcPr>
            <w:tcW w:w="1591" w:type="dxa"/>
          </w:tcPr>
          <w:p w:rsidR="008A3769" w:rsidRDefault="008A3769" w:rsidP="00721224">
            <w:proofErr w:type="spellStart"/>
            <w:r>
              <w:t>Ромахина</w:t>
            </w:r>
            <w:proofErr w:type="spellEnd"/>
            <w:r>
              <w:t xml:space="preserve"> Т.В.</w:t>
            </w:r>
          </w:p>
        </w:tc>
      </w:tr>
      <w:tr w:rsidR="008A3769" w:rsidTr="008A3769">
        <w:tc>
          <w:tcPr>
            <w:tcW w:w="710" w:type="dxa"/>
          </w:tcPr>
          <w:p w:rsidR="008A3769" w:rsidRPr="0021578D" w:rsidRDefault="008A3769" w:rsidP="00721224">
            <w:pPr>
              <w:ind w:left="-993" w:firstLine="993"/>
            </w:pPr>
            <w:r>
              <w:t>123</w:t>
            </w:r>
          </w:p>
        </w:tc>
        <w:tc>
          <w:tcPr>
            <w:tcW w:w="1392" w:type="dxa"/>
          </w:tcPr>
          <w:p w:rsidR="008A3769" w:rsidRDefault="008A3769" w:rsidP="00721224">
            <w:proofErr w:type="spellStart"/>
            <w:r>
              <w:t>Заборцев</w:t>
            </w:r>
            <w:proofErr w:type="spellEnd"/>
            <w:r>
              <w:t xml:space="preserve"> Александр</w:t>
            </w:r>
          </w:p>
        </w:tc>
        <w:tc>
          <w:tcPr>
            <w:tcW w:w="693" w:type="dxa"/>
          </w:tcPr>
          <w:p w:rsidR="008A3769" w:rsidRDefault="008A3769" w:rsidP="00721224">
            <w:r>
              <w:t>4</w:t>
            </w:r>
          </w:p>
        </w:tc>
        <w:tc>
          <w:tcPr>
            <w:tcW w:w="2592" w:type="dxa"/>
          </w:tcPr>
          <w:p w:rsidR="008A3769" w:rsidRDefault="008A3769" w:rsidP="00721224">
            <w:r>
              <w:t>Региональная игра по страноведению</w:t>
            </w:r>
          </w:p>
        </w:tc>
        <w:tc>
          <w:tcPr>
            <w:tcW w:w="1985" w:type="dxa"/>
          </w:tcPr>
          <w:p w:rsidR="008A3769" w:rsidRDefault="008A3769" w:rsidP="00721224">
            <w:r>
              <w:t>региональный</w:t>
            </w:r>
          </w:p>
        </w:tc>
        <w:tc>
          <w:tcPr>
            <w:tcW w:w="1386" w:type="dxa"/>
          </w:tcPr>
          <w:p w:rsidR="008A3769" w:rsidRPr="00074751" w:rsidRDefault="008A3769" w:rsidP="00721224">
            <w:r>
              <w:t>призер</w:t>
            </w:r>
          </w:p>
        </w:tc>
        <w:tc>
          <w:tcPr>
            <w:tcW w:w="1591" w:type="dxa"/>
          </w:tcPr>
          <w:p w:rsidR="008A3769" w:rsidRDefault="008A3769" w:rsidP="00721224">
            <w:proofErr w:type="spellStart"/>
            <w:r>
              <w:t>Ромахина</w:t>
            </w:r>
            <w:proofErr w:type="spellEnd"/>
            <w:r>
              <w:t xml:space="preserve"> Т.В.</w:t>
            </w:r>
          </w:p>
        </w:tc>
      </w:tr>
      <w:tr w:rsidR="008A3769" w:rsidTr="008A3769">
        <w:tc>
          <w:tcPr>
            <w:tcW w:w="710" w:type="dxa"/>
          </w:tcPr>
          <w:p w:rsidR="008A3769" w:rsidRPr="0021578D" w:rsidRDefault="008A3769" w:rsidP="00721224">
            <w:pPr>
              <w:ind w:left="-993" w:firstLine="993"/>
            </w:pPr>
            <w:r>
              <w:t>124</w:t>
            </w:r>
          </w:p>
        </w:tc>
        <w:tc>
          <w:tcPr>
            <w:tcW w:w="1392" w:type="dxa"/>
          </w:tcPr>
          <w:p w:rsidR="008A3769" w:rsidRDefault="008A3769" w:rsidP="00721224">
            <w:r>
              <w:t>Манухина Елизавета</w:t>
            </w:r>
          </w:p>
        </w:tc>
        <w:tc>
          <w:tcPr>
            <w:tcW w:w="693" w:type="dxa"/>
          </w:tcPr>
          <w:p w:rsidR="008A3769" w:rsidRDefault="008A3769" w:rsidP="00721224">
            <w:r>
              <w:t>4</w:t>
            </w:r>
          </w:p>
        </w:tc>
        <w:tc>
          <w:tcPr>
            <w:tcW w:w="2592" w:type="dxa"/>
          </w:tcPr>
          <w:p w:rsidR="008A3769" w:rsidRDefault="008A3769" w:rsidP="00721224">
            <w:r>
              <w:t>Региональная игра по страноведению</w:t>
            </w:r>
          </w:p>
        </w:tc>
        <w:tc>
          <w:tcPr>
            <w:tcW w:w="1985" w:type="dxa"/>
          </w:tcPr>
          <w:p w:rsidR="008A3769" w:rsidRDefault="008A3769" w:rsidP="00721224">
            <w:r>
              <w:t>региональный</w:t>
            </w:r>
          </w:p>
        </w:tc>
        <w:tc>
          <w:tcPr>
            <w:tcW w:w="1386" w:type="dxa"/>
          </w:tcPr>
          <w:p w:rsidR="008A3769" w:rsidRPr="00074751" w:rsidRDefault="008A3769" w:rsidP="00721224">
            <w:r>
              <w:t>призер</w:t>
            </w:r>
          </w:p>
        </w:tc>
        <w:tc>
          <w:tcPr>
            <w:tcW w:w="1591" w:type="dxa"/>
          </w:tcPr>
          <w:p w:rsidR="008A3769" w:rsidRDefault="008A3769" w:rsidP="00721224">
            <w:proofErr w:type="spellStart"/>
            <w:r>
              <w:t>Ромахина</w:t>
            </w:r>
            <w:proofErr w:type="spellEnd"/>
            <w:r>
              <w:t xml:space="preserve"> Т.В.</w:t>
            </w:r>
          </w:p>
        </w:tc>
      </w:tr>
      <w:tr w:rsidR="008A3769" w:rsidTr="008A3769">
        <w:tc>
          <w:tcPr>
            <w:tcW w:w="710" w:type="dxa"/>
          </w:tcPr>
          <w:p w:rsidR="008A3769" w:rsidRPr="0021578D" w:rsidRDefault="008A3769" w:rsidP="00721224">
            <w:pPr>
              <w:ind w:left="-993" w:firstLine="993"/>
            </w:pPr>
            <w:r>
              <w:lastRenderedPageBreak/>
              <w:t>125</w:t>
            </w:r>
          </w:p>
        </w:tc>
        <w:tc>
          <w:tcPr>
            <w:tcW w:w="1392" w:type="dxa"/>
          </w:tcPr>
          <w:p w:rsidR="008A3769" w:rsidRDefault="008A3769" w:rsidP="00721224">
            <w:proofErr w:type="spellStart"/>
            <w:r>
              <w:t>Шайдарова</w:t>
            </w:r>
            <w:proofErr w:type="spellEnd"/>
            <w:r>
              <w:t xml:space="preserve"> Полина</w:t>
            </w:r>
          </w:p>
        </w:tc>
        <w:tc>
          <w:tcPr>
            <w:tcW w:w="693" w:type="dxa"/>
          </w:tcPr>
          <w:p w:rsidR="008A3769" w:rsidRDefault="008A3769" w:rsidP="00721224">
            <w:r>
              <w:t>4</w:t>
            </w:r>
          </w:p>
        </w:tc>
        <w:tc>
          <w:tcPr>
            <w:tcW w:w="2592" w:type="dxa"/>
          </w:tcPr>
          <w:p w:rsidR="008A3769" w:rsidRDefault="008A3769" w:rsidP="00721224">
            <w:r>
              <w:t>Региональная игра по страноведению</w:t>
            </w:r>
          </w:p>
        </w:tc>
        <w:tc>
          <w:tcPr>
            <w:tcW w:w="1985" w:type="dxa"/>
          </w:tcPr>
          <w:p w:rsidR="008A3769" w:rsidRDefault="008A3769" w:rsidP="00721224">
            <w:r>
              <w:t>региональный</w:t>
            </w:r>
          </w:p>
        </w:tc>
        <w:tc>
          <w:tcPr>
            <w:tcW w:w="1386" w:type="dxa"/>
          </w:tcPr>
          <w:p w:rsidR="008A3769" w:rsidRPr="00074751" w:rsidRDefault="008A3769" w:rsidP="00721224">
            <w:r>
              <w:t>призер</w:t>
            </w:r>
          </w:p>
        </w:tc>
        <w:tc>
          <w:tcPr>
            <w:tcW w:w="1591" w:type="dxa"/>
          </w:tcPr>
          <w:p w:rsidR="008A3769" w:rsidRDefault="008A3769" w:rsidP="00721224">
            <w:proofErr w:type="spellStart"/>
            <w:r>
              <w:t>Ромахина</w:t>
            </w:r>
            <w:proofErr w:type="spellEnd"/>
            <w:r>
              <w:t xml:space="preserve"> Т.В.</w:t>
            </w:r>
          </w:p>
        </w:tc>
      </w:tr>
      <w:tr w:rsidR="008A3769" w:rsidTr="008A3769">
        <w:tc>
          <w:tcPr>
            <w:tcW w:w="710" w:type="dxa"/>
          </w:tcPr>
          <w:p w:rsidR="008A3769" w:rsidRPr="0021578D" w:rsidRDefault="008A3769" w:rsidP="00721224">
            <w:pPr>
              <w:ind w:left="-993" w:firstLine="993"/>
            </w:pPr>
            <w:r>
              <w:t>126</w:t>
            </w:r>
          </w:p>
        </w:tc>
        <w:tc>
          <w:tcPr>
            <w:tcW w:w="1392" w:type="dxa"/>
          </w:tcPr>
          <w:p w:rsidR="008A3769" w:rsidRDefault="008A3769" w:rsidP="00721224">
            <w:r>
              <w:t>Ковтун Кристина</w:t>
            </w:r>
          </w:p>
        </w:tc>
        <w:tc>
          <w:tcPr>
            <w:tcW w:w="693" w:type="dxa"/>
          </w:tcPr>
          <w:p w:rsidR="008A3769" w:rsidRDefault="008A3769" w:rsidP="00721224">
            <w:r>
              <w:t>4</w:t>
            </w:r>
          </w:p>
        </w:tc>
        <w:tc>
          <w:tcPr>
            <w:tcW w:w="2592" w:type="dxa"/>
          </w:tcPr>
          <w:p w:rsidR="008A3769" w:rsidRDefault="008A3769" w:rsidP="00721224">
            <w:r>
              <w:t>Региональная игра по страноведению</w:t>
            </w:r>
          </w:p>
        </w:tc>
        <w:tc>
          <w:tcPr>
            <w:tcW w:w="1985" w:type="dxa"/>
          </w:tcPr>
          <w:p w:rsidR="008A3769" w:rsidRDefault="008A3769" w:rsidP="00721224">
            <w:r>
              <w:t>региональный</w:t>
            </w:r>
          </w:p>
        </w:tc>
        <w:tc>
          <w:tcPr>
            <w:tcW w:w="1386" w:type="dxa"/>
          </w:tcPr>
          <w:p w:rsidR="008A3769" w:rsidRPr="00074751" w:rsidRDefault="008A3769" w:rsidP="00721224">
            <w:r>
              <w:t>призер</w:t>
            </w:r>
          </w:p>
        </w:tc>
        <w:tc>
          <w:tcPr>
            <w:tcW w:w="1591" w:type="dxa"/>
          </w:tcPr>
          <w:p w:rsidR="008A3769" w:rsidRDefault="008A3769" w:rsidP="00721224">
            <w:proofErr w:type="spellStart"/>
            <w:r>
              <w:t>Ромахина</w:t>
            </w:r>
            <w:proofErr w:type="spellEnd"/>
            <w:r>
              <w:t xml:space="preserve"> Т.В.</w:t>
            </w:r>
          </w:p>
        </w:tc>
      </w:tr>
      <w:tr w:rsidR="008A3769" w:rsidTr="008A3769">
        <w:tc>
          <w:tcPr>
            <w:tcW w:w="710" w:type="dxa"/>
          </w:tcPr>
          <w:p w:rsidR="008A3769" w:rsidRPr="0021578D" w:rsidRDefault="008A3769" w:rsidP="00721224">
            <w:pPr>
              <w:ind w:left="-993" w:firstLine="993"/>
            </w:pPr>
            <w:r>
              <w:t>127</w:t>
            </w:r>
          </w:p>
        </w:tc>
        <w:tc>
          <w:tcPr>
            <w:tcW w:w="1392" w:type="dxa"/>
          </w:tcPr>
          <w:p w:rsidR="008A3769" w:rsidRDefault="008A3769" w:rsidP="00721224">
            <w:proofErr w:type="spellStart"/>
            <w:r>
              <w:t>Кубрак</w:t>
            </w:r>
            <w:proofErr w:type="spellEnd"/>
            <w:r>
              <w:t xml:space="preserve"> Илья</w:t>
            </w:r>
          </w:p>
        </w:tc>
        <w:tc>
          <w:tcPr>
            <w:tcW w:w="693" w:type="dxa"/>
          </w:tcPr>
          <w:p w:rsidR="008A3769" w:rsidRDefault="008A3769" w:rsidP="00721224">
            <w:r>
              <w:t>4</w:t>
            </w:r>
          </w:p>
        </w:tc>
        <w:tc>
          <w:tcPr>
            <w:tcW w:w="2592" w:type="dxa"/>
          </w:tcPr>
          <w:p w:rsidR="008A3769" w:rsidRDefault="008A3769" w:rsidP="00721224">
            <w:r>
              <w:t>Региональная игра по страноведению</w:t>
            </w:r>
          </w:p>
        </w:tc>
        <w:tc>
          <w:tcPr>
            <w:tcW w:w="1985" w:type="dxa"/>
          </w:tcPr>
          <w:p w:rsidR="008A3769" w:rsidRDefault="008A3769" w:rsidP="00721224">
            <w:r>
              <w:t>региональный</w:t>
            </w:r>
          </w:p>
        </w:tc>
        <w:tc>
          <w:tcPr>
            <w:tcW w:w="1386" w:type="dxa"/>
          </w:tcPr>
          <w:p w:rsidR="008A3769" w:rsidRPr="00074751" w:rsidRDefault="008A3769" w:rsidP="00721224">
            <w:r>
              <w:t>призер</w:t>
            </w:r>
          </w:p>
        </w:tc>
        <w:tc>
          <w:tcPr>
            <w:tcW w:w="1591" w:type="dxa"/>
          </w:tcPr>
          <w:p w:rsidR="008A3769" w:rsidRDefault="008A3769" w:rsidP="00721224">
            <w:proofErr w:type="spellStart"/>
            <w:r>
              <w:t>Ромахина</w:t>
            </w:r>
            <w:proofErr w:type="spellEnd"/>
            <w:r>
              <w:t xml:space="preserve"> Т.В.</w:t>
            </w:r>
          </w:p>
        </w:tc>
      </w:tr>
      <w:tr w:rsidR="008A3769" w:rsidTr="008A3769">
        <w:tc>
          <w:tcPr>
            <w:tcW w:w="710" w:type="dxa"/>
          </w:tcPr>
          <w:p w:rsidR="008A3769" w:rsidRPr="0021578D" w:rsidRDefault="008A3769" w:rsidP="00721224">
            <w:pPr>
              <w:ind w:left="-993" w:firstLine="993"/>
            </w:pPr>
            <w:r>
              <w:t>128</w:t>
            </w:r>
          </w:p>
        </w:tc>
        <w:tc>
          <w:tcPr>
            <w:tcW w:w="1392" w:type="dxa"/>
          </w:tcPr>
          <w:p w:rsidR="008A3769" w:rsidRDefault="008A3769" w:rsidP="00721224">
            <w:r>
              <w:t>Фурсова София</w:t>
            </w:r>
          </w:p>
        </w:tc>
        <w:tc>
          <w:tcPr>
            <w:tcW w:w="693" w:type="dxa"/>
          </w:tcPr>
          <w:p w:rsidR="008A3769" w:rsidRDefault="008A3769" w:rsidP="00721224">
            <w:r>
              <w:t>4</w:t>
            </w:r>
          </w:p>
        </w:tc>
        <w:tc>
          <w:tcPr>
            <w:tcW w:w="2592" w:type="dxa"/>
          </w:tcPr>
          <w:p w:rsidR="008A3769" w:rsidRDefault="008A3769" w:rsidP="00721224">
            <w:r>
              <w:t>Региональная игра по страноведению</w:t>
            </w:r>
          </w:p>
        </w:tc>
        <w:tc>
          <w:tcPr>
            <w:tcW w:w="1985" w:type="dxa"/>
          </w:tcPr>
          <w:p w:rsidR="008A3769" w:rsidRDefault="008A3769" w:rsidP="00721224">
            <w:r>
              <w:t>региональный</w:t>
            </w:r>
          </w:p>
        </w:tc>
        <w:tc>
          <w:tcPr>
            <w:tcW w:w="1386" w:type="dxa"/>
          </w:tcPr>
          <w:p w:rsidR="008A3769" w:rsidRPr="00074751" w:rsidRDefault="008A3769" w:rsidP="00721224">
            <w:r>
              <w:t>призер</w:t>
            </w:r>
          </w:p>
        </w:tc>
        <w:tc>
          <w:tcPr>
            <w:tcW w:w="1591" w:type="dxa"/>
          </w:tcPr>
          <w:p w:rsidR="008A3769" w:rsidRDefault="008A3769" w:rsidP="00721224">
            <w:proofErr w:type="spellStart"/>
            <w:r>
              <w:t>Ромахина</w:t>
            </w:r>
            <w:proofErr w:type="spellEnd"/>
            <w:r>
              <w:t xml:space="preserve"> Т.В.</w:t>
            </w:r>
          </w:p>
        </w:tc>
      </w:tr>
      <w:tr w:rsidR="008A3769" w:rsidTr="008A3769">
        <w:tc>
          <w:tcPr>
            <w:tcW w:w="710" w:type="dxa"/>
          </w:tcPr>
          <w:p w:rsidR="008A3769" w:rsidRPr="0021578D" w:rsidRDefault="008A3769" w:rsidP="00721224">
            <w:pPr>
              <w:ind w:left="-993" w:firstLine="993"/>
            </w:pPr>
            <w:r>
              <w:t>129</w:t>
            </w:r>
          </w:p>
        </w:tc>
        <w:tc>
          <w:tcPr>
            <w:tcW w:w="1392" w:type="dxa"/>
          </w:tcPr>
          <w:p w:rsidR="008A3769" w:rsidRDefault="008A3769" w:rsidP="00721224">
            <w:r>
              <w:t>Луцук Дарья</w:t>
            </w:r>
          </w:p>
        </w:tc>
        <w:tc>
          <w:tcPr>
            <w:tcW w:w="693" w:type="dxa"/>
          </w:tcPr>
          <w:p w:rsidR="008A3769" w:rsidRDefault="008A3769" w:rsidP="00721224">
            <w:r>
              <w:t>4</w:t>
            </w:r>
          </w:p>
        </w:tc>
        <w:tc>
          <w:tcPr>
            <w:tcW w:w="2592" w:type="dxa"/>
          </w:tcPr>
          <w:p w:rsidR="008A3769" w:rsidRDefault="008A3769" w:rsidP="00721224">
            <w:r>
              <w:t>Региональная игра по страноведению</w:t>
            </w:r>
          </w:p>
        </w:tc>
        <w:tc>
          <w:tcPr>
            <w:tcW w:w="1985" w:type="dxa"/>
          </w:tcPr>
          <w:p w:rsidR="008A3769" w:rsidRDefault="008A3769" w:rsidP="00721224">
            <w:r>
              <w:t>региональный</w:t>
            </w:r>
          </w:p>
        </w:tc>
        <w:tc>
          <w:tcPr>
            <w:tcW w:w="1386" w:type="dxa"/>
          </w:tcPr>
          <w:p w:rsidR="008A3769" w:rsidRPr="00074751" w:rsidRDefault="008A3769" w:rsidP="00721224">
            <w:r>
              <w:t>призер</w:t>
            </w:r>
          </w:p>
        </w:tc>
        <w:tc>
          <w:tcPr>
            <w:tcW w:w="1591" w:type="dxa"/>
          </w:tcPr>
          <w:p w:rsidR="008A3769" w:rsidRDefault="008A3769" w:rsidP="00721224">
            <w:proofErr w:type="spellStart"/>
            <w:r>
              <w:t>Ромахина</w:t>
            </w:r>
            <w:proofErr w:type="spellEnd"/>
            <w:r>
              <w:t xml:space="preserve"> Т.В.</w:t>
            </w:r>
          </w:p>
        </w:tc>
      </w:tr>
      <w:tr w:rsidR="008A3769" w:rsidTr="008A3769">
        <w:tc>
          <w:tcPr>
            <w:tcW w:w="710" w:type="dxa"/>
          </w:tcPr>
          <w:p w:rsidR="008A3769" w:rsidRPr="0021578D" w:rsidRDefault="008A3769" w:rsidP="00721224">
            <w:pPr>
              <w:ind w:left="-993" w:firstLine="993"/>
            </w:pPr>
            <w:r>
              <w:t>130</w:t>
            </w:r>
          </w:p>
        </w:tc>
        <w:tc>
          <w:tcPr>
            <w:tcW w:w="1392" w:type="dxa"/>
          </w:tcPr>
          <w:p w:rsidR="008A3769" w:rsidRDefault="008A3769" w:rsidP="00721224">
            <w:proofErr w:type="spellStart"/>
            <w:r>
              <w:t>Макаридина</w:t>
            </w:r>
            <w:proofErr w:type="spellEnd"/>
            <w:r>
              <w:t xml:space="preserve"> Диана</w:t>
            </w:r>
          </w:p>
        </w:tc>
        <w:tc>
          <w:tcPr>
            <w:tcW w:w="693" w:type="dxa"/>
          </w:tcPr>
          <w:p w:rsidR="008A3769" w:rsidRDefault="008A3769" w:rsidP="00721224">
            <w:r>
              <w:t>4</w:t>
            </w:r>
          </w:p>
        </w:tc>
        <w:tc>
          <w:tcPr>
            <w:tcW w:w="2592" w:type="dxa"/>
          </w:tcPr>
          <w:p w:rsidR="008A3769" w:rsidRDefault="008A3769" w:rsidP="00721224">
            <w:r>
              <w:t>Региональная игра по страноведению</w:t>
            </w:r>
          </w:p>
        </w:tc>
        <w:tc>
          <w:tcPr>
            <w:tcW w:w="1985" w:type="dxa"/>
          </w:tcPr>
          <w:p w:rsidR="008A3769" w:rsidRDefault="008A3769" w:rsidP="00721224">
            <w:r>
              <w:t>региональный</w:t>
            </w:r>
          </w:p>
        </w:tc>
        <w:tc>
          <w:tcPr>
            <w:tcW w:w="1386" w:type="dxa"/>
          </w:tcPr>
          <w:p w:rsidR="008A3769" w:rsidRPr="00074751" w:rsidRDefault="008A3769" w:rsidP="00721224">
            <w:r>
              <w:t>призер</w:t>
            </w:r>
          </w:p>
        </w:tc>
        <w:tc>
          <w:tcPr>
            <w:tcW w:w="1591" w:type="dxa"/>
          </w:tcPr>
          <w:p w:rsidR="008A3769" w:rsidRDefault="008A3769" w:rsidP="00721224">
            <w:proofErr w:type="spellStart"/>
            <w:r>
              <w:t>Ромахина</w:t>
            </w:r>
            <w:proofErr w:type="spellEnd"/>
            <w:r>
              <w:t xml:space="preserve"> Т.В.</w:t>
            </w:r>
          </w:p>
        </w:tc>
      </w:tr>
      <w:tr w:rsidR="008A3769" w:rsidTr="008A3769">
        <w:tc>
          <w:tcPr>
            <w:tcW w:w="710" w:type="dxa"/>
          </w:tcPr>
          <w:p w:rsidR="008A3769" w:rsidRPr="0021578D" w:rsidRDefault="008A3769" w:rsidP="00721224">
            <w:pPr>
              <w:ind w:left="-993" w:firstLine="993"/>
            </w:pPr>
            <w:r>
              <w:t>131</w:t>
            </w:r>
          </w:p>
        </w:tc>
        <w:tc>
          <w:tcPr>
            <w:tcW w:w="1392" w:type="dxa"/>
          </w:tcPr>
          <w:p w:rsidR="008A3769" w:rsidRDefault="008A3769" w:rsidP="00721224">
            <w:proofErr w:type="spellStart"/>
            <w:r>
              <w:t>ПашковскаяВероника</w:t>
            </w:r>
            <w:proofErr w:type="spellEnd"/>
          </w:p>
        </w:tc>
        <w:tc>
          <w:tcPr>
            <w:tcW w:w="693" w:type="dxa"/>
          </w:tcPr>
          <w:p w:rsidR="008A3769" w:rsidRDefault="008A3769" w:rsidP="00721224">
            <w:r>
              <w:t>4</w:t>
            </w:r>
          </w:p>
        </w:tc>
        <w:tc>
          <w:tcPr>
            <w:tcW w:w="2592" w:type="dxa"/>
          </w:tcPr>
          <w:p w:rsidR="008A3769" w:rsidRDefault="008A3769" w:rsidP="00721224">
            <w:r>
              <w:t>Региональная игра по страноведению</w:t>
            </w:r>
          </w:p>
        </w:tc>
        <w:tc>
          <w:tcPr>
            <w:tcW w:w="1985" w:type="dxa"/>
          </w:tcPr>
          <w:p w:rsidR="008A3769" w:rsidRDefault="008A3769" w:rsidP="00721224">
            <w:r>
              <w:t>региональный</w:t>
            </w:r>
          </w:p>
        </w:tc>
        <w:tc>
          <w:tcPr>
            <w:tcW w:w="1386" w:type="dxa"/>
          </w:tcPr>
          <w:p w:rsidR="008A3769" w:rsidRPr="00074751" w:rsidRDefault="008A3769" w:rsidP="00721224">
            <w:r>
              <w:t>призер</w:t>
            </w:r>
          </w:p>
        </w:tc>
        <w:tc>
          <w:tcPr>
            <w:tcW w:w="1591" w:type="dxa"/>
          </w:tcPr>
          <w:p w:rsidR="008A3769" w:rsidRDefault="008A3769" w:rsidP="00721224">
            <w:proofErr w:type="spellStart"/>
            <w:r>
              <w:t>РомахинаТ.В</w:t>
            </w:r>
            <w:proofErr w:type="spellEnd"/>
            <w:r>
              <w:t>.</w:t>
            </w:r>
          </w:p>
        </w:tc>
      </w:tr>
      <w:tr w:rsidR="008A3769" w:rsidTr="008A3769">
        <w:tc>
          <w:tcPr>
            <w:tcW w:w="710" w:type="dxa"/>
          </w:tcPr>
          <w:p w:rsidR="008A3769" w:rsidRPr="0021578D" w:rsidRDefault="008A3769" w:rsidP="00721224">
            <w:pPr>
              <w:ind w:left="-993" w:firstLine="993"/>
            </w:pPr>
            <w:r>
              <w:t>132</w:t>
            </w:r>
          </w:p>
        </w:tc>
        <w:tc>
          <w:tcPr>
            <w:tcW w:w="1392" w:type="dxa"/>
          </w:tcPr>
          <w:p w:rsidR="008A3769" w:rsidRDefault="008A3769" w:rsidP="00721224">
            <w:r>
              <w:t>Мельниченко Анастасия</w:t>
            </w:r>
          </w:p>
        </w:tc>
        <w:tc>
          <w:tcPr>
            <w:tcW w:w="693" w:type="dxa"/>
          </w:tcPr>
          <w:p w:rsidR="008A3769" w:rsidRDefault="008A3769" w:rsidP="00721224">
            <w:r>
              <w:t>4</w:t>
            </w:r>
          </w:p>
        </w:tc>
        <w:tc>
          <w:tcPr>
            <w:tcW w:w="2592" w:type="dxa"/>
          </w:tcPr>
          <w:p w:rsidR="008A3769" w:rsidRDefault="008A3769" w:rsidP="00721224">
            <w:r>
              <w:t>Региональная игра по страноведению</w:t>
            </w:r>
          </w:p>
        </w:tc>
        <w:tc>
          <w:tcPr>
            <w:tcW w:w="1985" w:type="dxa"/>
          </w:tcPr>
          <w:p w:rsidR="008A3769" w:rsidRDefault="008A3769" w:rsidP="00721224">
            <w:r>
              <w:t>региональный</w:t>
            </w:r>
          </w:p>
        </w:tc>
        <w:tc>
          <w:tcPr>
            <w:tcW w:w="1386" w:type="dxa"/>
          </w:tcPr>
          <w:p w:rsidR="008A3769" w:rsidRPr="00074751" w:rsidRDefault="008A3769" w:rsidP="00721224">
            <w:r>
              <w:t>призер</w:t>
            </w:r>
          </w:p>
        </w:tc>
        <w:tc>
          <w:tcPr>
            <w:tcW w:w="1591" w:type="dxa"/>
          </w:tcPr>
          <w:p w:rsidR="008A3769" w:rsidRDefault="008A3769" w:rsidP="00721224">
            <w:proofErr w:type="spellStart"/>
            <w:r>
              <w:t>Ромахина</w:t>
            </w:r>
            <w:proofErr w:type="spellEnd"/>
            <w:r>
              <w:t xml:space="preserve"> Т.В.</w:t>
            </w:r>
          </w:p>
        </w:tc>
      </w:tr>
      <w:tr w:rsidR="008A3769" w:rsidTr="008A3769">
        <w:tc>
          <w:tcPr>
            <w:tcW w:w="710" w:type="dxa"/>
          </w:tcPr>
          <w:p w:rsidR="008A3769" w:rsidRPr="0021578D" w:rsidRDefault="008A3769" w:rsidP="00721224">
            <w:pPr>
              <w:ind w:left="-993" w:firstLine="993"/>
            </w:pPr>
            <w:r>
              <w:t>133</w:t>
            </w:r>
          </w:p>
        </w:tc>
        <w:tc>
          <w:tcPr>
            <w:tcW w:w="1392" w:type="dxa"/>
          </w:tcPr>
          <w:p w:rsidR="008A3769" w:rsidRDefault="008A3769" w:rsidP="00721224">
            <w:r>
              <w:t>Колесова Александра</w:t>
            </w:r>
          </w:p>
        </w:tc>
        <w:tc>
          <w:tcPr>
            <w:tcW w:w="693" w:type="dxa"/>
          </w:tcPr>
          <w:p w:rsidR="008A3769" w:rsidRDefault="008A3769" w:rsidP="00721224">
            <w:r>
              <w:t>11</w:t>
            </w:r>
          </w:p>
        </w:tc>
        <w:tc>
          <w:tcPr>
            <w:tcW w:w="2592" w:type="dxa"/>
          </w:tcPr>
          <w:p w:rsidR="008A3769" w:rsidRDefault="008A3769" w:rsidP="00721224">
            <w:r>
              <w:t>Муниципальный этап ВСОШ по ОБЖ</w:t>
            </w:r>
          </w:p>
        </w:tc>
        <w:tc>
          <w:tcPr>
            <w:tcW w:w="1985" w:type="dxa"/>
          </w:tcPr>
          <w:p w:rsidR="008A3769" w:rsidRDefault="008A3769" w:rsidP="00721224">
            <w:r>
              <w:t>муниципальный</w:t>
            </w:r>
          </w:p>
        </w:tc>
        <w:tc>
          <w:tcPr>
            <w:tcW w:w="1386" w:type="dxa"/>
          </w:tcPr>
          <w:p w:rsidR="008A3769" w:rsidRDefault="008A3769" w:rsidP="00721224">
            <w:r>
              <w:t>призер</w:t>
            </w:r>
          </w:p>
        </w:tc>
        <w:tc>
          <w:tcPr>
            <w:tcW w:w="1591" w:type="dxa"/>
          </w:tcPr>
          <w:p w:rsidR="008A3769" w:rsidRDefault="008A3769" w:rsidP="00721224">
            <w:r>
              <w:t>Колесов Ю.В.</w:t>
            </w:r>
          </w:p>
        </w:tc>
      </w:tr>
      <w:tr w:rsidR="008A3769" w:rsidTr="008A3769">
        <w:tc>
          <w:tcPr>
            <w:tcW w:w="710" w:type="dxa"/>
          </w:tcPr>
          <w:p w:rsidR="008A3769" w:rsidRPr="0021578D" w:rsidRDefault="008A3769" w:rsidP="00721224">
            <w:pPr>
              <w:ind w:left="-993" w:firstLine="993"/>
            </w:pPr>
            <w:r>
              <w:t>134</w:t>
            </w:r>
          </w:p>
        </w:tc>
        <w:tc>
          <w:tcPr>
            <w:tcW w:w="1392" w:type="dxa"/>
          </w:tcPr>
          <w:p w:rsidR="008A3769" w:rsidRDefault="008A3769" w:rsidP="00721224">
            <w:proofErr w:type="spellStart"/>
            <w:r>
              <w:t>Краснокутский</w:t>
            </w:r>
            <w:proofErr w:type="spellEnd"/>
            <w:r>
              <w:t xml:space="preserve"> Никита</w:t>
            </w:r>
          </w:p>
        </w:tc>
        <w:tc>
          <w:tcPr>
            <w:tcW w:w="693" w:type="dxa"/>
          </w:tcPr>
          <w:p w:rsidR="008A3769" w:rsidRDefault="008A3769" w:rsidP="00721224">
            <w:r>
              <w:t>8</w:t>
            </w:r>
          </w:p>
        </w:tc>
        <w:tc>
          <w:tcPr>
            <w:tcW w:w="2592" w:type="dxa"/>
          </w:tcPr>
          <w:p w:rsidR="008A3769" w:rsidRDefault="008A3769" w:rsidP="00721224">
            <w:r>
              <w:t>Муниципальный этап ВСОШ по физической культуре</w:t>
            </w:r>
          </w:p>
        </w:tc>
        <w:tc>
          <w:tcPr>
            <w:tcW w:w="1985" w:type="dxa"/>
          </w:tcPr>
          <w:p w:rsidR="008A3769" w:rsidRDefault="008A3769" w:rsidP="00721224">
            <w:r>
              <w:t>муниципальный</w:t>
            </w:r>
          </w:p>
        </w:tc>
        <w:tc>
          <w:tcPr>
            <w:tcW w:w="1386" w:type="dxa"/>
          </w:tcPr>
          <w:p w:rsidR="008A3769" w:rsidRDefault="008A3769" w:rsidP="00721224">
            <w:r>
              <w:t>победитель</w:t>
            </w:r>
          </w:p>
        </w:tc>
        <w:tc>
          <w:tcPr>
            <w:tcW w:w="1591" w:type="dxa"/>
          </w:tcPr>
          <w:p w:rsidR="008A3769" w:rsidRDefault="008A3769" w:rsidP="00721224">
            <w:r>
              <w:t>Головченко Е.М.</w:t>
            </w:r>
          </w:p>
        </w:tc>
      </w:tr>
      <w:tr w:rsidR="008A3769" w:rsidTr="008A3769">
        <w:tc>
          <w:tcPr>
            <w:tcW w:w="710" w:type="dxa"/>
          </w:tcPr>
          <w:p w:rsidR="008A3769" w:rsidRPr="0021578D" w:rsidRDefault="008A3769" w:rsidP="00721224">
            <w:pPr>
              <w:ind w:left="-993" w:firstLine="993"/>
            </w:pPr>
            <w:r>
              <w:t>135</w:t>
            </w:r>
          </w:p>
        </w:tc>
        <w:tc>
          <w:tcPr>
            <w:tcW w:w="1392" w:type="dxa"/>
          </w:tcPr>
          <w:p w:rsidR="008A3769" w:rsidRDefault="008A3769" w:rsidP="00721224">
            <w:proofErr w:type="spellStart"/>
            <w:r>
              <w:t>Краснокутский</w:t>
            </w:r>
            <w:proofErr w:type="spellEnd"/>
            <w:r>
              <w:t xml:space="preserve"> Данил</w:t>
            </w:r>
          </w:p>
        </w:tc>
        <w:tc>
          <w:tcPr>
            <w:tcW w:w="693" w:type="dxa"/>
          </w:tcPr>
          <w:p w:rsidR="008A3769" w:rsidRDefault="008A3769" w:rsidP="00721224">
            <w:r>
              <w:t>11</w:t>
            </w:r>
          </w:p>
        </w:tc>
        <w:tc>
          <w:tcPr>
            <w:tcW w:w="2592" w:type="dxa"/>
          </w:tcPr>
          <w:p w:rsidR="008A3769" w:rsidRDefault="008A3769" w:rsidP="00721224">
            <w:r>
              <w:t>Муниципальный этап ВСОШ по физической культуре</w:t>
            </w:r>
          </w:p>
        </w:tc>
        <w:tc>
          <w:tcPr>
            <w:tcW w:w="1985" w:type="dxa"/>
          </w:tcPr>
          <w:p w:rsidR="008A3769" w:rsidRDefault="008A3769" w:rsidP="00721224">
            <w:r>
              <w:t>муниципальный</w:t>
            </w:r>
          </w:p>
        </w:tc>
        <w:tc>
          <w:tcPr>
            <w:tcW w:w="1386" w:type="dxa"/>
          </w:tcPr>
          <w:p w:rsidR="008A3769" w:rsidRDefault="008A3769" w:rsidP="00721224">
            <w:r>
              <w:t>призер</w:t>
            </w:r>
          </w:p>
        </w:tc>
        <w:tc>
          <w:tcPr>
            <w:tcW w:w="1591" w:type="dxa"/>
          </w:tcPr>
          <w:p w:rsidR="008A3769" w:rsidRDefault="008A3769" w:rsidP="00721224">
            <w:r>
              <w:t>Виноградов В.В.</w:t>
            </w:r>
          </w:p>
        </w:tc>
      </w:tr>
      <w:tr w:rsidR="008A3769" w:rsidTr="008A3769">
        <w:tc>
          <w:tcPr>
            <w:tcW w:w="710" w:type="dxa"/>
          </w:tcPr>
          <w:p w:rsidR="008A3769" w:rsidRPr="0021578D" w:rsidRDefault="008A3769" w:rsidP="00721224">
            <w:pPr>
              <w:ind w:left="-993" w:firstLine="993"/>
            </w:pPr>
            <w:r>
              <w:t>136</w:t>
            </w:r>
          </w:p>
        </w:tc>
        <w:tc>
          <w:tcPr>
            <w:tcW w:w="1392" w:type="dxa"/>
          </w:tcPr>
          <w:p w:rsidR="008A3769" w:rsidRDefault="008A3769" w:rsidP="00721224">
            <w:r>
              <w:t>Сафронов Никита</w:t>
            </w:r>
          </w:p>
        </w:tc>
        <w:tc>
          <w:tcPr>
            <w:tcW w:w="693" w:type="dxa"/>
          </w:tcPr>
          <w:p w:rsidR="008A3769" w:rsidRDefault="008A3769" w:rsidP="00721224">
            <w:r>
              <w:t>11</w:t>
            </w:r>
          </w:p>
        </w:tc>
        <w:tc>
          <w:tcPr>
            <w:tcW w:w="2592" w:type="dxa"/>
          </w:tcPr>
          <w:p w:rsidR="008A3769" w:rsidRDefault="008A3769" w:rsidP="00721224">
            <w:r>
              <w:t>Муниципальный этап ВСОШ по физической культуре</w:t>
            </w:r>
          </w:p>
        </w:tc>
        <w:tc>
          <w:tcPr>
            <w:tcW w:w="1985" w:type="dxa"/>
          </w:tcPr>
          <w:p w:rsidR="008A3769" w:rsidRDefault="008A3769" w:rsidP="00721224">
            <w:r>
              <w:t>муниципальный</w:t>
            </w:r>
          </w:p>
        </w:tc>
        <w:tc>
          <w:tcPr>
            <w:tcW w:w="1386" w:type="dxa"/>
          </w:tcPr>
          <w:p w:rsidR="008A3769" w:rsidRDefault="008A3769" w:rsidP="00721224">
            <w:r>
              <w:t>призер</w:t>
            </w:r>
          </w:p>
        </w:tc>
        <w:tc>
          <w:tcPr>
            <w:tcW w:w="1591" w:type="dxa"/>
          </w:tcPr>
          <w:p w:rsidR="008A3769" w:rsidRDefault="008A3769" w:rsidP="00721224">
            <w:r>
              <w:t>Виноградов В.В.</w:t>
            </w:r>
          </w:p>
        </w:tc>
      </w:tr>
      <w:tr w:rsidR="008A3769" w:rsidTr="008A3769">
        <w:tc>
          <w:tcPr>
            <w:tcW w:w="710" w:type="dxa"/>
          </w:tcPr>
          <w:p w:rsidR="008A3769" w:rsidRPr="0021578D" w:rsidRDefault="008A3769" w:rsidP="00721224">
            <w:pPr>
              <w:ind w:left="-993" w:firstLine="993"/>
            </w:pPr>
            <w:r>
              <w:t>137</w:t>
            </w:r>
          </w:p>
        </w:tc>
        <w:tc>
          <w:tcPr>
            <w:tcW w:w="1392" w:type="dxa"/>
          </w:tcPr>
          <w:p w:rsidR="008A3769" w:rsidRDefault="008A3769" w:rsidP="00721224">
            <w:r>
              <w:t>Филин Денис</w:t>
            </w:r>
          </w:p>
        </w:tc>
        <w:tc>
          <w:tcPr>
            <w:tcW w:w="693" w:type="dxa"/>
          </w:tcPr>
          <w:p w:rsidR="008A3769" w:rsidRDefault="008A3769" w:rsidP="00721224">
            <w:r>
              <w:t>10</w:t>
            </w:r>
          </w:p>
        </w:tc>
        <w:tc>
          <w:tcPr>
            <w:tcW w:w="2592" w:type="dxa"/>
          </w:tcPr>
          <w:p w:rsidR="008A3769" w:rsidRDefault="008A3769" w:rsidP="00721224">
            <w:r>
              <w:t>Муниципальный этап ВСОШ по физической культуре</w:t>
            </w:r>
          </w:p>
        </w:tc>
        <w:tc>
          <w:tcPr>
            <w:tcW w:w="1985" w:type="dxa"/>
          </w:tcPr>
          <w:p w:rsidR="008A3769" w:rsidRDefault="008A3769" w:rsidP="00721224">
            <w:r>
              <w:t>муниципальный</w:t>
            </w:r>
          </w:p>
        </w:tc>
        <w:tc>
          <w:tcPr>
            <w:tcW w:w="1386" w:type="dxa"/>
          </w:tcPr>
          <w:p w:rsidR="008A3769" w:rsidRDefault="008A3769" w:rsidP="00721224">
            <w:r>
              <w:t>призер</w:t>
            </w:r>
          </w:p>
        </w:tc>
        <w:tc>
          <w:tcPr>
            <w:tcW w:w="1591" w:type="dxa"/>
          </w:tcPr>
          <w:p w:rsidR="008A3769" w:rsidRDefault="008A3769" w:rsidP="00721224">
            <w:r>
              <w:t>Виноградов В.В.</w:t>
            </w:r>
          </w:p>
        </w:tc>
      </w:tr>
      <w:tr w:rsidR="008A3769" w:rsidTr="008A3769">
        <w:tc>
          <w:tcPr>
            <w:tcW w:w="710" w:type="dxa"/>
          </w:tcPr>
          <w:p w:rsidR="008A3769" w:rsidRPr="0021578D" w:rsidRDefault="008A3769" w:rsidP="00721224">
            <w:pPr>
              <w:ind w:left="-993" w:firstLine="993"/>
            </w:pPr>
            <w:r>
              <w:t>138</w:t>
            </w:r>
          </w:p>
        </w:tc>
        <w:tc>
          <w:tcPr>
            <w:tcW w:w="1392" w:type="dxa"/>
          </w:tcPr>
          <w:p w:rsidR="008A3769" w:rsidRDefault="008A3769" w:rsidP="00721224">
            <w:proofErr w:type="spellStart"/>
            <w:r>
              <w:t>Неило</w:t>
            </w:r>
            <w:proofErr w:type="spellEnd"/>
            <w:r>
              <w:t xml:space="preserve"> Максим</w:t>
            </w:r>
          </w:p>
        </w:tc>
        <w:tc>
          <w:tcPr>
            <w:tcW w:w="693" w:type="dxa"/>
          </w:tcPr>
          <w:p w:rsidR="008A3769" w:rsidRDefault="008A3769" w:rsidP="00721224">
            <w:r>
              <w:t>10</w:t>
            </w:r>
          </w:p>
        </w:tc>
        <w:tc>
          <w:tcPr>
            <w:tcW w:w="2592" w:type="dxa"/>
          </w:tcPr>
          <w:p w:rsidR="008A3769" w:rsidRDefault="008A3769" w:rsidP="00721224">
            <w:r>
              <w:t>Муниципальный этап ВСОШ по физической культуре</w:t>
            </w:r>
          </w:p>
        </w:tc>
        <w:tc>
          <w:tcPr>
            <w:tcW w:w="1985" w:type="dxa"/>
          </w:tcPr>
          <w:p w:rsidR="008A3769" w:rsidRDefault="008A3769" w:rsidP="00721224">
            <w:r>
              <w:t>муниципальный</w:t>
            </w:r>
          </w:p>
        </w:tc>
        <w:tc>
          <w:tcPr>
            <w:tcW w:w="1386" w:type="dxa"/>
          </w:tcPr>
          <w:p w:rsidR="008A3769" w:rsidRDefault="008A3769" w:rsidP="00721224">
            <w:r>
              <w:t>призер</w:t>
            </w:r>
          </w:p>
        </w:tc>
        <w:tc>
          <w:tcPr>
            <w:tcW w:w="1591" w:type="dxa"/>
          </w:tcPr>
          <w:p w:rsidR="008A3769" w:rsidRDefault="008A3769" w:rsidP="00721224">
            <w:r>
              <w:t>Виноградов В.В.</w:t>
            </w:r>
          </w:p>
        </w:tc>
      </w:tr>
      <w:tr w:rsidR="008A3769" w:rsidTr="008A3769">
        <w:tc>
          <w:tcPr>
            <w:tcW w:w="710" w:type="dxa"/>
          </w:tcPr>
          <w:p w:rsidR="008A3769" w:rsidRPr="0021578D" w:rsidRDefault="008A3769" w:rsidP="00721224">
            <w:pPr>
              <w:ind w:left="-993" w:firstLine="993"/>
            </w:pPr>
            <w:r>
              <w:t>139</w:t>
            </w:r>
          </w:p>
        </w:tc>
        <w:tc>
          <w:tcPr>
            <w:tcW w:w="1392" w:type="dxa"/>
          </w:tcPr>
          <w:p w:rsidR="008A3769" w:rsidRDefault="008A3769" w:rsidP="00721224">
            <w:r>
              <w:t>Безуглов Данил</w:t>
            </w:r>
          </w:p>
        </w:tc>
        <w:tc>
          <w:tcPr>
            <w:tcW w:w="693" w:type="dxa"/>
          </w:tcPr>
          <w:p w:rsidR="008A3769" w:rsidRDefault="008A3769" w:rsidP="00721224">
            <w:r>
              <w:t>6</w:t>
            </w:r>
          </w:p>
        </w:tc>
        <w:tc>
          <w:tcPr>
            <w:tcW w:w="2592" w:type="dxa"/>
          </w:tcPr>
          <w:p w:rsidR="008A3769" w:rsidRPr="00A464F7" w:rsidRDefault="008A3769" w:rsidP="00721224">
            <w:pPr>
              <w:jc w:val="both"/>
            </w:pPr>
            <w:r w:rsidRPr="00A464F7">
              <w:t>Городские лично-командные соревнования среди школьников по авиамодельному спорту «Золотая осень»</w:t>
            </w:r>
            <w:r>
              <w:t xml:space="preserve"> в классе Планер (на продолжительность полета) </w:t>
            </w:r>
            <w:r>
              <w:rPr>
                <w:lang w:val="en-US"/>
              </w:rPr>
              <w:t>FIN</w:t>
            </w:r>
          </w:p>
        </w:tc>
        <w:tc>
          <w:tcPr>
            <w:tcW w:w="1985" w:type="dxa"/>
          </w:tcPr>
          <w:p w:rsidR="008A3769" w:rsidRPr="00A464F7" w:rsidRDefault="008A3769" w:rsidP="00721224">
            <w:r>
              <w:t>муниципальный</w:t>
            </w:r>
          </w:p>
        </w:tc>
        <w:tc>
          <w:tcPr>
            <w:tcW w:w="1386" w:type="dxa"/>
          </w:tcPr>
          <w:p w:rsidR="008A3769" w:rsidRPr="00A464F7" w:rsidRDefault="008A3769" w:rsidP="00721224">
            <w:r>
              <w:rPr>
                <w:lang w:val="en-US"/>
              </w:rPr>
              <w:t>III</w:t>
            </w:r>
            <w:r>
              <w:t xml:space="preserve"> место</w:t>
            </w:r>
          </w:p>
        </w:tc>
        <w:tc>
          <w:tcPr>
            <w:tcW w:w="1591" w:type="dxa"/>
          </w:tcPr>
          <w:p w:rsidR="008A3769" w:rsidRPr="0021578D" w:rsidRDefault="008A3769" w:rsidP="00721224"/>
        </w:tc>
      </w:tr>
      <w:tr w:rsidR="008A3769" w:rsidTr="008A3769">
        <w:tc>
          <w:tcPr>
            <w:tcW w:w="710" w:type="dxa"/>
          </w:tcPr>
          <w:p w:rsidR="008A3769" w:rsidRPr="0021578D" w:rsidRDefault="008A3769" w:rsidP="00721224">
            <w:pPr>
              <w:ind w:left="-993" w:firstLine="993"/>
            </w:pPr>
            <w:r>
              <w:t>140</w:t>
            </w:r>
          </w:p>
        </w:tc>
        <w:tc>
          <w:tcPr>
            <w:tcW w:w="1392" w:type="dxa"/>
          </w:tcPr>
          <w:p w:rsidR="008A3769" w:rsidRDefault="008A3769" w:rsidP="00721224">
            <w:r w:rsidRPr="00C76476">
              <w:t>Безуглов Данил</w:t>
            </w:r>
          </w:p>
        </w:tc>
        <w:tc>
          <w:tcPr>
            <w:tcW w:w="693" w:type="dxa"/>
          </w:tcPr>
          <w:p w:rsidR="008A3769" w:rsidRDefault="008A3769" w:rsidP="00721224">
            <w:r>
              <w:t>6</w:t>
            </w:r>
          </w:p>
        </w:tc>
        <w:tc>
          <w:tcPr>
            <w:tcW w:w="2592" w:type="dxa"/>
          </w:tcPr>
          <w:p w:rsidR="008A3769" w:rsidRPr="00A464F7" w:rsidRDefault="008A3769" w:rsidP="00721224">
            <w:pPr>
              <w:jc w:val="both"/>
            </w:pPr>
            <w:r w:rsidRPr="00A464F7">
              <w:t>Городские лично-командные соревнования среди школьников по авиамодельному спорту «Золотая осень»</w:t>
            </w:r>
            <w:r>
              <w:t xml:space="preserve"> в классе Модель вертолета «Муха»</w:t>
            </w:r>
          </w:p>
        </w:tc>
        <w:tc>
          <w:tcPr>
            <w:tcW w:w="1985" w:type="dxa"/>
          </w:tcPr>
          <w:p w:rsidR="008A3769" w:rsidRPr="00A464F7" w:rsidRDefault="008A3769" w:rsidP="00721224">
            <w:r>
              <w:t>муниципальный</w:t>
            </w:r>
          </w:p>
        </w:tc>
        <w:tc>
          <w:tcPr>
            <w:tcW w:w="1386" w:type="dxa"/>
          </w:tcPr>
          <w:p w:rsidR="008A3769" w:rsidRPr="00A464F7" w:rsidRDefault="008A3769" w:rsidP="00721224">
            <w:r>
              <w:rPr>
                <w:lang w:val="en-US"/>
              </w:rPr>
              <w:t>II</w:t>
            </w:r>
            <w:r>
              <w:t xml:space="preserve"> место</w:t>
            </w:r>
          </w:p>
        </w:tc>
        <w:tc>
          <w:tcPr>
            <w:tcW w:w="1591" w:type="dxa"/>
          </w:tcPr>
          <w:p w:rsidR="008A3769" w:rsidRPr="0021578D" w:rsidRDefault="008A3769" w:rsidP="00721224"/>
        </w:tc>
      </w:tr>
      <w:tr w:rsidR="008A3769" w:rsidTr="008A3769">
        <w:tc>
          <w:tcPr>
            <w:tcW w:w="710" w:type="dxa"/>
          </w:tcPr>
          <w:p w:rsidR="008A3769" w:rsidRPr="0021578D" w:rsidRDefault="008A3769" w:rsidP="00721224">
            <w:pPr>
              <w:ind w:left="-993" w:firstLine="993"/>
            </w:pPr>
            <w:r>
              <w:t>141</w:t>
            </w:r>
          </w:p>
        </w:tc>
        <w:tc>
          <w:tcPr>
            <w:tcW w:w="1392" w:type="dxa"/>
          </w:tcPr>
          <w:p w:rsidR="008A3769" w:rsidRDefault="008A3769" w:rsidP="00721224">
            <w:proofErr w:type="spellStart"/>
            <w:r>
              <w:t>Яцуков</w:t>
            </w:r>
            <w:proofErr w:type="spellEnd"/>
            <w:r>
              <w:t xml:space="preserve"> </w:t>
            </w:r>
            <w:r>
              <w:lastRenderedPageBreak/>
              <w:t>Егор</w:t>
            </w:r>
          </w:p>
        </w:tc>
        <w:tc>
          <w:tcPr>
            <w:tcW w:w="693" w:type="dxa"/>
          </w:tcPr>
          <w:p w:rsidR="008A3769" w:rsidRDefault="008A3769" w:rsidP="00721224">
            <w:r>
              <w:lastRenderedPageBreak/>
              <w:t>6</w:t>
            </w:r>
          </w:p>
        </w:tc>
        <w:tc>
          <w:tcPr>
            <w:tcW w:w="2592" w:type="dxa"/>
          </w:tcPr>
          <w:p w:rsidR="008A3769" w:rsidRPr="00A464F7" w:rsidRDefault="008A3769" w:rsidP="00721224">
            <w:pPr>
              <w:jc w:val="both"/>
            </w:pPr>
            <w:r w:rsidRPr="00A464F7">
              <w:t>Городские лично-</w:t>
            </w:r>
            <w:r w:rsidRPr="00A464F7">
              <w:lastRenderedPageBreak/>
              <w:t>командные соревнования среди школьников по авиамодельному спорту «Золотая осень»</w:t>
            </w:r>
            <w:r>
              <w:t xml:space="preserve"> в классе Планер (на продолжительность полета) </w:t>
            </w:r>
            <w:r>
              <w:rPr>
                <w:lang w:val="en-US"/>
              </w:rPr>
              <w:t>FIN</w:t>
            </w:r>
            <w:r>
              <w:t xml:space="preserve"> (младшая возрастная группа)</w:t>
            </w:r>
          </w:p>
        </w:tc>
        <w:tc>
          <w:tcPr>
            <w:tcW w:w="1985" w:type="dxa"/>
          </w:tcPr>
          <w:p w:rsidR="008A3769" w:rsidRPr="00A464F7" w:rsidRDefault="008A3769" w:rsidP="00721224">
            <w:r>
              <w:lastRenderedPageBreak/>
              <w:t>муниципальный</w:t>
            </w:r>
          </w:p>
        </w:tc>
        <w:tc>
          <w:tcPr>
            <w:tcW w:w="1386" w:type="dxa"/>
          </w:tcPr>
          <w:p w:rsidR="008A3769" w:rsidRPr="00A464F7" w:rsidRDefault="008A3769" w:rsidP="00721224">
            <w:r>
              <w:rPr>
                <w:lang w:val="en-US"/>
              </w:rPr>
              <w:t>III</w:t>
            </w:r>
            <w:r>
              <w:t xml:space="preserve"> место</w:t>
            </w:r>
          </w:p>
        </w:tc>
        <w:tc>
          <w:tcPr>
            <w:tcW w:w="1591" w:type="dxa"/>
          </w:tcPr>
          <w:p w:rsidR="008A3769" w:rsidRPr="0021578D" w:rsidRDefault="008A3769" w:rsidP="00721224"/>
        </w:tc>
      </w:tr>
      <w:tr w:rsidR="008A3769" w:rsidTr="008A3769">
        <w:tc>
          <w:tcPr>
            <w:tcW w:w="710" w:type="dxa"/>
          </w:tcPr>
          <w:p w:rsidR="008A3769" w:rsidRPr="0021578D" w:rsidRDefault="008A3769" w:rsidP="00721224">
            <w:pPr>
              <w:ind w:left="-993" w:firstLine="993"/>
            </w:pPr>
            <w:r>
              <w:lastRenderedPageBreak/>
              <w:t>142</w:t>
            </w:r>
          </w:p>
        </w:tc>
        <w:tc>
          <w:tcPr>
            <w:tcW w:w="1392" w:type="dxa"/>
          </w:tcPr>
          <w:p w:rsidR="008A3769" w:rsidRDefault="008A3769" w:rsidP="00721224">
            <w:proofErr w:type="spellStart"/>
            <w:r>
              <w:t>Карсаев</w:t>
            </w:r>
            <w:proofErr w:type="spellEnd"/>
            <w:r>
              <w:t xml:space="preserve"> Иван</w:t>
            </w:r>
          </w:p>
        </w:tc>
        <w:tc>
          <w:tcPr>
            <w:tcW w:w="693" w:type="dxa"/>
          </w:tcPr>
          <w:p w:rsidR="008A3769" w:rsidRDefault="008A3769" w:rsidP="00721224">
            <w:r>
              <w:t>6</w:t>
            </w:r>
          </w:p>
        </w:tc>
        <w:tc>
          <w:tcPr>
            <w:tcW w:w="2592" w:type="dxa"/>
          </w:tcPr>
          <w:p w:rsidR="008A3769" w:rsidRPr="0021578D" w:rsidRDefault="008A3769" w:rsidP="00721224">
            <w:r w:rsidRPr="00A464F7">
              <w:t>Городские лично-командные соревнования среди школьников по авиамодельному спорту «Золотая осень»</w:t>
            </w:r>
            <w:r>
              <w:t xml:space="preserve"> в классе Модель вертолета «муха» (младшая возрастная группа)</w:t>
            </w:r>
          </w:p>
        </w:tc>
        <w:tc>
          <w:tcPr>
            <w:tcW w:w="1985" w:type="dxa"/>
          </w:tcPr>
          <w:p w:rsidR="008A3769" w:rsidRPr="00A464F7" w:rsidRDefault="008A3769" w:rsidP="00721224">
            <w:r>
              <w:t>муниципальный</w:t>
            </w:r>
          </w:p>
        </w:tc>
        <w:tc>
          <w:tcPr>
            <w:tcW w:w="1386" w:type="dxa"/>
          </w:tcPr>
          <w:p w:rsidR="008A3769" w:rsidRPr="00A464F7" w:rsidRDefault="008A3769" w:rsidP="00721224">
            <w:r>
              <w:rPr>
                <w:lang w:val="en-US"/>
              </w:rPr>
              <w:t>I</w:t>
            </w:r>
            <w:r>
              <w:t xml:space="preserve"> место</w:t>
            </w:r>
          </w:p>
        </w:tc>
        <w:tc>
          <w:tcPr>
            <w:tcW w:w="1591" w:type="dxa"/>
          </w:tcPr>
          <w:p w:rsidR="008A3769" w:rsidRPr="0021578D" w:rsidRDefault="008A3769" w:rsidP="00721224"/>
        </w:tc>
      </w:tr>
      <w:tr w:rsidR="008A3769" w:rsidTr="008A3769">
        <w:tc>
          <w:tcPr>
            <w:tcW w:w="710" w:type="dxa"/>
          </w:tcPr>
          <w:p w:rsidR="008A3769" w:rsidRPr="0021578D" w:rsidRDefault="008A3769" w:rsidP="00721224">
            <w:pPr>
              <w:ind w:left="-993" w:firstLine="993"/>
            </w:pPr>
            <w:r>
              <w:t>143</w:t>
            </w:r>
          </w:p>
        </w:tc>
        <w:tc>
          <w:tcPr>
            <w:tcW w:w="1392" w:type="dxa"/>
          </w:tcPr>
          <w:p w:rsidR="008A3769" w:rsidRDefault="008A3769" w:rsidP="00721224">
            <w:r>
              <w:t>Колесников Иван</w:t>
            </w:r>
          </w:p>
        </w:tc>
        <w:tc>
          <w:tcPr>
            <w:tcW w:w="693" w:type="dxa"/>
          </w:tcPr>
          <w:p w:rsidR="008A3769" w:rsidRDefault="008A3769" w:rsidP="00721224">
            <w:r>
              <w:t>8</w:t>
            </w:r>
          </w:p>
        </w:tc>
        <w:tc>
          <w:tcPr>
            <w:tcW w:w="2592" w:type="dxa"/>
          </w:tcPr>
          <w:p w:rsidR="008A3769" w:rsidRPr="0021578D" w:rsidRDefault="008A3769" w:rsidP="00721224">
            <w:r w:rsidRPr="00A464F7">
              <w:t>Городские лично-командные соревнования среди школьников по авиамодельному спорту «Золотая осень»</w:t>
            </w:r>
            <w:r>
              <w:t xml:space="preserve"> в классе </w:t>
            </w:r>
            <w:proofErr w:type="spellStart"/>
            <w:r>
              <w:t>Авиаралли</w:t>
            </w:r>
            <w:proofErr w:type="spellEnd"/>
            <w:r>
              <w:t xml:space="preserve"> – радиоуправляемые модели </w:t>
            </w:r>
          </w:p>
        </w:tc>
        <w:tc>
          <w:tcPr>
            <w:tcW w:w="1985" w:type="dxa"/>
          </w:tcPr>
          <w:p w:rsidR="008A3769" w:rsidRPr="00A464F7" w:rsidRDefault="008A3769" w:rsidP="00721224">
            <w:r>
              <w:t>муниципальный</w:t>
            </w:r>
          </w:p>
        </w:tc>
        <w:tc>
          <w:tcPr>
            <w:tcW w:w="1386" w:type="dxa"/>
          </w:tcPr>
          <w:p w:rsidR="008A3769" w:rsidRPr="00A464F7" w:rsidRDefault="008A3769" w:rsidP="00721224">
            <w:r>
              <w:rPr>
                <w:lang w:val="en-US"/>
              </w:rPr>
              <w:t>III</w:t>
            </w:r>
            <w:r>
              <w:t xml:space="preserve"> место</w:t>
            </w:r>
          </w:p>
        </w:tc>
        <w:tc>
          <w:tcPr>
            <w:tcW w:w="1591" w:type="dxa"/>
          </w:tcPr>
          <w:p w:rsidR="008A3769" w:rsidRPr="0021578D" w:rsidRDefault="008A3769" w:rsidP="00721224"/>
        </w:tc>
      </w:tr>
      <w:tr w:rsidR="008A3769" w:rsidTr="008A3769">
        <w:tc>
          <w:tcPr>
            <w:tcW w:w="710" w:type="dxa"/>
          </w:tcPr>
          <w:p w:rsidR="008A3769" w:rsidRPr="0021578D" w:rsidRDefault="008A3769" w:rsidP="00721224">
            <w:pPr>
              <w:ind w:left="-993" w:firstLine="993"/>
            </w:pPr>
            <w:r>
              <w:t>144</w:t>
            </w:r>
          </w:p>
        </w:tc>
        <w:tc>
          <w:tcPr>
            <w:tcW w:w="1392" w:type="dxa"/>
          </w:tcPr>
          <w:p w:rsidR="008A3769" w:rsidRDefault="008A3769" w:rsidP="00721224">
            <w:r w:rsidRPr="00A464F7">
              <w:t>Колесников Иван</w:t>
            </w:r>
          </w:p>
        </w:tc>
        <w:tc>
          <w:tcPr>
            <w:tcW w:w="693" w:type="dxa"/>
          </w:tcPr>
          <w:p w:rsidR="008A3769" w:rsidRDefault="008A3769" w:rsidP="00721224">
            <w:r>
              <w:t>8</w:t>
            </w:r>
          </w:p>
        </w:tc>
        <w:tc>
          <w:tcPr>
            <w:tcW w:w="2592" w:type="dxa"/>
          </w:tcPr>
          <w:p w:rsidR="008A3769" w:rsidRPr="00A464F7" w:rsidRDefault="008A3769" w:rsidP="00721224">
            <w:r w:rsidRPr="00A464F7">
              <w:t>Городские лично-командные соревнования среди школьников по авиамодельному спорту «Золотая осень»</w:t>
            </w:r>
            <w:r>
              <w:t xml:space="preserve"> в классе </w:t>
            </w:r>
            <w:r>
              <w:rPr>
                <w:lang w:val="en-US"/>
              </w:rPr>
              <w:t>F</w:t>
            </w:r>
            <w:r w:rsidRPr="00A464F7">
              <w:t>2</w:t>
            </w:r>
            <w:r>
              <w:rPr>
                <w:lang w:val="en-US"/>
              </w:rPr>
              <w:t>B</w:t>
            </w:r>
            <w:r>
              <w:t xml:space="preserve">– </w:t>
            </w:r>
            <w:proofErr w:type="spellStart"/>
            <w:r>
              <w:t>электрокордовая</w:t>
            </w:r>
            <w:proofErr w:type="spellEnd"/>
            <w:r>
              <w:t xml:space="preserve"> пилотажная модель</w:t>
            </w:r>
          </w:p>
        </w:tc>
        <w:tc>
          <w:tcPr>
            <w:tcW w:w="1985" w:type="dxa"/>
          </w:tcPr>
          <w:p w:rsidR="008A3769" w:rsidRPr="00A464F7" w:rsidRDefault="008A3769" w:rsidP="00721224">
            <w:r>
              <w:t>муниципальный</w:t>
            </w:r>
          </w:p>
        </w:tc>
        <w:tc>
          <w:tcPr>
            <w:tcW w:w="1386" w:type="dxa"/>
          </w:tcPr>
          <w:p w:rsidR="008A3769" w:rsidRPr="00A464F7" w:rsidRDefault="008A3769" w:rsidP="00721224">
            <w:r>
              <w:rPr>
                <w:lang w:val="en-US"/>
              </w:rPr>
              <w:t>II</w:t>
            </w:r>
            <w:r>
              <w:t xml:space="preserve"> место</w:t>
            </w:r>
          </w:p>
        </w:tc>
        <w:tc>
          <w:tcPr>
            <w:tcW w:w="1591" w:type="dxa"/>
          </w:tcPr>
          <w:p w:rsidR="008A3769" w:rsidRPr="0021578D" w:rsidRDefault="008A3769" w:rsidP="00721224"/>
        </w:tc>
      </w:tr>
      <w:tr w:rsidR="008A3769" w:rsidTr="008A3769">
        <w:tc>
          <w:tcPr>
            <w:tcW w:w="710" w:type="dxa"/>
          </w:tcPr>
          <w:p w:rsidR="008A3769" w:rsidRPr="0021578D" w:rsidRDefault="008A3769" w:rsidP="00721224">
            <w:pPr>
              <w:ind w:left="-993" w:firstLine="993"/>
            </w:pPr>
            <w:r>
              <w:t>145</w:t>
            </w:r>
          </w:p>
        </w:tc>
        <w:tc>
          <w:tcPr>
            <w:tcW w:w="1392" w:type="dxa"/>
          </w:tcPr>
          <w:p w:rsidR="008A3769" w:rsidRDefault="008A3769" w:rsidP="00721224">
            <w:proofErr w:type="spellStart"/>
            <w:r>
              <w:t>Карсаев</w:t>
            </w:r>
            <w:proofErr w:type="spellEnd"/>
            <w:r>
              <w:t xml:space="preserve"> Иван</w:t>
            </w:r>
          </w:p>
        </w:tc>
        <w:tc>
          <w:tcPr>
            <w:tcW w:w="693" w:type="dxa"/>
          </w:tcPr>
          <w:p w:rsidR="008A3769" w:rsidRDefault="008A3769" w:rsidP="00721224">
            <w:r>
              <w:t>6</w:t>
            </w:r>
          </w:p>
        </w:tc>
        <w:tc>
          <w:tcPr>
            <w:tcW w:w="2592" w:type="dxa"/>
          </w:tcPr>
          <w:p w:rsidR="008A3769" w:rsidRPr="00E57DB6" w:rsidRDefault="008A3769" w:rsidP="00721224">
            <w:r w:rsidRPr="00A464F7">
              <w:t xml:space="preserve">Городские лично-командные соревнования среди школьников по авиамодельному спорту </w:t>
            </w:r>
            <w:r>
              <w:t xml:space="preserve">в классе </w:t>
            </w:r>
            <w:r>
              <w:rPr>
                <w:lang w:val="en-US"/>
              </w:rPr>
              <w:t>F</w:t>
            </w:r>
            <w:r w:rsidRPr="00E57DB6">
              <w:t>-1-</w:t>
            </w:r>
            <w:r>
              <w:rPr>
                <w:lang w:val="en-US"/>
              </w:rPr>
              <w:t>N</w:t>
            </w:r>
          </w:p>
        </w:tc>
        <w:tc>
          <w:tcPr>
            <w:tcW w:w="1985" w:type="dxa"/>
          </w:tcPr>
          <w:p w:rsidR="008A3769" w:rsidRPr="00A464F7" w:rsidRDefault="008A3769" w:rsidP="00721224">
            <w:r>
              <w:t>муниципальный</w:t>
            </w:r>
          </w:p>
        </w:tc>
        <w:tc>
          <w:tcPr>
            <w:tcW w:w="1386" w:type="dxa"/>
          </w:tcPr>
          <w:p w:rsidR="008A3769" w:rsidRPr="00A464F7" w:rsidRDefault="008A3769" w:rsidP="00721224">
            <w:r>
              <w:rPr>
                <w:lang w:val="en-US"/>
              </w:rPr>
              <w:t>III</w:t>
            </w:r>
            <w:r>
              <w:t xml:space="preserve"> место</w:t>
            </w:r>
          </w:p>
        </w:tc>
        <w:tc>
          <w:tcPr>
            <w:tcW w:w="1591" w:type="dxa"/>
          </w:tcPr>
          <w:p w:rsidR="008A3769" w:rsidRPr="0021578D" w:rsidRDefault="008A3769" w:rsidP="00721224"/>
        </w:tc>
      </w:tr>
      <w:tr w:rsidR="008A3769" w:rsidTr="008A3769">
        <w:tc>
          <w:tcPr>
            <w:tcW w:w="710" w:type="dxa"/>
          </w:tcPr>
          <w:p w:rsidR="008A3769" w:rsidRPr="0021578D" w:rsidRDefault="008A3769" w:rsidP="00721224">
            <w:pPr>
              <w:ind w:left="-993" w:firstLine="993"/>
            </w:pPr>
            <w:r>
              <w:t>146</w:t>
            </w:r>
          </w:p>
        </w:tc>
        <w:tc>
          <w:tcPr>
            <w:tcW w:w="1392" w:type="dxa"/>
          </w:tcPr>
          <w:p w:rsidR="008A3769" w:rsidRDefault="008A3769" w:rsidP="00721224">
            <w:r>
              <w:t>Безуглов Данил</w:t>
            </w:r>
          </w:p>
        </w:tc>
        <w:tc>
          <w:tcPr>
            <w:tcW w:w="693" w:type="dxa"/>
          </w:tcPr>
          <w:p w:rsidR="008A3769" w:rsidRDefault="008A3769" w:rsidP="00721224">
            <w:r>
              <w:t>6</w:t>
            </w:r>
          </w:p>
        </w:tc>
        <w:tc>
          <w:tcPr>
            <w:tcW w:w="2592" w:type="dxa"/>
          </w:tcPr>
          <w:p w:rsidR="008A3769" w:rsidRPr="00E57DB6" w:rsidRDefault="008A3769" w:rsidP="00721224">
            <w:r w:rsidRPr="00A464F7">
              <w:t xml:space="preserve">Городские лично-командные соревнования среди школьников по авиамодельному спорту </w:t>
            </w:r>
            <w:r>
              <w:t xml:space="preserve">в классе </w:t>
            </w:r>
            <w:r>
              <w:rPr>
                <w:lang w:val="en-US"/>
              </w:rPr>
              <w:t>F</w:t>
            </w:r>
            <w:r w:rsidRPr="00E57DB6">
              <w:t>-1-</w:t>
            </w:r>
            <w:r>
              <w:rPr>
                <w:lang w:val="en-US"/>
              </w:rPr>
              <w:t>N</w:t>
            </w:r>
          </w:p>
        </w:tc>
        <w:tc>
          <w:tcPr>
            <w:tcW w:w="1985" w:type="dxa"/>
          </w:tcPr>
          <w:p w:rsidR="008A3769" w:rsidRPr="00A464F7" w:rsidRDefault="008A3769" w:rsidP="00721224">
            <w:r>
              <w:t>муниципальный</w:t>
            </w:r>
          </w:p>
        </w:tc>
        <w:tc>
          <w:tcPr>
            <w:tcW w:w="1386" w:type="dxa"/>
          </w:tcPr>
          <w:p w:rsidR="008A3769" w:rsidRPr="00A464F7" w:rsidRDefault="008A3769" w:rsidP="00721224">
            <w:r>
              <w:rPr>
                <w:lang w:val="en-US"/>
              </w:rPr>
              <w:t xml:space="preserve">I </w:t>
            </w:r>
            <w:r>
              <w:t>место</w:t>
            </w:r>
          </w:p>
        </w:tc>
        <w:tc>
          <w:tcPr>
            <w:tcW w:w="1591" w:type="dxa"/>
          </w:tcPr>
          <w:p w:rsidR="008A3769" w:rsidRPr="0021578D" w:rsidRDefault="008A3769" w:rsidP="00721224"/>
        </w:tc>
      </w:tr>
      <w:tr w:rsidR="008A3769" w:rsidTr="008A3769">
        <w:tc>
          <w:tcPr>
            <w:tcW w:w="710" w:type="dxa"/>
          </w:tcPr>
          <w:p w:rsidR="008A3769" w:rsidRPr="0021578D" w:rsidRDefault="008A3769" w:rsidP="00721224">
            <w:pPr>
              <w:ind w:left="-993" w:firstLine="993"/>
            </w:pPr>
            <w:r>
              <w:t>147</w:t>
            </w:r>
          </w:p>
        </w:tc>
        <w:tc>
          <w:tcPr>
            <w:tcW w:w="1392" w:type="dxa"/>
          </w:tcPr>
          <w:p w:rsidR="008A3769" w:rsidRDefault="008A3769" w:rsidP="00721224">
            <w:r>
              <w:t>Безуглов Данил</w:t>
            </w:r>
          </w:p>
        </w:tc>
        <w:tc>
          <w:tcPr>
            <w:tcW w:w="693" w:type="dxa"/>
          </w:tcPr>
          <w:p w:rsidR="008A3769" w:rsidRDefault="008A3769" w:rsidP="00721224">
            <w:r>
              <w:t>6</w:t>
            </w:r>
          </w:p>
        </w:tc>
        <w:tc>
          <w:tcPr>
            <w:tcW w:w="2592" w:type="dxa"/>
          </w:tcPr>
          <w:p w:rsidR="008A3769" w:rsidRPr="00A464F7" w:rsidRDefault="008A3769" w:rsidP="00721224">
            <w:r>
              <w:t xml:space="preserve">Городские лично-командные соревнования среди школьников по </w:t>
            </w:r>
            <w:r>
              <w:lastRenderedPageBreak/>
              <w:t>авиамодельному спорту «Зимние соревнования» в классе «Вертолет «Муха»</w:t>
            </w:r>
          </w:p>
        </w:tc>
        <w:tc>
          <w:tcPr>
            <w:tcW w:w="1985" w:type="dxa"/>
          </w:tcPr>
          <w:p w:rsidR="008A3769" w:rsidRDefault="008A3769" w:rsidP="00721224">
            <w:r>
              <w:lastRenderedPageBreak/>
              <w:t>муниципальный</w:t>
            </w:r>
          </w:p>
        </w:tc>
        <w:tc>
          <w:tcPr>
            <w:tcW w:w="1386" w:type="dxa"/>
          </w:tcPr>
          <w:p w:rsidR="008A3769" w:rsidRPr="00EF4D93" w:rsidRDefault="008A3769" w:rsidP="00721224">
            <w:r>
              <w:rPr>
                <w:lang w:val="en-US"/>
              </w:rPr>
              <w:t>II</w:t>
            </w:r>
            <w:r>
              <w:t xml:space="preserve"> место</w:t>
            </w:r>
          </w:p>
        </w:tc>
        <w:tc>
          <w:tcPr>
            <w:tcW w:w="1591" w:type="dxa"/>
          </w:tcPr>
          <w:p w:rsidR="008A3769" w:rsidRPr="0021578D" w:rsidRDefault="008A3769" w:rsidP="00721224"/>
        </w:tc>
      </w:tr>
      <w:tr w:rsidR="008A3769" w:rsidTr="008A3769">
        <w:tc>
          <w:tcPr>
            <w:tcW w:w="710" w:type="dxa"/>
          </w:tcPr>
          <w:p w:rsidR="008A3769" w:rsidRPr="0021578D" w:rsidRDefault="008A3769" w:rsidP="00721224">
            <w:pPr>
              <w:ind w:left="-993" w:firstLine="993"/>
            </w:pPr>
            <w:r>
              <w:lastRenderedPageBreak/>
              <w:t>148</w:t>
            </w:r>
          </w:p>
        </w:tc>
        <w:tc>
          <w:tcPr>
            <w:tcW w:w="1392" w:type="dxa"/>
          </w:tcPr>
          <w:p w:rsidR="008A3769" w:rsidRDefault="008A3769" w:rsidP="00721224">
            <w:r>
              <w:t>Безуглов Данил</w:t>
            </w:r>
          </w:p>
        </w:tc>
        <w:tc>
          <w:tcPr>
            <w:tcW w:w="693" w:type="dxa"/>
          </w:tcPr>
          <w:p w:rsidR="008A3769" w:rsidRDefault="008A3769" w:rsidP="00721224">
            <w:r>
              <w:t>6</w:t>
            </w:r>
          </w:p>
        </w:tc>
        <w:tc>
          <w:tcPr>
            <w:tcW w:w="2592" w:type="dxa"/>
          </w:tcPr>
          <w:p w:rsidR="008A3769" w:rsidRPr="00A464F7" w:rsidRDefault="008A3769" w:rsidP="00721224">
            <w:r>
              <w:t>Городские лично-командные соревнования среди школьников по авиамодельному спорту «Зимние соревнования» в классе «Модель планера на дальность полета – участники 2006 г.р. и моложе»</w:t>
            </w:r>
          </w:p>
        </w:tc>
        <w:tc>
          <w:tcPr>
            <w:tcW w:w="1985" w:type="dxa"/>
          </w:tcPr>
          <w:p w:rsidR="008A3769" w:rsidRDefault="008A3769" w:rsidP="00721224">
            <w:r>
              <w:t>муниципальный</w:t>
            </w:r>
          </w:p>
        </w:tc>
        <w:tc>
          <w:tcPr>
            <w:tcW w:w="1386" w:type="dxa"/>
          </w:tcPr>
          <w:p w:rsidR="008A3769" w:rsidRDefault="008A3769" w:rsidP="00721224">
            <w:r>
              <w:rPr>
                <w:lang w:val="en-US"/>
              </w:rPr>
              <w:t>II</w:t>
            </w:r>
            <w:r>
              <w:t xml:space="preserve"> место</w:t>
            </w:r>
          </w:p>
          <w:p w:rsidR="008A3769" w:rsidRPr="00EF4D93" w:rsidRDefault="008A3769" w:rsidP="00721224"/>
        </w:tc>
        <w:tc>
          <w:tcPr>
            <w:tcW w:w="1591" w:type="dxa"/>
          </w:tcPr>
          <w:p w:rsidR="008A3769" w:rsidRPr="0021578D" w:rsidRDefault="008A3769" w:rsidP="00721224"/>
        </w:tc>
      </w:tr>
      <w:tr w:rsidR="008A3769" w:rsidTr="008A3769">
        <w:tc>
          <w:tcPr>
            <w:tcW w:w="710" w:type="dxa"/>
          </w:tcPr>
          <w:p w:rsidR="008A3769" w:rsidRPr="0021578D" w:rsidRDefault="008A3769" w:rsidP="00721224">
            <w:pPr>
              <w:ind w:left="-993" w:firstLine="993"/>
            </w:pPr>
            <w:r>
              <w:t>149</w:t>
            </w:r>
          </w:p>
        </w:tc>
        <w:tc>
          <w:tcPr>
            <w:tcW w:w="1392" w:type="dxa"/>
          </w:tcPr>
          <w:p w:rsidR="008A3769" w:rsidRDefault="008A3769" w:rsidP="00721224">
            <w:r>
              <w:t>Безуглов Данил</w:t>
            </w:r>
          </w:p>
        </w:tc>
        <w:tc>
          <w:tcPr>
            <w:tcW w:w="693" w:type="dxa"/>
          </w:tcPr>
          <w:p w:rsidR="008A3769" w:rsidRDefault="008A3769" w:rsidP="00721224">
            <w:r>
              <w:t>6</w:t>
            </w:r>
          </w:p>
        </w:tc>
        <w:tc>
          <w:tcPr>
            <w:tcW w:w="2592" w:type="dxa"/>
          </w:tcPr>
          <w:p w:rsidR="008A3769" w:rsidRPr="00C76476" w:rsidRDefault="008A3769" w:rsidP="00721224">
            <w:r>
              <w:t xml:space="preserve">Городские лично-командные соревнования среди школьников по авиамодельному спорту «Зимние соревнования» в классе «Планер на продолжительность </w:t>
            </w:r>
            <w:r>
              <w:rPr>
                <w:lang w:val="en-US"/>
              </w:rPr>
              <w:t>FIN</w:t>
            </w:r>
            <w:r>
              <w:t>»</w:t>
            </w:r>
          </w:p>
        </w:tc>
        <w:tc>
          <w:tcPr>
            <w:tcW w:w="1985" w:type="dxa"/>
          </w:tcPr>
          <w:p w:rsidR="008A3769" w:rsidRDefault="008A3769" w:rsidP="00721224">
            <w:r>
              <w:t>муниципальный</w:t>
            </w:r>
          </w:p>
        </w:tc>
        <w:tc>
          <w:tcPr>
            <w:tcW w:w="1386" w:type="dxa"/>
          </w:tcPr>
          <w:p w:rsidR="008A3769" w:rsidRPr="00EF4D93" w:rsidRDefault="008A3769" w:rsidP="00721224">
            <w:r>
              <w:rPr>
                <w:lang w:val="en-US"/>
              </w:rPr>
              <w:t>I</w:t>
            </w:r>
            <w:r>
              <w:t xml:space="preserve"> место</w:t>
            </w:r>
          </w:p>
        </w:tc>
        <w:tc>
          <w:tcPr>
            <w:tcW w:w="1591" w:type="dxa"/>
          </w:tcPr>
          <w:p w:rsidR="008A3769" w:rsidRPr="0021578D" w:rsidRDefault="008A3769" w:rsidP="00721224"/>
        </w:tc>
      </w:tr>
      <w:tr w:rsidR="008A3769" w:rsidTr="008A3769">
        <w:tc>
          <w:tcPr>
            <w:tcW w:w="710" w:type="dxa"/>
          </w:tcPr>
          <w:p w:rsidR="008A3769" w:rsidRPr="0021578D" w:rsidRDefault="008A3769" w:rsidP="00721224">
            <w:pPr>
              <w:ind w:left="-993" w:firstLine="993"/>
            </w:pPr>
            <w:r>
              <w:t>150</w:t>
            </w:r>
          </w:p>
        </w:tc>
        <w:tc>
          <w:tcPr>
            <w:tcW w:w="1392" w:type="dxa"/>
          </w:tcPr>
          <w:p w:rsidR="008A3769" w:rsidRDefault="008A3769" w:rsidP="00721224">
            <w:r>
              <w:t>Безуглов Данил</w:t>
            </w:r>
          </w:p>
        </w:tc>
        <w:tc>
          <w:tcPr>
            <w:tcW w:w="693" w:type="dxa"/>
          </w:tcPr>
          <w:p w:rsidR="008A3769" w:rsidRDefault="008A3769" w:rsidP="00721224">
            <w:r>
              <w:t>6</w:t>
            </w:r>
          </w:p>
        </w:tc>
        <w:tc>
          <w:tcPr>
            <w:tcW w:w="2592" w:type="dxa"/>
          </w:tcPr>
          <w:p w:rsidR="008A3769" w:rsidRPr="00C76476" w:rsidRDefault="008A3769" w:rsidP="00721224">
            <w:r>
              <w:t>Городские лично-командные соревнования среди школьников по авиамодельному спорту «Зимние соревнования» в классе «Модель «парашют»»</w:t>
            </w:r>
          </w:p>
        </w:tc>
        <w:tc>
          <w:tcPr>
            <w:tcW w:w="1985" w:type="dxa"/>
          </w:tcPr>
          <w:p w:rsidR="008A3769" w:rsidRDefault="008A3769" w:rsidP="00721224">
            <w:r>
              <w:t>муниципальный</w:t>
            </w:r>
          </w:p>
        </w:tc>
        <w:tc>
          <w:tcPr>
            <w:tcW w:w="1386" w:type="dxa"/>
          </w:tcPr>
          <w:p w:rsidR="008A3769" w:rsidRPr="00EF4D93" w:rsidRDefault="008A3769" w:rsidP="00721224">
            <w:r>
              <w:rPr>
                <w:lang w:val="en-US"/>
              </w:rPr>
              <w:t>I</w:t>
            </w:r>
            <w:r>
              <w:t xml:space="preserve"> место</w:t>
            </w:r>
          </w:p>
        </w:tc>
        <w:tc>
          <w:tcPr>
            <w:tcW w:w="1591" w:type="dxa"/>
          </w:tcPr>
          <w:p w:rsidR="008A3769" w:rsidRPr="0021578D" w:rsidRDefault="008A3769" w:rsidP="00721224"/>
        </w:tc>
      </w:tr>
      <w:tr w:rsidR="008A3769" w:rsidTr="008A3769">
        <w:tc>
          <w:tcPr>
            <w:tcW w:w="710" w:type="dxa"/>
          </w:tcPr>
          <w:p w:rsidR="008A3769" w:rsidRPr="0021578D" w:rsidRDefault="008A3769" w:rsidP="00721224">
            <w:pPr>
              <w:ind w:left="-993" w:firstLine="993"/>
            </w:pPr>
            <w:r>
              <w:t>151</w:t>
            </w:r>
          </w:p>
        </w:tc>
        <w:tc>
          <w:tcPr>
            <w:tcW w:w="1392" w:type="dxa"/>
          </w:tcPr>
          <w:p w:rsidR="008A3769" w:rsidRDefault="008A3769" w:rsidP="00721224">
            <w:r>
              <w:t>Безуглов Данил</w:t>
            </w:r>
          </w:p>
        </w:tc>
        <w:tc>
          <w:tcPr>
            <w:tcW w:w="693" w:type="dxa"/>
          </w:tcPr>
          <w:p w:rsidR="008A3769" w:rsidRDefault="008A3769" w:rsidP="00721224">
            <w:r>
              <w:t>6</w:t>
            </w:r>
          </w:p>
        </w:tc>
        <w:tc>
          <w:tcPr>
            <w:tcW w:w="2592" w:type="dxa"/>
          </w:tcPr>
          <w:p w:rsidR="008A3769" w:rsidRPr="00C76476" w:rsidRDefault="008A3769" w:rsidP="00721224">
            <w:r>
              <w:t>Городские лично-командные соревнования среди школьников по авиамодельному спорту, посвященные Дню защитника Отечества</w:t>
            </w:r>
          </w:p>
        </w:tc>
        <w:tc>
          <w:tcPr>
            <w:tcW w:w="1985" w:type="dxa"/>
          </w:tcPr>
          <w:p w:rsidR="008A3769" w:rsidRDefault="008A3769" w:rsidP="00721224">
            <w:r>
              <w:t>муниципальный</w:t>
            </w:r>
          </w:p>
        </w:tc>
        <w:tc>
          <w:tcPr>
            <w:tcW w:w="1386" w:type="dxa"/>
          </w:tcPr>
          <w:p w:rsidR="008A3769" w:rsidRPr="00EF4D93" w:rsidRDefault="008A3769" w:rsidP="00721224">
            <w:r>
              <w:rPr>
                <w:lang w:val="en-US"/>
              </w:rPr>
              <w:t>I</w:t>
            </w:r>
            <w:r>
              <w:t xml:space="preserve"> место</w:t>
            </w:r>
          </w:p>
        </w:tc>
        <w:tc>
          <w:tcPr>
            <w:tcW w:w="1591" w:type="dxa"/>
          </w:tcPr>
          <w:p w:rsidR="008A3769" w:rsidRPr="0021578D" w:rsidRDefault="008A3769" w:rsidP="00721224"/>
        </w:tc>
      </w:tr>
      <w:tr w:rsidR="008A3769" w:rsidTr="008A3769">
        <w:tc>
          <w:tcPr>
            <w:tcW w:w="710" w:type="dxa"/>
          </w:tcPr>
          <w:p w:rsidR="008A3769" w:rsidRPr="0021578D" w:rsidRDefault="008A3769" w:rsidP="00721224">
            <w:pPr>
              <w:ind w:left="-993" w:firstLine="993"/>
            </w:pPr>
            <w:r>
              <w:t>152</w:t>
            </w:r>
          </w:p>
        </w:tc>
        <w:tc>
          <w:tcPr>
            <w:tcW w:w="1392" w:type="dxa"/>
          </w:tcPr>
          <w:p w:rsidR="008A3769" w:rsidRDefault="008A3769" w:rsidP="00721224">
            <w:r>
              <w:t>Ляхов Владимир</w:t>
            </w:r>
          </w:p>
        </w:tc>
        <w:tc>
          <w:tcPr>
            <w:tcW w:w="693" w:type="dxa"/>
          </w:tcPr>
          <w:p w:rsidR="008A3769" w:rsidRPr="00BA466D" w:rsidRDefault="008A3769" w:rsidP="00721224">
            <w:pPr>
              <w:rPr>
                <w:lang w:val="en-US"/>
              </w:rPr>
            </w:pPr>
            <w:r>
              <w:rPr>
                <w:lang w:val="en-US"/>
              </w:rPr>
              <w:t>5</w:t>
            </w:r>
          </w:p>
        </w:tc>
        <w:tc>
          <w:tcPr>
            <w:tcW w:w="2592" w:type="dxa"/>
          </w:tcPr>
          <w:p w:rsidR="008A3769" w:rsidRPr="00C76476" w:rsidRDefault="008A3769" w:rsidP="00721224">
            <w:r>
              <w:t>Городские лично-командные соревнования среди школьников по авиамодельному спорту «Зимние соревнования» в классе «Модель «парашют»»</w:t>
            </w:r>
          </w:p>
        </w:tc>
        <w:tc>
          <w:tcPr>
            <w:tcW w:w="1985" w:type="dxa"/>
          </w:tcPr>
          <w:p w:rsidR="008A3769" w:rsidRDefault="008A3769" w:rsidP="00721224">
            <w:r>
              <w:t>муниципальный</w:t>
            </w:r>
          </w:p>
        </w:tc>
        <w:tc>
          <w:tcPr>
            <w:tcW w:w="1386" w:type="dxa"/>
          </w:tcPr>
          <w:p w:rsidR="008A3769" w:rsidRPr="00EF4D93" w:rsidRDefault="008A3769" w:rsidP="00721224">
            <w:r>
              <w:rPr>
                <w:lang w:val="en-US"/>
              </w:rPr>
              <w:t>II</w:t>
            </w:r>
            <w:r>
              <w:t xml:space="preserve"> место</w:t>
            </w:r>
          </w:p>
        </w:tc>
        <w:tc>
          <w:tcPr>
            <w:tcW w:w="1591" w:type="dxa"/>
          </w:tcPr>
          <w:p w:rsidR="008A3769" w:rsidRPr="0021578D" w:rsidRDefault="008A3769" w:rsidP="00721224"/>
        </w:tc>
      </w:tr>
      <w:tr w:rsidR="008A3769" w:rsidTr="008A3769">
        <w:tc>
          <w:tcPr>
            <w:tcW w:w="710" w:type="dxa"/>
          </w:tcPr>
          <w:p w:rsidR="008A3769" w:rsidRPr="0021578D" w:rsidRDefault="008A3769" w:rsidP="00721224">
            <w:pPr>
              <w:ind w:left="-993" w:firstLine="993"/>
            </w:pPr>
            <w:r>
              <w:t>153</w:t>
            </w:r>
          </w:p>
        </w:tc>
        <w:tc>
          <w:tcPr>
            <w:tcW w:w="1392" w:type="dxa"/>
          </w:tcPr>
          <w:p w:rsidR="008A3769" w:rsidRDefault="008A3769" w:rsidP="00721224">
            <w:r>
              <w:t>Васильченко Арсений</w:t>
            </w:r>
          </w:p>
        </w:tc>
        <w:tc>
          <w:tcPr>
            <w:tcW w:w="693" w:type="dxa"/>
          </w:tcPr>
          <w:p w:rsidR="008A3769" w:rsidRPr="00BA466D" w:rsidRDefault="008A3769" w:rsidP="00721224">
            <w:pPr>
              <w:rPr>
                <w:lang w:val="en-US"/>
              </w:rPr>
            </w:pPr>
            <w:r>
              <w:rPr>
                <w:lang w:val="en-US"/>
              </w:rPr>
              <w:t>5</w:t>
            </w:r>
          </w:p>
        </w:tc>
        <w:tc>
          <w:tcPr>
            <w:tcW w:w="2592" w:type="dxa"/>
          </w:tcPr>
          <w:p w:rsidR="008A3769" w:rsidRPr="00C76476" w:rsidRDefault="008A3769" w:rsidP="00721224">
            <w:r>
              <w:t xml:space="preserve">Городские лично-командные соревнования среди </w:t>
            </w:r>
            <w:r>
              <w:lastRenderedPageBreak/>
              <w:t xml:space="preserve">школьников по авиамодельному спорту «Зимние соревнования» в классе «Планер на продолжительность </w:t>
            </w:r>
            <w:r>
              <w:rPr>
                <w:lang w:val="en-US"/>
              </w:rPr>
              <w:t>FIN</w:t>
            </w:r>
            <w:r>
              <w:t>»</w:t>
            </w:r>
          </w:p>
        </w:tc>
        <w:tc>
          <w:tcPr>
            <w:tcW w:w="1985" w:type="dxa"/>
          </w:tcPr>
          <w:p w:rsidR="008A3769" w:rsidRDefault="008A3769" w:rsidP="00721224">
            <w:r>
              <w:lastRenderedPageBreak/>
              <w:t>муниципальный</w:t>
            </w:r>
          </w:p>
        </w:tc>
        <w:tc>
          <w:tcPr>
            <w:tcW w:w="1386" w:type="dxa"/>
          </w:tcPr>
          <w:p w:rsidR="008A3769" w:rsidRPr="00EF4D93" w:rsidRDefault="008A3769" w:rsidP="00721224">
            <w:r>
              <w:rPr>
                <w:lang w:val="en-US"/>
              </w:rPr>
              <w:t>III</w:t>
            </w:r>
            <w:r>
              <w:t xml:space="preserve"> место</w:t>
            </w:r>
          </w:p>
        </w:tc>
        <w:tc>
          <w:tcPr>
            <w:tcW w:w="1591" w:type="dxa"/>
          </w:tcPr>
          <w:p w:rsidR="008A3769" w:rsidRPr="0021578D" w:rsidRDefault="008A3769" w:rsidP="00721224"/>
        </w:tc>
      </w:tr>
      <w:tr w:rsidR="008A3769" w:rsidTr="008A3769">
        <w:tc>
          <w:tcPr>
            <w:tcW w:w="710" w:type="dxa"/>
          </w:tcPr>
          <w:p w:rsidR="008A3769" w:rsidRPr="0021578D" w:rsidRDefault="008A3769" w:rsidP="00721224">
            <w:pPr>
              <w:ind w:left="-993" w:firstLine="993"/>
            </w:pPr>
            <w:r>
              <w:lastRenderedPageBreak/>
              <w:t>154</w:t>
            </w:r>
          </w:p>
        </w:tc>
        <w:tc>
          <w:tcPr>
            <w:tcW w:w="1392" w:type="dxa"/>
          </w:tcPr>
          <w:p w:rsidR="008A3769" w:rsidRPr="00C76476" w:rsidRDefault="008A3769" w:rsidP="00721224">
            <w:proofErr w:type="spellStart"/>
            <w:r>
              <w:t>Карсаев</w:t>
            </w:r>
            <w:proofErr w:type="spellEnd"/>
            <w:r>
              <w:t xml:space="preserve"> Иван</w:t>
            </w:r>
          </w:p>
        </w:tc>
        <w:tc>
          <w:tcPr>
            <w:tcW w:w="693" w:type="dxa"/>
          </w:tcPr>
          <w:p w:rsidR="008A3769" w:rsidRPr="00BA466D" w:rsidRDefault="008A3769" w:rsidP="00721224">
            <w:pPr>
              <w:rPr>
                <w:lang w:val="en-US"/>
              </w:rPr>
            </w:pPr>
            <w:r>
              <w:rPr>
                <w:lang w:val="en-US"/>
              </w:rPr>
              <w:t>5</w:t>
            </w:r>
          </w:p>
        </w:tc>
        <w:tc>
          <w:tcPr>
            <w:tcW w:w="2592" w:type="dxa"/>
          </w:tcPr>
          <w:p w:rsidR="008A3769" w:rsidRDefault="008A3769" w:rsidP="00721224">
            <w:r>
              <w:t>Городские лично-командные соревнования среди школьников по авиамодельному спорту «Зимние соревнования» в классе «Вертолет «Муха»</w:t>
            </w:r>
          </w:p>
        </w:tc>
        <w:tc>
          <w:tcPr>
            <w:tcW w:w="1985" w:type="dxa"/>
          </w:tcPr>
          <w:p w:rsidR="008A3769" w:rsidRDefault="008A3769" w:rsidP="00721224">
            <w:r>
              <w:t>муниципальный</w:t>
            </w:r>
          </w:p>
        </w:tc>
        <w:tc>
          <w:tcPr>
            <w:tcW w:w="1386" w:type="dxa"/>
          </w:tcPr>
          <w:p w:rsidR="008A3769" w:rsidRPr="00EF4D93" w:rsidRDefault="008A3769" w:rsidP="00721224">
            <w:r>
              <w:rPr>
                <w:lang w:val="en-US"/>
              </w:rPr>
              <w:t>III</w:t>
            </w:r>
            <w:r>
              <w:t xml:space="preserve"> место</w:t>
            </w:r>
          </w:p>
        </w:tc>
        <w:tc>
          <w:tcPr>
            <w:tcW w:w="1591" w:type="dxa"/>
          </w:tcPr>
          <w:p w:rsidR="008A3769" w:rsidRPr="0021578D" w:rsidRDefault="008A3769" w:rsidP="00721224"/>
        </w:tc>
      </w:tr>
      <w:tr w:rsidR="008A3769" w:rsidTr="008A3769">
        <w:tc>
          <w:tcPr>
            <w:tcW w:w="710" w:type="dxa"/>
          </w:tcPr>
          <w:p w:rsidR="008A3769" w:rsidRPr="0021578D" w:rsidRDefault="008A3769" w:rsidP="00721224">
            <w:pPr>
              <w:ind w:left="-993" w:firstLine="993"/>
            </w:pPr>
            <w:r>
              <w:t>155</w:t>
            </w:r>
          </w:p>
        </w:tc>
        <w:tc>
          <w:tcPr>
            <w:tcW w:w="1392" w:type="dxa"/>
          </w:tcPr>
          <w:p w:rsidR="008A3769" w:rsidRDefault="008A3769" w:rsidP="00721224">
            <w:proofErr w:type="spellStart"/>
            <w:r>
              <w:t>Карсаев</w:t>
            </w:r>
            <w:proofErr w:type="spellEnd"/>
            <w:r>
              <w:t xml:space="preserve"> Иван</w:t>
            </w:r>
          </w:p>
        </w:tc>
        <w:tc>
          <w:tcPr>
            <w:tcW w:w="693" w:type="dxa"/>
          </w:tcPr>
          <w:p w:rsidR="008A3769" w:rsidRPr="00BA466D" w:rsidRDefault="008A3769" w:rsidP="00721224">
            <w:pPr>
              <w:rPr>
                <w:lang w:val="en-US"/>
              </w:rPr>
            </w:pPr>
            <w:r>
              <w:rPr>
                <w:lang w:val="en-US"/>
              </w:rPr>
              <w:t>5</w:t>
            </w:r>
          </w:p>
        </w:tc>
        <w:tc>
          <w:tcPr>
            <w:tcW w:w="2592" w:type="dxa"/>
          </w:tcPr>
          <w:p w:rsidR="008A3769" w:rsidRPr="00C76476" w:rsidRDefault="008A3769" w:rsidP="00721224">
            <w:r>
              <w:t>Городские лично-командные соревнования среди школьников по авиамодельному спорту, посвященные Дню защитника Отечества</w:t>
            </w:r>
          </w:p>
        </w:tc>
        <w:tc>
          <w:tcPr>
            <w:tcW w:w="1985" w:type="dxa"/>
          </w:tcPr>
          <w:p w:rsidR="008A3769" w:rsidRDefault="008A3769" w:rsidP="00721224">
            <w:r>
              <w:t>муниципальный</w:t>
            </w:r>
          </w:p>
        </w:tc>
        <w:tc>
          <w:tcPr>
            <w:tcW w:w="1386" w:type="dxa"/>
          </w:tcPr>
          <w:p w:rsidR="008A3769" w:rsidRPr="00EF4D93" w:rsidRDefault="008A3769" w:rsidP="00721224">
            <w:r>
              <w:rPr>
                <w:lang w:val="en-US"/>
              </w:rPr>
              <w:t>I</w:t>
            </w:r>
            <w:r>
              <w:t xml:space="preserve"> место</w:t>
            </w:r>
          </w:p>
        </w:tc>
        <w:tc>
          <w:tcPr>
            <w:tcW w:w="1591" w:type="dxa"/>
          </w:tcPr>
          <w:p w:rsidR="008A3769" w:rsidRPr="0021578D" w:rsidRDefault="008A3769" w:rsidP="00721224"/>
        </w:tc>
      </w:tr>
      <w:tr w:rsidR="008A3769" w:rsidTr="008A3769">
        <w:tc>
          <w:tcPr>
            <w:tcW w:w="710" w:type="dxa"/>
          </w:tcPr>
          <w:p w:rsidR="008A3769" w:rsidRPr="0021578D" w:rsidRDefault="008A3769" w:rsidP="00721224">
            <w:pPr>
              <w:ind w:left="-993" w:firstLine="993"/>
            </w:pPr>
            <w:r>
              <w:t>156</w:t>
            </w:r>
          </w:p>
        </w:tc>
        <w:tc>
          <w:tcPr>
            <w:tcW w:w="1392" w:type="dxa"/>
          </w:tcPr>
          <w:p w:rsidR="008A3769" w:rsidRDefault="008A3769" w:rsidP="00721224">
            <w:proofErr w:type="spellStart"/>
            <w:r>
              <w:t>Похлебин</w:t>
            </w:r>
            <w:proofErr w:type="spellEnd"/>
            <w:r>
              <w:t xml:space="preserve"> Александр</w:t>
            </w:r>
          </w:p>
        </w:tc>
        <w:tc>
          <w:tcPr>
            <w:tcW w:w="693" w:type="dxa"/>
          </w:tcPr>
          <w:p w:rsidR="008A3769" w:rsidRPr="00BA466D" w:rsidRDefault="008A3769" w:rsidP="00721224">
            <w:pPr>
              <w:rPr>
                <w:lang w:val="en-US"/>
              </w:rPr>
            </w:pPr>
            <w:r>
              <w:rPr>
                <w:lang w:val="en-US"/>
              </w:rPr>
              <w:t>5</w:t>
            </w:r>
          </w:p>
        </w:tc>
        <w:tc>
          <w:tcPr>
            <w:tcW w:w="2592" w:type="dxa"/>
          </w:tcPr>
          <w:p w:rsidR="008A3769" w:rsidRPr="00C76476" w:rsidRDefault="008A3769" w:rsidP="00721224">
            <w:r>
              <w:t>Городские лично-командные соревнования среди школьников по авиамодельному спорту, посвященные Дню защитника Отечества</w:t>
            </w:r>
          </w:p>
        </w:tc>
        <w:tc>
          <w:tcPr>
            <w:tcW w:w="1985" w:type="dxa"/>
          </w:tcPr>
          <w:p w:rsidR="008A3769" w:rsidRDefault="008A3769" w:rsidP="00721224">
            <w:r>
              <w:t>муниципальный</w:t>
            </w:r>
          </w:p>
        </w:tc>
        <w:tc>
          <w:tcPr>
            <w:tcW w:w="1386" w:type="dxa"/>
          </w:tcPr>
          <w:p w:rsidR="008A3769" w:rsidRPr="00EF4D93" w:rsidRDefault="008A3769" w:rsidP="00721224">
            <w:r>
              <w:rPr>
                <w:lang w:val="en-US"/>
              </w:rPr>
              <w:t>I</w:t>
            </w:r>
            <w:r>
              <w:t xml:space="preserve"> место</w:t>
            </w:r>
          </w:p>
        </w:tc>
        <w:tc>
          <w:tcPr>
            <w:tcW w:w="1591" w:type="dxa"/>
          </w:tcPr>
          <w:p w:rsidR="008A3769" w:rsidRPr="0021578D" w:rsidRDefault="008A3769" w:rsidP="00721224"/>
        </w:tc>
      </w:tr>
      <w:tr w:rsidR="008A3769" w:rsidTr="008A3769">
        <w:tc>
          <w:tcPr>
            <w:tcW w:w="710" w:type="dxa"/>
          </w:tcPr>
          <w:p w:rsidR="008A3769" w:rsidRPr="0021578D" w:rsidRDefault="008A3769" w:rsidP="00721224">
            <w:pPr>
              <w:ind w:left="-993" w:firstLine="993"/>
            </w:pPr>
            <w:r>
              <w:t>157</w:t>
            </w:r>
          </w:p>
        </w:tc>
        <w:tc>
          <w:tcPr>
            <w:tcW w:w="1392" w:type="dxa"/>
          </w:tcPr>
          <w:p w:rsidR="008A3769" w:rsidRDefault="008A3769" w:rsidP="00721224">
            <w:proofErr w:type="spellStart"/>
            <w:r>
              <w:t>Похлебин</w:t>
            </w:r>
            <w:proofErr w:type="spellEnd"/>
            <w:r>
              <w:t xml:space="preserve"> Александр</w:t>
            </w:r>
          </w:p>
        </w:tc>
        <w:tc>
          <w:tcPr>
            <w:tcW w:w="693" w:type="dxa"/>
          </w:tcPr>
          <w:p w:rsidR="008A3769" w:rsidRPr="00BA466D" w:rsidRDefault="008A3769" w:rsidP="00721224">
            <w:pPr>
              <w:rPr>
                <w:lang w:val="en-US"/>
              </w:rPr>
            </w:pPr>
            <w:r>
              <w:rPr>
                <w:lang w:val="en-US"/>
              </w:rPr>
              <w:t>5</w:t>
            </w:r>
          </w:p>
        </w:tc>
        <w:tc>
          <w:tcPr>
            <w:tcW w:w="2592" w:type="dxa"/>
          </w:tcPr>
          <w:p w:rsidR="008A3769" w:rsidRPr="00C76476" w:rsidRDefault="008A3769" w:rsidP="00721224">
            <w:r>
              <w:t>Городские лично-командные соревнования среди школьников по авиамодельному спорту «Зимние соревнования» в классе «Модель «парашют»»</w:t>
            </w:r>
          </w:p>
        </w:tc>
        <w:tc>
          <w:tcPr>
            <w:tcW w:w="1985" w:type="dxa"/>
          </w:tcPr>
          <w:p w:rsidR="008A3769" w:rsidRDefault="008A3769" w:rsidP="00721224">
            <w:r>
              <w:t>муниципальный</w:t>
            </w:r>
          </w:p>
        </w:tc>
        <w:tc>
          <w:tcPr>
            <w:tcW w:w="1386" w:type="dxa"/>
          </w:tcPr>
          <w:p w:rsidR="008A3769" w:rsidRPr="00EF4D93" w:rsidRDefault="008A3769" w:rsidP="00721224">
            <w:r>
              <w:rPr>
                <w:lang w:val="en-US"/>
              </w:rPr>
              <w:t>III</w:t>
            </w:r>
            <w:r>
              <w:t xml:space="preserve"> место</w:t>
            </w:r>
          </w:p>
        </w:tc>
        <w:tc>
          <w:tcPr>
            <w:tcW w:w="1591" w:type="dxa"/>
          </w:tcPr>
          <w:p w:rsidR="008A3769" w:rsidRPr="0021578D" w:rsidRDefault="008A3769" w:rsidP="00721224"/>
        </w:tc>
      </w:tr>
      <w:tr w:rsidR="008A3769" w:rsidTr="008A3769">
        <w:tc>
          <w:tcPr>
            <w:tcW w:w="710" w:type="dxa"/>
          </w:tcPr>
          <w:p w:rsidR="008A3769" w:rsidRPr="0021578D" w:rsidRDefault="008A3769" w:rsidP="00721224">
            <w:pPr>
              <w:ind w:left="-993" w:firstLine="993"/>
            </w:pPr>
            <w:r>
              <w:t>158</w:t>
            </w:r>
          </w:p>
        </w:tc>
        <w:tc>
          <w:tcPr>
            <w:tcW w:w="1392" w:type="dxa"/>
          </w:tcPr>
          <w:p w:rsidR="008A3769" w:rsidRDefault="008A3769" w:rsidP="00721224">
            <w:proofErr w:type="spellStart"/>
            <w:r>
              <w:t>Яцуков</w:t>
            </w:r>
            <w:proofErr w:type="spellEnd"/>
            <w:r>
              <w:t xml:space="preserve"> Егор</w:t>
            </w:r>
          </w:p>
        </w:tc>
        <w:tc>
          <w:tcPr>
            <w:tcW w:w="693" w:type="dxa"/>
          </w:tcPr>
          <w:p w:rsidR="008A3769" w:rsidRPr="00BA466D" w:rsidRDefault="008A3769" w:rsidP="00721224">
            <w:pPr>
              <w:rPr>
                <w:lang w:val="en-US"/>
              </w:rPr>
            </w:pPr>
            <w:r>
              <w:rPr>
                <w:lang w:val="en-US"/>
              </w:rPr>
              <w:t>5</w:t>
            </w:r>
          </w:p>
        </w:tc>
        <w:tc>
          <w:tcPr>
            <w:tcW w:w="2592" w:type="dxa"/>
          </w:tcPr>
          <w:p w:rsidR="008A3769" w:rsidRPr="00C76476" w:rsidRDefault="008A3769" w:rsidP="00721224">
            <w:r>
              <w:t xml:space="preserve">Городские лично-командные соревнования среди школьников по авиамодельному спорту «Зимние соревнования» в классе «Планер на продолжительность </w:t>
            </w:r>
            <w:r>
              <w:rPr>
                <w:lang w:val="en-US"/>
              </w:rPr>
              <w:t>FIN</w:t>
            </w:r>
            <w:r>
              <w:t>»</w:t>
            </w:r>
          </w:p>
        </w:tc>
        <w:tc>
          <w:tcPr>
            <w:tcW w:w="1985" w:type="dxa"/>
          </w:tcPr>
          <w:p w:rsidR="008A3769" w:rsidRDefault="008A3769" w:rsidP="00721224">
            <w:r>
              <w:t>муниципальный</w:t>
            </w:r>
          </w:p>
        </w:tc>
        <w:tc>
          <w:tcPr>
            <w:tcW w:w="1386" w:type="dxa"/>
          </w:tcPr>
          <w:p w:rsidR="008A3769" w:rsidRPr="00EF4D93" w:rsidRDefault="008A3769" w:rsidP="00721224">
            <w:r>
              <w:rPr>
                <w:lang w:val="en-US"/>
              </w:rPr>
              <w:t>II</w:t>
            </w:r>
            <w:r>
              <w:t xml:space="preserve"> место</w:t>
            </w:r>
          </w:p>
        </w:tc>
        <w:tc>
          <w:tcPr>
            <w:tcW w:w="1591" w:type="dxa"/>
          </w:tcPr>
          <w:p w:rsidR="008A3769" w:rsidRPr="0021578D" w:rsidRDefault="008A3769" w:rsidP="00721224"/>
        </w:tc>
      </w:tr>
      <w:tr w:rsidR="008A3769" w:rsidTr="008A3769">
        <w:tc>
          <w:tcPr>
            <w:tcW w:w="710" w:type="dxa"/>
          </w:tcPr>
          <w:p w:rsidR="008A3769" w:rsidRPr="0021578D" w:rsidRDefault="008A3769" w:rsidP="00721224">
            <w:pPr>
              <w:ind w:left="-993" w:firstLine="993"/>
            </w:pPr>
            <w:r>
              <w:t>159</w:t>
            </w:r>
          </w:p>
        </w:tc>
        <w:tc>
          <w:tcPr>
            <w:tcW w:w="1392" w:type="dxa"/>
          </w:tcPr>
          <w:p w:rsidR="008A3769" w:rsidRDefault="008A3769" w:rsidP="00721224">
            <w:r>
              <w:t>Колесникова Ксения</w:t>
            </w:r>
          </w:p>
        </w:tc>
        <w:tc>
          <w:tcPr>
            <w:tcW w:w="693" w:type="dxa"/>
          </w:tcPr>
          <w:p w:rsidR="008A3769" w:rsidRPr="00BA466D" w:rsidRDefault="008A3769" w:rsidP="00721224">
            <w:pPr>
              <w:rPr>
                <w:lang w:val="en-US"/>
              </w:rPr>
            </w:pPr>
            <w:r>
              <w:rPr>
                <w:lang w:val="en-US"/>
              </w:rPr>
              <w:t>5</w:t>
            </w:r>
          </w:p>
        </w:tc>
        <w:tc>
          <w:tcPr>
            <w:tcW w:w="2592" w:type="dxa"/>
          </w:tcPr>
          <w:p w:rsidR="008A3769" w:rsidRPr="00C76476" w:rsidRDefault="008A3769" w:rsidP="00721224">
            <w:r>
              <w:t xml:space="preserve">Городские лично-командные соревнования среди школьников по </w:t>
            </w:r>
            <w:r>
              <w:lastRenderedPageBreak/>
              <w:t>авиамодельному спорту «Зимние соревнования» в классе «Модель «парашют»»</w:t>
            </w:r>
          </w:p>
        </w:tc>
        <w:tc>
          <w:tcPr>
            <w:tcW w:w="1985" w:type="dxa"/>
          </w:tcPr>
          <w:p w:rsidR="008A3769" w:rsidRDefault="008A3769" w:rsidP="00721224">
            <w:r>
              <w:lastRenderedPageBreak/>
              <w:t>муниципальный</w:t>
            </w:r>
          </w:p>
        </w:tc>
        <w:tc>
          <w:tcPr>
            <w:tcW w:w="1386" w:type="dxa"/>
          </w:tcPr>
          <w:p w:rsidR="008A3769" w:rsidRPr="00EF4D93" w:rsidRDefault="008A3769" w:rsidP="00721224">
            <w:r>
              <w:rPr>
                <w:lang w:val="en-US"/>
              </w:rPr>
              <w:t>I</w:t>
            </w:r>
            <w:r>
              <w:t xml:space="preserve"> место</w:t>
            </w:r>
          </w:p>
        </w:tc>
        <w:tc>
          <w:tcPr>
            <w:tcW w:w="1591" w:type="dxa"/>
          </w:tcPr>
          <w:p w:rsidR="008A3769" w:rsidRPr="0021578D" w:rsidRDefault="008A3769" w:rsidP="00721224"/>
        </w:tc>
      </w:tr>
      <w:tr w:rsidR="008A3769" w:rsidTr="008A3769">
        <w:tc>
          <w:tcPr>
            <w:tcW w:w="710" w:type="dxa"/>
          </w:tcPr>
          <w:p w:rsidR="008A3769" w:rsidRPr="0021578D" w:rsidRDefault="008A3769" w:rsidP="00721224">
            <w:pPr>
              <w:ind w:left="-993" w:firstLine="993"/>
            </w:pPr>
            <w:r>
              <w:lastRenderedPageBreak/>
              <w:t>160</w:t>
            </w:r>
          </w:p>
        </w:tc>
        <w:tc>
          <w:tcPr>
            <w:tcW w:w="1392" w:type="dxa"/>
          </w:tcPr>
          <w:p w:rsidR="008A3769" w:rsidRDefault="008A3769" w:rsidP="00721224">
            <w:r>
              <w:t>Колесникова Ксения</w:t>
            </w:r>
          </w:p>
        </w:tc>
        <w:tc>
          <w:tcPr>
            <w:tcW w:w="693" w:type="dxa"/>
          </w:tcPr>
          <w:p w:rsidR="008A3769" w:rsidRPr="00BA466D" w:rsidRDefault="008A3769" w:rsidP="00721224">
            <w:pPr>
              <w:rPr>
                <w:lang w:val="en-US"/>
              </w:rPr>
            </w:pPr>
            <w:r>
              <w:rPr>
                <w:lang w:val="en-US"/>
              </w:rPr>
              <w:t>5</w:t>
            </w:r>
          </w:p>
        </w:tc>
        <w:tc>
          <w:tcPr>
            <w:tcW w:w="2592" w:type="dxa"/>
          </w:tcPr>
          <w:p w:rsidR="008A3769" w:rsidRPr="00C76476" w:rsidRDefault="008A3769" w:rsidP="00721224">
            <w:r>
              <w:t xml:space="preserve">Городские лично-командные соревнования среди школьников по авиамодельному спорту «Зимние соревнования» в классе «Планер на продолжительность </w:t>
            </w:r>
            <w:r>
              <w:rPr>
                <w:lang w:val="en-US"/>
              </w:rPr>
              <w:t>FIN</w:t>
            </w:r>
            <w:r>
              <w:t>»</w:t>
            </w:r>
          </w:p>
        </w:tc>
        <w:tc>
          <w:tcPr>
            <w:tcW w:w="1985" w:type="dxa"/>
          </w:tcPr>
          <w:p w:rsidR="008A3769" w:rsidRDefault="008A3769" w:rsidP="00721224">
            <w:r>
              <w:t>муниципальный</w:t>
            </w:r>
          </w:p>
        </w:tc>
        <w:tc>
          <w:tcPr>
            <w:tcW w:w="1386" w:type="dxa"/>
          </w:tcPr>
          <w:p w:rsidR="008A3769" w:rsidRPr="00EF4D93" w:rsidRDefault="008A3769" w:rsidP="00721224">
            <w:r>
              <w:rPr>
                <w:lang w:val="en-US"/>
              </w:rPr>
              <w:t>I</w:t>
            </w:r>
            <w:r>
              <w:t xml:space="preserve"> место</w:t>
            </w:r>
          </w:p>
        </w:tc>
        <w:tc>
          <w:tcPr>
            <w:tcW w:w="1591" w:type="dxa"/>
          </w:tcPr>
          <w:p w:rsidR="008A3769" w:rsidRPr="0021578D" w:rsidRDefault="008A3769" w:rsidP="00721224"/>
        </w:tc>
      </w:tr>
      <w:tr w:rsidR="008A3769" w:rsidTr="008A3769">
        <w:tc>
          <w:tcPr>
            <w:tcW w:w="710" w:type="dxa"/>
          </w:tcPr>
          <w:p w:rsidR="008A3769" w:rsidRPr="0021578D" w:rsidRDefault="008A3769" w:rsidP="00721224">
            <w:pPr>
              <w:ind w:left="-993" w:firstLine="993"/>
            </w:pPr>
            <w:r>
              <w:t>161</w:t>
            </w:r>
          </w:p>
        </w:tc>
        <w:tc>
          <w:tcPr>
            <w:tcW w:w="1392" w:type="dxa"/>
          </w:tcPr>
          <w:p w:rsidR="008A3769" w:rsidRDefault="008A3769" w:rsidP="00721224">
            <w:r>
              <w:t>Колесников Иван</w:t>
            </w:r>
          </w:p>
        </w:tc>
        <w:tc>
          <w:tcPr>
            <w:tcW w:w="693" w:type="dxa"/>
          </w:tcPr>
          <w:p w:rsidR="008A3769" w:rsidRDefault="008A3769" w:rsidP="00721224">
            <w:r>
              <w:t>8</w:t>
            </w:r>
          </w:p>
        </w:tc>
        <w:tc>
          <w:tcPr>
            <w:tcW w:w="2592" w:type="dxa"/>
          </w:tcPr>
          <w:p w:rsidR="008A3769" w:rsidRPr="00C76476" w:rsidRDefault="008A3769" w:rsidP="00721224">
            <w:r>
              <w:t>Городские лично-командные соревнования среди школьников по авиамодельному спорту, посвященные Дню защитника Отечества</w:t>
            </w:r>
          </w:p>
        </w:tc>
        <w:tc>
          <w:tcPr>
            <w:tcW w:w="1985" w:type="dxa"/>
          </w:tcPr>
          <w:p w:rsidR="008A3769" w:rsidRDefault="008A3769" w:rsidP="00721224">
            <w:r>
              <w:t>муниципальный</w:t>
            </w:r>
          </w:p>
        </w:tc>
        <w:tc>
          <w:tcPr>
            <w:tcW w:w="1386" w:type="dxa"/>
          </w:tcPr>
          <w:p w:rsidR="008A3769" w:rsidRPr="00EF4D93" w:rsidRDefault="008A3769" w:rsidP="00721224">
            <w:r>
              <w:rPr>
                <w:lang w:val="en-US"/>
              </w:rPr>
              <w:t>I</w:t>
            </w:r>
            <w:r>
              <w:t xml:space="preserve"> место</w:t>
            </w:r>
          </w:p>
        </w:tc>
        <w:tc>
          <w:tcPr>
            <w:tcW w:w="1591" w:type="dxa"/>
          </w:tcPr>
          <w:p w:rsidR="008A3769" w:rsidRPr="0021578D" w:rsidRDefault="008A3769" w:rsidP="00721224"/>
        </w:tc>
      </w:tr>
      <w:tr w:rsidR="008A3769" w:rsidTr="008A3769">
        <w:tc>
          <w:tcPr>
            <w:tcW w:w="710" w:type="dxa"/>
          </w:tcPr>
          <w:p w:rsidR="008A3769" w:rsidRPr="0021578D" w:rsidRDefault="008A3769" w:rsidP="00721224">
            <w:pPr>
              <w:ind w:left="-993" w:firstLine="993"/>
            </w:pPr>
            <w:r>
              <w:t>162</w:t>
            </w:r>
          </w:p>
        </w:tc>
        <w:tc>
          <w:tcPr>
            <w:tcW w:w="1392" w:type="dxa"/>
          </w:tcPr>
          <w:p w:rsidR="008A3769" w:rsidRDefault="008A3769" w:rsidP="00721224">
            <w:r>
              <w:t>Колесников Иван</w:t>
            </w:r>
          </w:p>
        </w:tc>
        <w:tc>
          <w:tcPr>
            <w:tcW w:w="693" w:type="dxa"/>
          </w:tcPr>
          <w:p w:rsidR="008A3769" w:rsidRDefault="008A3769" w:rsidP="00721224">
            <w:r>
              <w:t>8</w:t>
            </w:r>
          </w:p>
        </w:tc>
        <w:tc>
          <w:tcPr>
            <w:tcW w:w="2592" w:type="dxa"/>
          </w:tcPr>
          <w:p w:rsidR="008A3769" w:rsidRPr="00784E59" w:rsidRDefault="008A3769" w:rsidP="00721224">
            <w:r>
              <w:rPr>
                <w:lang w:val="en-US"/>
              </w:rPr>
              <w:t>XLIV</w:t>
            </w:r>
            <w:r>
              <w:t>открытая научно-практическая конференция Донской академии наук юных исследователей им. Ю.А. Жданова</w:t>
            </w:r>
          </w:p>
        </w:tc>
        <w:tc>
          <w:tcPr>
            <w:tcW w:w="1985" w:type="dxa"/>
          </w:tcPr>
          <w:p w:rsidR="008A3769" w:rsidRPr="00784E59" w:rsidRDefault="008A3769" w:rsidP="00721224">
            <w:pPr>
              <w:rPr>
                <w:color w:val="FF0000"/>
              </w:rPr>
            </w:pPr>
            <w:r w:rsidRPr="00F53C71">
              <w:t>муниципальный</w:t>
            </w:r>
          </w:p>
        </w:tc>
        <w:tc>
          <w:tcPr>
            <w:tcW w:w="1386" w:type="dxa"/>
          </w:tcPr>
          <w:p w:rsidR="008A3769" w:rsidRPr="00784E59" w:rsidRDefault="008A3769" w:rsidP="00721224">
            <w:r>
              <w:t xml:space="preserve">Диплом </w:t>
            </w:r>
            <w:r>
              <w:rPr>
                <w:lang w:val="en-US"/>
              </w:rPr>
              <w:t>I</w:t>
            </w:r>
            <w:r>
              <w:t xml:space="preserve"> степени</w:t>
            </w:r>
          </w:p>
        </w:tc>
        <w:tc>
          <w:tcPr>
            <w:tcW w:w="1591" w:type="dxa"/>
          </w:tcPr>
          <w:p w:rsidR="008A3769" w:rsidRPr="0021578D" w:rsidRDefault="008A3769" w:rsidP="00721224"/>
        </w:tc>
      </w:tr>
      <w:tr w:rsidR="008A3769" w:rsidTr="008A3769">
        <w:tc>
          <w:tcPr>
            <w:tcW w:w="710" w:type="dxa"/>
          </w:tcPr>
          <w:p w:rsidR="008A3769" w:rsidRPr="0021578D" w:rsidRDefault="008A3769" w:rsidP="00721224">
            <w:pPr>
              <w:ind w:left="-993" w:firstLine="993"/>
            </w:pPr>
            <w:r>
              <w:t>163</w:t>
            </w:r>
          </w:p>
        </w:tc>
        <w:tc>
          <w:tcPr>
            <w:tcW w:w="1392" w:type="dxa"/>
          </w:tcPr>
          <w:p w:rsidR="008A3769" w:rsidRPr="002A2585" w:rsidRDefault="008A3769" w:rsidP="00721224">
            <w:r>
              <w:t>Власенко Сергей</w:t>
            </w:r>
          </w:p>
        </w:tc>
        <w:tc>
          <w:tcPr>
            <w:tcW w:w="693" w:type="dxa"/>
          </w:tcPr>
          <w:p w:rsidR="008A3769" w:rsidRDefault="008A3769" w:rsidP="00721224">
            <w:r>
              <w:t>11</w:t>
            </w:r>
          </w:p>
        </w:tc>
        <w:tc>
          <w:tcPr>
            <w:tcW w:w="2592" w:type="dxa"/>
          </w:tcPr>
          <w:p w:rsidR="008A3769" w:rsidRPr="0021578D" w:rsidRDefault="008A3769" w:rsidP="00721224">
            <w:r>
              <w:t>Олимпиада ДГТУ «Поступи в Университет вместе с «ТАГМЕТ»</w:t>
            </w:r>
          </w:p>
        </w:tc>
        <w:tc>
          <w:tcPr>
            <w:tcW w:w="1985" w:type="dxa"/>
          </w:tcPr>
          <w:p w:rsidR="008A3769" w:rsidRPr="0021578D" w:rsidRDefault="008A3769" w:rsidP="00721224">
            <w:r>
              <w:t>муниципальный</w:t>
            </w:r>
          </w:p>
        </w:tc>
        <w:tc>
          <w:tcPr>
            <w:tcW w:w="1386" w:type="dxa"/>
          </w:tcPr>
          <w:p w:rsidR="008A3769" w:rsidRDefault="008A3769" w:rsidP="00721224">
            <w:r>
              <w:t>Диплом</w:t>
            </w:r>
          </w:p>
        </w:tc>
        <w:tc>
          <w:tcPr>
            <w:tcW w:w="1591" w:type="dxa"/>
          </w:tcPr>
          <w:p w:rsidR="008A3769" w:rsidRPr="0021578D" w:rsidRDefault="008A3769" w:rsidP="00721224"/>
        </w:tc>
      </w:tr>
      <w:tr w:rsidR="008A3769" w:rsidTr="008A3769">
        <w:tc>
          <w:tcPr>
            <w:tcW w:w="710" w:type="dxa"/>
          </w:tcPr>
          <w:p w:rsidR="008A3769" w:rsidRPr="0021578D" w:rsidRDefault="008A3769" w:rsidP="00721224">
            <w:pPr>
              <w:ind w:left="-993" w:firstLine="993"/>
            </w:pPr>
            <w:r>
              <w:t>164</w:t>
            </w:r>
          </w:p>
        </w:tc>
        <w:tc>
          <w:tcPr>
            <w:tcW w:w="1392" w:type="dxa"/>
          </w:tcPr>
          <w:p w:rsidR="008A3769" w:rsidRDefault="008A3769" w:rsidP="00721224">
            <w:proofErr w:type="spellStart"/>
            <w:r>
              <w:t>Матлашов</w:t>
            </w:r>
            <w:proofErr w:type="spellEnd"/>
            <w:r>
              <w:t xml:space="preserve"> Александр</w:t>
            </w:r>
          </w:p>
        </w:tc>
        <w:tc>
          <w:tcPr>
            <w:tcW w:w="693" w:type="dxa"/>
          </w:tcPr>
          <w:p w:rsidR="008A3769" w:rsidRDefault="008A3769" w:rsidP="00721224">
            <w:r>
              <w:t>6</w:t>
            </w:r>
          </w:p>
        </w:tc>
        <w:tc>
          <w:tcPr>
            <w:tcW w:w="2592" w:type="dxa"/>
          </w:tcPr>
          <w:p w:rsidR="008A3769" w:rsidRPr="0021578D" w:rsidRDefault="008A3769" w:rsidP="00721224">
            <w:r>
              <w:t xml:space="preserve">Конкурс рисунков «Талантливые дети рисуют о </w:t>
            </w:r>
            <w:proofErr w:type="spellStart"/>
            <w:r>
              <w:t>ТАГМЕТе</w:t>
            </w:r>
            <w:proofErr w:type="spellEnd"/>
            <w:r>
              <w:t>» в номинации «Самое высокое качество исполнения»</w:t>
            </w:r>
          </w:p>
        </w:tc>
        <w:tc>
          <w:tcPr>
            <w:tcW w:w="1985" w:type="dxa"/>
          </w:tcPr>
          <w:p w:rsidR="008A3769" w:rsidRPr="0021578D" w:rsidRDefault="008A3769" w:rsidP="00721224">
            <w:r>
              <w:t>муниципальный</w:t>
            </w:r>
          </w:p>
        </w:tc>
        <w:tc>
          <w:tcPr>
            <w:tcW w:w="1386" w:type="dxa"/>
          </w:tcPr>
          <w:p w:rsidR="008A3769" w:rsidRDefault="008A3769" w:rsidP="00721224">
            <w:r>
              <w:t>Диплом</w:t>
            </w:r>
          </w:p>
        </w:tc>
        <w:tc>
          <w:tcPr>
            <w:tcW w:w="1591" w:type="dxa"/>
          </w:tcPr>
          <w:p w:rsidR="008A3769" w:rsidRPr="0021578D" w:rsidRDefault="008A3769" w:rsidP="00721224">
            <w:proofErr w:type="spellStart"/>
            <w:r>
              <w:t>Хартова</w:t>
            </w:r>
            <w:proofErr w:type="spellEnd"/>
            <w:r>
              <w:t xml:space="preserve"> М.Г.</w:t>
            </w:r>
          </w:p>
        </w:tc>
      </w:tr>
      <w:tr w:rsidR="008A3769" w:rsidTr="008A3769">
        <w:tc>
          <w:tcPr>
            <w:tcW w:w="710" w:type="dxa"/>
          </w:tcPr>
          <w:p w:rsidR="008A3769" w:rsidRPr="0021578D" w:rsidRDefault="008A3769" w:rsidP="00721224">
            <w:pPr>
              <w:ind w:left="-993" w:firstLine="993"/>
            </w:pPr>
            <w:r>
              <w:t>165</w:t>
            </w:r>
          </w:p>
        </w:tc>
        <w:tc>
          <w:tcPr>
            <w:tcW w:w="1392" w:type="dxa"/>
          </w:tcPr>
          <w:p w:rsidR="008A3769" w:rsidRDefault="008A3769" w:rsidP="00721224">
            <w:r>
              <w:t>Шлычкова Дарья</w:t>
            </w:r>
          </w:p>
        </w:tc>
        <w:tc>
          <w:tcPr>
            <w:tcW w:w="693" w:type="dxa"/>
          </w:tcPr>
          <w:p w:rsidR="008A3769" w:rsidRDefault="008A3769" w:rsidP="00721224">
            <w:r>
              <w:t>6</w:t>
            </w:r>
          </w:p>
        </w:tc>
        <w:tc>
          <w:tcPr>
            <w:tcW w:w="2592" w:type="dxa"/>
          </w:tcPr>
          <w:p w:rsidR="008A3769" w:rsidRPr="0021578D" w:rsidRDefault="008A3769" w:rsidP="00721224">
            <w:r>
              <w:t xml:space="preserve">Конкурс рисунков «Талантливые дети рисуют о </w:t>
            </w:r>
            <w:proofErr w:type="spellStart"/>
            <w:r>
              <w:t>ТАГМЕТе</w:t>
            </w:r>
            <w:proofErr w:type="spellEnd"/>
            <w:r>
              <w:t>» в номинации «Самое высокое качество исполнения»</w:t>
            </w:r>
          </w:p>
        </w:tc>
        <w:tc>
          <w:tcPr>
            <w:tcW w:w="1985" w:type="dxa"/>
          </w:tcPr>
          <w:p w:rsidR="008A3769" w:rsidRPr="0021578D" w:rsidRDefault="008A3769" w:rsidP="00721224">
            <w:r>
              <w:t>муниципальный</w:t>
            </w:r>
          </w:p>
        </w:tc>
        <w:tc>
          <w:tcPr>
            <w:tcW w:w="1386" w:type="dxa"/>
          </w:tcPr>
          <w:p w:rsidR="008A3769" w:rsidRPr="00231599" w:rsidRDefault="008A3769" w:rsidP="00721224">
            <w:r>
              <w:rPr>
                <w:lang w:val="en-US"/>
              </w:rPr>
              <w:t>II</w:t>
            </w:r>
            <w:r>
              <w:t xml:space="preserve"> место</w:t>
            </w:r>
          </w:p>
        </w:tc>
        <w:tc>
          <w:tcPr>
            <w:tcW w:w="1591" w:type="dxa"/>
          </w:tcPr>
          <w:p w:rsidR="008A3769" w:rsidRPr="0021578D" w:rsidRDefault="008A3769" w:rsidP="00721224">
            <w:proofErr w:type="spellStart"/>
            <w:r>
              <w:t>Хартова</w:t>
            </w:r>
            <w:proofErr w:type="spellEnd"/>
            <w:r>
              <w:t xml:space="preserve"> М.Г.</w:t>
            </w:r>
          </w:p>
        </w:tc>
      </w:tr>
      <w:tr w:rsidR="008A3769" w:rsidTr="008A3769">
        <w:tc>
          <w:tcPr>
            <w:tcW w:w="710" w:type="dxa"/>
          </w:tcPr>
          <w:p w:rsidR="008A3769" w:rsidRPr="0021578D" w:rsidRDefault="008A3769" w:rsidP="00721224">
            <w:pPr>
              <w:ind w:left="-993" w:firstLine="993"/>
            </w:pPr>
            <w:r>
              <w:t>166</w:t>
            </w:r>
          </w:p>
        </w:tc>
        <w:tc>
          <w:tcPr>
            <w:tcW w:w="1392" w:type="dxa"/>
          </w:tcPr>
          <w:p w:rsidR="008A3769" w:rsidRDefault="008A3769" w:rsidP="00721224">
            <w:r>
              <w:t>Данильченко Дмитрий</w:t>
            </w:r>
          </w:p>
        </w:tc>
        <w:tc>
          <w:tcPr>
            <w:tcW w:w="693" w:type="dxa"/>
          </w:tcPr>
          <w:p w:rsidR="008A3769" w:rsidRDefault="008A3769" w:rsidP="00721224">
            <w:r>
              <w:t>4</w:t>
            </w:r>
          </w:p>
        </w:tc>
        <w:tc>
          <w:tcPr>
            <w:tcW w:w="2592" w:type="dxa"/>
          </w:tcPr>
          <w:p w:rsidR="008A3769" w:rsidRPr="0021578D" w:rsidRDefault="008A3769" w:rsidP="00721224">
            <w:r w:rsidRPr="00A464F7">
              <w:t>Городские лично-командные соревнования среди школьников по авиамодельному спорту «Золотая осень»</w:t>
            </w:r>
            <w:r>
              <w:t xml:space="preserve"> в классе Модель вертолета «Муха» </w:t>
            </w:r>
          </w:p>
        </w:tc>
        <w:tc>
          <w:tcPr>
            <w:tcW w:w="1985" w:type="dxa"/>
          </w:tcPr>
          <w:p w:rsidR="008A3769" w:rsidRPr="0021578D" w:rsidRDefault="008A3769" w:rsidP="00721224">
            <w:r>
              <w:t>муниципальный</w:t>
            </w:r>
          </w:p>
        </w:tc>
        <w:tc>
          <w:tcPr>
            <w:tcW w:w="1386" w:type="dxa"/>
          </w:tcPr>
          <w:p w:rsidR="008A3769" w:rsidRPr="00231599" w:rsidRDefault="008A3769" w:rsidP="00721224">
            <w:r>
              <w:rPr>
                <w:lang w:val="en-US"/>
              </w:rPr>
              <w:t>II</w:t>
            </w:r>
            <w:r>
              <w:t xml:space="preserve"> место</w:t>
            </w:r>
          </w:p>
        </w:tc>
        <w:tc>
          <w:tcPr>
            <w:tcW w:w="1591" w:type="dxa"/>
          </w:tcPr>
          <w:p w:rsidR="008A3769" w:rsidRPr="0021578D" w:rsidRDefault="008A3769" w:rsidP="00721224"/>
        </w:tc>
      </w:tr>
      <w:tr w:rsidR="008A3769" w:rsidTr="008A3769">
        <w:tc>
          <w:tcPr>
            <w:tcW w:w="710" w:type="dxa"/>
          </w:tcPr>
          <w:p w:rsidR="008A3769" w:rsidRPr="0021578D" w:rsidRDefault="008A3769" w:rsidP="00721224">
            <w:pPr>
              <w:ind w:left="-993" w:firstLine="993"/>
            </w:pPr>
            <w:r>
              <w:t>167</w:t>
            </w:r>
          </w:p>
        </w:tc>
        <w:tc>
          <w:tcPr>
            <w:tcW w:w="1392" w:type="dxa"/>
          </w:tcPr>
          <w:p w:rsidR="008A3769" w:rsidRDefault="008A3769" w:rsidP="00721224">
            <w:r>
              <w:t xml:space="preserve">Лысенко </w:t>
            </w:r>
            <w:r>
              <w:lastRenderedPageBreak/>
              <w:t>Мария</w:t>
            </w:r>
          </w:p>
        </w:tc>
        <w:tc>
          <w:tcPr>
            <w:tcW w:w="693" w:type="dxa"/>
          </w:tcPr>
          <w:p w:rsidR="008A3769" w:rsidRDefault="008A3769" w:rsidP="00721224">
            <w:r>
              <w:lastRenderedPageBreak/>
              <w:t>8</w:t>
            </w:r>
          </w:p>
        </w:tc>
        <w:tc>
          <w:tcPr>
            <w:tcW w:w="2592" w:type="dxa"/>
          </w:tcPr>
          <w:p w:rsidR="008A3769" w:rsidRPr="0021578D" w:rsidRDefault="008A3769" w:rsidP="00721224">
            <w:r>
              <w:t xml:space="preserve">Конкурс сочинений </w:t>
            </w:r>
            <w:r>
              <w:lastRenderedPageBreak/>
              <w:t>«Металлург – профессия будущего» в рамках проекта «Точка опоры»</w:t>
            </w:r>
          </w:p>
        </w:tc>
        <w:tc>
          <w:tcPr>
            <w:tcW w:w="1985" w:type="dxa"/>
          </w:tcPr>
          <w:p w:rsidR="008A3769" w:rsidRPr="0021578D" w:rsidRDefault="008A3769" w:rsidP="00721224">
            <w:r>
              <w:lastRenderedPageBreak/>
              <w:t>муниципальный</w:t>
            </w:r>
          </w:p>
        </w:tc>
        <w:tc>
          <w:tcPr>
            <w:tcW w:w="1386" w:type="dxa"/>
          </w:tcPr>
          <w:p w:rsidR="008A3769" w:rsidRDefault="008A3769" w:rsidP="00721224">
            <w:r>
              <w:rPr>
                <w:lang w:val="en-US"/>
              </w:rPr>
              <w:t>III</w:t>
            </w:r>
            <w:r>
              <w:t xml:space="preserve"> место</w:t>
            </w:r>
          </w:p>
        </w:tc>
        <w:tc>
          <w:tcPr>
            <w:tcW w:w="1591" w:type="dxa"/>
          </w:tcPr>
          <w:p w:rsidR="008A3769" w:rsidRPr="0021578D" w:rsidRDefault="008A3769" w:rsidP="00721224">
            <w:r>
              <w:t xml:space="preserve">Медведева </w:t>
            </w:r>
            <w:r>
              <w:lastRenderedPageBreak/>
              <w:t>Е.Г.</w:t>
            </w:r>
          </w:p>
        </w:tc>
      </w:tr>
      <w:tr w:rsidR="008A3769" w:rsidTr="008A3769">
        <w:tc>
          <w:tcPr>
            <w:tcW w:w="710" w:type="dxa"/>
          </w:tcPr>
          <w:p w:rsidR="008A3769" w:rsidRPr="0021578D" w:rsidRDefault="008A3769" w:rsidP="00721224">
            <w:pPr>
              <w:ind w:left="-993" w:firstLine="993"/>
            </w:pPr>
            <w:r>
              <w:lastRenderedPageBreak/>
              <w:t>168</w:t>
            </w:r>
          </w:p>
        </w:tc>
        <w:tc>
          <w:tcPr>
            <w:tcW w:w="1392" w:type="dxa"/>
          </w:tcPr>
          <w:p w:rsidR="008A3769" w:rsidRDefault="008A3769" w:rsidP="00721224">
            <w:r>
              <w:t>Баженов Егор</w:t>
            </w:r>
          </w:p>
        </w:tc>
        <w:tc>
          <w:tcPr>
            <w:tcW w:w="693" w:type="dxa"/>
          </w:tcPr>
          <w:p w:rsidR="008A3769" w:rsidRDefault="008A3769" w:rsidP="00721224">
            <w:r>
              <w:t>4</w:t>
            </w:r>
          </w:p>
        </w:tc>
        <w:tc>
          <w:tcPr>
            <w:tcW w:w="2592" w:type="dxa"/>
          </w:tcPr>
          <w:p w:rsidR="008A3769" w:rsidRPr="0021578D" w:rsidRDefault="008A3769" w:rsidP="00721224">
            <w:r>
              <w:t xml:space="preserve">Конкурс чтецов «Быть сильным – хорошо, быть умным – лучше вдвое», посвященный 250-летию И.А. Крылова и Дню родного языка </w:t>
            </w:r>
          </w:p>
        </w:tc>
        <w:tc>
          <w:tcPr>
            <w:tcW w:w="1985" w:type="dxa"/>
          </w:tcPr>
          <w:p w:rsidR="008A3769" w:rsidRPr="0021578D" w:rsidRDefault="008A3769" w:rsidP="00721224">
            <w:r>
              <w:t>муниципальный</w:t>
            </w:r>
          </w:p>
        </w:tc>
        <w:tc>
          <w:tcPr>
            <w:tcW w:w="1386" w:type="dxa"/>
          </w:tcPr>
          <w:p w:rsidR="008A3769" w:rsidRDefault="008A3769" w:rsidP="00721224">
            <w:r>
              <w:rPr>
                <w:lang w:val="en-US"/>
              </w:rPr>
              <w:t>II</w:t>
            </w:r>
            <w:r>
              <w:t xml:space="preserve"> место</w:t>
            </w:r>
          </w:p>
        </w:tc>
        <w:tc>
          <w:tcPr>
            <w:tcW w:w="1591" w:type="dxa"/>
          </w:tcPr>
          <w:p w:rsidR="008A3769" w:rsidRPr="0021578D" w:rsidRDefault="008A3769" w:rsidP="00721224">
            <w:r>
              <w:t>Емельянова Н.Л.</w:t>
            </w:r>
          </w:p>
        </w:tc>
      </w:tr>
      <w:tr w:rsidR="008A3769" w:rsidTr="008A3769">
        <w:tc>
          <w:tcPr>
            <w:tcW w:w="710" w:type="dxa"/>
          </w:tcPr>
          <w:p w:rsidR="008A3769" w:rsidRPr="0021578D" w:rsidRDefault="008A3769" w:rsidP="00721224">
            <w:pPr>
              <w:ind w:left="-993" w:firstLine="993"/>
            </w:pPr>
            <w:r>
              <w:t>169</w:t>
            </w:r>
          </w:p>
        </w:tc>
        <w:tc>
          <w:tcPr>
            <w:tcW w:w="1392" w:type="dxa"/>
          </w:tcPr>
          <w:p w:rsidR="008A3769" w:rsidRDefault="008A3769" w:rsidP="00721224">
            <w:r>
              <w:t>Ивановский Александр</w:t>
            </w:r>
          </w:p>
        </w:tc>
        <w:tc>
          <w:tcPr>
            <w:tcW w:w="693" w:type="dxa"/>
          </w:tcPr>
          <w:p w:rsidR="008A3769" w:rsidRDefault="008A3769" w:rsidP="00721224">
            <w:r>
              <w:t>4</w:t>
            </w:r>
          </w:p>
        </w:tc>
        <w:tc>
          <w:tcPr>
            <w:tcW w:w="2592" w:type="dxa"/>
          </w:tcPr>
          <w:p w:rsidR="008A3769" w:rsidRPr="0021578D" w:rsidRDefault="008A3769" w:rsidP="00721224">
            <w:r>
              <w:t xml:space="preserve">Конкурс детского рисунка «Я выбираю здоровый образ жизни» в рамках Всероссийской акции «Отцовский патруль. Мы </w:t>
            </w:r>
            <w:proofErr w:type="spellStart"/>
            <w:r>
              <w:t>ГоТОвы</w:t>
            </w:r>
            <w:proofErr w:type="spellEnd"/>
            <w:r>
              <w:t>!»</w:t>
            </w:r>
          </w:p>
        </w:tc>
        <w:tc>
          <w:tcPr>
            <w:tcW w:w="1985" w:type="dxa"/>
          </w:tcPr>
          <w:p w:rsidR="008A3769" w:rsidRPr="0021578D" w:rsidRDefault="008A3769" w:rsidP="00721224">
            <w:r>
              <w:t xml:space="preserve">муниципальный </w:t>
            </w:r>
          </w:p>
        </w:tc>
        <w:tc>
          <w:tcPr>
            <w:tcW w:w="1386" w:type="dxa"/>
          </w:tcPr>
          <w:p w:rsidR="008A3769" w:rsidRPr="00367855" w:rsidRDefault="008A3769" w:rsidP="00721224">
            <w:r>
              <w:t xml:space="preserve">Диплом лауреата </w:t>
            </w:r>
            <w:r>
              <w:rPr>
                <w:lang w:val="en-US"/>
              </w:rPr>
              <w:t>II</w:t>
            </w:r>
            <w:r>
              <w:t xml:space="preserve"> степени</w:t>
            </w:r>
          </w:p>
        </w:tc>
        <w:tc>
          <w:tcPr>
            <w:tcW w:w="1591" w:type="dxa"/>
          </w:tcPr>
          <w:p w:rsidR="008A3769" w:rsidRPr="0021578D" w:rsidRDefault="008A3769" w:rsidP="00721224">
            <w:r>
              <w:t>Емельянова Н.Л.</w:t>
            </w:r>
          </w:p>
        </w:tc>
      </w:tr>
      <w:tr w:rsidR="008A3769" w:rsidTr="008A3769">
        <w:tc>
          <w:tcPr>
            <w:tcW w:w="710" w:type="dxa"/>
          </w:tcPr>
          <w:p w:rsidR="008A3769" w:rsidRPr="0021578D" w:rsidRDefault="008A3769" w:rsidP="00721224">
            <w:pPr>
              <w:ind w:left="-993" w:firstLine="993"/>
            </w:pPr>
            <w:r>
              <w:t>170</w:t>
            </w:r>
          </w:p>
        </w:tc>
        <w:tc>
          <w:tcPr>
            <w:tcW w:w="1392" w:type="dxa"/>
          </w:tcPr>
          <w:p w:rsidR="008A3769" w:rsidRDefault="008A3769" w:rsidP="00721224">
            <w:r>
              <w:t>Арутюнян Михаил</w:t>
            </w:r>
          </w:p>
        </w:tc>
        <w:tc>
          <w:tcPr>
            <w:tcW w:w="693" w:type="dxa"/>
          </w:tcPr>
          <w:p w:rsidR="008A3769" w:rsidRDefault="008A3769" w:rsidP="00721224">
            <w:r>
              <w:t>4</w:t>
            </w:r>
          </w:p>
        </w:tc>
        <w:tc>
          <w:tcPr>
            <w:tcW w:w="2592" w:type="dxa"/>
          </w:tcPr>
          <w:p w:rsidR="008A3769" w:rsidRPr="0021578D" w:rsidRDefault="008A3769" w:rsidP="00721224">
            <w:r>
              <w:t xml:space="preserve">Конкурс детского рисунка «Я выбираю здоровый образ жизни» в рамках Всероссийской акции «Отцовский патруль. Мы </w:t>
            </w:r>
            <w:proofErr w:type="spellStart"/>
            <w:r>
              <w:t>ГоТОвы</w:t>
            </w:r>
            <w:proofErr w:type="spellEnd"/>
            <w:r>
              <w:t>!»</w:t>
            </w:r>
          </w:p>
        </w:tc>
        <w:tc>
          <w:tcPr>
            <w:tcW w:w="1985" w:type="dxa"/>
          </w:tcPr>
          <w:p w:rsidR="008A3769" w:rsidRPr="0021578D" w:rsidRDefault="008A3769" w:rsidP="00721224">
            <w:r>
              <w:t xml:space="preserve">муниципальный </w:t>
            </w:r>
          </w:p>
        </w:tc>
        <w:tc>
          <w:tcPr>
            <w:tcW w:w="1386" w:type="dxa"/>
          </w:tcPr>
          <w:p w:rsidR="008A3769" w:rsidRPr="00367855" w:rsidRDefault="008A3769" w:rsidP="00721224">
            <w:r>
              <w:t xml:space="preserve">Диплом лауреата </w:t>
            </w:r>
            <w:r>
              <w:rPr>
                <w:lang w:val="en-US"/>
              </w:rPr>
              <w:t>I</w:t>
            </w:r>
            <w:r>
              <w:t xml:space="preserve"> степени</w:t>
            </w:r>
          </w:p>
        </w:tc>
        <w:tc>
          <w:tcPr>
            <w:tcW w:w="1591" w:type="dxa"/>
          </w:tcPr>
          <w:p w:rsidR="008A3769" w:rsidRPr="0021578D" w:rsidRDefault="008A3769" w:rsidP="00721224">
            <w:r>
              <w:t>Емельянова Н.Л.</w:t>
            </w:r>
          </w:p>
        </w:tc>
      </w:tr>
      <w:tr w:rsidR="008A3769" w:rsidTr="008A3769">
        <w:tc>
          <w:tcPr>
            <w:tcW w:w="710" w:type="dxa"/>
          </w:tcPr>
          <w:p w:rsidR="008A3769" w:rsidRPr="0021578D" w:rsidRDefault="008A3769" w:rsidP="00721224">
            <w:pPr>
              <w:ind w:left="-993" w:firstLine="993"/>
            </w:pPr>
            <w:r>
              <w:t>171</w:t>
            </w:r>
          </w:p>
        </w:tc>
        <w:tc>
          <w:tcPr>
            <w:tcW w:w="1392" w:type="dxa"/>
          </w:tcPr>
          <w:p w:rsidR="008A3769" w:rsidRDefault="008A3769" w:rsidP="00721224">
            <w:r>
              <w:t>Кучеренко София</w:t>
            </w:r>
          </w:p>
        </w:tc>
        <w:tc>
          <w:tcPr>
            <w:tcW w:w="693" w:type="dxa"/>
          </w:tcPr>
          <w:p w:rsidR="008A3769" w:rsidRDefault="008A3769" w:rsidP="00721224">
            <w:r>
              <w:t>8</w:t>
            </w:r>
          </w:p>
        </w:tc>
        <w:tc>
          <w:tcPr>
            <w:tcW w:w="2592" w:type="dxa"/>
          </w:tcPr>
          <w:p w:rsidR="008A3769" w:rsidRPr="0021578D" w:rsidRDefault="008A3769" w:rsidP="00721224">
            <w:r>
              <w:t xml:space="preserve">Конкурс детского рисунка «Я выбираю здоровый образ жизни» в рамках Всероссийской акции «Отцовский патруль. Мы </w:t>
            </w:r>
            <w:proofErr w:type="spellStart"/>
            <w:r>
              <w:t>ГоТОвы</w:t>
            </w:r>
            <w:proofErr w:type="spellEnd"/>
            <w:r>
              <w:t>!»</w:t>
            </w:r>
          </w:p>
        </w:tc>
        <w:tc>
          <w:tcPr>
            <w:tcW w:w="1985" w:type="dxa"/>
          </w:tcPr>
          <w:p w:rsidR="008A3769" w:rsidRPr="0021578D" w:rsidRDefault="008A3769" w:rsidP="00721224">
            <w:r>
              <w:t xml:space="preserve">муниципальный </w:t>
            </w:r>
          </w:p>
        </w:tc>
        <w:tc>
          <w:tcPr>
            <w:tcW w:w="1386" w:type="dxa"/>
          </w:tcPr>
          <w:p w:rsidR="008A3769" w:rsidRPr="00367855" w:rsidRDefault="008A3769" w:rsidP="00721224">
            <w:r>
              <w:t xml:space="preserve">Диплом лауреата </w:t>
            </w:r>
            <w:r>
              <w:rPr>
                <w:lang w:val="en-US"/>
              </w:rPr>
              <w:t>III</w:t>
            </w:r>
            <w:r>
              <w:t xml:space="preserve"> степени</w:t>
            </w:r>
          </w:p>
        </w:tc>
        <w:tc>
          <w:tcPr>
            <w:tcW w:w="1591" w:type="dxa"/>
          </w:tcPr>
          <w:p w:rsidR="008A3769" w:rsidRPr="0021578D" w:rsidRDefault="008A3769" w:rsidP="00721224">
            <w:r>
              <w:t>Усова Е.Н.</w:t>
            </w:r>
          </w:p>
        </w:tc>
      </w:tr>
      <w:tr w:rsidR="008A3769" w:rsidTr="008A3769">
        <w:tc>
          <w:tcPr>
            <w:tcW w:w="710" w:type="dxa"/>
          </w:tcPr>
          <w:p w:rsidR="008A3769" w:rsidRPr="0021578D" w:rsidRDefault="008A3769" w:rsidP="00721224">
            <w:pPr>
              <w:ind w:left="-993" w:firstLine="993"/>
            </w:pPr>
            <w:r>
              <w:t>172</w:t>
            </w:r>
          </w:p>
        </w:tc>
        <w:tc>
          <w:tcPr>
            <w:tcW w:w="1392" w:type="dxa"/>
          </w:tcPr>
          <w:p w:rsidR="008A3769" w:rsidRDefault="008A3769" w:rsidP="00721224">
            <w:r>
              <w:t>Грушко Андрей</w:t>
            </w:r>
          </w:p>
        </w:tc>
        <w:tc>
          <w:tcPr>
            <w:tcW w:w="693" w:type="dxa"/>
          </w:tcPr>
          <w:p w:rsidR="008A3769" w:rsidRDefault="008A3769" w:rsidP="00721224">
            <w:r>
              <w:t>7</w:t>
            </w:r>
          </w:p>
        </w:tc>
        <w:tc>
          <w:tcPr>
            <w:tcW w:w="2592" w:type="dxa"/>
          </w:tcPr>
          <w:p w:rsidR="008A3769" w:rsidRPr="005A63A9" w:rsidRDefault="008A3769" w:rsidP="00721224">
            <w:pPr>
              <w:jc w:val="both"/>
            </w:pPr>
            <w:r w:rsidRPr="005A63A9">
              <w:t xml:space="preserve">Первенство города по </w:t>
            </w:r>
            <w:proofErr w:type="spellStart"/>
            <w:r w:rsidRPr="005A63A9">
              <w:t>легкоатлетическомучетырехборью</w:t>
            </w:r>
            <w:proofErr w:type="spellEnd"/>
            <w:r w:rsidRPr="005A63A9">
              <w:t xml:space="preserve"> среди юношей 2005-2007 года рождения, посвященное памяти вице-чемпиона Европы по легкой атлетике среди ветеранов Д.Е. Горбунова</w:t>
            </w:r>
          </w:p>
        </w:tc>
        <w:tc>
          <w:tcPr>
            <w:tcW w:w="1985" w:type="dxa"/>
          </w:tcPr>
          <w:p w:rsidR="008A3769" w:rsidRPr="0021578D" w:rsidRDefault="008A3769" w:rsidP="00721224">
            <w:r>
              <w:t>муниципальный</w:t>
            </w:r>
          </w:p>
        </w:tc>
        <w:tc>
          <w:tcPr>
            <w:tcW w:w="1386" w:type="dxa"/>
          </w:tcPr>
          <w:p w:rsidR="008A3769" w:rsidRPr="005A63A9" w:rsidRDefault="008A3769" w:rsidP="00721224">
            <w:r>
              <w:rPr>
                <w:lang w:val="en-US"/>
              </w:rPr>
              <w:t>I</w:t>
            </w:r>
            <w:r>
              <w:t xml:space="preserve"> место</w:t>
            </w:r>
          </w:p>
        </w:tc>
        <w:tc>
          <w:tcPr>
            <w:tcW w:w="1591" w:type="dxa"/>
          </w:tcPr>
          <w:p w:rsidR="008A3769" w:rsidRPr="0021578D" w:rsidRDefault="008A3769" w:rsidP="00721224">
            <w:r>
              <w:t>Виноградов В.В.</w:t>
            </w:r>
          </w:p>
        </w:tc>
      </w:tr>
      <w:tr w:rsidR="008A3769" w:rsidTr="008A3769">
        <w:tc>
          <w:tcPr>
            <w:tcW w:w="710" w:type="dxa"/>
          </w:tcPr>
          <w:p w:rsidR="008A3769" w:rsidRPr="0021578D" w:rsidRDefault="008A3769" w:rsidP="00721224">
            <w:pPr>
              <w:ind w:left="-993" w:firstLine="993"/>
            </w:pPr>
            <w:r>
              <w:t>173</w:t>
            </w:r>
          </w:p>
        </w:tc>
        <w:tc>
          <w:tcPr>
            <w:tcW w:w="1392" w:type="dxa"/>
          </w:tcPr>
          <w:p w:rsidR="008A3769" w:rsidRDefault="008A3769" w:rsidP="00721224">
            <w:r>
              <w:t>Лавров Анастасия</w:t>
            </w:r>
          </w:p>
        </w:tc>
        <w:tc>
          <w:tcPr>
            <w:tcW w:w="693" w:type="dxa"/>
          </w:tcPr>
          <w:p w:rsidR="008A3769" w:rsidRDefault="008A3769" w:rsidP="00721224">
            <w:r>
              <w:t>8</w:t>
            </w:r>
          </w:p>
        </w:tc>
        <w:tc>
          <w:tcPr>
            <w:tcW w:w="2592" w:type="dxa"/>
          </w:tcPr>
          <w:p w:rsidR="008A3769" w:rsidRPr="0021578D" w:rsidRDefault="008A3769" w:rsidP="00721224">
            <w:r>
              <w:t>Конкурс детских рисунков «Дети рисуют мир»</w:t>
            </w:r>
          </w:p>
        </w:tc>
        <w:tc>
          <w:tcPr>
            <w:tcW w:w="1985" w:type="dxa"/>
          </w:tcPr>
          <w:p w:rsidR="008A3769" w:rsidRPr="0021578D" w:rsidRDefault="008A3769" w:rsidP="00721224">
            <w:r>
              <w:t xml:space="preserve">муниципальный </w:t>
            </w:r>
          </w:p>
        </w:tc>
        <w:tc>
          <w:tcPr>
            <w:tcW w:w="1386" w:type="dxa"/>
          </w:tcPr>
          <w:p w:rsidR="008A3769" w:rsidRPr="00367855" w:rsidRDefault="008A3769" w:rsidP="00721224">
            <w:r>
              <w:t>Лауреат</w:t>
            </w:r>
          </w:p>
        </w:tc>
        <w:tc>
          <w:tcPr>
            <w:tcW w:w="1591" w:type="dxa"/>
          </w:tcPr>
          <w:p w:rsidR="008A3769" w:rsidRPr="0021578D" w:rsidRDefault="008A3769" w:rsidP="00721224">
            <w:proofErr w:type="spellStart"/>
            <w:r>
              <w:t>Пукас</w:t>
            </w:r>
            <w:proofErr w:type="spellEnd"/>
            <w:r>
              <w:t xml:space="preserve"> Г.Б.</w:t>
            </w:r>
          </w:p>
        </w:tc>
      </w:tr>
      <w:tr w:rsidR="008A3769" w:rsidTr="008A3769">
        <w:tc>
          <w:tcPr>
            <w:tcW w:w="710" w:type="dxa"/>
          </w:tcPr>
          <w:p w:rsidR="008A3769" w:rsidRPr="0021578D" w:rsidRDefault="008A3769" w:rsidP="00721224">
            <w:pPr>
              <w:ind w:left="-993" w:firstLine="993"/>
            </w:pPr>
            <w:r>
              <w:t>174</w:t>
            </w:r>
          </w:p>
        </w:tc>
        <w:tc>
          <w:tcPr>
            <w:tcW w:w="1392" w:type="dxa"/>
          </w:tcPr>
          <w:p w:rsidR="008A3769" w:rsidRDefault="008A3769" w:rsidP="00721224">
            <w:r>
              <w:t>Куликов Ян</w:t>
            </w:r>
          </w:p>
        </w:tc>
        <w:tc>
          <w:tcPr>
            <w:tcW w:w="693" w:type="dxa"/>
          </w:tcPr>
          <w:p w:rsidR="008A3769" w:rsidRDefault="008A3769" w:rsidP="00721224">
            <w:r>
              <w:t>6</w:t>
            </w:r>
          </w:p>
        </w:tc>
        <w:tc>
          <w:tcPr>
            <w:tcW w:w="2592" w:type="dxa"/>
          </w:tcPr>
          <w:p w:rsidR="008A3769" w:rsidRPr="0021578D" w:rsidRDefault="008A3769" w:rsidP="00721224">
            <w:r>
              <w:t>Соревнования по спортивному туризму среди учащихся «Новогодние старты»</w:t>
            </w:r>
          </w:p>
        </w:tc>
        <w:tc>
          <w:tcPr>
            <w:tcW w:w="1985" w:type="dxa"/>
          </w:tcPr>
          <w:p w:rsidR="008A3769" w:rsidRPr="0021578D" w:rsidRDefault="008A3769" w:rsidP="00721224">
            <w:r>
              <w:t>муниципальный</w:t>
            </w:r>
          </w:p>
        </w:tc>
        <w:tc>
          <w:tcPr>
            <w:tcW w:w="1386" w:type="dxa"/>
          </w:tcPr>
          <w:p w:rsidR="008A3769" w:rsidRDefault="008A3769" w:rsidP="00721224">
            <w:r>
              <w:rPr>
                <w:lang w:val="en-US"/>
              </w:rPr>
              <w:t>II</w:t>
            </w:r>
            <w:r>
              <w:t xml:space="preserve"> место</w:t>
            </w:r>
          </w:p>
        </w:tc>
        <w:tc>
          <w:tcPr>
            <w:tcW w:w="1591" w:type="dxa"/>
          </w:tcPr>
          <w:p w:rsidR="008A3769" w:rsidRPr="0021578D" w:rsidRDefault="008A3769" w:rsidP="00721224">
            <w:r>
              <w:t>Колесов Ю.В.</w:t>
            </w:r>
          </w:p>
        </w:tc>
      </w:tr>
      <w:tr w:rsidR="008A3769" w:rsidTr="008A3769">
        <w:tc>
          <w:tcPr>
            <w:tcW w:w="710" w:type="dxa"/>
          </w:tcPr>
          <w:p w:rsidR="008A3769" w:rsidRPr="0021578D" w:rsidRDefault="008A3769" w:rsidP="00721224">
            <w:pPr>
              <w:ind w:left="-993" w:firstLine="993"/>
            </w:pPr>
            <w:r>
              <w:t>175</w:t>
            </w:r>
          </w:p>
        </w:tc>
        <w:tc>
          <w:tcPr>
            <w:tcW w:w="1392" w:type="dxa"/>
          </w:tcPr>
          <w:p w:rsidR="008A3769" w:rsidRDefault="008A3769" w:rsidP="00721224">
            <w:proofErr w:type="spellStart"/>
            <w:r>
              <w:t>Шуригин</w:t>
            </w:r>
            <w:proofErr w:type="spellEnd"/>
            <w:r>
              <w:t xml:space="preserve"> Константин</w:t>
            </w:r>
          </w:p>
        </w:tc>
        <w:tc>
          <w:tcPr>
            <w:tcW w:w="693" w:type="dxa"/>
          </w:tcPr>
          <w:p w:rsidR="008A3769" w:rsidRDefault="008A3769" w:rsidP="00721224">
            <w:r>
              <w:t>7</w:t>
            </w:r>
          </w:p>
        </w:tc>
        <w:tc>
          <w:tcPr>
            <w:tcW w:w="2592" w:type="dxa"/>
          </w:tcPr>
          <w:p w:rsidR="008A3769" w:rsidRPr="0021578D" w:rsidRDefault="008A3769" w:rsidP="00721224">
            <w:r>
              <w:t>Соревнования по спортивному туризму среди учащихся «Новогодние старты»</w:t>
            </w:r>
          </w:p>
        </w:tc>
        <w:tc>
          <w:tcPr>
            <w:tcW w:w="1985" w:type="dxa"/>
          </w:tcPr>
          <w:p w:rsidR="008A3769" w:rsidRPr="0021578D" w:rsidRDefault="008A3769" w:rsidP="00721224">
            <w:r>
              <w:t>муниципальный</w:t>
            </w:r>
          </w:p>
        </w:tc>
        <w:tc>
          <w:tcPr>
            <w:tcW w:w="1386" w:type="dxa"/>
          </w:tcPr>
          <w:p w:rsidR="008A3769" w:rsidRDefault="008A3769" w:rsidP="00721224">
            <w:r>
              <w:rPr>
                <w:lang w:val="en-US"/>
              </w:rPr>
              <w:t>II</w:t>
            </w:r>
            <w:r>
              <w:t xml:space="preserve"> место</w:t>
            </w:r>
          </w:p>
        </w:tc>
        <w:tc>
          <w:tcPr>
            <w:tcW w:w="1591" w:type="dxa"/>
          </w:tcPr>
          <w:p w:rsidR="008A3769" w:rsidRPr="0021578D" w:rsidRDefault="008A3769" w:rsidP="00721224">
            <w:r>
              <w:t>Колесов Ю.В.</w:t>
            </w:r>
          </w:p>
        </w:tc>
      </w:tr>
      <w:tr w:rsidR="008A3769" w:rsidTr="008A3769">
        <w:tc>
          <w:tcPr>
            <w:tcW w:w="710" w:type="dxa"/>
          </w:tcPr>
          <w:p w:rsidR="008A3769" w:rsidRPr="0021578D" w:rsidRDefault="008A3769" w:rsidP="00721224">
            <w:pPr>
              <w:ind w:left="-993" w:firstLine="993"/>
            </w:pPr>
            <w:r>
              <w:t>176</w:t>
            </w:r>
          </w:p>
        </w:tc>
        <w:tc>
          <w:tcPr>
            <w:tcW w:w="1392" w:type="dxa"/>
          </w:tcPr>
          <w:p w:rsidR="008A3769" w:rsidRDefault="008A3769" w:rsidP="00721224">
            <w:r>
              <w:t xml:space="preserve">Бондарева </w:t>
            </w:r>
            <w:r>
              <w:lastRenderedPageBreak/>
              <w:t>Анастасия</w:t>
            </w:r>
          </w:p>
        </w:tc>
        <w:tc>
          <w:tcPr>
            <w:tcW w:w="693" w:type="dxa"/>
          </w:tcPr>
          <w:p w:rsidR="008A3769" w:rsidRDefault="008A3769" w:rsidP="00721224">
            <w:r>
              <w:lastRenderedPageBreak/>
              <w:t>7</w:t>
            </w:r>
          </w:p>
        </w:tc>
        <w:tc>
          <w:tcPr>
            <w:tcW w:w="2592" w:type="dxa"/>
          </w:tcPr>
          <w:p w:rsidR="008A3769" w:rsidRPr="0021578D" w:rsidRDefault="008A3769" w:rsidP="00721224">
            <w:r>
              <w:t xml:space="preserve">Соревнования по </w:t>
            </w:r>
            <w:r>
              <w:lastRenderedPageBreak/>
              <w:t>спортивному туризму среди учащихся «Новогодние старты»</w:t>
            </w:r>
          </w:p>
        </w:tc>
        <w:tc>
          <w:tcPr>
            <w:tcW w:w="1985" w:type="dxa"/>
          </w:tcPr>
          <w:p w:rsidR="008A3769" w:rsidRPr="0021578D" w:rsidRDefault="008A3769" w:rsidP="00721224">
            <w:r>
              <w:lastRenderedPageBreak/>
              <w:t>муниципальный</w:t>
            </w:r>
          </w:p>
        </w:tc>
        <w:tc>
          <w:tcPr>
            <w:tcW w:w="1386" w:type="dxa"/>
          </w:tcPr>
          <w:p w:rsidR="008A3769" w:rsidRDefault="008A3769" w:rsidP="00721224">
            <w:r>
              <w:rPr>
                <w:lang w:val="en-US"/>
              </w:rPr>
              <w:t>II</w:t>
            </w:r>
            <w:r>
              <w:t xml:space="preserve"> место</w:t>
            </w:r>
          </w:p>
        </w:tc>
        <w:tc>
          <w:tcPr>
            <w:tcW w:w="1591" w:type="dxa"/>
          </w:tcPr>
          <w:p w:rsidR="008A3769" w:rsidRPr="0021578D" w:rsidRDefault="008A3769" w:rsidP="00721224">
            <w:r>
              <w:t xml:space="preserve">Колесов </w:t>
            </w:r>
            <w:r>
              <w:lastRenderedPageBreak/>
              <w:t>Ю.В.</w:t>
            </w:r>
          </w:p>
        </w:tc>
      </w:tr>
      <w:tr w:rsidR="008A3769" w:rsidTr="008A3769">
        <w:tc>
          <w:tcPr>
            <w:tcW w:w="710" w:type="dxa"/>
          </w:tcPr>
          <w:p w:rsidR="008A3769" w:rsidRPr="0021578D" w:rsidRDefault="008A3769" w:rsidP="00721224">
            <w:pPr>
              <w:ind w:left="-993" w:firstLine="993"/>
            </w:pPr>
            <w:r>
              <w:lastRenderedPageBreak/>
              <w:t>177</w:t>
            </w:r>
          </w:p>
        </w:tc>
        <w:tc>
          <w:tcPr>
            <w:tcW w:w="1392" w:type="dxa"/>
          </w:tcPr>
          <w:p w:rsidR="008A3769" w:rsidRDefault="008A3769" w:rsidP="00721224">
            <w:r>
              <w:t>Букина Карина</w:t>
            </w:r>
          </w:p>
        </w:tc>
        <w:tc>
          <w:tcPr>
            <w:tcW w:w="693" w:type="dxa"/>
          </w:tcPr>
          <w:p w:rsidR="008A3769" w:rsidRDefault="008A3769" w:rsidP="00721224">
            <w:r>
              <w:t>7</w:t>
            </w:r>
          </w:p>
        </w:tc>
        <w:tc>
          <w:tcPr>
            <w:tcW w:w="2592" w:type="dxa"/>
          </w:tcPr>
          <w:p w:rsidR="008A3769" w:rsidRPr="0021578D" w:rsidRDefault="008A3769" w:rsidP="00721224">
            <w:r>
              <w:t>Соревнования по спортивному туризму среди учащихся «Новогодние старты»</w:t>
            </w:r>
          </w:p>
        </w:tc>
        <w:tc>
          <w:tcPr>
            <w:tcW w:w="1985" w:type="dxa"/>
          </w:tcPr>
          <w:p w:rsidR="008A3769" w:rsidRPr="0021578D" w:rsidRDefault="008A3769" w:rsidP="00721224">
            <w:r>
              <w:t>муниципальный</w:t>
            </w:r>
          </w:p>
        </w:tc>
        <w:tc>
          <w:tcPr>
            <w:tcW w:w="1386" w:type="dxa"/>
          </w:tcPr>
          <w:p w:rsidR="008A3769" w:rsidRDefault="008A3769" w:rsidP="00721224">
            <w:r>
              <w:rPr>
                <w:lang w:val="en-US"/>
              </w:rPr>
              <w:t>II</w:t>
            </w:r>
            <w:r>
              <w:t xml:space="preserve"> место</w:t>
            </w:r>
          </w:p>
        </w:tc>
        <w:tc>
          <w:tcPr>
            <w:tcW w:w="1591" w:type="dxa"/>
          </w:tcPr>
          <w:p w:rsidR="008A3769" w:rsidRPr="0021578D" w:rsidRDefault="008A3769" w:rsidP="00721224">
            <w:r>
              <w:t>Колесов Ю.В.</w:t>
            </w:r>
          </w:p>
        </w:tc>
      </w:tr>
      <w:tr w:rsidR="008A3769" w:rsidTr="008A3769">
        <w:tc>
          <w:tcPr>
            <w:tcW w:w="710" w:type="dxa"/>
          </w:tcPr>
          <w:p w:rsidR="008A3769" w:rsidRPr="0021578D" w:rsidRDefault="008A3769" w:rsidP="00721224">
            <w:pPr>
              <w:ind w:left="-993" w:firstLine="993"/>
            </w:pPr>
            <w:r>
              <w:t>178</w:t>
            </w:r>
          </w:p>
        </w:tc>
        <w:tc>
          <w:tcPr>
            <w:tcW w:w="1392" w:type="dxa"/>
          </w:tcPr>
          <w:p w:rsidR="008A3769" w:rsidRDefault="008A3769" w:rsidP="00721224">
            <w:r>
              <w:t>Зинченко Юлия</w:t>
            </w:r>
          </w:p>
        </w:tc>
        <w:tc>
          <w:tcPr>
            <w:tcW w:w="693" w:type="dxa"/>
          </w:tcPr>
          <w:p w:rsidR="008A3769" w:rsidRDefault="008A3769" w:rsidP="00721224">
            <w:r>
              <w:t>6</w:t>
            </w:r>
          </w:p>
        </w:tc>
        <w:tc>
          <w:tcPr>
            <w:tcW w:w="2592" w:type="dxa"/>
          </w:tcPr>
          <w:p w:rsidR="008A3769" w:rsidRPr="0021578D" w:rsidRDefault="008A3769" w:rsidP="00721224">
            <w:r>
              <w:t>Соревнования по спортивному туризму среди учащихся «Новогодние старты»</w:t>
            </w:r>
          </w:p>
        </w:tc>
        <w:tc>
          <w:tcPr>
            <w:tcW w:w="1985" w:type="dxa"/>
          </w:tcPr>
          <w:p w:rsidR="008A3769" w:rsidRPr="0021578D" w:rsidRDefault="008A3769" w:rsidP="00721224">
            <w:r>
              <w:t>муниципальный</w:t>
            </w:r>
          </w:p>
        </w:tc>
        <w:tc>
          <w:tcPr>
            <w:tcW w:w="1386" w:type="dxa"/>
          </w:tcPr>
          <w:p w:rsidR="008A3769" w:rsidRDefault="008A3769" w:rsidP="00721224">
            <w:r>
              <w:rPr>
                <w:lang w:val="en-US"/>
              </w:rPr>
              <w:t>II</w:t>
            </w:r>
            <w:r>
              <w:t xml:space="preserve"> место</w:t>
            </w:r>
          </w:p>
        </w:tc>
        <w:tc>
          <w:tcPr>
            <w:tcW w:w="1591" w:type="dxa"/>
          </w:tcPr>
          <w:p w:rsidR="008A3769" w:rsidRPr="0021578D" w:rsidRDefault="008A3769" w:rsidP="00721224">
            <w:r>
              <w:t>Колесов Ю.В.</w:t>
            </w:r>
          </w:p>
        </w:tc>
      </w:tr>
      <w:tr w:rsidR="008A3769" w:rsidTr="008A3769">
        <w:tc>
          <w:tcPr>
            <w:tcW w:w="710" w:type="dxa"/>
          </w:tcPr>
          <w:p w:rsidR="008A3769" w:rsidRPr="0021578D" w:rsidRDefault="008A3769" w:rsidP="00721224">
            <w:pPr>
              <w:ind w:left="-993" w:firstLine="993"/>
            </w:pPr>
            <w:r>
              <w:t>179</w:t>
            </w:r>
          </w:p>
        </w:tc>
        <w:tc>
          <w:tcPr>
            <w:tcW w:w="1392" w:type="dxa"/>
          </w:tcPr>
          <w:p w:rsidR="008A3769" w:rsidRDefault="008A3769" w:rsidP="00721224">
            <w:r>
              <w:t>Королева Арина</w:t>
            </w:r>
          </w:p>
        </w:tc>
        <w:tc>
          <w:tcPr>
            <w:tcW w:w="693" w:type="dxa"/>
          </w:tcPr>
          <w:p w:rsidR="008A3769" w:rsidRDefault="008A3769" w:rsidP="00721224">
            <w:r>
              <w:t>7</w:t>
            </w:r>
          </w:p>
        </w:tc>
        <w:tc>
          <w:tcPr>
            <w:tcW w:w="2592" w:type="dxa"/>
          </w:tcPr>
          <w:p w:rsidR="008A3769" w:rsidRPr="0021578D" w:rsidRDefault="008A3769" w:rsidP="00721224">
            <w:r>
              <w:t>Соревнования по спортивному туризму среди учащихся «Новогодние старты»</w:t>
            </w:r>
          </w:p>
        </w:tc>
        <w:tc>
          <w:tcPr>
            <w:tcW w:w="1985" w:type="dxa"/>
          </w:tcPr>
          <w:p w:rsidR="008A3769" w:rsidRPr="0021578D" w:rsidRDefault="008A3769" w:rsidP="00721224">
            <w:r>
              <w:t>муниципальный</w:t>
            </w:r>
          </w:p>
        </w:tc>
        <w:tc>
          <w:tcPr>
            <w:tcW w:w="1386" w:type="dxa"/>
          </w:tcPr>
          <w:p w:rsidR="008A3769" w:rsidRDefault="008A3769" w:rsidP="00721224">
            <w:r>
              <w:rPr>
                <w:lang w:val="en-US"/>
              </w:rPr>
              <w:t>II</w:t>
            </w:r>
            <w:r>
              <w:t xml:space="preserve"> место</w:t>
            </w:r>
          </w:p>
        </w:tc>
        <w:tc>
          <w:tcPr>
            <w:tcW w:w="1591" w:type="dxa"/>
          </w:tcPr>
          <w:p w:rsidR="008A3769" w:rsidRPr="0021578D" w:rsidRDefault="008A3769" w:rsidP="00721224">
            <w:r>
              <w:t>Колесов Ю.В.</w:t>
            </w:r>
          </w:p>
        </w:tc>
      </w:tr>
      <w:tr w:rsidR="008A3769" w:rsidTr="008A3769">
        <w:tc>
          <w:tcPr>
            <w:tcW w:w="710" w:type="dxa"/>
          </w:tcPr>
          <w:p w:rsidR="008A3769" w:rsidRPr="0021578D" w:rsidRDefault="008A3769" w:rsidP="00721224">
            <w:pPr>
              <w:ind w:left="-993" w:firstLine="993"/>
            </w:pPr>
            <w:r>
              <w:t>180</w:t>
            </w:r>
          </w:p>
        </w:tc>
        <w:tc>
          <w:tcPr>
            <w:tcW w:w="1392" w:type="dxa"/>
          </w:tcPr>
          <w:p w:rsidR="008A3769" w:rsidRDefault="008A3769" w:rsidP="00721224">
            <w:r>
              <w:t>Радченко Кристина</w:t>
            </w:r>
          </w:p>
        </w:tc>
        <w:tc>
          <w:tcPr>
            <w:tcW w:w="693" w:type="dxa"/>
          </w:tcPr>
          <w:p w:rsidR="008A3769" w:rsidRDefault="008A3769" w:rsidP="00721224">
            <w:r>
              <w:t>6</w:t>
            </w:r>
          </w:p>
        </w:tc>
        <w:tc>
          <w:tcPr>
            <w:tcW w:w="2592" w:type="dxa"/>
          </w:tcPr>
          <w:p w:rsidR="008A3769" w:rsidRPr="0021578D" w:rsidRDefault="008A3769" w:rsidP="00721224">
            <w:r>
              <w:t>Соревнования по спортивному туризму среди учащихся «Новогодние старты»</w:t>
            </w:r>
          </w:p>
        </w:tc>
        <w:tc>
          <w:tcPr>
            <w:tcW w:w="1985" w:type="dxa"/>
          </w:tcPr>
          <w:p w:rsidR="008A3769" w:rsidRPr="0021578D" w:rsidRDefault="008A3769" w:rsidP="00721224">
            <w:r>
              <w:t>муниципальный</w:t>
            </w:r>
          </w:p>
        </w:tc>
        <w:tc>
          <w:tcPr>
            <w:tcW w:w="1386" w:type="dxa"/>
          </w:tcPr>
          <w:p w:rsidR="008A3769" w:rsidRDefault="008A3769" w:rsidP="00721224">
            <w:r>
              <w:rPr>
                <w:lang w:val="en-US"/>
              </w:rPr>
              <w:t>II</w:t>
            </w:r>
            <w:r>
              <w:t xml:space="preserve"> место</w:t>
            </w:r>
          </w:p>
        </w:tc>
        <w:tc>
          <w:tcPr>
            <w:tcW w:w="1591" w:type="dxa"/>
          </w:tcPr>
          <w:p w:rsidR="008A3769" w:rsidRPr="0021578D" w:rsidRDefault="008A3769" w:rsidP="00721224">
            <w:r>
              <w:t>Колесов Ю.В.</w:t>
            </w:r>
          </w:p>
        </w:tc>
      </w:tr>
      <w:tr w:rsidR="008A3769" w:rsidTr="008A3769">
        <w:tc>
          <w:tcPr>
            <w:tcW w:w="710" w:type="dxa"/>
          </w:tcPr>
          <w:p w:rsidR="008A3769" w:rsidRPr="0021578D" w:rsidRDefault="008A3769" w:rsidP="00721224">
            <w:pPr>
              <w:ind w:left="-993" w:firstLine="993"/>
            </w:pPr>
            <w:r>
              <w:t>181</w:t>
            </w:r>
          </w:p>
        </w:tc>
        <w:tc>
          <w:tcPr>
            <w:tcW w:w="1392" w:type="dxa"/>
          </w:tcPr>
          <w:p w:rsidR="008A3769" w:rsidRDefault="008A3769" w:rsidP="00721224">
            <w:proofErr w:type="spellStart"/>
            <w:r>
              <w:t>Боднар</w:t>
            </w:r>
            <w:proofErr w:type="spellEnd"/>
            <w:r>
              <w:t xml:space="preserve"> Виталий</w:t>
            </w:r>
          </w:p>
        </w:tc>
        <w:tc>
          <w:tcPr>
            <w:tcW w:w="693" w:type="dxa"/>
          </w:tcPr>
          <w:p w:rsidR="008A3769" w:rsidRDefault="008A3769" w:rsidP="00721224">
            <w:r>
              <w:t>6</w:t>
            </w:r>
          </w:p>
        </w:tc>
        <w:tc>
          <w:tcPr>
            <w:tcW w:w="2592" w:type="dxa"/>
          </w:tcPr>
          <w:p w:rsidR="008A3769" w:rsidRPr="0021578D" w:rsidRDefault="008A3769" w:rsidP="00721224">
            <w:r>
              <w:t>Соревнования по спортивному туризму среди учащихся «Новогодние старты»</w:t>
            </w:r>
          </w:p>
        </w:tc>
        <w:tc>
          <w:tcPr>
            <w:tcW w:w="1985" w:type="dxa"/>
          </w:tcPr>
          <w:p w:rsidR="008A3769" w:rsidRPr="0021578D" w:rsidRDefault="008A3769" w:rsidP="00721224">
            <w:r>
              <w:t>муниципальный</w:t>
            </w:r>
          </w:p>
        </w:tc>
        <w:tc>
          <w:tcPr>
            <w:tcW w:w="1386" w:type="dxa"/>
          </w:tcPr>
          <w:p w:rsidR="008A3769" w:rsidRDefault="008A3769" w:rsidP="00721224">
            <w:r>
              <w:rPr>
                <w:lang w:val="en-US"/>
              </w:rPr>
              <w:t>II</w:t>
            </w:r>
            <w:r>
              <w:t xml:space="preserve"> место</w:t>
            </w:r>
          </w:p>
        </w:tc>
        <w:tc>
          <w:tcPr>
            <w:tcW w:w="1591" w:type="dxa"/>
          </w:tcPr>
          <w:p w:rsidR="008A3769" w:rsidRPr="0021578D" w:rsidRDefault="008A3769" w:rsidP="00721224">
            <w:r>
              <w:t>Колесов Ю.В.</w:t>
            </w:r>
          </w:p>
        </w:tc>
      </w:tr>
      <w:tr w:rsidR="008A3769" w:rsidTr="008A3769">
        <w:tc>
          <w:tcPr>
            <w:tcW w:w="710" w:type="dxa"/>
          </w:tcPr>
          <w:p w:rsidR="008A3769" w:rsidRPr="0021578D" w:rsidRDefault="008A3769" w:rsidP="00721224">
            <w:pPr>
              <w:ind w:left="-993" w:firstLine="993"/>
            </w:pPr>
            <w:r>
              <w:t>182</w:t>
            </w:r>
          </w:p>
        </w:tc>
        <w:tc>
          <w:tcPr>
            <w:tcW w:w="1392" w:type="dxa"/>
          </w:tcPr>
          <w:p w:rsidR="008A3769" w:rsidRDefault="008A3769" w:rsidP="00721224">
            <w:proofErr w:type="spellStart"/>
            <w:r>
              <w:t>Бондалетов</w:t>
            </w:r>
            <w:proofErr w:type="spellEnd"/>
            <w:r>
              <w:t xml:space="preserve"> Олег</w:t>
            </w:r>
          </w:p>
        </w:tc>
        <w:tc>
          <w:tcPr>
            <w:tcW w:w="693" w:type="dxa"/>
          </w:tcPr>
          <w:p w:rsidR="008A3769" w:rsidRDefault="008A3769" w:rsidP="00721224">
            <w:r>
              <w:t>6</w:t>
            </w:r>
          </w:p>
        </w:tc>
        <w:tc>
          <w:tcPr>
            <w:tcW w:w="2592" w:type="dxa"/>
          </w:tcPr>
          <w:p w:rsidR="008A3769" w:rsidRPr="0021578D" w:rsidRDefault="008A3769" w:rsidP="00721224">
            <w:r>
              <w:t>Соревнования по спортивному туризму среди учащихся «Новогодние старты»</w:t>
            </w:r>
          </w:p>
        </w:tc>
        <w:tc>
          <w:tcPr>
            <w:tcW w:w="1985" w:type="dxa"/>
          </w:tcPr>
          <w:p w:rsidR="008A3769" w:rsidRPr="0021578D" w:rsidRDefault="008A3769" w:rsidP="00721224">
            <w:r>
              <w:t>муниципальный</w:t>
            </w:r>
          </w:p>
        </w:tc>
        <w:tc>
          <w:tcPr>
            <w:tcW w:w="1386" w:type="dxa"/>
          </w:tcPr>
          <w:p w:rsidR="008A3769" w:rsidRDefault="008A3769" w:rsidP="00721224">
            <w:r>
              <w:rPr>
                <w:lang w:val="en-US"/>
              </w:rPr>
              <w:t>II</w:t>
            </w:r>
            <w:r>
              <w:t xml:space="preserve"> место</w:t>
            </w:r>
          </w:p>
        </w:tc>
        <w:tc>
          <w:tcPr>
            <w:tcW w:w="1591" w:type="dxa"/>
          </w:tcPr>
          <w:p w:rsidR="008A3769" w:rsidRPr="0021578D" w:rsidRDefault="008A3769" w:rsidP="00721224">
            <w:r>
              <w:t>Колесов Ю.В.</w:t>
            </w:r>
          </w:p>
        </w:tc>
      </w:tr>
      <w:tr w:rsidR="008A3769" w:rsidTr="008A3769">
        <w:tc>
          <w:tcPr>
            <w:tcW w:w="710" w:type="dxa"/>
          </w:tcPr>
          <w:p w:rsidR="008A3769" w:rsidRPr="0021578D" w:rsidRDefault="008A3769" w:rsidP="00721224">
            <w:pPr>
              <w:ind w:left="-993" w:firstLine="993"/>
            </w:pPr>
            <w:r>
              <w:t>183</w:t>
            </w:r>
          </w:p>
        </w:tc>
        <w:tc>
          <w:tcPr>
            <w:tcW w:w="1392" w:type="dxa"/>
          </w:tcPr>
          <w:p w:rsidR="008A3769" w:rsidRDefault="008A3769" w:rsidP="00721224">
            <w:r>
              <w:t>Исмаилов Михаил</w:t>
            </w:r>
          </w:p>
        </w:tc>
        <w:tc>
          <w:tcPr>
            <w:tcW w:w="693" w:type="dxa"/>
          </w:tcPr>
          <w:p w:rsidR="008A3769" w:rsidRDefault="008A3769" w:rsidP="00721224">
            <w:r>
              <w:t>6</w:t>
            </w:r>
          </w:p>
        </w:tc>
        <w:tc>
          <w:tcPr>
            <w:tcW w:w="2592" w:type="dxa"/>
          </w:tcPr>
          <w:p w:rsidR="008A3769" w:rsidRPr="0021578D" w:rsidRDefault="008A3769" w:rsidP="00721224">
            <w:r>
              <w:t>Соревнования по спортивному туризму среди учащихся «Новогодние старты»</w:t>
            </w:r>
          </w:p>
        </w:tc>
        <w:tc>
          <w:tcPr>
            <w:tcW w:w="1985" w:type="dxa"/>
          </w:tcPr>
          <w:p w:rsidR="008A3769" w:rsidRPr="0021578D" w:rsidRDefault="008A3769" w:rsidP="00721224">
            <w:r>
              <w:t>муниципальный</w:t>
            </w:r>
          </w:p>
        </w:tc>
        <w:tc>
          <w:tcPr>
            <w:tcW w:w="1386" w:type="dxa"/>
          </w:tcPr>
          <w:p w:rsidR="008A3769" w:rsidRDefault="008A3769" w:rsidP="00721224">
            <w:r>
              <w:rPr>
                <w:lang w:val="en-US"/>
              </w:rPr>
              <w:t>II</w:t>
            </w:r>
            <w:r>
              <w:t xml:space="preserve"> место</w:t>
            </w:r>
          </w:p>
        </w:tc>
        <w:tc>
          <w:tcPr>
            <w:tcW w:w="1591" w:type="dxa"/>
          </w:tcPr>
          <w:p w:rsidR="008A3769" w:rsidRPr="0021578D" w:rsidRDefault="008A3769" w:rsidP="00721224">
            <w:r>
              <w:t>Колесов Ю.В.</w:t>
            </w:r>
          </w:p>
        </w:tc>
      </w:tr>
      <w:tr w:rsidR="008A3769" w:rsidTr="008A3769">
        <w:tc>
          <w:tcPr>
            <w:tcW w:w="710" w:type="dxa"/>
          </w:tcPr>
          <w:p w:rsidR="008A3769" w:rsidRPr="0021578D" w:rsidRDefault="008A3769" w:rsidP="00721224">
            <w:pPr>
              <w:ind w:left="-993" w:firstLine="993"/>
            </w:pPr>
            <w:r>
              <w:t>184</w:t>
            </w:r>
          </w:p>
        </w:tc>
        <w:tc>
          <w:tcPr>
            <w:tcW w:w="1392" w:type="dxa"/>
          </w:tcPr>
          <w:p w:rsidR="008A3769" w:rsidRDefault="008A3769" w:rsidP="00721224">
            <w:r>
              <w:t>Куликов Ян</w:t>
            </w:r>
          </w:p>
        </w:tc>
        <w:tc>
          <w:tcPr>
            <w:tcW w:w="693" w:type="dxa"/>
          </w:tcPr>
          <w:p w:rsidR="008A3769" w:rsidRDefault="008A3769" w:rsidP="00721224">
            <w:r>
              <w:t>6</w:t>
            </w:r>
          </w:p>
        </w:tc>
        <w:tc>
          <w:tcPr>
            <w:tcW w:w="2592" w:type="dxa"/>
          </w:tcPr>
          <w:p w:rsidR="008A3769" w:rsidRPr="0021578D" w:rsidRDefault="008A3769" w:rsidP="00721224">
            <w:r>
              <w:t>Соревнования по спортивному туризму на искусственном рельефе на пешеходных дистанциях среди учащихся общеобразовательных учреждений города Таганрога (средняя группа 2005-2006 г.р.)</w:t>
            </w:r>
          </w:p>
        </w:tc>
        <w:tc>
          <w:tcPr>
            <w:tcW w:w="1985" w:type="dxa"/>
          </w:tcPr>
          <w:p w:rsidR="008A3769" w:rsidRPr="0021578D" w:rsidRDefault="008A3769" w:rsidP="00721224">
            <w:r>
              <w:t>муниципальный</w:t>
            </w:r>
          </w:p>
        </w:tc>
        <w:tc>
          <w:tcPr>
            <w:tcW w:w="1386" w:type="dxa"/>
          </w:tcPr>
          <w:p w:rsidR="008A3769" w:rsidRDefault="008A3769" w:rsidP="00721224">
            <w:r>
              <w:rPr>
                <w:lang w:val="en-US"/>
              </w:rPr>
              <w:t>II</w:t>
            </w:r>
            <w:r>
              <w:t xml:space="preserve"> место</w:t>
            </w:r>
          </w:p>
        </w:tc>
        <w:tc>
          <w:tcPr>
            <w:tcW w:w="1591" w:type="dxa"/>
          </w:tcPr>
          <w:p w:rsidR="008A3769" w:rsidRPr="0021578D" w:rsidRDefault="008A3769" w:rsidP="00721224">
            <w:r>
              <w:t>Колесов Ю.В.</w:t>
            </w:r>
          </w:p>
        </w:tc>
      </w:tr>
      <w:tr w:rsidR="008A3769" w:rsidTr="008A3769">
        <w:tc>
          <w:tcPr>
            <w:tcW w:w="710" w:type="dxa"/>
          </w:tcPr>
          <w:p w:rsidR="008A3769" w:rsidRPr="0021578D" w:rsidRDefault="008A3769" w:rsidP="00721224">
            <w:pPr>
              <w:ind w:left="-993" w:firstLine="993"/>
            </w:pPr>
            <w:r>
              <w:t>185</w:t>
            </w:r>
          </w:p>
        </w:tc>
        <w:tc>
          <w:tcPr>
            <w:tcW w:w="1392" w:type="dxa"/>
          </w:tcPr>
          <w:p w:rsidR="008A3769" w:rsidRDefault="008A3769" w:rsidP="00721224">
            <w:r>
              <w:t>Суханова Анна</w:t>
            </w:r>
          </w:p>
        </w:tc>
        <w:tc>
          <w:tcPr>
            <w:tcW w:w="693" w:type="dxa"/>
          </w:tcPr>
          <w:p w:rsidR="008A3769" w:rsidRDefault="008A3769" w:rsidP="00721224">
            <w:r>
              <w:t>6</w:t>
            </w:r>
          </w:p>
        </w:tc>
        <w:tc>
          <w:tcPr>
            <w:tcW w:w="2592" w:type="dxa"/>
          </w:tcPr>
          <w:p w:rsidR="008A3769" w:rsidRPr="0021578D" w:rsidRDefault="008A3769" w:rsidP="00721224">
            <w:r>
              <w:t xml:space="preserve">МБУ ДО ЦВР, </w:t>
            </w:r>
            <w:proofErr w:type="gramStart"/>
            <w:r>
              <w:t>лучший</w:t>
            </w:r>
            <w:proofErr w:type="gramEnd"/>
            <w:r>
              <w:t xml:space="preserve"> </w:t>
            </w:r>
            <w:proofErr w:type="spellStart"/>
            <w:r>
              <w:t>юнкор</w:t>
            </w:r>
            <w:proofErr w:type="spellEnd"/>
            <w:r>
              <w:t xml:space="preserve"> рубрики «</w:t>
            </w:r>
            <w:proofErr w:type="spellStart"/>
            <w:r>
              <w:t>Думочка</w:t>
            </w:r>
            <w:proofErr w:type="spellEnd"/>
            <w:r>
              <w:t>» боевого листка «Полевая почта»</w:t>
            </w:r>
          </w:p>
        </w:tc>
        <w:tc>
          <w:tcPr>
            <w:tcW w:w="1985" w:type="dxa"/>
          </w:tcPr>
          <w:p w:rsidR="008A3769" w:rsidRPr="0021578D" w:rsidRDefault="008A3769" w:rsidP="00721224">
            <w:r>
              <w:t>муниципальный</w:t>
            </w:r>
          </w:p>
        </w:tc>
        <w:tc>
          <w:tcPr>
            <w:tcW w:w="1386" w:type="dxa"/>
          </w:tcPr>
          <w:p w:rsidR="008A3769" w:rsidRDefault="008A3769" w:rsidP="00721224">
            <w:r>
              <w:t>Грамота победителя</w:t>
            </w:r>
          </w:p>
        </w:tc>
        <w:tc>
          <w:tcPr>
            <w:tcW w:w="1591" w:type="dxa"/>
          </w:tcPr>
          <w:p w:rsidR="008A3769" w:rsidRPr="0021578D" w:rsidRDefault="008A3769" w:rsidP="00721224">
            <w:proofErr w:type="spellStart"/>
            <w:r>
              <w:t>Атепина</w:t>
            </w:r>
            <w:proofErr w:type="spellEnd"/>
            <w:r>
              <w:t xml:space="preserve"> С.А.</w:t>
            </w:r>
          </w:p>
        </w:tc>
      </w:tr>
      <w:tr w:rsidR="008A3769" w:rsidTr="008A3769">
        <w:tc>
          <w:tcPr>
            <w:tcW w:w="710" w:type="dxa"/>
          </w:tcPr>
          <w:p w:rsidR="008A3769" w:rsidRPr="0021578D" w:rsidRDefault="008A3769" w:rsidP="00721224">
            <w:pPr>
              <w:ind w:left="-993" w:firstLine="993"/>
            </w:pPr>
            <w:r>
              <w:t>186</w:t>
            </w:r>
          </w:p>
        </w:tc>
        <w:tc>
          <w:tcPr>
            <w:tcW w:w="1392" w:type="dxa"/>
          </w:tcPr>
          <w:p w:rsidR="008A3769" w:rsidRDefault="008A3769" w:rsidP="00721224">
            <w:proofErr w:type="spellStart"/>
            <w:r>
              <w:t>Бочарова</w:t>
            </w:r>
            <w:proofErr w:type="spellEnd"/>
            <w:r>
              <w:t xml:space="preserve"> Полина</w:t>
            </w:r>
          </w:p>
        </w:tc>
        <w:tc>
          <w:tcPr>
            <w:tcW w:w="693" w:type="dxa"/>
          </w:tcPr>
          <w:p w:rsidR="008A3769" w:rsidRDefault="008A3769" w:rsidP="00721224">
            <w:r>
              <w:t>8</w:t>
            </w:r>
          </w:p>
        </w:tc>
        <w:tc>
          <w:tcPr>
            <w:tcW w:w="2592" w:type="dxa"/>
          </w:tcPr>
          <w:p w:rsidR="008A3769" w:rsidRDefault="008A3769" w:rsidP="00721224">
            <w:r>
              <w:t>Выставка декоративно-прикладного творчества «Творческий калейдоскоп»  номинация «</w:t>
            </w:r>
            <w:proofErr w:type="spellStart"/>
            <w:r>
              <w:t>Цветоделие</w:t>
            </w:r>
            <w:proofErr w:type="spellEnd"/>
            <w:r>
              <w:t>»</w:t>
            </w:r>
          </w:p>
        </w:tc>
        <w:tc>
          <w:tcPr>
            <w:tcW w:w="1985" w:type="dxa"/>
          </w:tcPr>
          <w:p w:rsidR="008A3769" w:rsidRPr="0021578D" w:rsidRDefault="008A3769" w:rsidP="00721224">
            <w:r>
              <w:t>муниципальный</w:t>
            </w:r>
          </w:p>
        </w:tc>
        <w:tc>
          <w:tcPr>
            <w:tcW w:w="1386" w:type="dxa"/>
          </w:tcPr>
          <w:p w:rsidR="008A3769" w:rsidRDefault="008A3769" w:rsidP="00721224">
            <w:r>
              <w:rPr>
                <w:lang w:val="en-US"/>
              </w:rPr>
              <w:t>II</w:t>
            </w:r>
            <w:r>
              <w:t xml:space="preserve"> место</w:t>
            </w:r>
          </w:p>
        </w:tc>
        <w:tc>
          <w:tcPr>
            <w:tcW w:w="1591" w:type="dxa"/>
          </w:tcPr>
          <w:p w:rsidR="008A3769" w:rsidRDefault="008A3769" w:rsidP="00721224">
            <w:r>
              <w:t>Усова Е.Н.</w:t>
            </w:r>
          </w:p>
        </w:tc>
      </w:tr>
      <w:tr w:rsidR="008A3769" w:rsidTr="008A3769">
        <w:tc>
          <w:tcPr>
            <w:tcW w:w="710" w:type="dxa"/>
          </w:tcPr>
          <w:p w:rsidR="008A3769" w:rsidRPr="0021578D" w:rsidRDefault="008A3769" w:rsidP="00721224">
            <w:pPr>
              <w:ind w:left="-993" w:firstLine="993"/>
            </w:pPr>
            <w:r>
              <w:lastRenderedPageBreak/>
              <w:t>187</w:t>
            </w:r>
          </w:p>
        </w:tc>
        <w:tc>
          <w:tcPr>
            <w:tcW w:w="1392" w:type="dxa"/>
          </w:tcPr>
          <w:p w:rsidR="008A3769" w:rsidRDefault="008A3769" w:rsidP="00721224">
            <w:r>
              <w:t>Голубенко Александр</w:t>
            </w:r>
          </w:p>
        </w:tc>
        <w:tc>
          <w:tcPr>
            <w:tcW w:w="693" w:type="dxa"/>
          </w:tcPr>
          <w:p w:rsidR="008A3769" w:rsidRDefault="008A3769" w:rsidP="00721224">
            <w:r>
              <w:t>8</w:t>
            </w:r>
          </w:p>
        </w:tc>
        <w:tc>
          <w:tcPr>
            <w:tcW w:w="2592" w:type="dxa"/>
          </w:tcPr>
          <w:p w:rsidR="008A3769" w:rsidRDefault="008A3769" w:rsidP="00721224">
            <w:r>
              <w:t>Выставка декоративно-прикладного творчества «Творческий калейдоскоп»  номинация «Комбинаторика»</w:t>
            </w:r>
          </w:p>
        </w:tc>
        <w:tc>
          <w:tcPr>
            <w:tcW w:w="1985" w:type="dxa"/>
          </w:tcPr>
          <w:p w:rsidR="008A3769" w:rsidRPr="0021578D" w:rsidRDefault="008A3769" w:rsidP="00721224">
            <w:r>
              <w:t>муниципальный</w:t>
            </w:r>
          </w:p>
        </w:tc>
        <w:tc>
          <w:tcPr>
            <w:tcW w:w="1386" w:type="dxa"/>
          </w:tcPr>
          <w:p w:rsidR="008A3769" w:rsidRDefault="008A3769" w:rsidP="00721224">
            <w:r>
              <w:rPr>
                <w:lang w:val="en-US"/>
              </w:rPr>
              <w:t>III</w:t>
            </w:r>
            <w:r>
              <w:t xml:space="preserve"> место</w:t>
            </w:r>
          </w:p>
        </w:tc>
        <w:tc>
          <w:tcPr>
            <w:tcW w:w="1591" w:type="dxa"/>
          </w:tcPr>
          <w:p w:rsidR="008A3769" w:rsidRPr="0021578D" w:rsidRDefault="008A3769" w:rsidP="00721224">
            <w:proofErr w:type="spellStart"/>
            <w:r>
              <w:t>Милютин</w:t>
            </w:r>
            <w:proofErr w:type="spellEnd"/>
            <w:r>
              <w:t xml:space="preserve"> В.Л.</w:t>
            </w:r>
          </w:p>
        </w:tc>
      </w:tr>
      <w:tr w:rsidR="008A3769" w:rsidTr="008A3769">
        <w:tc>
          <w:tcPr>
            <w:tcW w:w="710" w:type="dxa"/>
          </w:tcPr>
          <w:p w:rsidR="008A3769" w:rsidRPr="0021578D" w:rsidRDefault="008A3769" w:rsidP="00721224">
            <w:pPr>
              <w:ind w:left="-993" w:firstLine="993"/>
            </w:pPr>
            <w:r>
              <w:t>188</w:t>
            </w:r>
          </w:p>
        </w:tc>
        <w:tc>
          <w:tcPr>
            <w:tcW w:w="1392" w:type="dxa"/>
          </w:tcPr>
          <w:p w:rsidR="008A3769" w:rsidRDefault="008A3769" w:rsidP="00721224">
            <w:r>
              <w:t>Белова Лилия</w:t>
            </w:r>
          </w:p>
        </w:tc>
        <w:tc>
          <w:tcPr>
            <w:tcW w:w="693" w:type="dxa"/>
          </w:tcPr>
          <w:p w:rsidR="008A3769" w:rsidRDefault="008A3769" w:rsidP="00721224">
            <w:r>
              <w:t>6</w:t>
            </w:r>
          </w:p>
        </w:tc>
        <w:tc>
          <w:tcPr>
            <w:tcW w:w="2592" w:type="dxa"/>
          </w:tcPr>
          <w:p w:rsidR="008A3769" w:rsidRDefault="008A3769" w:rsidP="00721224">
            <w:r>
              <w:t>Выставка декоративно-прикладного творчества «Творческий калейдоскоп»  номинация «Комбинаторика»</w:t>
            </w:r>
          </w:p>
        </w:tc>
        <w:tc>
          <w:tcPr>
            <w:tcW w:w="1985" w:type="dxa"/>
          </w:tcPr>
          <w:p w:rsidR="008A3769" w:rsidRPr="0021578D" w:rsidRDefault="008A3769" w:rsidP="00721224">
            <w:r>
              <w:t>муниципальный</w:t>
            </w:r>
          </w:p>
        </w:tc>
        <w:tc>
          <w:tcPr>
            <w:tcW w:w="1386" w:type="dxa"/>
          </w:tcPr>
          <w:p w:rsidR="008A3769" w:rsidRDefault="008A3769" w:rsidP="00721224">
            <w:r>
              <w:rPr>
                <w:lang w:val="en-US"/>
              </w:rPr>
              <w:t>III</w:t>
            </w:r>
            <w:r>
              <w:t xml:space="preserve"> место</w:t>
            </w:r>
          </w:p>
        </w:tc>
        <w:tc>
          <w:tcPr>
            <w:tcW w:w="1591" w:type="dxa"/>
          </w:tcPr>
          <w:p w:rsidR="008A3769" w:rsidRPr="0021578D" w:rsidRDefault="008A3769" w:rsidP="00721224">
            <w:r>
              <w:t>Усова Е.Н.</w:t>
            </w:r>
          </w:p>
        </w:tc>
      </w:tr>
      <w:tr w:rsidR="008A3769" w:rsidTr="008A3769">
        <w:tc>
          <w:tcPr>
            <w:tcW w:w="710" w:type="dxa"/>
          </w:tcPr>
          <w:p w:rsidR="008A3769" w:rsidRPr="0021578D" w:rsidRDefault="008A3769" w:rsidP="00721224">
            <w:pPr>
              <w:ind w:left="-993" w:firstLine="993"/>
            </w:pPr>
            <w:r>
              <w:t>189</w:t>
            </w:r>
          </w:p>
        </w:tc>
        <w:tc>
          <w:tcPr>
            <w:tcW w:w="1392" w:type="dxa"/>
          </w:tcPr>
          <w:p w:rsidR="008A3769" w:rsidRDefault="008A3769" w:rsidP="00721224">
            <w:r>
              <w:t>Куликов Ян</w:t>
            </w:r>
          </w:p>
        </w:tc>
        <w:tc>
          <w:tcPr>
            <w:tcW w:w="693" w:type="dxa"/>
          </w:tcPr>
          <w:p w:rsidR="008A3769" w:rsidRDefault="008A3769" w:rsidP="00721224">
            <w:r>
              <w:t>6</w:t>
            </w:r>
          </w:p>
        </w:tc>
        <w:tc>
          <w:tcPr>
            <w:tcW w:w="2592" w:type="dxa"/>
          </w:tcPr>
          <w:p w:rsidR="008A3769" w:rsidRPr="0021578D" w:rsidRDefault="008A3769" w:rsidP="00721224">
            <w:r>
              <w:t>Туристская акция «Мир, единство, туризм!», посвященный 30-летию вывода советских войск из Республики Афганистан</w:t>
            </w:r>
          </w:p>
        </w:tc>
        <w:tc>
          <w:tcPr>
            <w:tcW w:w="1985" w:type="dxa"/>
          </w:tcPr>
          <w:p w:rsidR="008A3769" w:rsidRPr="0021578D" w:rsidRDefault="008A3769" w:rsidP="00721224">
            <w:r>
              <w:t>муниципальный</w:t>
            </w:r>
          </w:p>
        </w:tc>
        <w:tc>
          <w:tcPr>
            <w:tcW w:w="1386" w:type="dxa"/>
          </w:tcPr>
          <w:p w:rsidR="008A3769" w:rsidRDefault="008A3769" w:rsidP="00721224">
            <w:r>
              <w:rPr>
                <w:lang w:val="en-US"/>
              </w:rPr>
              <w:t>I</w:t>
            </w:r>
            <w:r>
              <w:t xml:space="preserve"> место</w:t>
            </w:r>
          </w:p>
        </w:tc>
        <w:tc>
          <w:tcPr>
            <w:tcW w:w="1591" w:type="dxa"/>
          </w:tcPr>
          <w:p w:rsidR="008A3769" w:rsidRPr="0021578D" w:rsidRDefault="008A3769" w:rsidP="00721224">
            <w:r>
              <w:t>Колесов Ю.В.</w:t>
            </w:r>
          </w:p>
        </w:tc>
      </w:tr>
      <w:tr w:rsidR="008A3769" w:rsidTr="008A3769">
        <w:tc>
          <w:tcPr>
            <w:tcW w:w="710" w:type="dxa"/>
          </w:tcPr>
          <w:p w:rsidR="008A3769" w:rsidRPr="0021578D" w:rsidRDefault="008A3769" w:rsidP="00721224">
            <w:pPr>
              <w:ind w:left="-993" w:firstLine="993"/>
            </w:pPr>
            <w:r>
              <w:t>190</w:t>
            </w:r>
          </w:p>
        </w:tc>
        <w:tc>
          <w:tcPr>
            <w:tcW w:w="1392" w:type="dxa"/>
          </w:tcPr>
          <w:p w:rsidR="008A3769" w:rsidRDefault="008A3769" w:rsidP="00721224">
            <w:r>
              <w:t>Бондарева Анастасия</w:t>
            </w:r>
          </w:p>
        </w:tc>
        <w:tc>
          <w:tcPr>
            <w:tcW w:w="693" w:type="dxa"/>
          </w:tcPr>
          <w:p w:rsidR="008A3769" w:rsidRDefault="008A3769" w:rsidP="00721224">
            <w:r>
              <w:t>7</w:t>
            </w:r>
          </w:p>
        </w:tc>
        <w:tc>
          <w:tcPr>
            <w:tcW w:w="2592" w:type="dxa"/>
          </w:tcPr>
          <w:p w:rsidR="008A3769" w:rsidRPr="0021578D" w:rsidRDefault="008A3769" w:rsidP="00721224">
            <w:r>
              <w:t>Туристская акция «Мир, единство, туризм!», посвященный 30-летию вывода советских войск из Республики Афганистан</w:t>
            </w:r>
          </w:p>
        </w:tc>
        <w:tc>
          <w:tcPr>
            <w:tcW w:w="1985" w:type="dxa"/>
          </w:tcPr>
          <w:p w:rsidR="008A3769" w:rsidRPr="0021578D" w:rsidRDefault="008A3769" w:rsidP="00721224">
            <w:r>
              <w:t>муниципальный</w:t>
            </w:r>
          </w:p>
        </w:tc>
        <w:tc>
          <w:tcPr>
            <w:tcW w:w="1386" w:type="dxa"/>
          </w:tcPr>
          <w:p w:rsidR="008A3769" w:rsidRDefault="008A3769" w:rsidP="00721224">
            <w:r>
              <w:rPr>
                <w:lang w:val="en-US"/>
              </w:rPr>
              <w:t>I</w:t>
            </w:r>
            <w:r>
              <w:t xml:space="preserve"> место</w:t>
            </w:r>
          </w:p>
        </w:tc>
        <w:tc>
          <w:tcPr>
            <w:tcW w:w="1591" w:type="dxa"/>
          </w:tcPr>
          <w:p w:rsidR="008A3769" w:rsidRPr="0021578D" w:rsidRDefault="008A3769" w:rsidP="00721224">
            <w:r>
              <w:t>Колесов Ю.В.</w:t>
            </w:r>
          </w:p>
        </w:tc>
      </w:tr>
      <w:tr w:rsidR="008A3769" w:rsidTr="008A3769">
        <w:tc>
          <w:tcPr>
            <w:tcW w:w="710" w:type="dxa"/>
          </w:tcPr>
          <w:p w:rsidR="008A3769" w:rsidRPr="0021578D" w:rsidRDefault="008A3769" w:rsidP="00721224">
            <w:pPr>
              <w:ind w:left="-993" w:firstLine="993"/>
            </w:pPr>
            <w:r>
              <w:t>191</w:t>
            </w:r>
          </w:p>
        </w:tc>
        <w:tc>
          <w:tcPr>
            <w:tcW w:w="1392" w:type="dxa"/>
          </w:tcPr>
          <w:p w:rsidR="008A3769" w:rsidRDefault="008A3769" w:rsidP="00721224">
            <w:r>
              <w:t>Букина Карина</w:t>
            </w:r>
          </w:p>
        </w:tc>
        <w:tc>
          <w:tcPr>
            <w:tcW w:w="693" w:type="dxa"/>
          </w:tcPr>
          <w:p w:rsidR="008A3769" w:rsidRDefault="008A3769" w:rsidP="00721224">
            <w:r>
              <w:t>7</w:t>
            </w:r>
          </w:p>
        </w:tc>
        <w:tc>
          <w:tcPr>
            <w:tcW w:w="2592" w:type="dxa"/>
          </w:tcPr>
          <w:p w:rsidR="008A3769" w:rsidRPr="0021578D" w:rsidRDefault="008A3769" w:rsidP="00721224">
            <w:r>
              <w:t>Туристская акция «Мир, единство, туризм!», посвященный 30-летию вывода советских войск из Республики Афганистан</w:t>
            </w:r>
          </w:p>
        </w:tc>
        <w:tc>
          <w:tcPr>
            <w:tcW w:w="1985" w:type="dxa"/>
          </w:tcPr>
          <w:p w:rsidR="008A3769" w:rsidRPr="0021578D" w:rsidRDefault="008A3769" w:rsidP="00721224">
            <w:r>
              <w:t>муниципальный</w:t>
            </w:r>
          </w:p>
        </w:tc>
        <w:tc>
          <w:tcPr>
            <w:tcW w:w="1386" w:type="dxa"/>
          </w:tcPr>
          <w:p w:rsidR="008A3769" w:rsidRDefault="008A3769" w:rsidP="00721224">
            <w:r>
              <w:rPr>
                <w:lang w:val="en-US"/>
              </w:rPr>
              <w:t>I</w:t>
            </w:r>
            <w:r>
              <w:t xml:space="preserve"> место</w:t>
            </w:r>
          </w:p>
        </w:tc>
        <w:tc>
          <w:tcPr>
            <w:tcW w:w="1591" w:type="dxa"/>
          </w:tcPr>
          <w:p w:rsidR="008A3769" w:rsidRPr="0021578D" w:rsidRDefault="008A3769" w:rsidP="00721224">
            <w:r>
              <w:t>Колесов Ю.В.</w:t>
            </w:r>
          </w:p>
        </w:tc>
      </w:tr>
      <w:tr w:rsidR="008A3769" w:rsidTr="008A3769">
        <w:tc>
          <w:tcPr>
            <w:tcW w:w="710" w:type="dxa"/>
          </w:tcPr>
          <w:p w:rsidR="008A3769" w:rsidRPr="0021578D" w:rsidRDefault="008A3769" w:rsidP="00721224">
            <w:pPr>
              <w:ind w:left="-993" w:firstLine="993"/>
            </w:pPr>
            <w:r>
              <w:t>192</w:t>
            </w:r>
          </w:p>
        </w:tc>
        <w:tc>
          <w:tcPr>
            <w:tcW w:w="1392" w:type="dxa"/>
          </w:tcPr>
          <w:p w:rsidR="008A3769" w:rsidRDefault="008A3769" w:rsidP="00721224">
            <w:r>
              <w:t>Зинченко Юлия</w:t>
            </w:r>
          </w:p>
        </w:tc>
        <w:tc>
          <w:tcPr>
            <w:tcW w:w="693" w:type="dxa"/>
          </w:tcPr>
          <w:p w:rsidR="008A3769" w:rsidRDefault="008A3769" w:rsidP="00721224">
            <w:r>
              <w:t>6</w:t>
            </w:r>
          </w:p>
        </w:tc>
        <w:tc>
          <w:tcPr>
            <w:tcW w:w="2592" w:type="dxa"/>
          </w:tcPr>
          <w:p w:rsidR="008A3769" w:rsidRPr="0021578D" w:rsidRDefault="008A3769" w:rsidP="00721224">
            <w:r>
              <w:t>Туристская акция «Мир, единство, туризм!», посвященный 30-летию вывода советских войск из Республики Афганистан</w:t>
            </w:r>
          </w:p>
        </w:tc>
        <w:tc>
          <w:tcPr>
            <w:tcW w:w="1985" w:type="dxa"/>
          </w:tcPr>
          <w:p w:rsidR="008A3769" w:rsidRPr="0021578D" w:rsidRDefault="008A3769" w:rsidP="00721224">
            <w:r>
              <w:t>муниципальный</w:t>
            </w:r>
          </w:p>
        </w:tc>
        <w:tc>
          <w:tcPr>
            <w:tcW w:w="1386" w:type="dxa"/>
          </w:tcPr>
          <w:p w:rsidR="008A3769" w:rsidRDefault="008A3769" w:rsidP="00721224">
            <w:r>
              <w:rPr>
                <w:lang w:val="en-US"/>
              </w:rPr>
              <w:t>I</w:t>
            </w:r>
            <w:r>
              <w:t xml:space="preserve"> место</w:t>
            </w:r>
          </w:p>
        </w:tc>
        <w:tc>
          <w:tcPr>
            <w:tcW w:w="1591" w:type="dxa"/>
          </w:tcPr>
          <w:p w:rsidR="008A3769" w:rsidRPr="0021578D" w:rsidRDefault="008A3769" w:rsidP="00721224">
            <w:r>
              <w:t>Колесов Ю.В.</w:t>
            </w:r>
          </w:p>
        </w:tc>
      </w:tr>
      <w:tr w:rsidR="008A3769" w:rsidTr="008A3769">
        <w:tc>
          <w:tcPr>
            <w:tcW w:w="710" w:type="dxa"/>
          </w:tcPr>
          <w:p w:rsidR="008A3769" w:rsidRPr="0021578D" w:rsidRDefault="008A3769" w:rsidP="00721224">
            <w:pPr>
              <w:ind w:left="-993" w:firstLine="993"/>
            </w:pPr>
            <w:r>
              <w:t>193</w:t>
            </w:r>
          </w:p>
        </w:tc>
        <w:tc>
          <w:tcPr>
            <w:tcW w:w="1392" w:type="dxa"/>
          </w:tcPr>
          <w:p w:rsidR="008A3769" w:rsidRDefault="008A3769" w:rsidP="00721224">
            <w:r>
              <w:t>Колесова Елизавета</w:t>
            </w:r>
          </w:p>
        </w:tc>
        <w:tc>
          <w:tcPr>
            <w:tcW w:w="693" w:type="dxa"/>
          </w:tcPr>
          <w:p w:rsidR="008A3769" w:rsidRDefault="008A3769" w:rsidP="00721224">
            <w:r>
              <w:t>2</w:t>
            </w:r>
          </w:p>
        </w:tc>
        <w:tc>
          <w:tcPr>
            <w:tcW w:w="2592" w:type="dxa"/>
          </w:tcPr>
          <w:p w:rsidR="008A3769" w:rsidRPr="0021578D" w:rsidRDefault="008A3769" w:rsidP="00721224">
            <w:r>
              <w:t xml:space="preserve">Туристская акция «Мир, единство, туризм!», посвященный 30-летию вывода советских войск из Республики </w:t>
            </w:r>
            <w:r>
              <w:lastRenderedPageBreak/>
              <w:t>Афганистан</w:t>
            </w:r>
          </w:p>
        </w:tc>
        <w:tc>
          <w:tcPr>
            <w:tcW w:w="1985" w:type="dxa"/>
          </w:tcPr>
          <w:p w:rsidR="008A3769" w:rsidRPr="0021578D" w:rsidRDefault="008A3769" w:rsidP="00721224">
            <w:r>
              <w:lastRenderedPageBreak/>
              <w:t>муниципальный</w:t>
            </w:r>
          </w:p>
        </w:tc>
        <w:tc>
          <w:tcPr>
            <w:tcW w:w="1386" w:type="dxa"/>
          </w:tcPr>
          <w:p w:rsidR="008A3769" w:rsidRDefault="008A3769" w:rsidP="00721224">
            <w:r>
              <w:rPr>
                <w:lang w:val="en-US"/>
              </w:rPr>
              <w:t>I</w:t>
            </w:r>
            <w:r>
              <w:t xml:space="preserve"> место</w:t>
            </w:r>
          </w:p>
        </w:tc>
        <w:tc>
          <w:tcPr>
            <w:tcW w:w="1591" w:type="dxa"/>
          </w:tcPr>
          <w:p w:rsidR="008A3769" w:rsidRPr="0021578D" w:rsidRDefault="008A3769" w:rsidP="00721224">
            <w:r>
              <w:t>Колесов Ю.В.</w:t>
            </w:r>
          </w:p>
        </w:tc>
      </w:tr>
      <w:tr w:rsidR="008A3769" w:rsidTr="008A3769">
        <w:tc>
          <w:tcPr>
            <w:tcW w:w="710" w:type="dxa"/>
          </w:tcPr>
          <w:p w:rsidR="008A3769" w:rsidRPr="0021578D" w:rsidRDefault="008A3769" w:rsidP="00721224">
            <w:pPr>
              <w:ind w:left="-993" w:firstLine="993"/>
            </w:pPr>
            <w:r>
              <w:lastRenderedPageBreak/>
              <w:t>194</w:t>
            </w:r>
          </w:p>
        </w:tc>
        <w:tc>
          <w:tcPr>
            <w:tcW w:w="1392" w:type="dxa"/>
          </w:tcPr>
          <w:p w:rsidR="008A3769" w:rsidRDefault="008A3769" w:rsidP="00721224">
            <w:r>
              <w:t>Королева Арина</w:t>
            </w:r>
          </w:p>
        </w:tc>
        <w:tc>
          <w:tcPr>
            <w:tcW w:w="693" w:type="dxa"/>
          </w:tcPr>
          <w:p w:rsidR="008A3769" w:rsidRDefault="008A3769" w:rsidP="00721224">
            <w:r>
              <w:t>7</w:t>
            </w:r>
          </w:p>
        </w:tc>
        <w:tc>
          <w:tcPr>
            <w:tcW w:w="2592" w:type="dxa"/>
          </w:tcPr>
          <w:p w:rsidR="008A3769" w:rsidRPr="0021578D" w:rsidRDefault="008A3769" w:rsidP="00721224">
            <w:r>
              <w:t>Туристская акция «Мир, единство, туризм!», посвященный 30-летию вывода советских войск из Республики Афганистан</w:t>
            </w:r>
          </w:p>
        </w:tc>
        <w:tc>
          <w:tcPr>
            <w:tcW w:w="1985" w:type="dxa"/>
          </w:tcPr>
          <w:p w:rsidR="008A3769" w:rsidRPr="0021578D" w:rsidRDefault="008A3769" w:rsidP="00721224">
            <w:r>
              <w:t>муниципальный</w:t>
            </w:r>
          </w:p>
        </w:tc>
        <w:tc>
          <w:tcPr>
            <w:tcW w:w="1386" w:type="dxa"/>
          </w:tcPr>
          <w:p w:rsidR="008A3769" w:rsidRDefault="008A3769" w:rsidP="00721224">
            <w:r>
              <w:rPr>
                <w:lang w:val="en-US"/>
              </w:rPr>
              <w:t>I</w:t>
            </w:r>
            <w:r>
              <w:t xml:space="preserve"> место</w:t>
            </w:r>
          </w:p>
        </w:tc>
        <w:tc>
          <w:tcPr>
            <w:tcW w:w="1591" w:type="dxa"/>
          </w:tcPr>
          <w:p w:rsidR="008A3769" w:rsidRPr="0021578D" w:rsidRDefault="008A3769" w:rsidP="00721224">
            <w:r>
              <w:t>Колесов Ю.В.</w:t>
            </w:r>
          </w:p>
        </w:tc>
      </w:tr>
      <w:tr w:rsidR="008A3769" w:rsidTr="008A3769">
        <w:tc>
          <w:tcPr>
            <w:tcW w:w="710" w:type="dxa"/>
          </w:tcPr>
          <w:p w:rsidR="008A3769" w:rsidRPr="0021578D" w:rsidRDefault="008A3769" w:rsidP="00721224">
            <w:pPr>
              <w:ind w:left="-993" w:firstLine="993"/>
            </w:pPr>
            <w:r>
              <w:t>195</w:t>
            </w:r>
          </w:p>
        </w:tc>
        <w:tc>
          <w:tcPr>
            <w:tcW w:w="1392" w:type="dxa"/>
          </w:tcPr>
          <w:p w:rsidR="008A3769" w:rsidRDefault="008A3769" w:rsidP="00721224">
            <w:r>
              <w:t>Королева Яна</w:t>
            </w:r>
          </w:p>
        </w:tc>
        <w:tc>
          <w:tcPr>
            <w:tcW w:w="693" w:type="dxa"/>
          </w:tcPr>
          <w:p w:rsidR="008A3769" w:rsidRDefault="008A3769" w:rsidP="00721224">
            <w:r>
              <w:t>6</w:t>
            </w:r>
          </w:p>
        </w:tc>
        <w:tc>
          <w:tcPr>
            <w:tcW w:w="2592" w:type="dxa"/>
          </w:tcPr>
          <w:p w:rsidR="008A3769" w:rsidRPr="0021578D" w:rsidRDefault="008A3769" w:rsidP="00721224">
            <w:r>
              <w:t>Туристская акция «Мир, единство, туризм!», посвященный 30-летию вывода советских войск из Республики Афганистан</w:t>
            </w:r>
          </w:p>
        </w:tc>
        <w:tc>
          <w:tcPr>
            <w:tcW w:w="1985" w:type="dxa"/>
          </w:tcPr>
          <w:p w:rsidR="008A3769" w:rsidRPr="0021578D" w:rsidRDefault="008A3769" w:rsidP="00721224">
            <w:r>
              <w:t>муниципальный</w:t>
            </w:r>
          </w:p>
        </w:tc>
        <w:tc>
          <w:tcPr>
            <w:tcW w:w="1386" w:type="dxa"/>
          </w:tcPr>
          <w:p w:rsidR="008A3769" w:rsidRDefault="008A3769" w:rsidP="00721224">
            <w:r>
              <w:rPr>
                <w:lang w:val="en-US"/>
              </w:rPr>
              <w:t>I</w:t>
            </w:r>
            <w:r>
              <w:t xml:space="preserve"> место</w:t>
            </w:r>
          </w:p>
        </w:tc>
        <w:tc>
          <w:tcPr>
            <w:tcW w:w="1591" w:type="dxa"/>
          </w:tcPr>
          <w:p w:rsidR="008A3769" w:rsidRPr="0021578D" w:rsidRDefault="008A3769" w:rsidP="00721224">
            <w:r>
              <w:t>Колесов Ю.В.</w:t>
            </w:r>
          </w:p>
        </w:tc>
      </w:tr>
      <w:tr w:rsidR="008A3769" w:rsidTr="008A3769">
        <w:tc>
          <w:tcPr>
            <w:tcW w:w="710" w:type="dxa"/>
          </w:tcPr>
          <w:p w:rsidR="008A3769" w:rsidRPr="0021578D" w:rsidRDefault="008A3769" w:rsidP="00721224">
            <w:pPr>
              <w:ind w:left="-993" w:firstLine="993"/>
            </w:pPr>
            <w:r>
              <w:t>196</w:t>
            </w:r>
          </w:p>
        </w:tc>
        <w:tc>
          <w:tcPr>
            <w:tcW w:w="1392" w:type="dxa"/>
          </w:tcPr>
          <w:p w:rsidR="008A3769" w:rsidRDefault="008A3769" w:rsidP="00721224">
            <w:r>
              <w:t>Радченко Кристина</w:t>
            </w:r>
          </w:p>
        </w:tc>
        <w:tc>
          <w:tcPr>
            <w:tcW w:w="693" w:type="dxa"/>
          </w:tcPr>
          <w:p w:rsidR="008A3769" w:rsidRDefault="008A3769" w:rsidP="00721224">
            <w:r>
              <w:t>6</w:t>
            </w:r>
          </w:p>
        </w:tc>
        <w:tc>
          <w:tcPr>
            <w:tcW w:w="2592" w:type="dxa"/>
          </w:tcPr>
          <w:p w:rsidR="008A3769" w:rsidRPr="0021578D" w:rsidRDefault="008A3769" w:rsidP="00721224">
            <w:r>
              <w:t>Туристская акция «Мир, единство, туризм!», посвященный 30-летию вывода советских войск из Республики Афганистан</w:t>
            </w:r>
          </w:p>
        </w:tc>
        <w:tc>
          <w:tcPr>
            <w:tcW w:w="1985" w:type="dxa"/>
          </w:tcPr>
          <w:p w:rsidR="008A3769" w:rsidRPr="0021578D" w:rsidRDefault="008A3769" w:rsidP="00721224">
            <w:r>
              <w:t>муниципальный</w:t>
            </w:r>
          </w:p>
        </w:tc>
        <w:tc>
          <w:tcPr>
            <w:tcW w:w="1386" w:type="dxa"/>
          </w:tcPr>
          <w:p w:rsidR="008A3769" w:rsidRDefault="008A3769" w:rsidP="00721224">
            <w:r>
              <w:rPr>
                <w:lang w:val="en-US"/>
              </w:rPr>
              <w:t>I</w:t>
            </w:r>
            <w:r>
              <w:t xml:space="preserve"> место</w:t>
            </w:r>
          </w:p>
        </w:tc>
        <w:tc>
          <w:tcPr>
            <w:tcW w:w="1591" w:type="dxa"/>
          </w:tcPr>
          <w:p w:rsidR="008A3769" w:rsidRPr="0021578D" w:rsidRDefault="008A3769" w:rsidP="00721224">
            <w:r>
              <w:t>Колесов Ю.В.</w:t>
            </w:r>
          </w:p>
        </w:tc>
      </w:tr>
      <w:tr w:rsidR="008A3769" w:rsidTr="008A3769">
        <w:tc>
          <w:tcPr>
            <w:tcW w:w="710" w:type="dxa"/>
          </w:tcPr>
          <w:p w:rsidR="008A3769" w:rsidRPr="0021578D" w:rsidRDefault="008A3769" w:rsidP="00721224">
            <w:pPr>
              <w:ind w:left="-993" w:firstLine="993"/>
            </w:pPr>
            <w:r>
              <w:t>197</w:t>
            </w:r>
          </w:p>
        </w:tc>
        <w:tc>
          <w:tcPr>
            <w:tcW w:w="1392" w:type="dxa"/>
          </w:tcPr>
          <w:p w:rsidR="008A3769" w:rsidRDefault="008A3769" w:rsidP="00721224">
            <w:proofErr w:type="spellStart"/>
            <w:r>
              <w:t>Боднар</w:t>
            </w:r>
            <w:proofErr w:type="spellEnd"/>
            <w:r>
              <w:t xml:space="preserve"> Виталий</w:t>
            </w:r>
          </w:p>
        </w:tc>
        <w:tc>
          <w:tcPr>
            <w:tcW w:w="693" w:type="dxa"/>
          </w:tcPr>
          <w:p w:rsidR="008A3769" w:rsidRDefault="008A3769" w:rsidP="00721224">
            <w:r>
              <w:t>6</w:t>
            </w:r>
          </w:p>
        </w:tc>
        <w:tc>
          <w:tcPr>
            <w:tcW w:w="2592" w:type="dxa"/>
          </w:tcPr>
          <w:p w:rsidR="008A3769" w:rsidRPr="0021578D" w:rsidRDefault="008A3769" w:rsidP="00721224">
            <w:r>
              <w:t>Туристская акция «Мир, единство, туризм!», посвященный 30-летию вывода советских войск из Республики Афганистан</w:t>
            </w:r>
          </w:p>
        </w:tc>
        <w:tc>
          <w:tcPr>
            <w:tcW w:w="1985" w:type="dxa"/>
          </w:tcPr>
          <w:p w:rsidR="008A3769" w:rsidRPr="0021578D" w:rsidRDefault="008A3769" w:rsidP="00721224">
            <w:r>
              <w:t>муниципальный</w:t>
            </w:r>
          </w:p>
        </w:tc>
        <w:tc>
          <w:tcPr>
            <w:tcW w:w="1386" w:type="dxa"/>
          </w:tcPr>
          <w:p w:rsidR="008A3769" w:rsidRDefault="008A3769" w:rsidP="00721224">
            <w:r>
              <w:rPr>
                <w:lang w:val="en-US"/>
              </w:rPr>
              <w:t>I</w:t>
            </w:r>
            <w:r>
              <w:t xml:space="preserve"> место</w:t>
            </w:r>
          </w:p>
        </w:tc>
        <w:tc>
          <w:tcPr>
            <w:tcW w:w="1591" w:type="dxa"/>
          </w:tcPr>
          <w:p w:rsidR="008A3769" w:rsidRPr="0021578D" w:rsidRDefault="008A3769" w:rsidP="00721224">
            <w:r>
              <w:t>Колесов Ю.В.</w:t>
            </w:r>
          </w:p>
        </w:tc>
      </w:tr>
      <w:tr w:rsidR="008A3769" w:rsidTr="008A3769">
        <w:tc>
          <w:tcPr>
            <w:tcW w:w="710" w:type="dxa"/>
          </w:tcPr>
          <w:p w:rsidR="008A3769" w:rsidRPr="0021578D" w:rsidRDefault="008A3769" w:rsidP="00721224">
            <w:pPr>
              <w:ind w:left="-993" w:firstLine="993"/>
            </w:pPr>
            <w:r>
              <w:t>198</w:t>
            </w:r>
          </w:p>
        </w:tc>
        <w:tc>
          <w:tcPr>
            <w:tcW w:w="1392" w:type="dxa"/>
          </w:tcPr>
          <w:p w:rsidR="008A3769" w:rsidRDefault="008A3769" w:rsidP="00721224">
            <w:proofErr w:type="spellStart"/>
            <w:r>
              <w:t>Бондалетов</w:t>
            </w:r>
            <w:proofErr w:type="spellEnd"/>
            <w:r>
              <w:t xml:space="preserve"> Олег</w:t>
            </w:r>
          </w:p>
        </w:tc>
        <w:tc>
          <w:tcPr>
            <w:tcW w:w="693" w:type="dxa"/>
          </w:tcPr>
          <w:p w:rsidR="008A3769" w:rsidRDefault="008A3769" w:rsidP="00721224">
            <w:r>
              <w:t>6</w:t>
            </w:r>
          </w:p>
        </w:tc>
        <w:tc>
          <w:tcPr>
            <w:tcW w:w="2592" w:type="dxa"/>
          </w:tcPr>
          <w:p w:rsidR="008A3769" w:rsidRPr="0021578D" w:rsidRDefault="008A3769" w:rsidP="00721224">
            <w:r>
              <w:t>Туристская акция «Мир, единство, туризм!», посвященный 30-летию вывода советских войск из Республики Афганистан</w:t>
            </w:r>
          </w:p>
        </w:tc>
        <w:tc>
          <w:tcPr>
            <w:tcW w:w="1985" w:type="dxa"/>
          </w:tcPr>
          <w:p w:rsidR="008A3769" w:rsidRPr="0021578D" w:rsidRDefault="008A3769" w:rsidP="00721224">
            <w:r>
              <w:t>муниципальный</w:t>
            </w:r>
          </w:p>
        </w:tc>
        <w:tc>
          <w:tcPr>
            <w:tcW w:w="1386" w:type="dxa"/>
          </w:tcPr>
          <w:p w:rsidR="008A3769" w:rsidRDefault="008A3769" w:rsidP="00721224">
            <w:r>
              <w:rPr>
                <w:lang w:val="en-US"/>
              </w:rPr>
              <w:t>I</w:t>
            </w:r>
            <w:r>
              <w:t xml:space="preserve"> место</w:t>
            </w:r>
          </w:p>
        </w:tc>
        <w:tc>
          <w:tcPr>
            <w:tcW w:w="1591" w:type="dxa"/>
          </w:tcPr>
          <w:p w:rsidR="008A3769" w:rsidRPr="0021578D" w:rsidRDefault="008A3769" w:rsidP="00721224">
            <w:r>
              <w:t>Колесов Ю.В.</w:t>
            </w:r>
          </w:p>
        </w:tc>
      </w:tr>
      <w:tr w:rsidR="008A3769" w:rsidTr="008A3769">
        <w:tc>
          <w:tcPr>
            <w:tcW w:w="710" w:type="dxa"/>
          </w:tcPr>
          <w:p w:rsidR="008A3769" w:rsidRPr="0021578D" w:rsidRDefault="008A3769" w:rsidP="00721224">
            <w:pPr>
              <w:ind w:left="-993" w:firstLine="993"/>
            </w:pPr>
            <w:r>
              <w:t>199</w:t>
            </w:r>
          </w:p>
        </w:tc>
        <w:tc>
          <w:tcPr>
            <w:tcW w:w="1392" w:type="dxa"/>
          </w:tcPr>
          <w:p w:rsidR="008A3769" w:rsidRDefault="008A3769" w:rsidP="00721224">
            <w:r>
              <w:t>Исмаилов Михаил</w:t>
            </w:r>
          </w:p>
        </w:tc>
        <w:tc>
          <w:tcPr>
            <w:tcW w:w="693" w:type="dxa"/>
          </w:tcPr>
          <w:p w:rsidR="008A3769" w:rsidRDefault="008A3769" w:rsidP="00721224">
            <w:r>
              <w:t>6</w:t>
            </w:r>
          </w:p>
        </w:tc>
        <w:tc>
          <w:tcPr>
            <w:tcW w:w="2592" w:type="dxa"/>
          </w:tcPr>
          <w:p w:rsidR="008A3769" w:rsidRPr="0021578D" w:rsidRDefault="008A3769" w:rsidP="00721224">
            <w:r>
              <w:t>Туристская акция «Мир, единство, туризм!», посвященный 30-летию вывода советских войск из Республики Афганистан</w:t>
            </w:r>
          </w:p>
        </w:tc>
        <w:tc>
          <w:tcPr>
            <w:tcW w:w="1985" w:type="dxa"/>
          </w:tcPr>
          <w:p w:rsidR="008A3769" w:rsidRPr="0021578D" w:rsidRDefault="008A3769" w:rsidP="00721224">
            <w:r>
              <w:t>муниципальный</w:t>
            </w:r>
          </w:p>
        </w:tc>
        <w:tc>
          <w:tcPr>
            <w:tcW w:w="1386" w:type="dxa"/>
          </w:tcPr>
          <w:p w:rsidR="008A3769" w:rsidRDefault="008A3769" w:rsidP="00721224">
            <w:r>
              <w:rPr>
                <w:lang w:val="en-US"/>
              </w:rPr>
              <w:t>I</w:t>
            </w:r>
            <w:r>
              <w:t xml:space="preserve"> место</w:t>
            </w:r>
          </w:p>
        </w:tc>
        <w:tc>
          <w:tcPr>
            <w:tcW w:w="1591" w:type="dxa"/>
          </w:tcPr>
          <w:p w:rsidR="008A3769" w:rsidRPr="0021578D" w:rsidRDefault="008A3769" w:rsidP="00721224">
            <w:r>
              <w:t>Колесов Ю.В.</w:t>
            </w:r>
          </w:p>
        </w:tc>
      </w:tr>
      <w:tr w:rsidR="008A3769" w:rsidTr="008A3769">
        <w:tc>
          <w:tcPr>
            <w:tcW w:w="710" w:type="dxa"/>
          </w:tcPr>
          <w:p w:rsidR="008A3769" w:rsidRPr="0021578D" w:rsidRDefault="008A3769" w:rsidP="00721224">
            <w:pPr>
              <w:ind w:left="-993" w:firstLine="993"/>
            </w:pPr>
            <w:r>
              <w:t>200</w:t>
            </w:r>
          </w:p>
        </w:tc>
        <w:tc>
          <w:tcPr>
            <w:tcW w:w="1392" w:type="dxa"/>
          </w:tcPr>
          <w:p w:rsidR="008A3769" w:rsidRDefault="008A3769" w:rsidP="00721224">
            <w:proofErr w:type="spellStart"/>
            <w:r>
              <w:t>Шуригин</w:t>
            </w:r>
            <w:proofErr w:type="spellEnd"/>
            <w:r>
              <w:t xml:space="preserve"> Константин</w:t>
            </w:r>
          </w:p>
        </w:tc>
        <w:tc>
          <w:tcPr>
            <w:tcW w:w="693" w:type="dxa"/>
          </w:tcPr>
          <w:p w:rsidR="008A3769" w:rsidRDefault="008A3769" w:rsidP="00721224">
            <w:r>
              <w:t>7</w:t>
            </w:r>
          </w:p>
        </w:tc>
        <w:tc>
          <w:tcPr>
            <w:tcW w:w="2592" w:type="dxa"/>
          </w:tcPr>
          <w:p w:rsidR="008A3769" w:rsidRPr="0021578D" w:rsidRDefault="008A3769" w:rsidP="00721224">
            <w:r>
              <w:t xml:space="preserve">Туристская акция «Мир, единство, туризм!», посвященный 30-летию вывода советских войск из </w:t>
            </w:r>
            <w:r>
              <w:lastRenderedPageBreak/>
              <w:t>Республики Афганистан</w:t>
            </w:r>
          </w:p>
        </w:tc>
        <w:tc>
          <w:tcPr>
            <w:tcW w:w="1985" w:type="dxa"/>
          </w:tcPr>
          <w:p w:rsidR="008A3769" w:rsidRPr="0021578D" w:rsidRDefault="008A3769" w:rsidP="00721224">
            <w:r>
              <w:lastRenderedPageBreak/>
              <w:t>муниципальный</w:t>
            </w:r>
          </w:p>
        </w:tc>
        <w:tc>
          <w:tcPr>
            <w:tcW w:w="1386" w:type="dxa"/>
          </w:tcPr>
          <w:p w:rsidR="008A3769" w:rsidRDefault="008A3769" w:rsidP="00721224">
            <w:r>
              <w:rPr>
                <w:lang w:val="en-US"/>
              </w:rPr>
              <w:t>I</w:t>
            </w:r>
            <w:r>
              <w:t xml:space="preserve"> место</w:t>
            </w:r>
          </w:p>
        </w:tc>
        <w:tc>
          <w:tcPr>
            <w:tcW w:w="1591" w:type="dxa"/>
          </w:tcPr>
          <w:p w:rsidR="008A3769" w:rsidRPr="0021578D" w:rsidRDefault="008A3769" w:rsidP="00721224">
            <w:r>
              <w:t>Колесов Ю.В.</w:t>
            </w:r>
          </w:p>
        </w:tc>
      </w:tr>
      <w:tr w:rsidR="008A3769" w:rsidTr="008A3769">
        <w:tc>
          <w:tcPr>
            <w:tcW w:w="710" w:type="dxa"/>
          </w:tcPr>
          <w:p w:rsidR="008A3769" w:rsidRPr="0021578D" w:rsidRDefault="008A3769" w:rsidP="00721224">
            <w:pPr>
              <w:ind w:left="-993" w:firstLine="993"/>
            </w:pPr>
            <w:r>
              <w:lastRenderedPageBreak/>
              <w:t>201</w:t>
            </w:r>
          </w:p>
        </w:tc>
        <w:tc>
          <w:tcPr>
            <w:tcW w:w="1392" w:type="dxa"/>
          </w:tcPr>
          <w:p w:rsidR="008A3769" w:rsidRDefault="008A3769" w:rsidP="00721224">
            <w:r>
              <w:t>Белова Лилия</w:t>
            </w:r>
          </w:p>
        </w:tc>
        <w:tc>
          <w:tcPr>
            <w:tcW w:w="693" w:type="dxa"/>
          </w:tcPr>
          <w:p w:rsidR="008A3769" w:rsidRDefault="008A3769" w:rsidP="00721224">
            <w:r>
              <w:t>6</w:t>
            </w:r>
          </w:p>
        </w:tc>
        <w:tc>
          <w:tcPr>
            <w:tcW w:w="2592" w:type="dxa"/>
          </w:tcPr>
          <w:p w:rsidR="008A3769" w:rsidRPr="0021578D" w:rsidRDefault="008A3769" w:rsidP="00721224">
            <w:r>
              <w:t>Заочный городской конкурс, посвященный защите Азово-Черноморского побережья, «Чистое море – детям»</w:t>
            </w:r>
          </w:p>
        </w:tc>
        <w:tc>
          <w:tcPr>
            <w:tcW w:w="1985" w:type="dxa"/>
          </w:tcPr>
          <w:p w:rsidR="008A3769" w:rsidRPr="0021578D" w:rsidRDefault="008A3769" w:rsidP="00721224">
            <w:r>
              <w:t>муниципальный</w:t>
            </w:r>
          </w:p>
        </w:tc>
        <w:tc>
          <w:tcPr>
            <w:tcW w:w="1386" w:type="dxa"/>
          </w:tcPr>
          <w:p w:rsidR="008A3769" w:rsidRDefault="008A3769" w:rsidP="00721224">
            <w:r>
              <w:rPr>
                <w:lang w:val="en-US"/>
              </w:rPr>
              <w:t>I</w:t>
            </w:r>
            <w:r>
              <w:t xml:space="preserve"> место</w:t>
            </w:r>
          </w:p>
        </w:tc>
        <w:tc>
          <w:tcPr>
            <w:tcW w:w="1591" w:type="dxa"/>
          </w:tcPr>
          <w:p w:rsidR="008A3769" w:rsidRDefault="008A3769" w:rsidP="00721224">
            <w:r>
              <w:t>Усова Е.Н.</w:t>
            </w:r>
          </w:p>
        </w:tc>
      </w:tr>
      <w:tr w:rsidR="008A3769" w:rsidTr="008A3769">
        <w:tc>
          <w:tcPr>
            <w:tcW w:w="710" w:type="dxa"/>
          </w:tcPr>
          <w:p w:rsidR="008A3769" w:rsidRPr="0021578D" w:rsidRDefault="008A3769" w:rsidP="00721224">
            <w:pPr>
              <w:ind w:left="-993" w:firstLine="993"/>
            </w:pPr>
            <w:r>
              <w:t>202</w:t>
            </w:r>
          </w:p>
        </w:tc>
        <w:tc>
          <w:tcPr>
            <w:tcW w:w="1392" w:type="dxa"/>
          </w:tcPr>
          <w:p w:rsidR="008A3769" w:rsidRDefault="008A3769" w:rsidP="00721224">
            <w:proofErr w:type="spellStart"/>
            <w:r>
              <w:t>Гуменник</w:t>
            </w:r>
            <w:proofErr w:type="spellEnd"/>
            <w:r>
              <w:t xml:space="preserve"> Оксана</w:t>
            </w:r>
          </w:p>
        </w:tc>
        <w:tc>
          <w:tcPr>
            <w:tcW w:w="693" w:type="dxa"/>
          </w:tcPr>
          <w:p w:rsidR="008A3769" w:rsidRDefault="008A3769" w:rsidP="00721224">
            <w:r>
              <w:t>9</w:t>
            </w:r>
          </w:p>
        </w:tc>
        <w:tc>
          <w:tcPr>
            <w:tcW w:w="2592" w:type="dxa"/>
          </w:tcPr>
          <w:p w:rsidR="008A3769" w:rsidRPr="00B65169" w:rsidRDefault="008A3769" w:rsidP="00721224">
            <w:r>
              <w:t xml:space="preserve">Конкурс песни на иностранных языках «Песня объединяет народы» в </w:t>
            </w:r>
            <w:r>
              <w:rPr>
                <w:lang w:val="en-US"/>
              </w:rPr>
              <w:t>III</w:t>
            </w:r>
            <w:r>
              <w:t xml:space="preserve"> возрастной категории в номинации «Соло»  </w:t>
            </w:r>
          </w:p>
        </w:tc>
        <w:tc>
          <w:tcPr>
            <w:tcW w:w="1985" w:type="dxa"/>
          </w:tcPr>
          <w:p w:rsidR="008A3769" w:rsidRPr="0021578D" w:rsidRDefault="008A3769" w:rsidP="00721224">
            <w:r>
              <w:t>муниципальный</w:t>
            </w:r>
          </w:p>
        </w:tc>
        <w:tc>
          <w:tcPr>
            <w:tcW w:w="1386" w:type="dxa"/>
          </w:tcPr>
          <w:p w:rsidR="008A3769" w:rsidRDefault="008A3769" w:rsidP="00721224">
            <w:r>
              <w:t xml:space="preserve">Призер </w:t>
            </w:r>
          </w:p>
        </w:tc>
        <w:tc>
          <w:tcPr>
            <w:tcW w:w="1591" w:type="dxa"/>
          </w:tcPr>
          <w:p w:rsidR="008A3769" w:rsidRPr="0021578D" w:rsidRDefault="008A3769" w:rsidP="00721224">
            <w:proofErr w:type="spellStart"/>
            <w:r>
              <w:t>Сигута</w:t>
            </w:r>
            <w:proofErr w:type="spellEnd"/>
            <w:r>
              <w:t xml:space="preserve"> С.В.</w:t>
            </w:r>
          </w:p>
        </w:tc>
      </w:tr>
      <w:tr w:rsidR="008A3769" w:rsidTr="008A3769">
        <w:tc>
          <w:tcPr>
            <w:tcW w:w="710" w:type="dxa"/>
          </w:tcPr>
          <w:p w:rsidR="008A3769" w:rsidRPr="0021578D" w:rsidRDefault="008A3769" w:rsidP="00721224">
            <w:pPr>
              <w:ind w:left="-993" w:firstLine="993"/>
            </w:pPr>
            <w:r>
              <w:t>203</w:t>
            </w:r>
          </w:p>
        </w:tc>
        <w:tc>
          <w:tcPr>
            <w:tcW w:w="1392" w:type="dxa"/>
          </w:tcPr>
          <w:p w:rsidR="008A3769" w:rsidRDefault="008A3769" w:rsidP="00721224">
            <w:r>
              <w:t>Самойлова Алиса</w:t>
            </w:r>
          </w:p>
        </w:tc>
        <w:tc>
          <w:tcPr>
            <w:tcW w:w="693" w:type="dxa"/>
          </w:tcPr>
          <w:p w:rsidR="008A3769" w:rsidRDefault="008A3769" w:rsidP="00721224">
            <w:r>
              <w:t>4</w:t>
            </w:r>
          </w:p>
        </w:tc>
        <w:tc>
          <w:tcPr>
            <w:tcW w:w="2592" w:type="dxa"/>
          </w:tcPr>
          <w:p w:rsidR="008A3769" w:rsidRPr="0021578D" w:rsidRDefault="008A3769" w:rsidP="00721224">
            <w:r>
              <w:t>Конкурс чтецов «Вдохновение»</w:t>
            </w:r>
          </w:p>
        </w:tc>
        <w:tc>
          <w:tcPr>
            <w:tcW w:w="1985" w:type="dxa"/>
          </w:tcPr>
          <w:p w:rsidR="008A3769" w:rsidRPr="0021578D" w:rsidRDefault="008A3769" w:rsidP="00721224">
            <w:r>
              <w:t>муниципальный</w:t>
            </w:r>
          </w:p>
        </w:tc>
        <w:tc>
          <w:tcPr>
            <w:tcW w:w="1386" w:type="dxa"/>
          </w:tcPr>
          <w:p w:rsidR="008A3769" w:rsidRDefault="008A3769" w:rsidP="00721224">
            <w:r>
              <w:t>Гран-при</w:t>
            </w:r>
          </w:p>
        </w:tc>
        <w:tc>
          <w:tcPr>
            <w:tcW w:w="1591" w:type="dxa"/>
          </w:tcPr>
          <w:p w:rsidR="008A3769" w:rsidRPr="0021578D" w:rsidRDefault="008A3769" w:rsidP="00721224">
            <w:r>
              <w:t>Емельянова Н.Л.</w:t>
            </w:r>
          </w:p>
        </w:tc>
      </w:tr>
      <w:tr w:rsidR="008A3769" w:rsidTr="008A3769">
        <w:tc>
          <w:tcPr>
            <w:tcW w:w="710" w:type="dxa"/>
          </w:tcPr>
          <w:p w:rsidR="008A3769" w:rsidRPr="0021578D" w:rsidRDefault="008A3769" w:rsidP="00721224">
            <w:pPr>
              <w:ind w:left="-993" w:firstLine="993"/>
            </w:pPr>
            <w:r>
              <w:t>204</w:t>
            </w:r>
          </w:p>
        </w:tc>
        <w:tc>
          <w:tcPr>
            <w:tcW w:w="1392" w:type="dxa"/>
          </w:tcPr>
          <w:p w:rsidR="008A3769" w:rsidRDefault="008A3769" w:rsidP="00721224">
            <w:r>
              <w:t xml:space="preserve">Мильченко Анна </w:t>
            </w:r>
          </w:p>
        </w:tc>
        <w:tc>
          <w:tcPr>
            <w:tcW w:w="693" w:type="dxa"/>
          </w:tcPr>
          <w:p w:rsidR="008A3769" w:rsidRDefault="008A3769" w:rsidP="00721224">
            <w:r>
              <w:t>10</w:t>
            </w:r>
          </w:p>
        </w:tc>
        <w:tc>
          <w:tcPr>
            <w:tcW w:w="2592" w:type="dxa"/>
          </w:tcPr>
          <w:p w:rsidR="008A3769" w:rsidRPr="0021578D" w:rsidRDefault="008A3769" w:rsidP="00721224">
            <w:r>
              <w:t>Конкурс чтецов «Вдохновение»</w:t>
            </w:r>
          </w:p>
        </w:tc>
        <w:tc>
          <w:tcPr>
            <w:tcW w:w="1985" w:type="dxa"/>
          </w:tcPr>
          <w:p w:rsidR="008A3769" w:rsidRPr="0021578D" w:rsidRDefault="008A3769" w:rsidP="00721224">
            <w:r>
              <w:t>муниципальный</w:t>
            </w:r>
          </w:p>
        </w:tc>
        <w:tc>
          <w:tcPr>
            <w:tcW w:w="1386" w:type="dxa"/>
          </w:tcPr>
          <w:p w:rsidR="008A3769" w:rsidRPr="00B65169" w:rsidRDefault="008A3769" w:rsidP="00721224">
            <w:r>
              <w:t xml:space="preserve">Диплом лауреата </w:t>
            </w:r>
            <w:r>
              <w:rPr>
                <w:lang w:val="en-US"/>
              </w:rPr>
              <w:t>II</w:t>
            </w:r>
            <w:r>
              <w:t xml:space="preserve"> степени</w:t>
            </w:r>
          </w:p>
        </w:tc>
        <w:tc>
          <w:tcPr>
            <w:tcW w:w="1591" w:type="dxa"/>
          </w:tcPr>
          <w:p w:rsidR="008A3769" w:rsidRPr="0021578D" w:rsidRDefault="008A3769" w:rsidP="00721224">
            <w:r>
              <w:t>Кухаренко В.В.</w:t>
            </w:r>
          </w:p>
        </w:tc>
      </w:tr>
      <w:tr w:rsidR="008A3769" w:rsidTr="008A3769">
        <w:tc>
          <w:tcPr>
            <w:tcW w:w="710" w:type="dxa"/>
          </w:tcPr>
          <w:p w:rsidR="008A3769" w:rsidRPr="0021578D" w:rsidRDefault="008A3769" w:rsidP="00721224">
            <w:pPr>
              <w:ind w:left="-993" w:firstLine="993"/>
            </w:pPr>
            <w:r>
              <w:t>205</w:t>
            </w:r>
          </w:p>
        </w:tc>
        <w:tc>
          <w:tcPr>
            <w:tcW w:w="1392" w:type="dxa"/>
          </w:tcPr>
          <w:p w:rsidR="008A3769" w:rsidRDefault="008A3769" w:rsidP="00721224">
            <w:r>
              <w:t>Рогачева Ксения</w:t>
            </w:r>
          </w:p>
        </w:tc>
        <w:tc>
          <w:tcPr>
            <w:tcW w:w="693" w:type="dxa"/>
          </w:tcPr>
          <w:p w:rsidR="008A3769" w:rsidRDefault="008A3769" w:rsidP="00721224">
            <w:r>
              <w:t>11</w:t>
            </w:r>
          </w:p>
        </w:tc>
        <w:tc>
          <w:tcPr>
            <w:tcW w:w="2592" w:type="dxa"/>
          </w:tcPr>
          <w:p w:rsidR="008A3769" w:rsidRPr="0021578D" w:rsidRDefault="008A3769" w:rsidP="00721224">
            <w:r>
              <w:t>Конкурс чтецов «Вдохновение»</w:t>
            </w:r>
          </w:p>
        </w:tc>
        <w:tc>
          <w:tcPr>
            <w:tcW w:w="1985" w:type="dxa"/>
          </w:tcPr>
          <w:p w:rsidR="008A3769" w:rsidRPr="0021578D" w:rsidRDefault="008A3769" w:rsidP="00721224">
            <w:r>
              <w:t>муниципальный</w:t>
            </w:r>
          </w:p>
        </w:tc>
        <w:tc>
          <w:tcPr>
            <w:tcW w:w="1386" w:type="dxa"/>
          </w:tcPr>
          <w:p w:rsidR="008A3769" w:rsidRPr="00B65169" w:rsidRDefault="008A3769" w:rsidP="00721224">
            <w:r>
              <w:t xml:space="preserve">Диплом лауреата </w:t>
            </w:r>
            <w:r>
              <w:rPr>
                <w:lang w:val="en-US"/>
              </w:rPr>
              <w:t>I</w:t>
            </w:r>
            <w:r>
              <w:t xml:space="preserve"> степени</w:t>
            </w:r>
          </w:p>
        </w:tc>
        <w:tc>
          <w:tcPr>
            <w:tcW w:w="1591" w:type="dxa"/>
          </w:tcPr>
          <w:p w:rsidR="008A3769" w:rsidRPr="0021578D" w:rsidRDefault="008A3769" w:rsidP="00721224">
            <w:proofErr w:type="spellStart"/>
            <w:r>
              <w:t>Атепина</w:t>
            </w:r>
            <w:proofErr w:type="spellEnd"/>
            <w:r>
              <w:t xml:space="preserve"> С.А.</w:t>
            </w:r>
          </w:p>
        </w:tc>
      </w:tr>
      <w:tr w:rsidR="008A3769" w:rsidTr="008A3769">
        <w:tc>
          <w:tcPr>
            <w:tcW w:w="710" w:type="dxa"/>
          </w:tcPr>
          <w:p w:rsidR="008A3769" w:rsidRPr="0021578D" w:rsidRDefault="008A3769" w:rsidP="00721224">
            <w:pPr>
              <w:ind w:left="-993" w:firstLine="993"/>
            </w:pPr>
            <w:r>
              <w:t>206</w:t>
            </w:r>
          </w:p>
        </w:tc>
        <w:tc>
          <w:tcPr>
            <w:tcW w:w="1392" w:type="dxa"/>
          </w:tcPr>
          <w:p w:rsidR="008A3769" w:rsidRDefault="008A3769" w:rsidP="00721224">
            <w:r>
              <w:t>Колесова Елизавета</w:t>
            </w:r>
          </w:p>
        </w:tc>
        <w:tc>
          <w:tcPr>
            <w:tcW w:w="693" w:type="dxa"/>
          </w:tcPr>
          <w:p w:rsidR="008A3769" w:rsidRDefault="008A3769" w:rsidP="00721224">
            <w:r>
              <w:t>2</w:t>
            </w:r>
          </w:p>
        </w:tc>
        <w:tc>
          <w:tcPr>
            <w:tcW w:w="2592" w:type="dxa"/>
          </w:tcPr>
          <w:p w:rsidR="008A3769" w:rsidRPr="0021578D" w:rsidRDefault="008A3769" w:rsidP="00721224">
            <w:r>
              <w:t>Конкурс чтецов «Вдохновение»</w:t>
            </w:r>
          </w:p>
        </w:tc>
        <w:tc>
          <w:tcPr>
            <w:tcW w:w="1985" w:type="dxa"/>
          </w:tcPr>
          <w:p w:rsidR="008A3769" w:rsidRPr="0021578D" w:rsidRDefault="008A3769" w:rsidP="00721224">
            <w:r>
              <w:t>муниципальный</w:t>
            </w:r>
          </w:p>
        </w:tc>
        <w:tc>
          <w:tcPr>
            <w:tcW w:w="1386" w:type="dxa"/>
          </w:tcPr>
          <w:p w:rsidR="008A3769" w:rsidRPr="00B65169" w:rsidRDefault="008A3769" w:rsidP="00721224">
            <w:r>
              <w:t xml:space="preserve">Диплом лауреата </w:t>
            </w:r>
            <w:r>
              <w:rPr>
                <w:lang w:val="en-US"/>
              </w:rPr>
              <w:t>I</w:t>
            </w:r>
            <w:r>
              <w:t xml:space="preserve"> степени</w:t>
            </w:r>
          </w:p>
        </w:tc>
        <w:tc>
          <w:tcPr>
            <w:tcW w:w="1591" w:type="dxa"/>
          </w:tcPr>
          <w:p w:rsidR="008A3769" w:rsidRDefault="008A3769" w:rsidP="00721224">
            <w:r>
              <w:t>Войтенко С.А.</w:t>
            </w:r>
          </w:p>
        </w:tc>
      </w:tr>
      <w:tr w:rsidR="008A3769" w:rsidTr="008A3769">
        <w:tc>
          <w:tcPr>
            <w:tcW w:w="710" w:type="dxa"/>
          </w:tcPr>
          <w:p w:rsidR="008A3769" w:rsidRPr="0021578D" w:rsidRDefault="008A3769" w:rsidP="00721224">
            <w:pPr>
              <w:ind w:left="-993" w:firstLine="993"/>
            </w:pPr>
            <w:r>
              <w:t>207</w:t>
            </w:r>
          </w:p>
        </w:tc>
        <w:tc>
          <w:tcPr>
            <w:tcW w:w="1392" w:type="dxa"/>
          </w:tcPr>
          <w:p w:rsidR="008A3769" w:rsidRDefault="008A3769" w:rsidP="00721224">
            <w:r>
              <w:t>Голубенко Александр</w:t>
            </w:r>
          </w:p>
        </w:tc>
        <w:tc>
          <w:tcPr>
            <w:tcW w:w="693" w:type="dxa"/>
          </w:tcPr>
          <w:p w:rsidR="008A3769" w:rsidRDefault="008A3769" w:rsidP="00721224">
            <w:r>
              <w:t>8а</w:t>
            </w:r>
          </w:p>
        </w:tc>
        <w:tc>
          <w:tcPr>
            <w:tcW w:w="2592" w:type="dxa"/>
          </w:tcPr>
          <w:p w:rsidR="008A3769" w:rsidRDefault="008A3769" w:rsidP="00721224">
            <w:r>
              <w:t>Городской конкурс «Творческий калейдоскоп»</w:t>
            </w:r>
          </w:p>
        </w:tc>
        <w:tc>
          <w:tcPr>
            <w:tcW w:w="1985" w:type="dxa"/>
          </w:tcPr>
          <w:p w:rsidR="008A3769" w:rsidRDefault="008A3769" w:rsidP="00721224">
            <w:r>
              <w:t>муниципальный</w:t>
            </w:r>
          </w:p>
        </w:tc>
        <w:tc>
          <w:tcPr>
            <w:tcW w:w="1386" w:type="dxa"/>
          </w:tcPr>
          <w:p w:rsidR="008A3769" w:rsidRPr="004C0817" w:rsidRDefault="008A3769" w:rsidP="00721224">
            <w:r>
              <w:rPr>
                <w:lang w:val="en-US"/>
              </w:rPr>
              <w:t>III</w:t>
            </w:r>
            <w:r>
              <w:t xml:space="preserve"> место</w:t>
            </w:r>
          </w:p>
        </w:tc>
        <w:tc>
          <w:tcPr>
            <w:tcW w:w="1591" w:type="dxa"/>
          </w:tcPr>
          <w:p w:rsidR="008A3769" w:rsidRDefault="008A3769" w:rsidP="00721224">
            <w:r>
              <w:t>Усова Е.Н.</w:t>
            </w:r>
          </w:p>
        </w:tc>
      </w:tr>
      <w:tr w:rsidR="008A3769" w:rsidTr="008A3769">
        <w:tc>
          <w:tcPr>
            <w:tcW w:w="710" w:type="dxa"/>
          </w:tcPr>
          <w:p w:rsidR="008A3769" w:rsidRPr="0021578D" w:rsidRDefault="008A3769" w:rsidP="00721224">
            <w:pPr>
              <w:ind w:left="-993" w:firstLine="993"/>
            </w:pPr>
            <w:r>
              <w:t>208</w:t>
            </w:r>
          </w:p>
        </w:tc>
        <w:tc>
          <w:tcPr>
            <w:tcW w:w="1392" w:type="dxa"/>
          </w:tcPr>
          <w:p w:rsidR="008A3769" w:rsidRDefault="008A3769" w:rsidP="00721224">
            <w:proofErr w:type="spellStart"/>
            <w:r>
              <w:t>Бочарова</w:t>
            </w:r>
            <w:proofErr w:type="spellEnd"/>
            <w:r>
              <w:t xml:space="preserve"> Полина</w:t>
            </w:r>
          </w:p>
        </w:tc>
        <w:tc>
          <w:tcPr>
            <w:tcW w:w="693" w:type="dxa"/>
          </w:tcPr>
          <w:p w:rsidR="008A3769" w:rsidRDefault="008A3769" w:rsidP="00721224">
            <w:r>
              <w:t>8а</w:t>
            </w:r>
          </w:p>
        </w:tc>
        <w:tc>
          <w:tcPr>
            <w:tcW w:w="2592" w:type="dxa"/>
          </w:tcPr>
          <w:p w:rsidR="008A3769" w:rsidRDefault="008A3769" w:rsidP="00721224">
            <w:r>
              <w:t>Городской конкурс «Творческий калейдоскоп»</w:t>
            </w:r>
          </w:p>
        </w:tc>
        <w:tc>
          <w:tcPr>
            <w:tcW w:w="1985" w:type="dxa"/>
          </w:tcPr>
          <w:p w:rsidR="008A3769" w:rsidRDefault="008A3769" w:rsidP="00721224">
            <w:r>
              <w:t>муниципальный</w:t>
            </w:r>
          </w:p>
        </w:tc>
        <w:tc>
          <w:tcPr>
            <w:tcW w:w="1386" w:type="dxa"/>
          </w:tcPr>
          <w:p w:rsidR="008A3769" w:rsidRPr="004C0817" w:rsidRDefault="008A3769" w:rsidP="00721224">
            <w:r>
              <w:rPr>
                <w:lang w:val="en-US"/>
              </w:rPr>
              <w:t>II</w:t>
            </w:r>
            <w:r>
              <w:t xml:space="preserve"> место</w:t>
            </w:r>
          </w:p>
        </w:tc>
        <w:tc>
          <w:tcPr>
            <w:tcW w:w="1591" w:type="dxa"/>
          </w:tcPr>
          <w:p w:rsidR="008A3769" w:rsidRDefault="008A3769" w:rsidP="00721224">
            <w:r>
              <w:t>Усова Е.Н.</w:t>
            </w:r>
          </w:p>
        </w:tc>
      </w:tr>
      <w:tr w:rsidR="008A3769" w:rsidTr="008A3769">
        <w:tc>
          <w:tcPr>
            <w:tcW w:w="710" w:type="dxa"/>
          </w:tcPr>
          <w:p w:rsidR="008A3769" w:rsidRPr="0021578D" w:rsidRDefault="008A3769" w:rsidP="00721224">
            <w:pPr>
              <w:ind w:left="-993" w:firstLine="993"/>
            </w:pPr>
            <w:r>
              <w:t>209</w:t>
            </w:r>
          </w:p>
        </w:tc>
        <w:tc>
          <w:tcPr>
            <w:tcW w:w="1392" w:type="dxa"/>
          </w:tcPr>
          <w:p w:rsidR="008A3769" w:rsidRDefault="008A3769" w:rsidP="00721224">
            <w:r>
              <w:t>Мильченко Анна</w:t>
            </w:r>
          </w:p>
        </w:tc>
        <w:tc>
          <w:tcPr>
            <w:tcW w:w="693" w:type="dxa"/>
          </w:tcPr>
          <w:p w:rsidR="008A3769" w:rsidRDefault="008A3769" w:rsidP="00721224">
            <w:r>
              <w:t>10</w:t>
            </w:r>
          </w:p>
        </w:tc>
        <w:tc>
          <w:tcPr>
            <w:tcW w:w="2592" w:type="dxa"/>
          </w:tcPr>
          <w:p w:rsidR="008A3769" w:rsidRPr="0021578D" w:rsidRDefault="008A3769" w:rsidP="00721224">
            <w:r>
              <w:t>Конкурс авторской поэзии, авторской и бардовской песни «Созвездие талантов 2019»</w:t>
            </w:r>
          </w:p>
        </w:tc>
        <w:tc>
          <w:tcPr>
            <w:tcW w:w="1985" w:type="dxa"/>
          </w:tcPr>
          <w:p w:rsidR="008A3769" w:rsidRPr="0021578D" w:rsidRDefault="008A3769" w:rsidP="00721224">
            <w:r>
              <w:t>муниципальный</w:t>
            </w:r>
          </w:p>
        </w:tc>
        <w:tc>
          <w:tcPr>
            <w:tcW w:w="1386" w:type="dxa"/>
          </w:tcPr>
          <w:p w:rsidR="008A3769" w:rsidRDefault="008A3769" w:rsidP="00721224">
            <w:r>
              <w:t>Гран-при</w:t>
            </w:r>
          </w:p>
        </w:tc>
        <w:tc>
          <w:tcPr>
            <w:tcW w:w="1591" w:type="dxa"/>
          </w:tcPr>
          <w:p w:rsidR="008A3769" w:rsidRPr="0021578D" w:rsidRDefault="008A3769" w:rsidP="00721224">
            <w:r>
              <w:t>Кухаренко В.В.</w:t>
            </w:r>
          </w:p>
        </w:tc>
      </w:tr>
      <w:tr w:rsidR="008A3769" w:rsidTr="008A3769">
        <w:tc>
          <w:tcPr>
            <w:tcW w:w="710" w:type="dxa"/>
          </w:tcPr>
          <w:p w:rsidR="008A3769" w:rsidRPr="0021578D" w:rsidRDefault="008A3769" w:rsidP="00721224">
            <w:pPr>
              <w:ind w:left="-993" w:firstLine="993"/>
            </w:pPr>
            <w:r>
              <w:t>210</w:t>
            </w:r>
          </w:p>
        </w:tc>
        <w:tc>
          <w:tcPr>
            <w:tcW w:w="1392" w:type="dxa"/>
          </w:tcPr>
          <w:p w:rsidR="008A3769" w:rsidRDefault="008A3769" w:rsidP="00721224">
            <w:r>
              <w:t>Рогачева Ксения</w:t>
            </w:r>
          </w:p>
        </w:tc>
        <w:tc>
          <w:tcPr>
            <w:tcW w:w="693" w:type="dxa"/>
          </w:tcPr>
          <w:p w:rsidR="008A3769" w:rsidRDefault="008A3769" w:rsidP="00721224">
            <w:r>
              <w:t>11</w:t>
            </w:r>
          </w:p>
        </w:tc>
        <w:tc>
          <w:tcPr>
            <w:tcW w:w="2592" w:type="dxa"/>
          </w:tcPr>
          <w:p w:rsidR="008A3769" w:rsidRPr="0021578D" w:rsidRDefault="008A3769" w:rsidP="00721224">
            <w:r>
              <w:t>Конкурс авторской поэзии, авторской и бардовской песни «Созвездие талантов 2019»</w:t>
            </w:r>
          </w:p>
        </w:tc>
        <w:tc>
          <w:tcPr>
            <w:tcW w:w="1985" w:type="dxa"/>
          </w:tcPr>
          <w:p w:rsidR="008A3769" w:rsidRPr="0021578D" w:rsidRDefault="008A3769" w:rsidP="00721224">
            <w:r>
              <w:t>муниципальный</w:t>
            </w:r>
          </w:p>
        </w:tc>
        <w:tc>
          <w:tcPr>
            <w:tcW w:w="1386" w:type="dxa"/>
          </w:tcPr>
          <w:p w:rsidR="008A3769" w:rsidRPr="00B65169" w:rsidRDefault="008A3769" w:rsidP="00721224">
            <w:r>
              <w:t xml:space="preserve">Диплом лауреата </w:t>
            </w:r>
            <w:r>
              <w:rPr>
                <w:lang w:val="en-US"/>
              </w:rPr>
              <w:t>I</w:t>
            </w:r>
            <w:r>
              <w:t xml:space="preserve"> степени</w:t>
            </w:r>
          </w:p>
        </w:tc>
        <w:tc>
          <w:tcPr>
            <w:tcW w:w="1591" w:type="dxa"/>
          </w:tcPr>
          <w:p w:rsidR="008A3769" w:rsidRPr="0021578D" w:rsidRDefault="008A3769" w:rsidP="00721224">
            <w:proofErr w:type="spellStart"/>
            <w:r>
              <w:t>Атепина</w:t>
            </w:r>
            <w:proofErr w:type="spellEnd"/>
            <w:r>
              <w:t xml:space="preserve"> С.А.</w:t>
            </w:r>
          </w:p>
        </w:tc>
      </w:tr>
      <w:tr w:rsidR="008A3769" w:rsidTr="008A3769">
        <w:tc>
          <w:tcPr>
            <w:tcW w:w="710" w:type="dxa"/>
          </w:tcPr>
          <w:p w:rsidR="008A3769" w:rsidRPr="0021578D" w:rsidRDefault="008A3769" w:rsidP="00721224">
            <w:pPr>
              <w:ind w:left="-993" w:firstLine="993"/>
            </w:pPr>
            <w:r>
              <w:t>211</w:t>
            </w:r>
          </w:p>
        </w:tc>
        <w:tc>
          <w:tcPr>
            <w:tcW w:w="1392" w:type="dxa"/>
          </w:tcPr>
          <w:p w:rsidR="008A3769" w:rsidRDefault="008A3769" w:rsidP="00721224">
            <w:r>
              <w:t>Рязанцева Милена</w:t>
            </w:r>
          </w:p>
        </w:tc>
        <w:tc>
          <w:tcPr>
            <w:tcW w:w="693" w:type="dxa"/>
          </w:tcPr>
          <w:p w:rsidR="008A3769" w:rsidRDefault="008A3769" w:rsidP="00721224">
            <w:r>
              <w:t>6</w:t>
            </w:r>
          </w:p>
        </w:tc>
        <w:tc>
          <w:tcPr>
            <w:tcW w:w="2592" w:type="dxa"/>
          </w:tcPr>
          <w:p w:rsidR="008A3769" w:rsidRPr="0021578D" w:rsidRDefault="008A3769" w:rsidP="00721224">
            <w:r>
              <w:t>Конкурс авторской поэзии, авторской и бардовской песни «Созвездие талантов 2019»</w:t>
            </w:r>
          </w:p>
        </w:tc>
        <w:tc>
          <w:tcPr>
            <w:tcW w:w="1985" w:type="dxa"/>
          </w:tcPr>
          <w:p w:rsidR="008A3769" w:rsidRPr="0021578D" w:rsidRDefault="008A3769" w:rsidP="00721224">
            <w:r>
              <w:t>муниципальный</w:t>
            </w:r>
          </w:p>
        </w:tc>
        <w:tc>
          <w:tcPr>
            <w:tcW w:w="1386" w:type="dxa"/>
          </w:tcPr>
          <w:p w:rsidR="008A3769" w:rsidRPr="00B65169" w:rsidRDefault="008A3769" w:rsidP="00721224">
            <w:r>
              <w:t xml:space="preserve">Диплом лауреата </w:t>
            </w:r>
            <w:r>
              <w:rPr>
                <w:lang w:val="en-US"/>
              </w:rPr>
              <w:t>II</w:t>
            </w:r>
            <w:r>
              <w:t xml:space="preserve"> степени</w:t>
            </w:r>
          </w:p>
        </w:tc>
        <w:tc>
          <w:tcPr>
            <w:tcW w:w="1591" w:type="dxa"/>
          </w:tcPr>
          <w:p w:rsidR="008A3769" w:rsidRPr="0021578D" w:rsidRDefault="008A3769" w:rsidP="00721224">
            <w:r>
              <w:t>Медведева Е.Г.</w:t>
            </w:r>
          </w:p>
        </w:tc>
      </w:tr>
      <w:tr w:rsidR="008A3769" w:rsidTr="008A3769">
        <w:tc>
          <w:tcPr>
            <w:tcW w:w="710" w:type="dxa"/>
          </w:tcPr>
          <w:p w:rsidR="008A3769" w:rsidRPr="0021578D" w:rsidRDefault="008A3769" w:rsidP="00721224">
            <w:pPr>
              <w:ind w:left="-993" w:firstLine="993"/>
            </w:pPr>
            <w:r>
              <w:t>212</w:t>
            </w:r>
          </w:p>
        </w:tc>
        <w:tc>
          <w:tcPr>
            <w:tcW w:w="1392" w:type="dxa"/>
          </w:tcPr>
          <w:p w:rsidR="008A3769" w:rsidRDefault="008A3769" w:rsidP="00721224">
            <w:proofErr w:type="spellStart"/>
            <w:r>
              <w:t>Бондалетов</w:t>
            </w:r>
            <w:proofErr w:type="spellEnd"/>
            <w:r>
              <w:t xml:space="preserve"> Олег</w:t>
            </w:r>
          </w:p>
        </w:tc>
        <w:tc>
          <w:tcPr>
            <w:tcW w:w="693" w:type="dxa"/>
          </w:tcPr>
          <w:p w:rsidR="008A3769" w:rsidRDefault="008A3769" w:rsidP="00721224">
            <w:r>
              <w:t>6</w:t>
            </w:r>
          </w:p>
        </w:tc>
        <w:tc>
          <w:tcPr>
            <w:tcW w:w="2592" w:type="dxa"/>
          </w:tcPr>
          <w:p w:rsidR="008A3769" w:rsidRPr="0021578D" w:rsidRDefault="008A3769" w:rsidP="00721224">
            <w:r>
              <w:t>Соревнования по спортивному туризму среди учащихся «Новогодние старты»</w:t>
            </w:r>
          </w:p>
        </w:tc>
        <w:tc>
          <w:tcPr>
            <w:tcW w:w="1985" w:type="dxa"/>
          </w:tcPr>
          <w:p w:rsidR="008A3769" w:rsidRPr="0021578D" w:rsidRDefault="008A3769" w:rsidP="00721224">
            <w:r>
              <w:t>муниципальный</w:t>
            </w:r>
          </w:p>
        </w:tc>
        <w:tc>
          <w:tcPr>
            <w:tcW w:w="1386" w:type="dxa"/>
          </w:tcPr>
          <w:p w:rsidR="008A3769" w:rsidRPr="003E1F46" w:rsidRDefault="008A3769" w:rsidP="00721224">
            <w:r>
              <w:rPr>
                <w:lang w:val="en-US"/>
              </w:rPr>
              <w:t>III</w:t>
            </w:r>
            <w:r>
              <w:t xml:space="preserve"> место</w:t>
            </w:r>
          </w:p>
        </w:tc>
        <w:tc>
          <w:tcPr>
            <w:tcW w:w="1591" w:type="dxa"/>
          </w:tcPr>
          <w:p w:rsidR="008A3769" w:rsidRPr="0021578D" w:rsidRDefault="008A3769" w:rsidP="00721224">
            <w:r>
              <w:t>Колесов Ю.В.</w:t>
            </w:r>
          </w:p>
        </w:tc>
      </w:tr>
      <w:tr w:rsidR="008A3769" w:rsidTr="008A3769">
        <w:tc>
          <w:tcPr>
            <w:tcW w:w="710" w:type="dxa"/>
          </w:tcPr>
          <w:p w:rsidR="008A3769" w:rsidRPr="0021578D" w:rsidRDefault="008A3769" w:rsidP="00721224">
            <w:pPr>
              <w:ind w:left="-993" w:firstLine="993"/>
            </w:pPr>
            <w:r>
              <w:t>213</w:t>
            </w:r>
          </w:p>
        </w:tc>
        <w:tc>
          <w:tcPr>
            <w:tcW w:w="1392" w:type="dxa"/>
          </w:tcPr>
          <w:p w:rsidR="008A3769" w:rsidRDefault="008A3769" w:rsidP="00721224">
            <w:r>
              <w:t>Усанов Виктор</w:t>
            </w:r>
          </w:p>
        </w:tc>
        <w:tc>
          <w:tcPr>
            <w:tcW w:w="693" w:type="dxa"/>
          </w:tcPr>
          <w:p w:rsidR="008A3769" w:rsidRDefault="008A3769" w:rsidP="00721224">
            <w:r>
              <w:t>7</w:t>
            </w:r>
          </w:p>
        </w:tc>
        <w:tc>
          <w:tcPr>
            <w:tcW w:w="2592" w:type="dxa"/>
          </w:tcPr>
          <w:p w:rsidR="008A3769" w:rsidRPr="0021578D" w:rsidRDefault="008A3769" w:rsidP="00721224">
            <w:r>
              <w:t xml:space="preserve">Конкурс чтецов «Быть сильным – хорошо, быть умным – лучше вдвое», посвященный 250-летию И.А. </w:t>
            </w:r>
            <w:r>
              <w:lastRenderedPageBreak/>
              <w:t xml:space="preserve">Крылова и Дню родного языка </w:t>
            </w:r>
          </w:p>
        </w:tc>
        <w:tc>
          <w:tcPr>
            <w:tcW w:w="1985" w:type="dxa"/>
          </w:tcPr>
          <w:p w:rsidR="008A3769" w:rsidRPr="0021578D" w:rsidRDefault="008A3769" w:rsidP="00721224">
            <w:r>
              <w:lastRenderedPageBreak/>
              <w:t>муниципальный</w:t>
            </w:r>
          </w:p>
        </w:tc>
        <w:tc>
          <w:tcPr>
            <w:tcW w:w="1386" w:type="dxa"/>
          </w:tcPr>
          <w:p w:rsidR="008A3769" w:rsidRDefault="008A3769" w:rsidP="00721224">
            <w:r>
              <w:rPr>
                <w:lang w:val="en-US"/>
              </w:rPr>
              <w:t>I</w:t>
            </w:r>
            <w:r>
              <w:t xml:space="preserve"> место</w:t>
            </w:r>
          </w:p>
        </w:tc>
        <w:tc>
          <w:tcPr>
            <w:tcW w:w="1591" w:type="dxa"/>
          </w:tcPr>
          <w:p w:rsidR="008A3769" w:rsidRPr="0021578D" w:rsidRDefault="008A3769" w:rsidP="00721224">
            <w:r>
              <w:t>Медведева Е.Г.</w:t>
            </w:r>
          </w:p>
        </w:tc>
      </w:tr>
      <w:tr w:rsidR="008A3769" w:rsidTr="008A3769">
        <w:tc>
          <w:tcPr>
            <w:tcW w:w="710" w:type="dxa"/>
          </w:tcPr>
          <w:p w:rsidR="008A3769" w:rsidRPr="0021578D" w:rsidRDefault="008A3769" w:rsidP="00721224">
            <w:pPr>
              <w:ind w:left="-993" w:firstLine="993"/>
            </w:pPr>
            <w:r>
              <w:lastRenderedPageBreak/>
              <w:t>214</w:t>
            </w:r>
          </w:p>
        </w:tc>
        <w:tc>
          <w:tcPr>
            <w:tcW w:w="1392" w:type="dxa"/>
          </w:tcPr>
          <w:p w:rsidR="008A3769" w:rsidRDefault="008A3769" w:rsidP="00721224">
            <w:r>
              <w:t xml:space="preserve">Букина Карина </w:t>
            </w:r>
          </w:p>
        </w:tc>
        <w:tc>
          <w:tcPr>
            <w:tcW w:w="693" w:type="dxa"/>
          </w:tcPr>
          <w:p w:rsidR="008A3769" w:rsidRDefault="008A3769" w:rsidP="00721224">
            <w:r>
              <w:t>7</w:t>
            </w:r>
          </w:p>
        </w:tc>
        <w:tc>
          <w:tcPr>
            <w:tcW w:w="2592" w:type="dxa"/>
          </w:tcPr>
          <w:p w:rsidR="008A3769" w:rsidRPr="003E1F46" w:rsidRDefault="008A3769" w:rsidP="00721224">
            <w:r>
              <w:rPr>
                <w:lang w:val="en-US"/>
              </w:rPr>
              <w:t>XXIV</w:t>
            </w:r>
            <w:r>
              <w:t xml:space="preserve"> открытый городской кубок Петра по спортивному туризму</w:t>
            </w:r>
          </w:p>
        </w:tc>
        <w:tc>
          <w:tcPr>
            <w:tcW w:w="1985" w:type="dxa"/>
          </w:tcPr>
          <w:p w:rsidR="008A3769" w:rsidRPr="0021578D" w:rsidRDefault="008A3769" w:rsidP="00721224">
            <w:r>
              <w:t>муниципальный</w:t>
            </w:r>
          </w:p>
        </w:tc>
        <w:tc>
          <w:tcPr>
            <w:tcW w:w="1386" w:type="dxa"/>
          </w:tcPr>
          <w:p w:rsidR="008A3769" w:rsidRPr="003E1F46" w:rsidRDefault="008A3769" w:rsidP="00721224">
            <w:r>
              <w:rPr>
                <w:lang w:val="en-US"/>
              </w:rPr>
              <w:t>III</w:t>
            </w:r>
            <w:r>
              <w:t xml:space="preserve"> место</w:t>
            </w:r>
          </w:p>
        </w:tc>
        <w:tc>
          <w:tcPr>
            <w:tcW w:w="1591" w:type="dxa"/>
          </w:tcPr>
          <w:p w:rsidR="008A3769" w:rsidRPr="0021578D" w:rsidRDefault="008A3769" w:rsidP="00721224">
            <w:r>
              <w:t>Колесов Ю.В.</w:t>
            </w:r>
          </w:p>
        </w:tc>
      </w:tr>
      <w:tr w:rsidR="008A3769" w:rsidTr="008A3769">
        <w:tc>
          <w:tcPr>
            <w:tcW w:w="710" w:type="dxa"/>
          </w:tcPr>
          <w:p w:rsidR="008A3769" w:rsidRPr="0021578D" w:rsidRDefault="008A3769" w:rsidP="00721224">
            <w:pPr>
              <w:ind w:left="-993" w:firstLine="993"/>
            </w:pPr>
            <w:r>
              <w:t>215</w:t>
            </w:r>
          </w:p>
        </w:tc>
        <w:tc>
          <w:tcPr>
            <w:tcW w:w="1392" w:type="dxa"/>
          </w:tcPr>
          <w:p w:rsidR="008A3769" w:rsidRDefault="008A3769" w:rsidP="00721224">
            <w:r>
              <w:t>Бондарева Анастасия</w:t>
            </w:r>
          </w:p>
        </w:tc>
        <w:tc>
          <w:tcPr>
            <w:tcW w:w="693" w:type="dxa"/>
          </w:tcPr>
          <w:p w:rsidR="008A3769" w:rsidRDefault="008A3769" w:rsidP="00721224">
            <w:r>
              <w:t>7</w:t>
            </w:r>
          </w:p>
        </w:tc>
        <w:tc>
          <w:tcPr>
            <w:tcW w:w="2592" w:type="dxa"/>
          </w:tcPr>
          <w:p w:rsidR="008A3769" w:rsidRPr="003E1F46" w:rsidRDefault="008A3769" w:rsidP="00721224">
            <w:r>
              <w:rPr>
                <w:lang w:val="en-US"/>
              </w:rPr>
              <w:t>XXIV</w:t>
            </w:r>
            <w:r>
              <w:t xml:space="preserve"> открытый городской кубок Петра по спортивному туризму</w:t>
            </w:r>
          </w:p>
        </w:tc>
        <w:tc>
          <w:tcPr>
            <w:tcW w:w="1985" w:type="dxa"/>
          </w:tcPr>
          <w:p w:rsidR="008A3769" w:rsidRPr="0021578D" w:rsidRDefault="008A3769" w:rsidP="00721224">
            <w:r>
              <w:t>муниципальный</w:t>
            </w:r>
          </w:p>
        </w:tc>
        <w:tc>
          <w:tcPr>
            <w:tcW w:w="1386" w:type="dxa"/>
          </w:tcPr>
          <w:p w:rsidR="008A3769" w:rsidRPr="003E1F46" w:rsidRDefault="008A3769" w:rsidP="00721224">
            <w:r>
              <w:rPr>
                <w:lang w:val="en-US"/>
              </w:rPr>
              <w:t>III</w:t>
            </w:r>
            <w:r>
              <w:t xml:space="preserve"> место</w:t>
            </w:r>
          </w:p>
        </w:tc>
        <w:tc>
          <w:tcPr>
            <w:tcW w:w="1591" w:type="dxa"/>
          </w:tcPr>
          <w:p w:rsidR="008A3769" w:rsidRPr="0021578D" w:rsidRDefault="008A3769" w:rsidP="00721224">
            <w:r>
              <w:t>Колесов Ю.В.</w:t>
            </w:r>
          </w:p>
        </w:tc>
      </w:tr>
      <w:tr w:rsidR="008A3769" w:rsidTr="008A3769">
        <w:tc>
          <w:tcPr>
            <w:tcW w:w="710" w:type="dxa"/>
          </w:tcPr>
          <w:p w:rsidR="008A3769" w:rsidRPr="0021578D" w:rsidRDefault="008A3769" w:rsidP="00721224">
            <w:pPr>
              <w:ind w:left="-993" w:firstLine="993"/>
            </w:pPr>
            <w:r>
              <w:t>216</w:t>
            </w:r>
          </w:p>
        </w:tc>
        <w:tc>
          <w:tcPr>
            <w:tcW w:w="1392" w:type="dxa"/>
          </w:tcPr>
          <w:p w:rsidR="008A3769" w:rsidRDefault="008A3769" w:rsidP="00721224">
            <w:r>
              <w:t>Зинченко Юлия</w:t>
            </w:r>
          </w:p>
        </w:tc>
        <w:tc>
          <w:tcPr>
            <w:tcW w:w="693" w:type="dxa"/>
          </w:tcPr>
          <w:p w:rsidR="008A3769" w:rsidRDefault="008A3769" w:rsidP="00721224">
            <w:r>
              <w:t>6</w:t>
            </w:r>
          </w:p>
        </w:tc>
        <w:tc>
          <w:tcPr>
            <w:tcW w:w="2592" w:type="dxa"/>
          </w:tcPr>
          <w:p w:rsidR="008A3769" w:rsidRPr="003E1F46" w:rsidRDefault="008A3769" w:rsidP="00721224">
            <w:r>
              <w:rPr>
                <w:lang w:val="en-US"/>
              </w:rPr>
              <w:t>XXIV</w:t>
            </w:r>
            <w:r>
              <w:t xml:space="preserve"> открытый городской кубок Петра по спортивному туризму</w:t>
            </w:r>
          </w:p>
        </w:tc>
        <w:tc>
          <w:tcPr>
            <w:tcW w:w="1985" w:type="dxa"/>
          </w:tcPr>
          <w:p w:rsidR="008A3769" w:rsidRPr="0021578D" w:rsidRDefault="008A3769" w:rsidP="00721224">
            <w:r>
              <w:t>муниципальный</w:t>
            </w:r>
          </w:p>
        </w:tc>
        <w:tc>
          <w:tcPr>
            <w:tcW w:w="1386" w:type="dxa"/>
          </w:tcPr>
          <w:p w:rsidR="008A3769" w:rsidRPr="003E1F46" w:rsidRDefault="008A3769" w:rsidP="00721224">
            <w:r>
              <w:rPr>
                <w:lang w:val="en-US"/>
              </w:rPr>
              <w:t>III</w:t>
            </w:r>
            <w:r>
              <w:t xml:space="preserve"> место</w:t>
            </w:r>
          </w:p>
        </w:tc>
        <w:tc>
          <w:tcPr>
            <w:tcW w:w="1591" w:type="dxa"/>
          </w:tcPr>
          <w:p w:rsidR="008A3769" w:rsidRPr="0021578D" w:rsidRDefault="008A3769" w:rsidP="00721224">
            <w:r>
              <w:t>Колесов Ю.В.</w:t>
            </w:r>
          </w:p>
        </w:tc>
      </w:tr>
      <w:tr w:rsidR="008A3769" w:rsidTr="008A3769">
        <w:tc>
          <w:tcPr>
            <w:tcW w:w="710" w:type="dxa"/>
          </w:tcPr>
          <w:p w:rsidR="008A3769" w:rsidRPr="0021578D" w:rsidRDefault="008A3769" w:rsidP="00721224">
            <w:pPr>
              <w:ind w:left="-993" w:firstLine="993"/>
            </w:pPr>
            <w:r>
              <w:t>217</w:t>
            </w:r>
          </w:p>
        </w:tc>
        <w:tc>
          <w:tcPr>
            <w:tcW w:w="1392" w:type="dxa"/>
          </w:tcPr>
          <w:p w:rsidR="008A3769" w:rsidRDefault="008A3769" w:rsidP="00721224">
            <w:r>
              <w:t>Королева Арина</w:t>
            </w:r>
          </w:p>
        </w:tc>
        <w:tc>
          <w:tcPr>
            <w:tcW w:w="693" w:type="dxa"/>
          </w:tcPr>
          <w:p w:rsidR="008A3769" w:rsidRDefault="008A3769" w:rsidP="00721224">
            <w:r>
              <w:t>7</w:t>
            </w:r>
          </w:p>
        </w:tc>
        <w:tc>
          <w:tcPr>
            <w:tcW w:w="2592" w:type="dxa"/>
          </w:tcPr>
          <w:p w:rsidR="008A3769" w:rsidRPr="003E1F46" w:rsidRDefault="008A3769" w:rsidP="00721224">
            <w:r>
              <w:rPr>
                <w:lang w:val="en-US"/>
              </w:rPr>
              <w:t>XXIV</w:t>
            </w:r>
            <w:r>
              <w:t xml:space="preserve"> открытый городской кубок Петра по спортивному туризму</w:t>
            </w:r>
          </w:p>
        </w:tc>
        <w:tc>
          <w:tcPr>
            <w:tcW w:w="1985" w:type="dxa"/>
          </w:tcPr>
          <w:p w:rsidR="008A3769" w:rsidRPr="0021578D" w:rsidRDefault="008A3769" w:rsidP="00721224">
            <w:r>
              <w:t>муниципальный</w:t>
            </w:r>
          </w:p>
        </w:tc>
        <w:tc>
          <w:tcPr>
            <w:tcW w:w="1386" w:type="dxa"/>
          </w:tcPr>
          <w:p w:rsidR="008A3769" w:rsidRPr="003E1F46" w:rsidRDefault="008A3769" w:rsidP="00721224">
            <w:r>
              <w:rPr>
                <w:lang w:val="en-US"/>
              </w:rPr>
              <w:t>III</w:t>
            </w:r>
            <w:r>
              <w:t xml:space="preserve"> место</w:t>
            </w:r>
          </w:p>
        </w:tc>
        <w:tc>
          <w:tcPr>
            <w:tcW w:w="1591" w:type="dxa"/>
          </w:tcPr>
          <w:p w:rsidR="008A3769" w:rsidRPr="0021578D" w:rsidRDefault="008A3769" w:rsidP="00721224">
            <w:r>
              <w:t>Колесов Ю.В.</w:t>
            </w:r>
          </w:p>
        </w:tc>
      </w:tr>
      <w:tr w:rsidR="008A3769" w:rsidTr="008A3769">
        <w:tc>
          <w:tcPr>
            <w:tcW w:w="710" w:type="dxa"/>
          </w:tcPr>
          <w:p w:rsidR="008A3769" w:rsidRPr="0021578D" w:rsidRDefault="008A3769" w:rsidP="00721224">
            <w:pPr>
              <w:ind w:left="-993" w:firstLine="993"/>
            </w:pPr>
            <w:r>
              <w:t>218</w:t>
            </w:r>
          </w:p>
        </w:tc>
        <w:tc>
          <w:tcPr>
            <w:tcW w:w="1392" w:type="dxa"/>
          </w:tcPr>
          <w:p w:rsidR="008A3769" w:rsidRDefault="008A3769" w:rsidP="00721224">
            <w:r>
              <w:t>Радченко Кристина</w:t>
            </w:r>
          </w:p>
        </w:tc>
        <w:tc>
          <w:tcPr>
            <w:tcW w:w="693" w:type="dxa"/>
          </w:tcPr>
          <w:p w:rsidR="008A3769" w:rsidRDefault="008A3769" w:rsidP="00721224">
            <w:r>
              <w:t>6</w:t>
            </w:r>
          </w:p>
        </w:tc>
        <w:tc>
          <w:tcPr>
            <w:tcW w:w="2592" w:type="dxa"/>
          </w:tcPr>
          <w:p w:rsidR="008A3769" w:rsidRPr="003E1F46" w:rsidRDefault="008A3769" w:rsidP="00721224">
            <w:r>
              <w:rPr>
                <w:lang w:val="en-US"/>
              </w:rPr>
              <w:t>XXIV</w:t>
            </w:r>
            <w:r>
              <w:t xml:space="preserve"> открытый городской кубок Петра по спортивному туризму</w:t>
            </w:r>
          </w:p>
        </w:tc>
        <w:tc>
          <w:tcPr>
            <w:tcW w:w="1985" w:type="dxa"/>
          </w:tcPr>
          <w:p w:rsidR="008A3769" w:rsidRPr="0021578D" w:rsidRDefault="008A3769" w:rsidP="00721224">
            <w:r>
              <w:t>муниципальный</w:t>
            </w:r>
          </w:p>
        </w:tc>
        <w:tc>
          <w:tcPr>
            <w:tcW w:w="1386" w:type="dxa"/>
          </w:tcPr>
          <w:p w:rsidR="008A3769" w:rsidRPr="003E1F46" w:rsidRDefault="008A3769" w:rsidP="00721224">
            <w:r>
              <w:rPr>
                <w:lang w:val="en-US"/>
              </w:rPr>
              <w:t>III</w:t>
            </w:r>
            <w:r>
              <w:t xml:space="preserve"> место</w:t>
            </w:r>
          </w:p>
        </w:tc>
        <w:tc>
          <w:tcPr>
            <w:tcW w:w="1591" w:type="dxa"/>
          </w:tcPr>
          <w:p w:rsidR="008A3769" w:rsidRPr="0021578D" w:rsidRDefault="008A3769" w:rsidP="00721224">
            <w:r>
              <w:t>Колесов Ю.В.</w:t>
            </w:r>
          </w:p>
        </w:tc>
      </w:tr>
      <w:tr w:rsidR="008A3769" w:rsidTr="008A3769">
        <w:tc>
          <w:tcPr>
            <w:tcW w:w="710" w:type="dxa"/>
          </w:tcPr>
          <w:p w:rsidR="008A3769" w:rsidRPr="0021578D" w:rsidRDefault="008A3769" w:rsidP="00721224">
            <w:pPr>
              <w:ind w:left="-993" w:firstLine="993"/>
            </w:pPr>
            <w:r>
              <w:t>219</w:t>
            </w:r>
          </w:p>
        </w:tc>
        <w:tc>
          <w:tcPr>
            <w:tcW w:w="1392" w:type="dxa"/>
          </w:tcPr>
          <w:p w:rsidR="008A3769" w:rsidRDefault="008A3769" w:rsidP="00721224">
            <w:proofErr w:type="spellStart"/>
            <w:r>
              <w:t>Боднар</w:t>
            </w:r>
            <w:proofErr w:type="spellEnd"/>
            <w:r>
              <w:t xml:space="preserve"> Виталий</w:t>
            </w:r>
          </w:p>
        </w:tc>
        <w:tc>
          <w:tcPr>
            <w:tcW w:w="693" w:type="dxa"/>
          </w:tcPr>
          <w:p w:rsidR="008A3769" w:rsidRDefault="008A3769" w:rsidP="00721224">
            <w:r>
              <w:t>6</w:t>
            </w:r>
          </w:p>
        </w:tc>
        <w:tc>
          <w:tcPr>
            <w:tcW w:w="2592" w:type="dxa"/>
          </w:tcPr>
          <w:p w:rsidR="008A3769" w:rsidRPr="003E1F46" w:rsidRDefault="008A3769" w:rsidP="00721224">
            <w:r>
              <w:rPr>
                <w:lang w:val="en-US"/>
              </w:rPr>
              <w:t>XXIV</w:t>
            </w:r>
            <w:r>
              <w:t xml:space="preserve"> открытый городской кубок Петра по спортивному туризму</w:t>
            </w:r>
          </w:p>
        </w:tc>
        <w:tc>
          <w:tcPr>
            <w:tcW w:w="1985" w:type="dxa"/>
          </w:tcPr>
          <w:p w:rsidR="008A3769" w:rsidRPr="0021578D" w:rsidRDefault="008A3769" w:rsidP="00721224">
            <w:r>
              <w:t>муниципальный</w:t>
            </w:r>
          </w:p>
        </w:tc>
        <w:tc>
          <w:tcPr>
            <w:tcW w:w="1386" w:type="dxa"/>
          </w:tcPr>
          <w:p w:rsidR="008A3769" w:rsidRPr="003E1F46" w:rsidRDefault="008A3769" w:rsidP="00721224">
            <w:r>
              <w:rPr>
                <w:lang w:val="en-US"/>
              </w:rPr>
              <w:t>III</w:t>
            </w:r>
            <w:r>
              <w:t xml:space="preserve"> место</w:t>
            </w:r>
          </w:p>
        </w:tc>
        <w:tc>
          <w:tcPr>
            <w:tcW w:w="1591" w:type="dxa"/>
          </w:tcPr>
          <w:p w:rsidR="008A3769" w:rsidRPr="0021578D" w:rsidRDefault="008A3769" w:rsidP="00721224">
            <w:r>
              <w:t>Колесов Ю.В.</w:t>
            </w:r>
          </w:p>
        </w:tc>
      </w:tr>
      <w:tr w:rsidR="008A3769" w:rsidTr="008A3769">
        <w:tc>
          <w:tcPr>
            <w:tcW w:w="710" w:type="dxa"/>
          </w:tcPr>
          <w:p w:rsidR="008A3769" w:rsidRPr="0021578D" w:rsidRDefault="008A3769" w:rsidP="00721224">
            <w:pPr>
              <w:ind w:left="-993" w:firstLine="993"/>
            </w:pPr>
            <w:r>
              <w:t>220</w:t>
            </w:r>
          </w:p>
        </w:tc>
        <w:tc>
          <w:tcPr>
            <w:tcW w:w="1392" w:type="dxa"/>
          </w:tcPr>
          <w:p w:rsidR="008A3769" w:rsidRDefault="008A3769" w:rsidP="00721224">
            <w:proofErr w:type="spellStart"/>
            <w:r>
              <w:t>Бондалетов</w:t>
            </w:r>
            <w:proofErr w:type="spellEnd"/>
            <w:r>
              <w:t xml:space="preserve"> Олег</w:t>
            </w:r>
          </w:p>
        </w:tc>
        <w:tc>
          <w:tcPr>
            <w:tcW w:w="693" w:type="dxa"/>
          </w:tcPr>
          <w:p w:rsidR="008A3769" w:rsidRDefault="008A3769" w:rsidP="00721224">
            <w:r>
              <w:t>6</w:t>
            </w:r>
          </w:p>
        </w:tc>
        <w:tc>
          <w:tcPr>
            <w:tcW w:w="2592" w:type="dxa"/>
          </w:tcPr>
          <w:p w:rsidR="008A3769" w:rsidRPr="003E1F46" w:rsidRDefault="008A3769" w:rsidP="00721224">
            <w:r>
              <w:rPr>
                <w:lang w:val="en-US"/>
              </w:rPr>
              <w:t>XXIV</w:t>
            </w:r>
            <w:r>
              <w:t xml:space="preserve"> открытый городской кубок Петра по спортивному туризму</w:t>
            </w:r>
          </w:p>
        </w:tc>
        <w:tc>
          <w:tcPr>
            <w:tcW w:w="1985" w:type="dxa"/>
          </w:tcPr>
          <w:p w:rsidR="008A3769" w:rsidRPr="0021578D" w:rsidRDefault="008A3769" w:rsidP="00721224">
            <w:r>
              <w:t>муниципальный</w:t>
            </w:r>
          </w:p>
        </w:tc>
        <w:tc>
          <w:tcPr>
            <w:tcW w:w="1386" w:type="dxa"/>
          </w:tcPr>
          <w:p w:rsidR="008A3769" w:rsidRPr="003E1F46" w:rsidRDefault="008A3769" w:rsidP="00721224">
            <w:r>
              <w:rPr>
                <w:lang w:val="en-US"/>
              </w:rPr>
              <w:t>III</w:t>
            </w:r>
            <w:r>
              <w:t xml:space="preserve"> место</w:t>
            </w:r>
          </w:p>
        </w:tc>
        <w:tc>
          <w:tcPr>
            <w:tcW w:w="1591" w:type="dxa"/>
          </w:tcPr>
          <w:p w:rsidR="008A3769" w:rsidRPr="0021578D" w:rsidRDefault="008A3769" w:rsidP="00721224">
            <w:r>
              <w:t>Колесов Ю.В.</w:t>
            </w:r>
          </w:p>
        </w:tc>
      </w:tr>
      <w:tr w:rsidR="008A3769" w:rsidTr="008A3769">
        <w:tc>
          <w:tcPr>
            <w:tcW w:w="710" w:type="dxa"/>
          </w:tcPr>
          <w:p w:rsidR="008A3769" w:rsidRPr="0021578D" w:rsidRDefault="008A3769" w:rsidP="00721224">
            <w:pPr>
              <w:ind w:left="-993" w:firstLine="993"/>
            </w:pPr>
            <w:r>
              <w:t>221</w:t>
            </w:r>
          </w:p>
        </w:tc>
        <w:tc>
          <w:tcPr>
            <w:tcW w:w="1392" w:type="dxa"/>
          </w:tcPr>
          <w:p w:rsidR="008A3769" w:rsidRDefault="008A3769" w:rsidP="00721224">
            <w:r>
              <w:t>Исмаилов Михаил</w:t>
            </w:r>
          </w:p>
        </w:tc>
        <w:tc>
          <w:tcPr>
            <w:tcW w:w="693" w:type="dxa"/>
          </w:tcPr>
          <w:p w:rsidR="008A3769" w:rsidRDefault="008A3769" w:rsidP="00721224">
            <w:r>
              <w:t>6</w:t>
            </w:r>
          </w:p>
        </w:tc>
        <w:tc>
          <w:tcPr>
            <w:tcW w:w="2592" w:type="dxa"/>
          </w:tcPr>
          <w:p w:rsidR="008A3769" w:rsidRPr="003E1F46" w:rsidRDefault="008A3769" w:rsidP="00721224">
            <w:r>
              <w:rPr>
                <w:lang w:val="en-US"/>
              </w:rPr>
              <w:t>XXIV</w:t>
            </w:r>
            <w:r>
              <w:t xml:space="preserve"> открытый городской кубок Петра по спортивному туризму</w:t>
            </w:r>
          </w:p>
        </w:tc>
        <w:tc>
          <w:tcPr>
            <w:tcW w:w="1985" w:type="dxa"/>
          </w:tcPr>
          <w:p w:rsidR="008A3769" w:rsidRPr="0021578D" w:rsidRDefault="008A3769" w:rsidP="00721224">
            <w:r>
              <w:t>муниципальный</w:t>
            </w:r>
          </w:p>
        </w:tc>
        <w:tc>
          <w:tcPr>
            <w:tcW w:w="1386" w:type="dxa"/>
          </w:tcPr>
          <w:p w:rsidR="008A3769" w:rsidRPr="003E1F46" w:rsidRDefault="008A3769" w:rsidP="00721224">
            <w:r>
              <w:rPr>
                <w:lang w:val="en-US"/>
              </w:rPr>
              <w:t>III</w:t>
            </w:r>
            <w:r>
              <w:t xml:space="preserve"> место</w:t>
            </w:r>
          </w:p>
        </w:tc>
        <w:tc>
          <w:tcPr>
            <w:tcW w:w="1591" w:type="dxa"/>
          </w:tcPr>
          <w:p w:rsidR="008A3769" w:rsidRPr="0021578D" w:rsidRDefault="008A3769" w:rsidP="00721224">
            <w:r>
              <w:t>Колесов Ю.В.</w:t>
            </w:r>
          </w:p>
        </w:tc>
      </w:tr>
      <w:tr w:rsidR="008A3769" w:rsidTr="008A3769">
        <w:tc>
          <w:tcPr>
            <w:tcW w:w="710" w:type="dxa"/>
          </w:tcPr>
          <w:p w:rsidR="008A3769" w:rsidRPr="0021578D" w:rsidRDefault="008A3769" w:rsidP="00721224">
            <w:pPr>
              <w:ind w:left="-993" w:firstLine="993"/>
            </w:pPr>
            <w:r>
              <w:t>222</w:t>
            </w:r>
          </w:p>
        </w:tc>
        <w:tc>
          <w:tcPr>
            <w:tcW w:w="1392" w:type="dxa"/>
          </w:tcPr>
          <w:p w:rsidR="008A3769" w:rsidRDefault="008A3769" w:rsidP="00721224">
            <w:r>
              <w:t>Куликов Ян</w:t>
            </w:r>
          </w:p>
        </w:tc>
        <w:tc>
          <w:tcPr>
            <w:tcW w:w="693" w:type="dxa"/>
          </w:tcPr>
          <w:p w:rsidR="008A3769" w:rsidRDefault="008A3769" w:rsidP="00721224">
            <w:r>
              <w:t>6</w:t>
            </w:r>
          </w:p>
        </w:tc>
        <w:tc>
          <w:tcPr>
            <w:tcW w:w="2592" w:type="dxa"/>
          </w:tcPr>
          <w:p w:rsidR="008A3769" w:rsidRPr="003E1F46" w:rsidRDefault="008A3769" w:rsidP="00721224">
            <w:r>
              <w:rPr>
                <w:lang w:val="en-US"/>
              </w:rPr>
              <w:t>XXIV</w:t>
            </w:r>
            <w:r>
              <w:t xml:space="preserve"> открытый городской кубок Петра по спортивному туризму</w:t>
            </w:r>
          </w:p>
        </w:tc>
        <w:tc>
          <w:tcPr>
            <w:tcW w:w="1985" w:type="dxa"/>
          </w:tcPr>
          <w:p w:rsidR="008A3769" w:rsidRPr="0021578D" w:rsidRDefault="008A3769" w:rsidP="00721224">
            <w:r>
              <w:t>муниципальный</w:t>
            </w:r>
          </w:p>
        </w:tc>
        <w:tc>
          <w:tcPr>
            <w:tcW w:w="1386" w:type="dxa"/>
          </w:tcPr>
          <w:p w:rsidR="008A3769" w:rsidRPr="003E1F46" w:rsidRDefault="008A3769" w:rsidP="00721224">
            <w:r>
              <w:rPr>
                <w:lang w:val="en-US"/>
              </w:rPr>
              <w:t>III</w:t>
            </w:r>
            <w:r>
              <w:t xml:space="preserve"> место</w:t>
            </w:r>
          </w:p>
        </w:tc>
        <w:tc>
          <w:tcPr>
            <w:tcW w:w="1591" w:type="dxa"/>
          </w:tcPr>
          <w:p w:rsidR="008A3769" w:rsidRPr="0021578D" w:rsidRDefault="008A3769" w:rsidP="00721224">
            <w:r>
              <w:t>Колесов Ю.В.</w:t>
            </w:r>
          </w:p>
        </w:tc>
      </w:tr>
      <w:tr w:rsidR="008A3769" w:rsidTr="008A3769">
        <w:tc>
          <w:tcPr>
            <w:tcW w:w="710" w:type="dxa"/>
          </w:tcPr>
          <w:p w:rsidR="008A3769" w:rsidRPr="0021578D" w:rsidRDefault="008A3769" w:rsidP="00721224">
            <w:pPr>
              <w:ind w:left="-993" w:firstLine="993"/>
            </w:pPr>
            <w:r>
              <w:t>223</w:t>
            </w:r>
          </w:p>
        </w:tc>
        <w:tc>
          <w:tcPr>
            <w:tcW w:w="1392" w:type="dxa"/>
          </w:tcPr>
          <w:p w:rsidR="008A3769" w:rsidRDefault="008A3769" w:rsidP="00721224">
            <w:proofErr w:type="spellStart"/>
            <w:r>
              <w:t>Шуригин</w:t>
            </w:r>
            <w:proofErr w:type="spellEnd"/>
            <w:r>
              <w:t xml:space="preserve"> Константин</w:t>
            </w:r>
          </w:p>
        </w:tc>
        <w:tc>
          <w:tcPr>
            <w:tcW w:w="693" w:type="dxa"/>
          </w:tcPr>
          <w:p w:rsidR="008A3769" w:rsidRDefault="008A3769" w:rsidP="00721224">
            <w:r>
              <w:t>7</w:t>
            </w:r>
          </w:p>
        </w:tc>
        <w:tc>
          <w:tcPr>
            <w:tcW w:w="2592" w:type="dxa"/>
          </w:tcPr>
          <w:p w:rsidR="008A3769" w:rsidRPr="003E1F46" w:rsidRDefault="008A3769" w:rsidP="00721224">
            <w:r>
              <w:rPr>
                <w:lang w:val="en-US"/>
              </w:rPr>
              <w:t>XXIV</w:t>
            </w:r>
            <w:r>
              <w:t xml:space="preserve"> открытый городской кубок Петра по спортивному туризму</w:t>
            </w:r>
          </w:p>
        </w:tc>
        <w:tc>
          <w:tcPr>
            <w:tcW w:w="1985" w:type="dxa"/>
          </w:tcPr>
          <w:p w:rsidR="008A3769" w:rsidRPr="0021578D" w:rsidRDefault="008A3769" w:rsidP="00721224">
            <w:r>
              <w:t>муниципальный</w:t>
            </w:r>
          </w:p>
        </w:tc>
        <w:tc>
          <w:tcPr>
            <w:tcW w:w="1386" w:type="dxa"/>
          </w:tcPr>
          <w:p w:rsidR="008A3769" w:rsidRPr="003E1F46" w:rsidRDefault="008A3769" w:rsidP="00721224">
            <w:r>
              <w:rPr>
                <w:lang w:val="en-US"/>
              </w:rPr>
              <w:t>III</w:t>
            </w:r>
            <w:r>
              <w:t xml:space="preserve"> место</w:t>
            </w:r>
          </w:p>
        </w:tc>
        <w:tc>
          <w:tcPr>
            <w:tcW w:w="1591" w:type="dxa"/>
          </w:tcPr>
          <w:p w:rsidR="008A3769" w:rsidRPr="0021578D" w:rsidRDefault="008A3769" w:rsidP="00721224">
            <w:r>
              <w:t>Колесов Ю.В.</w:t>
            </w:r>
          </w:p>
        </w:tc>
      </w:tr>
      <w:tr w:rsidR="008A3769" w:rsidTr="008A3769">
        <w:tc>
          <w:tcPr>
            <w:tcW w:w="710" w:type="dxa"/>
          </w:tcPr>
          <w:p w:rsidR="008A3769" w:rsidRPr="0021578D" w:rsidRDefault="008A3769" w:rsidP="00721224">
            <w:pPr>
              <w:ind w:left="-993" w:firstLine="993"/>
            </w:pPr>
            <w:r>
              <w:t>224</w:t>
            </w:r>
          </w:p>
        </w:tc>
        <w:tc>
          <w:tcPr>
            <w:tcW w:w="1392" w:type="dxa"/>
          </w:tcPr>
          <w:p w:rsidR="008A3769" w:rsidRDefault="008A3769" w:rsidP="00721224">
            <w:r>
              <w:t>Курбатова Карина</w:t>
            </w:r>
          </w:p>
        </w:tc>
        <w:tc>
          <w:tcPr>
            <w:tcW w:w="693" w:type="dxa"/>
          </w:tcPr>
          <w:p w:rsidR="008A3769" w:rsidRDefault="008A3769" w:rsidP="00721224">
            <w:r>
              <w:t>10</w:t>
            </w:r>
          </w:p>
        </w:tc>
        <w:tc>
          <w:tcPr>
            <w:tcW w:w="2592" w:type="dxa"/>
          </w:tcPr>
          <w:p w:rsidR="008A3769" w:rsidRPr="0021578D" w:rsidRDefault="008A3769" w:rsidP="00721224">
            <w:r>
              <w:t xml:space="preserve">Легкоатлетическая эстафета, посвященная 74 годовщине Победы в </w:t>
            </w:r>
            <w:proofErr w:type="spellStart"/>
            <w:r>
              <w:t>ВОв</w:t>
            </w:r>
            <w:proofErr w:type="spellEnd"/>
          </w:p>
        </w:tc>
        <w:tc>
          <w:tcPr>
            <w:tcW w:w="1985" w:type="dxa"/>
          </w:tcPr>
          <w:p w:rsidR="008A3769" w:rsidRPr="0021578D" w:rsidRDefault="008A3769" w:rsidP="00721224">
            <w:r>
              <w:t>муниципальный</w:t>
            </w:r>
          </w:p>
        </w:tc>
        <w:tc>
          <w:tcPr>
            <w:tcW w:w="1386" w:type="dxa"/>
          </w:tcPr>
          <w:p w:rsidR="008A3769" w:rsidRDefault="008A3769" w:rsidP="00721224">
            <w:r>
              <w:rPr>
                <w:lang w:val="en-US"/>
              </w:rPr>
              <w:t>III</w:t>
            </w:r>
            <w:r>
              <w:t xml:space="preserve"> место</w:t>
            </w:r>
          </w:p>
        </w:tc>
        <w:tc>
          <w:tcPr>
            <w:tcW w:w="1591" w:type="dxa"/>
          </w:tcPr>
          <w:p w:rsidR="008A3769" w:rsidRPr="0021578D" w:rsidRDefault="008A3769" w:rsidP="00721224">
            <w:r>
              <w:t>Головченко Е.М.</w:t>
            </w:r>
          </w:p>
        </w:tc>
      </w:tr>
      <w:tr w:rsidR="008A3769" w:rsidTr="008A3769">
        <w:tc>
          <w:tcPr>
            <w:tcW w:w="710" w:type="dxa"/>
          </w:tcPr>
          <w:p w:rsidR="008A3769" w:rsidRPr="0021578D" w:rsidRDefault="008A3769" w:rsidP="00721224">
            <w:pPr>
              <w:ind w:left="-993" w:firstLine="993"/>
            </w:pPr>
            <w:r>
              <w:t>225</w:t>
            </w:r>
          </w:p>
        </w:tc>
        <w:tc>
          <w:tcPr>
            <w:tcW w:w="1392" w:type="dxa"/>
          </w:tcPr>
          <w:p w:rsidR="008A3769" w:rsidRDefault="008A3769" w:rsidP="00721224">
            <w:r>
              <w:t>Левша Анастасия</w:t>
            </w:r>
          </w:p>
        </w:tc>
        <w:tc>
          <w:tcPr>
            <w:tcW w:w="693" w:type="dxa"/>
          </w:tcPr>
          <w:p w:rsidR="008A3769" w:rsidRDefault="008A3769" w:rsidP="00721224">
            <w:r>
              <w:t>10</w:t>
            </w:r>
          </w:p>
        </w:tc>
        <w:tc>
          <w:tcPr>
            <w:tcW w:w="2592" w:type="dxa"/>
          </w:tcPr>
          <w:p w:rsidR="008A3769" w:rsidRPr="0021578D" w:rsidRDefault="008A3769" w:rsidP="00721224">
            <w:r>
              <w:t xml:space="preserve">Легкоатлетическая эстафета, посвященная 74 годовщине Победы в </w:t>
            </w:r>
            <w:proofErr w:type="spellStart"/>
            <w:r>
              <w:t>ВОв</w:t>
            </w:r>
            <w:proofErr w:type="spellEnd"/>
          </w:p>
        </w:tc>
        <w:tc>
          <w:tcPr>
            <w:tcW w:w="1985" w:type="dxa"/>
          </w:tcPr>
          <w:p w:rsidR="008A3769" w:rsidRPr="0021578D" w:rsidRDefault="008A3769" w:rsidP="00721224">
            <w:r>
              <w:t>муниципальный</w:t>
            </w:r>
          </w:p>
        </w:tc>
        <w:tc>
          <w:tcPr>
            <w:tcW w:w="1386" w:type="dxa"/>
          </w:tcPr>
          <w:p w:rsidR="008A3769" w:rsidRDefault="008A3769" w:rsidP="00721224">
            <w:r>
              <w:rPr>
                <w:lang w:val="en-US"/>
              </w:rPr>
              <w:t>III</w:t>
            </w:r>
            <w:r>
              <w:t xml:space="preserve"> место</w:t>
            </w:r>
          </w:p>
        </w:tc>
        <w:tc>
          <w:tcPr>
            <w:tcW w:w="1591" w:type="dxa"/>
          </w:tcPr>
          <w:p w:rsidR="008A3769" w:rsidRPr="0021578D" w:rsidRDefault="008A3769" w:rsidP="00721224">
            <w:r>
              <w:t>Головченко Е.М.</w:t>
            </w:r>
          </w:p>
        </w:tc>
      </w:tr>
      <w:tr w:rsidR="008A3769" w:rsidTr="008A3769">
        <w:tc>
          <w:tcPr>
            <w:tcW w:w="710" w:type="dxa"/>
          </w:tcPr>
          <w:p w:rsidR="008A3769" w:rsidRPr="0021578D" w:rsidRDefault="008A3769" w:rsidP="00721224">
            <w:pPr>
              <w:ind w:left="-993" w:firstLine="993"/>
            </w:pPr>
            <w:r>
              <w:t>226</w:t>
            </w:r>
          </w:p>
        </w:tc>
        <w:tc>
          <w:tcPr>
            <w:tcW w:w="1392" w:type="dxa"/>
          </w:tcPr>
          <w:p w:rsidR="008A3769" w:rsidRDefault="008A3769" w:rsidP="00721224">
            <w:proofErr w:type="spellStart"/>
            <w:r>
              <w:t>Неило</w:t>
            </w:r>
            <w:proofErr w:type="spellEnd"/>
            <w:r>
              <w:t xml:space="preserve"> Максим</w:t>
            </w:r>
          </w:p>
        </w:tc>
        <w:tc>
          <w:tcPr>
            <w:tcW w:w="693" w:type="dxa"/>
          </w:tcPr>
          <w:p w:rsidR="008A3769" w:rsidRDefault="008A3769" w:rsidP="00721224">
            <w:r>
              <w:t>10</w:t>
            </w:r>
          </w:p>
        </w:tc>
        <w:tc>
          <w:tcPr>
            <w:tcW w:w="2592" w:type="dxa"/>
          </w:tcPr>
          <w:p w:rsidR="008A3769" w:rsidRDefault="008A3769" w:rsidP="00721224">
            <w:r>
              <w:t>Городские соревнования по спортивной гимнастике среди школьников</w:t>
            </w:r>
          </w:p>
        </w:tc>
        <w:tc>
          <w:tcPr>
            <w:tcW w:w="1985" w:type="dxa"/>
          </w:tcPr>
          <w:p w:rsidR="008A3769" w:rsidRDefault="008A3769" w:rsidP="00721224">
            <w:r>
              <w:t>муниципальный</w:t>
            </w:r>
          </w:p>
        </w:tc>
        <w:tc>
          <w:tcPr>
            <w:tcW w:w="1386" w:type="dxa"/>
          </w:tcPr>
          <w:p w:rsidR="008A3769" w:rsidRDefault="008A3769" w:rsidP="00721224">
            <w:pPr>
              <w:rPr>
                <w:lang w:val="en-US"/>
              </w:rPr>
            </w:pPr>
            <w:r>
              <w:rPr>
                <w:lang w:val="en-US"/>
              </w:rPr>
              <w:t>I</w:t>
            </w:r>
            <w:r>
              <w:t xml:space="preserve"> место</w:t>
            </w:r>
          </w:p>
        </w:tc>
        <w:tc>
          <w:tcPr>
            <w:tcW w:w="1591" w:type="dxa"/>
          </w:tcPr>
          <w:p w:rsidR="008A3769" w:rsidRDefault="008A3769" w:rsidP="00721224">
            <w:r>
              <w:t>Виноградов В.В.</w:t>
            </w:r>
          </w:p>
        </w:tc>
      </w:tr>
      <w:tr w:rsidR="008A3769" w:rsidTr="008A3769">
        <w:tc>
          <w:tcPr>
            <w:tcW w:w="710" w:type="dxa"/>
          </w:tcPr>
          <w:p w:rsidR="008A3769" w:rsidRPr="0021578D" w:rsidRDefault="008A3769" w:rsidP="00721224">
            <w:pPr>
              <w:ind w:left="-993" w:firstLine="993"/>
            </w:pPr>
            <w:r>
              <w:lastRenderedPageBreak/>
              <w:t>227</w:t>
            </w:r>
          </w:p>
        </w:tc>
        <w:tc>
          <w:tcPr>
            <w:tcW w:w="1392" w:type="dxa"/>
          </w:tcPr>
          <w:p w:rsidR="008A3769" w:rsidRDefault="008A3769" w:rsidP="00721224">
            <w:proofErr w:type="spellStart"/>
            <w:r>
              <w:t>Краснокутский</w:t>
            </w:r>
            <w:proofErr w:type="spellEnd"/>
            <w:r>
              <w:t xml:space="preserve"> Никита</w:t>
            </w:r>
          </w:p>
        </w:tc>
        <w:tc>
          <w:tcPr>
            <w:tcW w:w="693" w:type="dxa"/>
          </w:tcPr>
          <w:p w:rsidR="008A3769" w:rsidRDefault="008A3769" w:rsidP="00721224">
            <w:r>
              <w:t>8</w:t>
            </w:r>
          </w:p>
        </w:tc>
        <w:tc>
          <w:tcPr>
            <w:tcW w:w="2592" w:type="dxa"/>
          </w:tcPr>
          <w:p w:rsidR="008A3769" w:rsidRDefault="008A3769" w:rsidP="00721224">
            <w:r>
              <w:t>Городские соревнования по спортивной гимнастике среди школьников</w:t>
            </w:r>
          </w:p>
        </w:tc>
        <w:tc>
          <w:tcPr>
            <w:tcW w:w="1985" w:type="dxa"/>
          </w:tcPr>
          <w:p w:rsidR="008A3769" w:rsidRDefault="008A3769" w:rsidP="00721224">
            <w:r>
              <w:t>муниципальный</w:t>
            </w:r>
          </w:p>
        </w:tc>
        <w:tc>
          <w:tcPr>
            <w:tcW w:w="1386" w:type="dxa"/>
          </w:tcPr>
          <w:p w:rsidR="008A3769" w:rsidRDefault="008A3769" w:rsidP="00721224">
            <w:pPr>
              <w:rPr>
                <w:lang w:val="en-US"/>
              </w:rPr>
            </w:pPr>
            <w:r>
              <w:rPr>
                <w:lang w:val="en-US"/>
              </w:rPr>
              <w:t>I</w:t>
            </w:r>
            <w:r>
              <w:t xml:space="preserve"> место</w:t>
            </w:r>
          </w:p>
        </w:tc>
        <w:tc>
          <w:tcPr>
            <w:tcW w:w="1591" w:type="dxa"/>
          </w:tcPr>
          <w:p w:rsidR="008A3769" w:rsidRDefault="008A3769" w:rsidP="00721224">
            <w:r>
              <w:t>Виноградов В.В.</w:t>
            </w:r>
          </w:p>
        </w:tc>
      </w:tr>
      <w:tr w:rsidR="008A3769" w:rsidTr="008A3769">
        <w:tc>
          <w:tcPr>
            <w:tcW w:w="710" w:type="dxa"/>
          </w:tcPr>
          <w:p w:rsidR="008A3769" w:rsidRPr="0021578D" w:rsidRDefault="008A3769" w:rsidP="00721224">
            <w:pPr>
              <w:ind w:left="-993" w:firstLine="993"/>
            </w:pPr>
            <w:r>
              <w:t>228</w:t>
            </w:r>
          </w:p>
        </w:tc>
        <w:tc>
          <w:tcPr>
            <w:tcW w:w="1392" w:type="dxa"/>
          </w:tcPr>
          <w:p w:rsidR="008A3769" w:rsidRDefault="008A3769" w:rsidP="00721224">
            <w:r>
              <w:t>Терентьев Илья</w:t>
            </w:r>
          </w:p>
        </w:tc>
        <w:tc>
          <w:tcPr>
            <w:tcW w:w="693" w:type="dxa"/>
          </w:tcPr>
          <w:p w:rsidR="008A3769" w:rsidRDefault="008A3769" w:rsidP="00721224">
            <w:r>
              <w:t>10</w:t>
            </w:r>
          </w:p>
        </w:tc>
        <w:tc>
          <w:tcPr>
            <w:tcW w:w="2592" w:type="dxa"/>
          </w:tcPr>
          <w:p w:rsidR="008A3769" w:rsidRDefault="008A3769" w:rsidP="00721224">
            <w:r>
              <w:t>Городские соревнования по спортивной гимнастике среди школьников</w:t>
            </w:r>
          </w:p>
        </w:tc>
        <w:tc>
          <w:tcPr>
            <w:tcW w:w="1985" w:type="dxa"/>
          </w:tcPr>
          <w:p w:rsidR="008A3769" w:rsidRDefault="008A3769" w:rsidP="00721224">
            <w:r>
              <w:t>муниципальный</w:t>
            </w:r>
          </w:p>
        </w:tc>
        <w:tc>
          <w:tcPr>
            <w:tcW w:w="1386" w:type="dxa"/>
          </w:tcPr>
          <w:p w:rsidR="008A3769" w:rsidRDefault="008A3769" w:rsidP="00721224">
            <w:pPr>
              <w:rPr>
                <w:lang w:val="en-US"/>
              </w:rPr>
            </w:pPr>
            <w:r>
              <w:rPr>
                <w:lang w:val="en-US"/>
              </w:rPr>
              <w:t>I</w:t>
            </w:r>
            <w:r>
              <w:t xml:space="preserve"> место</w:t>
            </w:r>
          </w:p>
        </w:tc>
        <w:tc>
          <w:tcPr>
            <w:tcW w:w="1591" w:type="dxa"/>
          </w:tcPr>
          <w:p w:rsidR="008A3769" w:rsidRDefault="008A3769" w:rsidP="00721224">
            <w:r>
              <w:t>Виноградов В.В.</w:t>
            </w:r>
          </w:p>
        </w:tc>
      </w:tr>
      <w:tr w:rsidR="008A3769" w:rsidTr="008A3769">
        <w:tc>
          <w:tcPr>
            <w:tcW w:w="710" w:type="dxa"/>
          </w:tcPr>
          <w:p w:rsidR="008A3769" w:rsidRPr="0021578D" w:rsidRDefault="008A3769" w:rsidP="00721224">
            <w:pPr>
              <w:ind w:left="-993" w:firstLine="993"/>
            </w:pPr>
            <w:r>
              <w:t>229</w:t>
            </w:r>
          </w:p>
        </w:tc>
        <w:tc>
          <w:tcPr>
            <w:tcW w:w="1392" w:type="dxa"/>
          </w:tcPr>
          <w:p w:rsidR="008A3769" w:rsidRDefault="008A3769" w:rsidP="00721224">
            <w:r>
              <w:t>Черненко Виктор</w:t>
            </w:r>
          </w:p>
        </w:tc>
        <w:tc>
          <w:tcPr>
            <w:tcW w:w="693" w:type="dxa"/>
          </w:tcPr>
          <w:p w:rsidR="008A3769" w:rsidRDefault="008A3769" w:rsidP="00721224">
            <w:r>
              <w:t>10</w:t>
            </w:r>
          </w:p>
        </w:tc>
        <w:tc>
          <w:tcPr>
            <w:tcW w:w="2592" w:type="dxa"/>
          </w:tcPr>
          <w:p w:rsidR="008A3769" w:rsidRDefault="008A3769" w:rsidP="00721224">
            <w:r>
              <w:t>Городские соревнования по спортивной гимнастике среди школьников</w:t>
            </w:r>
          </w:p>
        </w:tc>
        <w:tc>
          <w:tcPr>
            <w:tcW w:w="1985" w:type="dxa"/>
          </w:tcPr>
          <w:p w:rsidR="008A3769" w:rsidRDefault="008A3769" w:rsidP="00721224">
            <w:r>
              <w:t>муниципальный</w:t>
            </w:r>
          </w:p>
        </w:tc>
        <w:tc>
          <w:tcPr>
            <w:tcW w:w="1386" w:type="dxa"/>
          </w:tcPr>
          <w:p w:rsidR="008A3769" w:rsidRDefault="008A3769" w:rsidP="00721224">
            <w:pPr>
              <w:rPr>
                <w:lang w:val="en-US"/>
              </w:rPr>
            </w:pPr>
            <w:r>
              <w:rPr>
                <w:lang w:val="en-US"/>
              </w:rPr>
              <w:t>I</w:t>
            </w:r>
            <w:r>
              <w:t xml:space="preserve"> место</w:t>
            </w:r>
          </w:p>
        </w:tc>
        <w:tc>
          <w:tcPr>
            <w:tcW w:w="1591" w:type="dxa"/>
          </w:tcPr>
          <w:p w:rsidR="008A3769" w:rsidRDefault="008A3769" w:rsidP="00721224">
            <w:r>
              <w:t>Виноградов В.В.</w:t>
            </w:r>
          </w:p>
        </w:tc>
      </w:tr>
      <w:tr w:rsidR="008A3769" w:rsidTr="008A3769">
        <w:tc>
          <w:tcPr>
            <w:tcW w:w="710" w:type="dxa"/>
          </w:tcPr>
          <w:p w:rsidR="008A3769" w:rsidRPr="0021578D" w:rsidRDefault="008A3769" w:rsidP="00721224">
            <w:pPr>
              <w:ind w:left="-993" w:firstLine="993"/>
            </w:pPr>
            <w:r>
              <w:t>230</w:t>
            </w:r>
          </w:p>
        </w:tc>
        <w:tc>
          <w:tcPr>
            <w:tcW w:w="1392" w:type="dxa"/>
          </w:tcPr>
          <w:p w:rsidR="008A3769" w:rsidRDefault="008A3769" w:rsidP="00721224">
            <w:proofErr w:type="spellStart"/>
            <w:r>
              <w:t>Барзыкин</w:t>
            </w:r>
            <w:proofErr w:type="spellEnd"/>
            <w:r>
              <w:t xml:space="preserve"> Андрей</w:t>
            </w:r>
          </w:p>
        </w:tc>
        <w:tc>
          <w:tcPr>
            <w:tcW w:w="693" w:type="dxa"/>
          </w:tcPr>
          <w:p w:rsidR="008A3769" w:rsidRDefault="008A3769" w:rsidP="00721224">
            <w:r>
              <w:t>10</w:t>
            </w:r>
          </w:p>
        </w:tc>
        <w:tc>
          <w:tcPr>
            <w:tcW w:w="2592" w:type="dxa"/>
          </w:tcPr>
          <w:p w:rsidR="008A3769" w:rsidRDefault="008A3769" w:rsidP="00721224">
            <w:r>
              <w:t>Городские соревнования по спортивной гимнастике среди школьников</w:t>
            </w:r>
          </w:p>
        </w:tc>
        <w:tc>
          <w:tcPr>
            <w:tcW w:w="1985" w:type="dxa"/>
          </w:tcPr>
          <w:p w:rsidR="008A3769" w:rsidRDefault="008A3769" w:rsidP="00721224">
            <w:r>
              <w:t>муниципальный</w:t>
            </w:r>
          </w:p>
        </w:tc>
        <w:tc>
          <w:tcPr>
            <w:tcW w:w="1386" w:type="dxa"/>
          </w:tcPr>
          <w:p w:rsidR="008A3769" w:rsidRDefault="008A3769" w:rsidP="00721224">
            <w:pPr>
              <w:rPr>
                <w:lang w:val="en-US"/>
              </w:rPr>
            </w:pPr>
            <w:r>
              <w:rPr>
                <w:lang w:val="en-US"/>
              </w:rPr>
              <w:t>I</w:t>
            </w:r>
            <w:r>
              <w:t xml:space="preserve"> место</w:t>
            </w:r>
          </w:p>
        </w:tc>
        <w:tc>
          <w:tcPr>
            <w:tcW w:w="1591" w:type="dxa"/>
          </w:tcPr>
          <w:p w:rsidR="008A3769" w:rsidRDefault="008A3769" w:rsidP="00721224">
            <w:r>
              <w:t>Виноградов В.В.</w:t>
            </w:r>
          </w:p>
        </w:tc>
      </w:tr>
      <w:tr w:rsidR="008A3769" w:rsidTr="008A3769">
        <w:tc>
          <w:tcPr>
            <w:tcW w:w="710" w:type="dxa"/>
          </w:tcPr>
          <w:p w:rsidR="008A3769" w:rsidRPr="0021578D" w:rsidRDefault="008A3769" w:rsidP="00721224">
            <w:pPr>
              <w:ind w:left="-993" w:firstLine="993"/>
            </w:pPr>
            <w:r>
              <w:t>231</w:t>
            </w:r>
          </w:p>
        </w:tc>
        <w:tc>
          <w:tcPr>
            <w:tcW w:w="1392" w:type="dxa"/>
          </w:tcPr>
          <w:p w:rsidR="008A3769" w:rsidRDefault="008A3769" w:rsidP="00721224">
            <w:proofErr w:type="spellStart"/>
            <w:r>
              <w:t>Теплинская</w:t>
            </w:r>
            <w:proofErr w:type="spellEnd"/>
            <w:r>
              <w:t xml:space="preserve"> Диана</w:t>
            </w:r>
          </w:p>
        </w:tc>
        <w:tc>
          <w:tcPr>
            <w:tcW w:w="693" w:type="dxa"/>
          </w:tcPr>
          <w:p w:rsidR="008A3769" w:rsidRDefault="008A3769" w:rsidP="00721224">
            <w:r>
              <w:t>7</w:t>
            </w:r>
          </w:p>
        </w:tc>
        <w:tc>
          <w:tcPr>
            <w:tcW w:w="2592" w:type="dxa"/>
          </w:tcPr>
          <w:p w:rsidR="008A3769" w:rsidRDefault="008A3769" w:rsidP="00721224">
            <w:r>
              <w:t>Городские соревнования по спортивной гимнастике среди школьников</w:t>
            </w:r>
          </w:p>
        </w:tc>
        <w:tc>
          <w:tcPr>
            <w:tcW w:w="1985" w:type="dxa"/>
          </w:tcPr>
          <w:p w:rsidR="008A3769" w:rsidRDefault="008A3769" w:rsidP="00721224">
            <w:r>
              <w:t>муниципальный</w:t>
            </w:r>
          </w:p>
        </w:tc>
        <w:tc>
          <w:tcPr>
            <w:tcW w:w="1386" w:type="dxa"/>
          </w:tcPr>
          <w:p w:rsidR="008A3769" w:rsidRDefault="008A3769" w:rsidP="00721224">
            <w:pPr>
              <w:rPr>
                <w:lang w:val="en-US"/>
              </w:rPr>
            </w:pPr>
            <w:r>
              <w:rPr>
                <w:lang w:val="en-US"/>
              </w:rPr>
              <w:t>II</w:t>
            </w:r>
            <w:r>
              <w:t xml:space="preserve"> место</w:t>
            </w:r>
          </w:p>
        </w:tc>
        <w:tc>
          <w:tcPr>
            <w:tcW w:w="1591" w:type="dxa"/>
          </w:tcPr>
          <w:p w:rsidR="008A3769" w:rsidRDefault="008A3769" w:rsidP="00721224">
            <w:r>
              <w:t>Головченко Е.М.</w:t>
            </w:r>
          </w:p>
        </w:tc>
      </w:tr>
      <w:tr w:rsidR="008A3769" w:rsidTr="008A3769">
        <w:tc>
          <w:tcPr>
            <w:tcW w:w="710" w:type="dxa"/>
          </w:tcPr>
          <w:p w:rsidR="008A3769" w:rsidRPr="0021578D" w:rsidRDefault="008A3769" w:rsidP="00721224">
            <w:pPr>
              <w:ind w:left="-993" w:firstLine="993"/>
            </w:pPr>
            <w:r>
              <w:t>232</w:t>
            </w:r>
          </w:p>
        </w:tc>
        <w:tc>
          <w:tcPr>
            <w:tcW w:w="1392" w:type="dxa"/>
          </w:tcPr>
          <w:p w:rsidR="008A3769" w:rsidRDefault="008A3769" w:rsidP="00721224">
            <w:proofErr w:type="spellStart"/>
            <w:r>
              <w:t>Хруленко</w:t>
            </w:r>
            <w:proofErr w:type="spellEnd"/>
            <w:r>
              <w:t xml:space="preserve"> Даниил</w:t>
            </w:r>
          </w:p>
        </w:tc>
        <w:tc>
          <w:tcPr>
            <w:tcW w:w="693" w:type="dxa"/>
          </w:tcPr>
          <w:p w:rsidR="008A3769" w:rsidRDefault="008A3769" w:rsidP="00721224">
            <w:r>
              <w:t>10</w:t>
            </w:r>
          </w:p>
        </w:tc>
        <w:tc>
          <w:tcPr>
            <w:tcW w:w="2592" w:type="dxa"/>
          </w:tcPr>
          <w:p w:rsidR="008A3769" w:rsidRDefault="008A3769" w:rsidP="00721224">
            <w:r>
              <w:t>Городские соревнования по спортивной гимнастике среди школьников</w:t>
            </w:r>
          </w:p>
        </w:tc>
        <w:tc>
          <w:tcPr>
            <w:tcW w:w="1985" w:type="dxa"/>
          </w:tcPr>
          <w:p w:rsidR="008A3769" w:rsidRDefault="008A3769" w:rsidP="00721224">
            <w:r>
              <w:t>муниципальный</w:t>
            </w:r>
          </w:p>
        </w:tc>
        <w:tc>
          <w:tcPr>
            <w:tcW w:w="1386" w:type="dxa"/>
          </w:tcPr>
          <w:p w:rsidR="008A3769" w:rsidRDefault="008A3769" w:rsidP="00721224">
            <w:pPr>
              <w:rPr>
                <w:lang w:val="en-US"/>
              </w:rPr>
            </w:pPr>
            <w:r>
              <w:rPr>
                <w:lang w:val="en-US"/>
              </w:rPr>
              <w:t>I</w:t>
            </w:r>
            <w:r>
              <w:t xml:space="preserve"> место</w:t>
            </w:r>
          </w:p>
        </w:tc>
        <w:tc>
          <w:tcPr>
            <w:tcW w:w="1591" w:type="dxa"/>
          </w:tcPr>
          <w:p w:rsidR="008A3769" w:rsidRDefault="008A3769" w:rsidP="00721224">
            <w:r>
              <w:t>Виноградов В.В.</w:t>
            </w:r>
          </w:p>
        </w:tc>
      </w:tr>
      <w:tr w:rsidR="008A3769" w:rsidTr="008A3769">
        <w:tc>
          <w:tcPr>
            <w:tcW w:w="710" w:type="dxa"/>
          </w:tcPr>
          <w:p w:rsidR="008A3769" w:rsidRPr="0021578D" w:rsidRDefault="008A3769" w:rsidP="00721224">
            <w:pPr>
              <w:ind w:left="-993" w:firstLine="993"/>
            </w:pPr>
            <w:r>
              <w:t>233</w:t>
            </w:r>
          </w:p>
        </w:tc>
        <w:tc>
          <w:tcPr>
            <w:tcW w:w="1392" w:type="dxa"/>
          </w:tcPr>
          <w:p w:rsidR="008A3769" w:rsidRDefault="008A3769" w:rsidP="00721224">
            <w:proofErr w:type="spellStart"/>
            <w:r>
              <w:t>Оганнисян</w:t>
            </w:r>
            <w:proofErr w:type="spellEnd"/>
            <w:r>
              <w:t xml:space="preserve"> Каролина</w:t>
            </w:r>
          </w:p>
        </w:tc>
        <w:tc>
          <w:tcPr>
            <w:tcW w:w="693" w:type="dxa"/>
          </w:tcPr>
          <w:p w:rsidR="008A3769" w:rsidRDefault="008A3769" w:rsidP="00721224">
            <w:r>
              <w:t>2</w:t>
            </w:r>
          </w:p>
        </w:tc>
        <w:tc>
          <w:tcPr>
            <w:tcW w:w="2592" w:type="dxa"/>
          </w:tcPr>
          <w:p w:rsidR="008A3769" w:rsidRDefault="008A3769" w:rsidP="00721224">
            <w:r>
              <w:t xml:space="preserve">Городские соревнования по спортивной гимнастике среди обучающихся начальных классов </w:t>
            </w:r>
          </w:p>
        </w:tc>
        <w:tc>
          <w:tcPr>
            <w:tcW w:w="1985" w:type="dxa"/>
          </w:tcPr>
          <w:p w:rsidR="008A3769" w:rsidRDefault="008A3769" w:rsidP="00721224">
            <w:r>
              <w:t>муниципальный</w:t>
            </w:r>
          </w:p>
        </w:tc>
        <w:tc>
          <w:tcPr>
            <w:tcW w:w="1386" w:type="dxa"/>
          </w:tcPr>
          <w:p w:rsidR="008A3769" w:rsidRDefault="008A3769" w:rsidP="00721224">
            <w:pPr>
              <w:rPr>
                <w:lang w:val="en-US"/>
              </w:rPr>
            </w:pPr>
            <w:r>
              <w:rPr>
                <w:lang w:val="en-US"/>
              </w:rPr>
              <w:t>I</w:t>
            </w:r>
            <w:r>
              <w:t xml:space="preserve"> место</w:t>
            </w:r>
          </w:p>
        </w:tc>
        <w:tc>
          <w:tcPr>
            <w:tcW w:w="1591" w:type="dxa"/>
          </w:tcPr>
          <w:p w:rsidR="008A3769" w:rsidRDefault="008A3769" w:rsidP="00721224">
            <w:r>
              <w:t>Головченко Е.М.</w:t>
            </w:r>
          </w:p>
        </w:tc>
      </w:tr>
      <w:tr w:rsidR="008A3769" w:rsidTr="008A3769">
        <w:tc>
          <w:tcPr>
            <w:tcW w:w="710" w:type="dxa"/>
          </w:tcPr>
          <w:p w:rsidR="008A3769" w:rsidRPr="0021578D" w:rsidRDefault="008A3769" w:rsidP="00721224">
            <w:pPr>
              <w:ind w:left="-993" w:firstLine="993"/>
            </w:pPr>
            <w:r>
              <w:t>234</w:t>
            </w:r>
          </w:p>
        </w:tc>
        <w:tc>
          <w:tcPr>
            <w:tcW w:w="1392" w:type="dxa"/>
          </w:tcPr>
          <w:p w:rsidR="008A3769" w:rsidRDefault="008A3769" w:rsidP="00721224">
            <w:proofErr w:type="spellStart"/>
            <w:r>
              <w:t>Фильянова</w:t>
            </w:r>
            <w:proofErr w:type="spellEnd"/>
            <w:r>
              <w:t xml:space="preserve"> Вероника</w:t>
            </w:r>
          </w:p>
        </w:tc>
        <w:tc>
          <w:tcPr>
            <w:tcW w:w="693" w:type="dxa"/>
          </w:tcPr>
          <w:p w:rsidR="008A3769" w:rsidRDefault="008A3769" w:rsidP="00721224">
            <w:r>
              <w:t>8</w:t>
            </w:r>
          </w:p>
        </w:tc>
        <w:tc>
          <w:tcPr>
            <w:tcW w:w="2592" w:type="dxa"/>
          </w:tcPr>
          <w:p w:rsidR="008A3769" w:rsidRDefault="008A3769" w:rsidP="00721224">
            <w:r>
              <w:t xml:space="preserve">Городские соревнования по спортивной гимнастике среди </w:t>
            </w:r>
            <w:proofErr w:type="gramStart"/>
            <w:r>
              <w:t>обучающихся</w:t>
            </w:r>
            <w:proofErr w:type="gramEnd"/>
          </w:p>
        </w:tc>
        <w:tc>
          <w:tcPr>
            <w:tcW w:w="1985" w:type="dxa"/>
          </w:tcPr>
          <w:p w:rsidR="008A3769" w:rsidRDefault="008A3769" w:rsidP="00721224">
            <w:r>
              <w:t>муниципальный</w:t>
            </w:r>
          </w:p>
        </w:tc>
        <w:tc>
          <w:tcPr>
            <w:tcW w:w="1386" w:type="dxa"/>
          </w:tcPr>
          <w:p w:rsidR="008A3769" w:rsidRDefault="008A3769" w:rsidP="00721224">
            <w:pPr>
              <w:rPr>
                <w:lang w:val="en-US"/>
              </w:rPr>
            </w:pPr>
            <w:r>
              <w:rPr>
                <w:lang w:val="en-US"/>
              </w:rPr>
              <w:t>II</w:t>
            </w:r>
            <w:r>
              <w:t xml:space="preserve"> место</w:t>
            </w:r>
          </w:p>
        </w:tc>
        <w:tc>
          <w:tcPr>
            <w:tcW w:w="1591" w:type="dxa"/>
          </w:tcPr>
          <w:p w:rsidR="008A3769" w:rsidRDefault="008A3769" w:rsidP="00721224">
            <w:r>
              <w:t>Головченко Е.М.</w:t>
            </w:r>
          </w:p>
        </w:tc>
      </w:tr>
      <w:tr w:rsidR="008A3769" w:rsidTr="008A3769">
        <w:tc>
          <w:tcPr>
            <w:tcW w:w="710" w:type="dxa"/>
          </w:tcPr>
          <w:p w:rsidR="008A3769" w:rsidRPr="0021578D" w:rsidRDefault="008A3769" w:rsidP="00721224">
            <w:pPr>
              <w:ind w:left="-993" w:firstLine="993"/>
            </w:pPr>
            <w:r>
              <w:t>235</w:t>
            </w:r>
          </w:p>
        </w:tc>
        <w:tc>
          <w:tcPr>
            <w:tcW w:w="1392" w:type="dxa"/>
          </w:tcPr>
          <w:p w:rsidR="008A3769" w:rsidRDefault="008A3769" w:rsidP="00721224">
            <w:r>
              <w:t>Тарасова Виктория</w:t>
            </w:r>
          </w:p>
        </w:tc>
        <w:tc>
          <w:tcPr>
            <w:tcW w:w="693" w:type="dxa"/>
          </w:tcPr>
          <w:p w:rsidR="008A3769" w:rsidRDefault="008A3769" w:rsidP="00721224">
            <w:r>
              <w:t>6</w:t>
            </w:r>
          </w:p>
        </w:tc>
        <w:tc>
          <w:tcPr>
            <w:tcW w:w="2592" w:type="dxa"/>
          </w:tcPr>
          <w:p w:rsidR="008A3769" w:rsidRDefault="008A3769" w:rsidP="00721224">
            <w:r>
              <w:t xml:space="preserve">Городские соревнования по спортивной гимнастике среди </w:t>
            </w:r>
            <w:proofErr w:type="gramStart"/>
            <w:r>
              <w:t>обучающихся</w:t>
            </w:r>
            <w:proofErr w:type="gramEnd"/>
          </w:p>
        </w:tc>
        <w:tc>
          <w:tcPr>
            <w:tcW w:w="1985" w:type="dxa"/>
          </w:tcPr>
          <w:p w:rsidR="008A3769" w:rsidRDefault="008A3769" w:rsidP="00721224">
            <w:r>
              <w:t>муниципальный</w:t>
            </w:r>
          </w:p>
        </w:tc>
        <w:tc>
          <w:tcPr>
            <w:tcW w:w="1386" w:type="dxa"/>
          </w:tcPr>
          <w:p w:rsidR="008A3769" w:rsidRDefault="008A3769" w:rsidP="00721224">
            <w:pPr>
              <w:rPr>
                <w:lang w:val="en-US"/>
              </w:rPr>
            </w:pPr>
            <w:r>
              <w:rPr>
                <w:lang w:val="en-US"/>
              </w:rPr>
              <w:t>II</w:t>
            </w:r>
            <w:r>
              <w:t xml:space="preserve"> место</w:t>
            </w:r>
          </w:p>
        </w:tc>
        <w:tc>
          <w:tcPr>
            <w:tcW w:w="1591" w:type="dxa"/>
          </w:tcPr>
          <w:p w:rsidR="008A3769" w:rsidRDefault="008A3769" w:rsidP="00721224">
            <w:r>
              <w:t>Головченко Е.М.</w:t>
            </w:r>
          </w:p>
        </w:tc>
      </w:tr>
      <w:tr w:rsidR="008A3769" w:rsidTr="008A3769">
        <w:tc>
          <w:tcPr>
            <w:tcW w:w="710" w:type="dxa"/>
          </w:tcPr>
          <w:p w:rsidR="008A3769" w:rsidRPr="0021578D" w:rsidRDefault="008A3769" w:rsidP="00721224">
            <w:pPr>
              <w:ind w:left="-993" w:firstLine="993"/>
            </w:pPr>
            <w:r>
              <w:t>236</w:t>
            </w:r>
          </w:p>
        </w:tc>
        <w:tc>
          <w:tcPr>
            <w:tcW w:w="1392" w:type="dxa"/>
          </w:tcPr>
          <w:p w:rsidR="008A3769" w:rsidRDefault="008A3769" w:rsidP="00721224">
            <w:proofErr w:type="spellStart"/>
            <w:r>
              <w:t>Краснокутский</w:t>
            </w:r>
            <w:proofErr w:type="spellEnd"/>
            <w:r>
              <w:t xml:space="preserve"> Никита</w:t>
            </w:r>
          </w:p>
        </w:tc>
        <w:tc>
          <w:tcPr>
            <w:tcW w:w="693" w:type="dxa"/>
          </w:tcPr>
          <w:p w:rsidR="008A3769" w:rsidRDefault="008A3769" w:rsidP="00721224">
            <w:r>
              <w:t>8</w:t>
            </w:r>
          </w:p>
        </w:tc>
        <w:tc>
          <w:tcPr>
            <w:tcW w:w="2592" w:type="dxa"/>
          </w:tcPr>
          <w:p w:rsidR="008A3769" w:rsidRDefault="008A3769" w:rsidP="00721224">
            <w:r>
              <w:t>Соревнования по футболу на приз депутата Городской Думы</w:t>
            </w:r>
          </w:p>
        </w:tc>
        <w:tc>
          <w:tcPr>
            <w:tcW w:w="1985" w:type="dxa"/>
          </w:tcPr>
          <w:p w:rsidR="008A3769" w:rsidRDefault="008A3769" w:rsidP="00721224">
            <w:r>
              <w:t>муниципальный</w:t>
            </w:r>
          </w:p>
        </w:tc>
        <w:tc>
          <w:tcPr>
            <w:tcW w:w="1386" w:type="dxa"/>
          </w:tcPr>
          <w:p w:rsidR="008A3769" w:rsidRPr="00863714" w:rsidRDefault="008A3769" w:rsidP="00721224">
            <w:r>
              <w:rPr>
                <w:lang w:val="en-US"/>
              </w:rPr>
              <w:t>I</w:t>
            </w:r>
            <w:r>
              <w:t xml:space="preserve"> место</w:t>
            </w:r>
          </w:p>
        </w:tc>
        <w:tc>
          <w:tcPr>
            <w:tcW w:w="1591" w:type="dxa"/>
          </w:tcPr>
          <w:p w:rsidR="008A3769" w:rsidRDefault="008A3769" w:rsidP="00721224"/>
        </w:tc>
      </w:tr>
      <w:tr w:rsidR="008A3769" w:rsidTr="008A3769">
        <w:tc>
          <w:tcPr>
            <w:tcW w:w="710" w:type="dxa"/>
          </w:tcPr>
          <w:p w:rsidR="008A3769" w:rsidRPr="0021578D" w:rsidRDefault="008A3769" w:rsidP="00721224">
            <w:pPr>
              <w:ind w:left="-993" w:firstLine="993"/>
            </w:pPr>
            <w:r>
              <w:t>237</w:t>
            </w:r>
          </w:p>
        </w:tc>
        <w:tc>
          <w:tcPr>
            <w:tcW w:w="1392" w:type="dxa"/>
          </w:tcPr>
          <w:p w:rsidR="008A3769" w:rsidRDefault="008A3769" w:rsidP="00721224">
            <w:r>
              <w:t>Соколянская  Ярославна</w:t>
            </w:r>
          </w:p>
        </w:tc>
        <w:tc>
          <w:tcPr>
            <w:tcW w:w="693" w:type="dxa"/>
          </w:tcPr>
          <w:p w:rsidR="008A3769" w:rsidRDefault="008A3769" w:rsidP="00721224">
            <w:r>
              <w:t>10</w:t>
            </w:r>
          </w:p>
        </w:tc>
        <w:tc>
          <w:tcPr>
            <w:tcW w:w="2592" w:type="dxa"/>
          </w:tcPr>
          <w:p w:rsidR="008A3769" w:rsidRPr="0021578D" w:rsidRDefault="008A3769" w:rsidP="00721224">
            <w:r>
              <w:t xml:space="preserve">Легкоатлетическая эстафета, посвященная 74 годовщине Победы в </w:t>
            </w:r>
            <w:proofErr w:type="spellStart"/>
            <w:r>
              <w:t>ВОв</w:t>
            </w:r>
            <w:proofErr w:type="spellEnd"/>
          </w:p>
        </w:tc>
        <w:tc>
          <w:tcPr>
            <w:tcW w:w="1985" w:type="dxa"/>
          </w:tcPr>
          <w:p w:rsidR="008A3769" w:rsidRPr="0021578D" w:rsidRDefault="008A3769" w:rsidP="00721224">
            <w:r>
              <w:t>муниципальный</w:t>
            </w:r>
          </w:p>
        </w:tc>
        <w:tc>
          <w:tcPr>
            <w:tcW w:w="1386" w:type="dxa"/>
          </w:tcPr>
          <w:p w:rsidR="008A3769" w:rsidRDefault="008A3769" w:rsidP="00721224">
            <w:r>
              <w:rPr>
                <w:lang w:val="en-US"/>
              </w:rPr>
              <w:t>III</w:t>
            </w:r>
            <w:r>
              <w:t xml:space="preserve"> место</w:t>
            </w:r>
          </w:p>
        </w:tc>
        <w:tc>
          <w:tcPr>
            <w:tcW w:w="1591" w:type="dxa"/>
          </w:tcPr>
          <w:p w:rsidR="008A3769" w:rsidRPr="0021578D" w:rsidRDefault="008A3769" w:rsidP="00721224">
            <w:r>
              <w:t>Головченко Е.М.</w:t>
            </w:r>
          </w:p>
        </w:tc>
      </w:tr>
      <w:tr w:rsidR="008A3769" w:rsidTr="008A3769">
        <w:tc>
          <w:tcPr>
            <w:tcW w:w="710" w:type="dxa"/>
          </w:tcPr>
          <w:p w:rsidR="008A3769" w:rsidRPr="0021578D" w:rsidRDefault="008A3769" w:rsidP="00721224">
            <w:pPr>
              <w:ind w:left="-993" w:firstLine="993"/>
            </w:pPr>
            <w:r>
              <w:t>238</w:t>
            </w:r>
          </w:p>
        </w:tc>
        <w:tc>
          <w:tcPr>
            <w:tcW w:w="1392" w:type="dxa"/>
          </w:tcPr>
          <w:p w:rsidR="008A3769" w:rsidRDefault="008A3769" w:rsidP="00721224">
            <w:r>
              <w:t xml:space="preserve">Суворова </w:t>
            </w:r>
            <w:r>
              <w:lastRenderedPageBreak/>
              <w:t>Александра</w:t>
            </w:r>
          </w:p>
        </w:tc>
        <w:tc>
          <w:tcPr>
            <w:tcW w:w="693" w:type="dxa"/>
          </w:tcPr>
          <w:p w:rsidR="008A3769" w:rsidRDefault="008A3769" w:rsidP="00721224">
            <w:r>
              <w:lastRenderedPageBreak/>
              <w:t>10</w:t>
            </w:r>
          </w:p>
        </w:tc>
        <w:tc>
          <w:tcPr>
            <w:tcW w:w="2592" w:type="dxa"/>
          </w:tcPr>
          <w:p w:rsidR="008A3769" w:rsidRPr="0021578D" w:rsidRDefault="008A3769" w:rsidP="00721224">
            <w:r>
              <w:t xml:space="preserve">Легкоатлетическая </w:t>
            </w:r>
            <w:r>
              <w:lastRenderedPageBreak/>
              <w:t xml:space="preserve">эстафета, посвященная 74 годовщине Победы в </w:t>
            </w:r>
            <w:proofErr w:type="spellStart"/>
            <w:r>
              <w:t>ВОв</w:t>
            </w:r>
            <w:proofErr w:type="spellEnd"/>
          </w:p>
        </w:tc>
        <w:tc>
          <w:tcPr>
            <w:tcW w:w="1985" w:type="dxa"/>
          </w:tcPr>
          <w:p w:rsidR="008A3769" w:rsidRPr="0021578D" w:rsidRDefault="008A3769" w:rsidP="00721224">
            <w:r>
              <w:lastRenderedPageBreak/>
              <w:t>муниципальный</w:t>
            </w:r>
          </w:p>
        </w:tc>
        <w:tc>
          <w:tcPr>
            <w:tcW w:w="1386" w:type="dxa"/>
          </w:tcPr>
          <w:p w:rsidR="008A3769" w:rsidRDefault="008A3769" w:rsidP="00721224">
            <w:r>
              <w:rPr>
                <w:lang w:val="en-US"/>
              </w:rPr>
              <w:t>III</w:t>
            </w:r>
            <w:r>
              <w:t xml:space="preserve"> место</w:t>
            </w:r>
          </w:p>
        </w:tc>
        <w:tc>
          <w:tcPr>
            <w:tcW w:w="1591" w:type="dxa"/>
          </w:tcPr>
          <w:p w:rsidR="008A3769" w:rsidRPr="0021578D" w:rsidRDefault="008A3769" w:rsidP="00721224">
            <w:r>
              <w:t xml:space="preserve">Головченко </w:t>
            </w:r>
            <w:r>
              <w:lastRenderedPageBreak/>
              <w:t>Е.М.</w:t>
            </w:r>
          </w:p>
        </w:tc>
      </w:tr>
      <w:tr w:rsidR="008A3769" w:rsidTr="008A3769">
        <w:tc>
          <w:tcPr>
            <w:tcW w:w="710" w:type="dxa"/>
          </w:tcPr>
          <w:p w:rsidR="008A3769" w:rsidRPr="0021578D" w:rsidRDefault="008A3769" w:rsidP="00721224">
            <w:pPr>
              <w:ind w:left="-993" w:firstLine="993"/>
            </w:pPr>
            <w:r>
              <w:lastRenderedPageBreak/>
              <w:t>239</w:t>
            </w:r>
          </w:p>
        </w:tc>
        <w:tc>
          <w:tcPr>
            <w:tcW w:w="1392" w:type="dxa"/>
          </w:tcPr>
          <w:p w:rsidR="008A3769" w:rsidRDefault="008A3769" w:rsidP="00721224">
            <w:r>
              <w:t>Тарасова Виктория</w:t>
            </w:r>
          </w:p>
        </w:tc>
        <w:tc>
          <w:tcPr>
            <w:tcW w:w="693" w:type="dxa"/>
          </w:tcPr>
          <w:p w:rsidR="008A3769" w:rsidRDefault="008A3769" w:rsidP="00721224">
            <w:r>
              <w:t>6</w:t>
            </w:r>
          </w:p>
        </w:tc>
        <w:tc>
          <w:tcPr>
            <w:tcW w:w="2592" w:type="dxa"/>
          </w:tcPr>
          <w:p w:rsidR="008A3769" w:rsidRPr="0021578D" w:rsidRDefault="008A3769" w:rsidP="00721224">
            <w:r>
              <w:t xml:space="preserve">Легкоатлетическая эстафета, посвященная 74 годовщине Победы в </w:t>
            </w:r>
            <w:proofErr w:type="spellStart"/>
            <w:r>
              <w:t>ВОв</w:t>
            </w:r>
            <w:proofErr w:type="spellEnd"/>
          </w:p>
        </w:tc>
        <w:tc>
          <w:tcPr>
            <w:tcW w:w="1985" w:type="dxa"/>
          </w:tcPr>
          <w:p w:rsidR="008A3769" w:rsidRPr="0021578D" w:rsidRDefault="008A3769" w:rsidP="00721224">
            <w:r>
              <w:t>муниципальный</w:t>
            </w:r>
          </w:p>
        </w:tc>
        <w:tc>
          <w:tcPr>
            <w:tcW w:w="1386" w:type="dxa"/>
          </w:tcPr>
          <w:p w:rsidR="008A3769" w:rsidRDefault="008A3769" w:rsidP="00721224">
            <w:r>
              <w:rPr>
                <w:lang w:val="en-US"/>
              </w:rPr>
              <w:t>III</w:t>
            </w:r>
            <w:r>
              <w:t xml:space="preserve"> место</w:t>
            </w:r>
          </w:p>
        </w:tc>
        <w:tc>
          <w:tcPr>
            <w:tcW w:w="1591" w:type="dxa"/>
          </w:tcPr>
          <w:p w:rsidR="008A3769" w:rsidRPr="0021578D" w:rsidRDefault="008A3769" w:rsidP="00721224">
            <w:r>
              <w:t>Головченко Е.М.</w:t>
            </w:r>
          </w:p>
        </w:tc>
      </w:tr>
      <w:tr w:rsidR="008A3769" w:rsidTr="008A3769">
        <w:tc>
          <w:tcPr>
            <w:tcW w:w="710" w:type="dxa"/>
          </w:tcPr>
          <w:p w:rsidR="008A3769" w:rsidRPr="0021578D" w:rsidRDefault="008A3769" w:rsidP="00721224">
            <w:pPr>
              <w:ind w:left="-993" w:firstLine="993"/>
            </w:pPr>
            <w:r>
              <w:t>240</w:t>
            </w:r>
          </w:p>
        </w:tc>
        <w:tc>
          <w:tcPr>
            <w:tcW w:w="1392" w:type="dxa"/>
          </w:tcPr>
          <w:p w:rsidR="008A3769" w:rsidRDefault="008A3769" w:rsidP="00721224">
            <w:r>
              <w:t>Ковалева Елизавета</w:t>
            </w:r>
          </w:p>
        </w:tc>
        <w:tc>
          <w:tcPr>
            <w:tcW w:w="693" w:type="dxa"/>
          </w:tcPr>
          <w:p w:rsidR="008A3769" w:rsidRDefault="008A3769" w:rsidP="00721224">
            <w:r>
              <w:t>6</w:t>
            </w:r>
          </w:p>
        </w:tc>
        <w:tc>
          <w:tcPr>
            <w:tcW w:w="2592" w:type="dxa"/>
          </w:tcPr>
          <w:p w:rsidR="008A3769" w:rsidRPr="0021578D" w:rsidRDefault="008A3769" w:rsidP="00721224">
            <w:r>
              <w:t xml:space="preserve">Легкоатлетическая эстафета, посвященная 74 годовщине Победы в </w:t>
            </w:r>
            <w:proofErr w:type="spellStart"/>
            <w:r>
              <w:t>ВОв</w:t>
            </w:r>
            <w:proofErr w:type="spellEnd"/>
          </w:p>
        </w:tc>
        <w:tc>
          <w:tcPr>
            <w:tcW w:w="1985" w:type="dxa"/>
          </w:tcPr>
          <w:p w:rsidR="008A3769" w:rsidRPr="0021578D" w:rsidRDefault="008A3769" w:rsidP="00721224">
            <w:r>
              <w:t>муниципальный</w:t>
            </w:r>
          </w:p>
        </w:tc>
        <w:tc>
          <w:tcPr>
            <w:tcW w:w="1386" w:type="dxa"/>
          </w:tcPr>
          <w:p w:rsidR="008A3769" w:rsidRDefault="008A3769" w:rsidP="00721224">
            <w:r>
              <w:rPr>
                <w:lang w:val="en-US"/>
              </w:rPr>
              <w:t>III</w:t>
            </w:r>
            <w:r>
              <w:t xml:space="preserve"> место</w:t>
            </w:r>
          </w:p>
        </w:tc>
        <w:tc>
          <w:tcPr>
            <w:tcW w:w="1591" w:type="dxa"/>
          </w:tcPr>
          <w:p w:rsidR="008A3769" w:rsidRPr="0021578D" w:rsidRDefault="008A3769" w:rsidP="00721224">
            <w:r>
              <w:t>Головченко Е.М.</w:t>
            </w:r>
          </w:p>
        </w:tc>
      </w:tr>
      <w:tr w:rsidR="008A3769" w:rsidTr="008A3769">
        <w:tc>
          <w:tcPr>
            <w:tcW w:w="710" w:type="dxa"/>
          </w:tcPr>
          <w:p w:rsidR="008A3769" w:rsidRPr="0021578D" w:rsidRDefault="008A3769" w:rsidP="00721224">
            <w:pPr>
              <w:ind w:left="-993" w:firstLine="993"/>
            </w:pPr>
            <w:r>
              <w:t>241</w:t>
            </w:r>
          </w:p>
        </w:tc>
        <w:tc>
          <w:tcPr>
            <w:tcW w:w="1392" w:type="dxa"/>
          </w:tcPr>
          <w:p w:rsidR="008A3769" w:rsidRDefault="008A3769" w:rsidP="00721224">
            <w:r>
              <w:t>Саркисян Карина</w:t>
            </w:r>
          </w:p>
        </w:tc>
        <w:tc>
          <w:tcPr>
            <w:tcW w:w="693" w:type="dxa"/>
          </w:tcPr>
          <w:p w:rsidR="008A3769" w:rsidRDefault="008A3769" w:rsidP="00721224">
            <w:r>
              <w:t>6</w:t>
            </w:r>
          </w:p>
        </w:tc>
        <w:tc>
          <w:tcPr>
            <w:tcW w:w="2592" w:type="dxa"/>
          </w:tcPr>
          <w:p w:rsidR="008A3769" w:rsidRPr="0021578D" w:rsidRDefault="008A3769" w:rsidP="00721224">
            <w:r>
              <w:t xml:space="preserve">Легкоатлетическая эстафета, посвященная 74 годовщине Победы в </w:t>
            </w:r>
            <w:proofErr w:type="spellStart"/>
            <w:r>
              <w:t>ВОв</w:t>
            </w:r>
            <w:proofErr w:type="spellEnd"/>
          </w:p>
        </w:tc>
        <w:tc>
          <w:tcPr>
            <w:tcW w:w="1985" w:type="dxa"/>
          </w:tcPr>
          <w:p w:rsidR="008A3769" w:rsidRPr="0021578D" w:rsidRDefault="008A3769" w:rsidP="00721224">
            <w:r>
              <w:t>муниципальный</w:t>
            </w:r>
          </w:p>
        </w:tc>
        <w:tc>
          <w:tcPr>
            <w:tcW w:w="1386" w:type="dxa"/>
          </w:tcPr>
          <w:p w:rsidR="008A3769" w:rsidRDefault="008A3769" w:rsidP="00721224">
            <w:r>
              <w:rPr>
                <w:lang w:val="en-US"/>
              </w:rPr>
              <w:t>III</w:t>
            </w:r>
            <w:r>
              <w:t xml:space="preserve"> место</w:t>
            </w:r>
          </w:p>
        </w:tc>
        <w:tc>
          <w:tcPr>
            <w:tcW w:w="1591" w:type="dxa"/>
          </w:tcPr>
          <w:p w:rsidR="008A3769" w:rsidRPr="0021578D" w:rsidRDefault="008A3769" w:rsidP="00721224">
            <w:r>
              <w:t>Головченко Е.М.</w:t>
            </w:r>
          </w:p>
        </w:tc>
      </w:tr>
      <w:tr w:rsidR="008A3769" w:rsidTr="008A3769">
        <w:tc>
          <w:tcPr>
            <w:tcW w:w="710" w:type="dxa"/>
          </w:tcPr>
          <w:p w:rsidR="008A3769" w:rsidRPr="0021578D" w:rsidRDefault="008A3769" w:rsidP="00721224">
            <w:pPr>
              <w:ind w:left="-993" w:firstLine="993"/>
            </w:pPr>
            <w:r>
              <w:t>242</w:t>
            </w:r>
          </w:p>
        </w:tc>
        <w:tc>
          <w:tcPr>
            <w:tcW w:w="1392" w:type="dxa"/>
          </w:tcPr>
          <w:p w:rsidR="008A3769" w:rsidRDefault="008A3769" w:rsidP="00721224">
            <w:r>
              <w:t>Голованова Дарья</w:t>
            </w:r>
          </w:p>
        </w:tc>
        <w:tc>
          <w:tcPr>
            <w:tcW w:w="693" w:type="dxa"/>
          </w:tcPr>
          <w:p w:rsidR="008A3769" w:rsidRDefault="008A3769" w:rsidP="00721224">
            <w:r>
              <w:t>6</w:t>
            </w:r>
          </w:p>
        </w:tc>
        <w:tc>
          <w:tcPr>
            <w:tcW w:w="2592" w:type="dxa"/>
          </w:tcPr>
          <w:p w:rsidR="008A3769" w:rsidRPr="0021578D" w:rsidRDefault="008A3769" w:rsidP="00721224">
            <w:r>
              <w:t xml:space="preserve">Легкоатлетическая эстафета, посвященная 74 годовщине Победы в </w:t>
            </w:r>
            <w:proofErr w:type="spellStart"/>
            <w:r>
              <w:t>ВОв</w:t>
            </w:r>
            <w:proofErr w:type="spellEnd"/>
          </w:p>
        </w:tc>
        <w:tc>
          <w:tcPr>
            <w:tcW w:w="1985" w:type="dxa"/>
          </w:tcPr>
          <w:p w:rsidR="008A3769" w:rsidRPr="0021578D" w:rsidRDefault="008A3769" w:rsidP="00721224">
            <w:r>
              <w:t>муниципальный</w:t>
            </w:r>
          </w:p>
        </w:tc>
        <w:tc>
          <w:tcPr>
            <w:tcW w:w="1386" w:type="dxa"/>
          </w:tcPr>
          <w:p w:rsidR="008A3769" w:rsidRDefault="008A3769" w:rsidP="00721224">
            <w:r>
              <w:rPr>
                <w:lang w:val="en-US"/>
              </w:rPr>
              <w:t>III</w:t>
            </w:r>
            <w:r>
              <w:t xml:space="preserve"> место</w:t>
            </w:r>
          </w:p>
        </w:tc>
        <w:tc>
          <w:tcPr>
            <w:tcW w:w="1591" w:type="dxa"/>
          </w:tcPr>
          <w:p w:rsidR="008A3769" w:rsidRPr="0021578D" w:rsidRDefault="008A3769" w:rsidP="00721224">
            <w:r>
              <w:t>Головченко Е.М.</w:t>
            </w:r>
          </w:p>
        </w:tc>
      </w:tr>
      <w:tr w:rsidR="008A3769" w:rsidTr="008A3769">
        <w:tc>
          <w:tcPr>
            <w:tcW w:w="710" w:type="dxa"/>
          </w:tcPr>
          <w:p w:rsidR="008A3769" w:rsidRPr="0021578D" w:rsidRDefault="008A3769" w:rsidP="00721224">
            <w:pPr>
              <w:ind w:left="-993" w:firstLine="993"/>
            </w:pPr>
            <w:r>
              <w:t>243</w:t>
            </w:r>
          </w:p>
        </w:tc>
        <w:tc>
          <w:tcPr>
            <w:tcW w:w="1392" w:type="dxa"/>
          </w:tcPr>
          <w:p w:rsidR="008A3769" w:rsidRDefault="008A3769" w:rsidP="00721224">
            <w:proofErr w:type="spellStart"/>
            <w:r>
              <w:t>Гаскарова</w:t>
            </w:r>
            <w:proofErr w:type="spellEnd"/>
            <w:r>
              <w:t xml:space="preserve"> Алина</w:t>
            </w:r>
          </w:p>
        </w:tc>
        <w:tc>
          <w:tcPr>
            <w:tcW w:w="693" w:type="dxa"/>
          </w:tcPr>
          <w:p w:rsidR="008A3769" w:rsidRDefault="008A3769" w:rsidP="00721224">
            <w:r>
              <w:t>4</w:t>
            </w:r>
          </w:p>
        </w:tc>
        <w:tc>
          <w:tcPr>
            <w:tcW w:w="2592" w:type="dxa"/>
          </w:tcPr>
          <w:p w:rsidR="008A3769" w:rsidRDefault="008A3769" w:rsidP="00721224">
            <w:r>
              <w:t>Городские соревнования по спортивной гимнастике среди школьников</w:t>
            </w:r>
          </w:p>
        </w:tc>
        <w:tc>
          <w:tcPr>
            <w:tcW w:w="1985" w:type="dxa"/>
          </w:tcPr>
          <w:p w:rsidR="008A3769" w:rsidRDefault="008A3769" w:rsidP="00721224">
            <w:r>
              <w:t>муниципальный</w:t>
            </w:r>
          </w:p>
        </w:tc>
        <w:tc>
          <w:tcPr>
            <w:tcW w:w="1386" w:type="dxa"/>
          </w:tcPr>
          <w:p w:rsidR="008A3769" w:rsidRDefault="008A3769" w:rsidP="00721224">
            <w:pPr>
              <w:rPr>
                <w:lang w:val="en-US"/>
              </w:rPr>
            </w:pPr>
            <w:r>
              <w:rPr>
                <w:lang w:val="en-US"/>
              </w:rPr>
              <w:t>I</w:t>
            </w:r>
            <w:r>
              <w:t xml:space="preserve"> место</w:t>
            </w:r>
          </w:p>
        </w:tc>
        <w:tc>
          <w:tcPr>
            <w:tcW w:w="1591" w:type="dxa"/>
          </w:tcPr>
          <w:p w:rsidR="008A3769" w:rsidRDefault="008A3769" w:rsidP="00721224">
            <w:r>
              <w:t>Головченко Е.М.</w:t>
            </w:r>
          </w:p>
        </w:tc>
      </w:tr>
      <w:tr w:rsidR="008A3769" w:rsidTr="008A3769">
        <w:tc>
          <w:tcPr>
            <w:tcW w:w="710" w:type="dxa"/>
          </w:tcPr>
          <w:p w:rsidR="008A3769" w:rsidRPr="0021578D" w:rsidRDefault="008A3769" w:rsidP="00721224">
            <w:pPr>
              <w:ind w:left="-993" w:firstLine="993"/>
            </w:pPr>
            <w:r>
              <w:t>244</w:t>
            </w:r>
          </w:p>
        </w:tc>
        <w:tc>
          <w:tcPr>
            <w:tcW w:w="1392" w:type="dxa"/>
          </w:tcPr>
          <w:p w:rsidR="008A3769" w:rsidRDefault="008A3769" w:rsidP="00721224">
            <w:r>
              <w:t>Клюева Олеся</w:t>
            </w:r>
          </w:p>
        </w:tc>
        <w:tc>
          <w:tcPr>
            <w:tcW w:w="693" w:type="dxa"/>
          </w:tcPr>
          <w:p w:rsidR="008A3769" w:rsidRDefault="008A3769" w:rsidP="00721224">
            <w:r>
              <w:t>8</w:t>
            </w:r>
          </w:p>
        </w:tc>
        <w:tc>
          <w:tcPr>
            <w:tcW w:w="2592" w:type="dxa"/>
          </w:tcPr>
          <w:p w:rsidR="008A3769" w:rsidRDefault="008A3769" w:rsidP="00721224">
            <w:r>
              <w:t>Городские соревнования по спортивной гимнастике среди школьников</w:t>
            </w:r>
          </w:p>
        </w:tc>
        <w:tc>
          <w:tcPr>
            <w:tcW w:w="1985" w:type="dxa"/>
          </w:tcPr>
          <w:p w:rsidR="008A3769" w:rsidRDefault="008A3769" w:rsidP="00721224">
            <w:r>
              <w:t>муниципальный</w:t>
            </w:r>
          </w:p>
        </w:tc>
        <w:tc>
          <w:tcPr>
            <w:tcW w:w="1386" w:type="dxa"/>
          </w:tcPr>
          <w:p w:rsidR="008A3769" w:rsidRDefault="008A3769" w:rsidP="00721224">
            <w:pPr>
              <w:rPr>
                <w:lang w:val="en-US"/>
              </w:rPr>
            </w:pPr>
            <w:r>
              <w:rPr>
                <w:lang w:val="en-US"/>
              </w:rPr>
              <w:t>II</w:t>
            </w:r>
            <w:r>
              <w:t xml:space="preserve"> место</w:t>
            </w:r>
          </w:p>
        </w:tc>
        <w:tc>
          <w:tcPr>
            <w:tcW w:w="1591" w:type="dxa"/>
          </w:tcPr>
          <w:p w:rsidR="008A3769" w:rsidRDefault="008A3769" w:rsidP="00721224">
            <w:r>
              <w:t>Головченко Е.М.</w:t>
            </w:r>
          </w:p>
        </w:tc>
      </w:tr>
      <w:tr w:rsidR="008A3769" w:rsidTr="008A3769">
        <w:tc>
          <w:tcPr>
            <w:tcW w:w="710" w:type="dxa"/>
          </w:tcPr>
          <w:p w:rsidR="008A3769" w:rsidRPr="0021578D" w:rsidRDefault="008A3769" w:rsidP="00721224">
            <w:pPr>
              <w:ind w:left="-993" w:firstLine="993"/>
            </w:pPr>
            <w:r>
              <w:t>245</w:t>
            </w:r>
          </w:p>
        </w:tc>
        <w:tc>
          <w:tcPr>
            <w:tcW w:w="1392" w:type="dxa"/>
          </w:tcPr>
          <w:p w:rsidR="008A3769" w:rsidRDefault="008A3769" w:rsidP="00721224">
            <w:proofErr w:type="spellStart"/>
            <w:r>
              <w:t>Бондалетов</w:t>
            </w:r>
            <w:proofErr w:type="spellEnd"/>
            <w:r>
              <w:t xml:space="preserve"> Олег</w:t>
            </w:r>
          </w:p>
        </w:tc>
        <w:tc>
          <w:tcPr>
            <w:tcW w:w="693" w:type="dxa"/>
          </w:tcPr>
          <w:p w:rsidR="008A3769" w:rsidRDefault="008A3769" w:rsidP="00721224">
            <w:r>
              <w:t>6</w:t>
            </w:r>
          </w:p>
        </w:tc>
        <w:tc>
          <w:tcPr>
            <w:tcW w:w="2592" w:type="dxa"/>
          </w:tcPr>
          <w:p w:rsidR="008A3769" w:rsidRPr="00F424D1" w:rsidRDefault="008A3769" w:rsidP="00721224">
            <w:r>
              <w:rPr>
                <w:lang w:val="en-US"/>
              </w:rPr>
              <w:t>VII</w:t>
            </w:r>
            <w:r>
              <w:t xml:space="preserve"> Открытые городские соревнования среди учащихся «Школа безопасности», посвященные памяти Ю.П. Сущенко</w:t>
            </w:r>
          </w:p>
        </w:tc>
        <w:tc>
          <w:tcPr>
            <w:tcW w:w="1985" w:type="dxa"/>
          </w:tcPr>
          <w:p w:rsidR="008A3769" w:rsidRDefault="008A3769" w:rsidP="00721224">
            <w:r>
              <w:t>муниципальный</w:t>
            </w:r>
          </w:p>
        </w:tc>
        <w:tc>
          <w:tcPr>
            <w:tcW w:w="1386" w:type="dxa"/>
          </w:tcPr>
          <w:p w:rsidR="008A3769" w:rsidRDefault="008A3769" w:rsidP="00721224">
            <w:pPr>
              <w:rPr>
                <w:lang w:val="en-US"/>
              </w:rPr>
            </w:pPr>
            <w:r>
              <w:rPr>
                <w:lang w:val="en-US"/>
              </w:rPr>
              <w:t>II</w:t>
            </w:r>
            <w:r>
              <w:t xml:space="preserve"> место</w:t>
            </w:r>
          </w:p>
        </w:tc>
        <w:tc>
          <w:tcPr>
            <w:tcW w:w="1591" w:type="dxa"/>
          </w:tcPr>
          <w:p w:rsidR="008A3769" w:rsidRPr="00F424D1" w:rsidRDefault="008A3769" w:rsidP="00721224">
            <w:r>
              <w:t>Колесов Ю.В.</w:t>
            </w:r>
          </w:p>
        </w:tc>
      </w:tr>
      <w:tr w:rsidR="008A3769" w:rsidTr="008A3769">
        <w:tc>
          <w:tcPr>
            <w:tcW w:w="710" w:type="dxa"/>
          </w:tcPr>
          <w:p w:rsidR="008A3769" w:rsidRPr="0021578D" w:rsidRDefault="008A3769" w:rsidP="00721224">
            <w:pPr>
              <w:ind w:left="-993" w:firstLine="993"/>
            </w:pPr>
            <w:r>
              <w:t>246</w:t>
            </w:r>
          </w:p>
        </w:tc>
        <w:tc>
          <w:tcPr>
            <w:tcW w:w="1392" w:type="dxa"/>
          </w:tcPr>
          <w:p w:rsidR="008A3769" w:rsidRDefault="008A3769" w:rsidP="00721224">
            <w:r>
              <w:t>Букина Карина</w:t>
            </w:r>
          </w:p>
        </w:tc>
        <w:tc>
          <w:tcPr>
            <w:tcW w:w="693" w:type="dxa"/>
          </w:tcPr>
          <w:p w:rsidR="008A3769" w:rsidRDefault="008A3769" w:rsidP="00721224">
            <w:r>
              <w:t>7</w:t>
            </w:r>
          </w:p>
        </w:tc>
        <w:tc>
          <w:tcPr>
            <w:tcW w:w="2592" w:type="dxa"/>
          </w:tcPr>
          <w:p w:rsidR="008A3769" w:rsidRPr="00F424D1" w:rsidRDefault="008A3769" w:rsidP="00721224">
            <w:r>
              <w:rPr>
                <w:lang w:val="en-US"/>
              </w:rPr>
              <w:t>VII</w:t>
            </w:r>
            <w:r>
              <w:t xml:space="preserve"> Открытые городские соревнования среди учащихся «Школа безопасности», посвященные памяти Ю.П. Сущенко</w:t>
            </w:r>
          </w:p>
        </w:tc>
        <w:tc>
          <w:tcPr>
            <w:tcW w:w="1985" w:type="dxa"/>
          </w:tcPr>
          <w:p w:rsidR="008A3769" w:rsidRDefault="008A3769" w:rsidP="00721224">
            <w:r>
              <w:t>муниципальный</w:t>
            </w:r>
          </w:p>
        </w:tc>
        <w:tc>
          <w:tcPr>
            <w:tcW w:w="1386" w:type="dxa"/>
          </w:tcPr>
          <w:p w:rsidR="008A3769" w:rsidRDefault="008A3769" w:rsidP="00721224">
            <w:pPr>
              <w:rPr>
                <w:lang w:val="en-US"/>
              </w:rPr>
            </w:pPr>
            <w:r>
              <w:rPr>
                <w:lang w:val="en-US"/>
              </w:rPr>
              <w:t>II</w:t>
            </w:r>
            <w:r>
              <w:t xml:space="preserve"> место</w:t>
            </w:r>
          </w:p>
        </w:tc>
        <w:tc>
          <w:tcPr>
            <w:tcW w:w="1591" w:type="dxa"/>
          </w:tcPr>
          <w:p w:rsidR="008A3769" w:rsidRPr="00F424D1" w:rsidRDefault="008A3769" w:rsidP="00721224">
            <w:r>
              <w:t>Колесов Ю.В.</w:t>
            </w:r>
          </w:p>
        </w:tc>
      </w:tr>
      <w:tr w:rsidR="008A3769" w:rsidTr="008A3769">
        <w:tc>
          <w:tcPr>
            <w:tcW w:w="710" w:type="dxa"/>
          </w:tcPr>
          <w:p w:rsidR="008A3769" w:rsidRPr="0021578D" w:rsidRDefault="008A3769" w:rsidP="00721224">
            <w:pPr>
              <w:ind w:left="-993" w:firstLine="993"/>
            </w:pPr>
            <w:r>
              <w:t>247</w:t>
            </w:r>
          </w:p>
        </w:tc>
        <w:tc>
          <w:tcPr>
            <w:tcW w:w="1392" w:type="dxa"/>
          </w:tcPr>
          <w:p w:rsidR="008A3769" w:rsidRDefault="008A3769" w:rsidP="00721224">
            <w:r>
              <w:t>Заверюха Анастасия</w:t>
            </w:r>
          </w:p>
        </w:tc>
        <w:tc>
          <w:tcPr>
            <w:tcW w:w="693" w:type="dxa"/>
          </w:tcPr>
          <w:p w:rsidR="008A3769" w:rsidRDefault="008A3769" w:rsidP="00721224">
            <w:r>
              <w:t>11</w:t>
            </w:r>
          </w:p>
        </w:tc>
        <w:tc>
          <w:tcPr>
            <w:tcW w:w="2592" w:type="dxa"/>
          </w:tcPr>
          <w:p w:rsidR="008A3769" w:rsidRPr="00F424D1" w:rsidRDefault="008A3769" w:rsidP="00721224">
            <w:r>
              <w:rPr>
                <w:lang w:val="en-US"/>
              </w:rPr>
              <w:t>VII</w:t>
            </w:r>
            <w:r>
              <w:t xml:space="preserve"> Открытые городские соревнования среди учащихся «Школа безопасности», посвященные памяти Ю.П. Сущенко</w:t>
            </w:r>
          </w:p>
        </w:tc>
        <w:tc>
          <w:tcPr>
            <w:tcW w:w="1985" w:type="dxa"/>
          </w:tcPr>
          <w:p w:rsidR="008A3769" w:rsidRDefault="008A3769" w:rsidP="00721224">
            <w:r>
              <w:t>муниципальный</w:t>
            </w:r>
          </w:p>
        </w:tc>
        <w:tc>
          <w:tcPr>
            <w:tcW w:w="1386" w:type="dxa"/>
          </w:tcPr>
          <w:p w:rsidR="008A3769" w:rsidRDefault="008A3769" w:rsidP="00721224">
            <w:pPr>
              <w:rPr>
                <w:lang w:val="en-US"/>
              </w:rPr>
            </w:pPr>
            <w:r>
              <w:rPr>
                <w:lang w:val="en-US"/>
              </w:rPr>
              <w:t>II</w:t>
            </w:r>
            <w:r>
              <w:t xml:space="preserve"> место</w:t>
            </w:r>
          </w:p>
        </w:tc>
        <w:tc>
          <w:tcPr>
            <w:tcW w:w="1591" w:type="dxa"/>
          </w:tcPr>
          <w:p w:rsidR="008A3769" w:rsidRPr="00F424D1" w:rsidRDefault="008A3769" w:rsidP="00721224">
            <w:r>
              <w:t>Колесов Ю.В.</w:t>
            </w:r>
          </w:p>
        </w:tc>
      </w:tr>
      <w:tr w:rsidR="008A3769" w:rsidTr="008A3769">
        <w:tc>
          <w:tcPr>
            <w:tcW w:w="710" w:type="dxa"/>
          </w:tcPr>
          <w:p w:rsidR="008A3769" w:rsidRPr="0021578D" w:rsidRDefault="008A3769" w:rsidP="00721224">
            <w:pPr>
              <w:ind w:left="-993" w:firstLine="993"/>
            </w:pPr>
            <w:r>
              <w:t>248</w:t>
            </w:r>
          </w:p>
        </w:tc>
        <w:tc>
          <w:tcPr>
            <w:tcW w:w="1392" w:type="dxa"/>
          </w:tcPr>
          <w:p w:rsidR="008A3769" w:rsidRDefault="008A3769" w:rsidP="00721224">
            <w:r>
              <w:t>Колесова Александра</w:t>
            </w:r>
          </w:p>
        </w:tc>
        <w:tc>
          <w:tcPr>
            <w:tcW w:w="693" w:type="dxa"/>
          </w:tcPr>
          <w:p w:rsidR="008A3769" w:rsidRDefault="008A3769" w:rsidP="00721224">
            <w:r>
              <w:t>11</w:t>
            </w:r>
          </w:p>
        </w:tc>
        <w:tc>
          <w:tcPr>
            <w:tcW w:w="2592" w:type="dxa"/>
          </w:tcPr>
          <w:p w:rsidR="008A3769" w:rsidRPr="00F424D1" w:rsidRDefault="008A3769" w:rsidP="00721224">
            <w:r>
              <w:rPr>
                <w:lang w:val="en-US"/>
              </w:rPr>
              <w:t>VII</w:t>
            </w:r>
            <w:r>
              <w:t xml:space="preserve"> Открытые городские соревнования среди учащихся «Школа безопасности», </w:t>
            </w:r>
            <w:r>
              <w:lastRenderedPageBreak/>
              <w:t>посвященные памяти Ю.П. Сущенко</w:t>
            </w:r>
          </w:p>
        </w:tc>
        <w:tc>
          <w:tcPr>
            <w:tcW w:w="1985" w:type="dxa"/>
          </w:tcPr>
          <w:p w:rsidR="008A3769" w:rsidRDefault="008A3769" w:rsidP="00721224">
            <w:r>
              <w:lastRenderedPageBreak/>
              <w:t>муниципальный</w:t>
            </w:r>
          </w:p>
        </w:tc>
        <w:tc>
          <w:tcPr>
            <w:tcW w:w="1386" w:type="dxa"/>
          </w:tcPr>
          <w:p w:rsidR="008A3769" w:rsidRDefault="008A3769" w:rsidP="00721224">
            <w:pPr>
              <w:rPr>
                <w:lang w:val="en-US"/>
              </w:rPr>
            </w:pPr>
            <w:r>
              <w:rPr>
                <w:lang w:val="en-US"/>
              </w:rPr>
              <w:t>II</w:t>
            </w:r>
            <w:r>
              <w:t xml:space="preserve"> место</w:t>
            </w:r>
          </w:p>
        </w:tc>
        <w:tc>
          <w:tcPr>
            <w:tcW w:w="1591" w:type="dxa"/>
          </w:tcPr>
          <w:p w:rsidR="008A3769" w:rsidRPr="00F424D1" w:rsidRDefault="008A3769" w:rsidP="00721224">
            <w:r>
              <w:t>Колесов Ю.В.</w:t>
            </w:r>
          </w:p>
        </w:tc>
      </w:tr>
      <w:tr w:rsidR="008A3769" w:rsidTr="008A3769">
        <w:tc>
          <w:tcPr>
            <w:tcW w:w="710" w:type="dxa"/>
          </w:tcPr>
          <w:p w:rsidR="008A3769" w:rsidRPr="0021578D" w:rsidRDefault="008A3769" w:rsidP="00721224">
            <w:pPr>
              <w:ind w:left="-993" w:firstLine="993"/>
            </w:pPr>
            <w:r>
              <w:lastRenderedPageBreak/>
              <w:t>249</w:t>
            </w:r>
          </w:p>
        </w:tc>
        <w:tc>
          <w:tcPr>
            <w:tcW w:w="1392" w:type="dxa"/>
          </w:tcPr>
          <w:p w:rsidR="008A3769" w:rsidRDefault="008A3769" w:rsidP="00721224">
            <w:r>
              <w:t>Куликов Ян</w:t>
            </w:r>
          </w:p>
        </w:tc>
        <w:tc>
          <w:tcPr>
            <w:tcW w:w="693" w:type="dxa"/>
          </w:tcPr>
          <w:p w:rsidR="008A3769" w:rsidRDefault="008A3769" w:rsidP="00721224">
            <w:r>
              <w:t>6</w:t>
            </w:r>
          </w:p>
        </w:tc>
        <w:tc>
          <w:tcPr>
            <w:tcW w:w="2592" w:type="dxa"/>
          </w:tcPr>
          <w:p w:rsidR="008A3769" w:rsidRPr="00F424D1" w:rsidRDefault="008A3769" w:rsidP="00721224">
            <w:r>
              <w:rPr>
                <w:lang w:val="en-US"/>
              </w:rPr>
              <w:t>VII</w:t>
            </w:r>
            <w:r>
              <w:t xml:space="preserve"> Открытые городские соревнования среди учащихся «Школа безопасности», посвященные памяти Ю.П. Сущенко</w:t>
            </w:r>
          </w:p>
        </w:tc>
        <w:tc>
          <w:tcPr>
            <w:tcW w:w="1985" w:type="dxa"/>
          </w:tcPr>
          <w:p w:rsidR="008A3769" w:rsidRDefault="008A3769" w:rsidP="00721224">
            <w:r>
              <w:t>муниципальный</w:t>
            </w:r>
          </w:p>
        </w:tc>
        <w:tc>
          <w:tcPr>
            <w:tcW w:w="1386" w:type="dxa"/>
          </w:tcPr>
          <w:p w:rsidR="008A3769" w:rsidRDefault="008A3769" w:rsidP="00721224">
            <w:pPr>
              <w:rPr>
                <w:lang w:val="en-US"/>
              </w:rPr>
            </w:pPr>
            <w:r>
              <w:rPr>
                <w:lang w:val="en-US"/>
              </w:rPr>
              <w:t>II</w:t>
            </w:r>
            <w:r>
              <w:t xml:space="preserve"> место</w:t>
            </w:r>
          </w:p>
        </w:tc>
        <w:tc>
          <w:tcPr>
            <w:tcW w:w="1591" w:type="dxa"/>
          </w:tcPr>
          <w:p w:rsidR="008A3769" w:rsidRPr="00F424D1" w:rsidRDefault="008A3769" w:rsidP="00721224">
            <w:r>
              <w:t>Колесов Ю.В.</w:t>
            </w:r>
          </w:p>
        </w:tc>
      </w:tr>
      <w:tr w:rsidR="008A3769" w:rsidTr="008A3769">
        <w:tc>
          <w:tcPr>
            <w:tcW w:w="710" w:type="dxa"/>
          </w:tcPr>
          <w:p w:rsidR="008A3769" w:rsidRPr="0021578D" w:rsidRDefault="008A3769" w:rsidP="00721224">
            <w:pPr>
              <w:ind w:left="-993" w:firstLine="993"/>
            </w:pPr>
            <w:r>
              <w:t>250</w:t>
            </w:r>
          </w:p>
        </w:tc>
        <w:tc>
          <w:tcPr>
            <w:tcW w:w="1392" w:type="dxa"/>
          </w:tcPr>
          <w:p w:rsidR="008A3769" w:rsidRDefault="008A3769" w:rsidP="00721224">
            <w:r>
              <w:t>Радченко Кристина</w:t>
            </w:r>
          </w:p>
        </w:tc>
        <w:tc>
          <w:tcPr>
            <w:tcW w:w="693" w:type="dxa"/>
          </w:tcPr>
          <w:p w:rsidR="008A3769" w:rsidRDefault="008A3769" w:rsidP="00721224">
            <w:r>
              <w:t>6</w:t>
            </w:r>
          </w:p>
        </w:tc>
        <w:tc>
          <w:tcPr>
            <w:tcW w:w="2592" w:type="dxa"/>
          </w:tcPr>
          <w:p w:rsidR="008A3769" w:rsidRPr="00F424D1" w:rsidRDefault="008A3769" w:rsidP="00721224">
            <w:r>
              <w:rPr>
                <w:lang w:val="en-US"/>
              </w:rPr>
              <w:t>VII</w:t>
            </w:r>
            <w:r>
              <w:t xml:space="preserve"> Открытые городские соревнования среди учащихся «Школа безопасности», посвященные памяти Ю.П. Сущенко</w:t>
            </w:r>
          </w:p>
        </w:tc>
        <w:tc>
          <w:tcPr>
            <w:tcW w:w="1985" w:type="dxa"/>
          </w:tcPr>
          <w:p w:rsidR="008A3769" w:rsidRDefault="008A3769" w:rsidP="00721224">
            <w:r>
              <w:t>муниципальный</w:t>
            </w:r>
          </w:p>
        </w:tc>
        <w:tc>
          <w:tcPr>
            <w:tcW w:w="1386" w:type="dxa"/>
          </w:tcPr>
          <w:p w:rsidR="008A3769" w:rsidRDefault="008A3769" w:rsidP="00721224">
            <w:pPr>
              <w:rPr>
                <w:lang w:val="en-US"/>
              </w:rPr>
            </w:pPr>
            <w:r>
              <w:rPr>
                <w:lang w:val="en-US"/>
              </w:rPr>
              <w:t>II</w:t>
            </w:r>
            <w:r>
              <w:t xml:space="preserve"> место</w:t>
            </w:r>
          </w:p>
        </w:tc>
        <w:tc>
          <w:tcPr>
            <w:tcW w:w="1591" w:type="dxa"/>
          </w:tcPr>
          <w:p w:rsidR="008A3769" w:rsidRPr="00F424D1" w:rsidRDefault="008A3769" w:rsidP="00721224">
            <w:r>
              <w:t>Колесов Ю.В.</w:t>
            </w:r>
          </w:p>
        </w:tc>
      </w:tr>
      <w:tr w:rsidR="008A3769" w:rsidTr="008A3769">
        <w:tc>
          <w:tcPr>
            <w:tcW w:w="710" w:type="dxa"/>
          </w:tcPr>
          <w:p w:rsidR="008A3769" w:rsidRPr="0021578D" w:rsidRDefault="008A3769" w:rsidP="00721224">
            <w:pPr>
              <w:ind w:left="-993" w:firstLine="993"/>
            </w:pPr>
            <w:r>
              <w:t>251</w:t>
            </w:r>
          </w:p>
        </w:tc>
        <w:tc>
          <w:tcPr>
            <w:tcW w:w="1392" w:type="dxa"/>
          </w:tcPr>
          <w:p w:rsidR="008A3769" w:rsidRDefault="008A3769" w:rsidP="00721224">
            <w:proofErr w:type="spellStart"/>
            <w:r>
              <w:t>Чепурухин</w:t>
            </w:r>
            <w:proofErr w:type="spellEnd"/>
            <w:r>
              <w:t xml:space="preserve"> Руслан</w:t>
            </w:r>
          </w:p>
        </w:tc>
        <w:tc>
          <w:tcPr>
            <w:tcW w:w="693" w:type="dxa"/>
          </w:tcPr>
          <w:p w:rsidR="008A3769" w:rsidRDefault="008A3769" w:rsidP="00721224">
            <w:r>
              <w:t>9</w:t>
            </w:r>
          </w:p>
        </w:tc>
        <w:tc>
          <w:tcPr>
            <w:tcW w:w="2592" w:type="dxa"/>
          </w:tcPr>
          <w:p w:rsidR="008A3769" w:rsidRPr="00F424D1" w:rsidRDefault="008A3769" w:rsidP="00721224">
            <w:r>
              <w:rPr>
                <w:lang w:val="en-US"/>
              </w:rPr>
              <w:t>VII</w:t>
            </w:r>
            <w:r>
              <w:t xml:space="preserve"> Открытые городские соревнования среди учащихся «Школа безопасности», посвященные памяти Ю.П. Сущенко</w:t>
            </w:r>
          </w:p>
        </w:tc>
        <w:tc>
          <w:tcPr>
            <w:tcW w:w="1985" w:type="dxa"/>
          </w:tcPr>
          <w:p w:rsidR="008A3769" w:rsidRDefault="008A3769" w:rsidP="00721224">
            <w:r>
              <w:t>муниципальный</w:t>
            </w:r>
          </w:p>
        </w:tc>
        <w:tc>
          <w:tcPr>
            <w:tcW w:w="1386" w:type="dxa"/>
          </w:tcPr>
          <w:p w:rsidR="008A3769" w:rsidRDefault="008A3769" w:rsidP="00721224">
            <w:pPr>
              <w:rPr>
                <w:lang w:val="en-US"/>
              </w:rPr>
            </w:pPr>
            <w:r>
              <w:rPr>
                <w:lang w:val="en-US"/>
              </w:rPr>
              <w:t>II</w:t>
            </w:r>
            <w:r>
              <w:t xml:space="preserve"> место</w:t>
            </w:r>
          </w:p>
        </w:tc>
        <w:tc>
          <w:tcPr>
            <w:tcW w:w="1591" w:type="dxa"/>
          </w:tcPr>
          <w:p w:rsidR="008A3769" w:rsidRPr="00F424D1" w:rsidRDefault="008A3769" w:rsidP="00721224">
            <w:r>
              <w:t>Колесов Ю.В.</w:t>
            </w:r>
          </w:p>
        </w:tc>
      </w:tr>
      <w:tr w:rsidR="008A3769" w:rsidTr="008A3769">
        <w:tc>
          <w:tcPr>
            <w:tcW w:w="710" w:type="dxa"/>
          </w:tcPr>
          <w:p w:rsidR="008A3769" w:rsidRPr="0021578D" w:rsidRDefault="008A3769" w:rsidP="00721224">
            <w:pPr>
              <w:ind w:left="-993" w:firstLine="993"/>
            </w:pPr>
            <w:r>
              <w:t>252</w:t>
            </w:r>
          </w:p>
        </w:tc>
        <w:tc>
          <w:tcPr>
            <w:tcW w:w="1392" w:type="dxa"/>
          </w:tcPr>
          <w:p w:rsidR="008A3769" w:rsidRDefault="008A3769" w:rsidP="00721224">
            <w:r>
              <w:t>Чешихин Максим</w:t>
            </w:r>
          </w:p>
        </w:tc>
        <w:tc>
          <w:tcPr>
            <w:tcW w:w="693" w:type="dxa"/>
          </w:tcPr>
          <w:p w:rsidR="008A3769" w:rsidRDefault="008A3769" w:rsidP="00721224">
            <w:r>
              <w:t>11</w:t>
            </w:r>
          </w:p>
        </w:tc>
        <w:tc>
          <w:tcPr>
            <w:tcW w:w="2592" w:type="dxa"/>
          </w:tcPr>
          <w:p w:rsidR="008A3769" w:rsidRPr="00F424D1" w:rsidRDefault="008A3769" w:rsidP="00721224">
            <w:r>
              <w:rPr>
                <w:lang w:val="en-US"/>
              </w:rPr>
              <w:t>VII</w:t>
            </w:r>
            <w:r>
              <w:t xml:space="preserve"> Открытые городские соревнования среди учащихся «Школа безопасности», посвященные памяти Ю.П. Сущенко</w:t>
            </w:r>
          </w:p>
        </w:tc>
        <w:tc>
          <w:tcPr>
            <w:tcW w:w="1985" w:type="dxa"/>
          </w:tcPr>
          <w:p w:rsidR="008A3769" w:rsidRDefault="008A3769" w:rsidP="00721224">
            <w:r>
              <w:t>муниципальный</w:t>
            </w:r>
          </w:p>
        </w:tc>
        <w:tc>
          <w:tcPr>
            <w:tcW w:w="1386" w:type="dxa"/>
          </w:tcPr>
          <w:p w:rsidR="008A3769" w:rsidRDefault="008A3769" w:rsidP="00721224">
            <w:pPr>
              <w:rPr>
                <w:lang w:val="en-US"/>
              </w:rPr>
            </w:pPr>
            <w:r>
              <w:rPr>
                <w:lang w:val="en-US"/>
              </w:rPr>
              <w:t>II</w:t>
            </w:r>
            <w:r>
              <w:t xml:space="preserve"> место</w:t>
            </w:r>
          </w:p>
        </w:tc>
        <w:tc>
          <w:tcPr>
            <w:tcW w:w="1591" w:type="dxa"/>
          </w:tcPr>
          <w:p w:rsidR="008A3769" w:rsidRPr="00F424D1" w:rsidRDefault="008A3769" w:rsidP="00721224">
            <w:r>
              <w:t>Колесов Ю.В.</w:t>
            </w:r>
          </w:p>
        </w:tc>
      </w:tr>
      <w:tr w:rsidR="008A3769" w:rsidTr="008A3769">
        <w:tc>
          <w:tcPr>
            <w:tcW w:w="710" w:type="dxa"/>
          </w:tcPr>
          <w:p w:rsidR="008A3769" w:rsidRPr="0021578D" w:rsidRDefault="008A3769" w:rsidP="00721224">
            <w:pPr>
              <w:ind w:left="-993" w:firstLine="993"/>
            </w:pPr>
            <w:r>
              <w:t>253</w:t>
            </w:r>
          </w:p>
        </w:tc>
        <w:tc>
          <w:tcPr>
            <w:tcW w:w="1392" w:type="dxa"/>
          </w:tcPr>
          <w:p w:rsidR="008A3769" w:rsidRDefault="008A3769" w:rsidP="00721224">
            <w:proofErr w:type="spellStart"/>
            <w:r>
              <w:t>Болотов</w:t>
            </w:r>
            <w:proofErr w:type="spellEnd"/>
            <w:r>
              <w:t xml:space="preserve"> Егор</w:t>
            </w:r>
          </w:p>
        </w:tc>
        <w:tc>
          <w:tcPr>
            <w:tcW w:w="693" w:type="dxa"/>
          </w:tcPr>
          <w:p w:rsidR="008A3769" w:rsidRDefault="008A3769" w:rsidP="00721224">
            <w:r>
              <w:t>2</w:t>
            </w:r>
          </w:p>
        </w:tc>
        <w:tc>
          <w:tcPr>
            <w:tcW w:w="2592" w:type="dxa"/>
          </w:tcPr>
          <w:p w:rsidR="008A3769" w:rsidRPr="002435F7" w:rsidRDefault="008A3769" w:rsidP="00721224">
            <w:r>
              <w:t>Муниципальный этап областного конкурса к 25-летию Конституции РФ, организованный избирательной комиссией РО</w:t>
            </w:r>
          </w:p>
        </w:tc>
        <w:tc>
          <w:tcPr>
            <w:tcW w:w="1985" w:type="dxa"/>
          </w:tcPr>
          <w:p w:rsidR="008A3769" w:rsidRDefault="008A3769" w:rsidP="00721224">
            <w:r>
              <w:t>муниципальный</w:t>
            </w:r>
          </w:p>
        </w:tc>
        <w:tc>
          <w:tcPr>
            <w:tcW w:w="1386" w:type="dxa"/>
          </w:tcPr>
          <w:p w:rsidR="008A3769" w:rsidRPr="002435F7" w:rsidRDefault="008A3769" w:rsidP="00721224">
            <w:r>
              <w:t xml:space="preserve">Диплом </w:t>
            </w:r>
            <w:r>
              <w:rPr>
                <w:lang w:val="en-US"/>
              </w:rPr>
              <w:t>II</w:t>
            </w:r>
            <w:r>
              <w:t xml:space="preserve"> степени</w:t>
            </w:r>
          </w:p>
        </w:tc>
        <w:tc>
          <w:tcPr>
            <w:tcW w:w="1591" w:type="dxa"/>
          </w:tcPr>
          <w:p w:rsidR="008A3769" w:rsidRDefault="008A3769" w:rsidP="00721224">
            <w:r>
              <w:t>Пчелкина Н.А.</w:t>
            </w:r>
          </w:p>
        </w:tc>
      </w:tr>
      <w:tr w:rsidR="008A3769" w:rsidTr="008A3769">
        <w:tc>
          <w:tcPr>
            <w:tcW w:w="710" w:type="dxa"/>
          </w:tcPr>
          <w:p w:rsidR="008A3769" w:rsidRPr="0021578D" w:rsidRDefault="008A3769" w:rsidP="00721224">
            <w:pPr>
              <w:ind w:left="-993" w:firstLine="993"/>
            </w:pPr>
            <w:r>
              <w:t>254</w:t>
            </w:r>
          </w:p>
        </w:tc>
        <w:tc>
          <w:tcPr>
            <w:tcW w:w="1392" w:type="dxa"/>
          </w:tcPr>
          <w:p w:rsidR="008A3769" w:rsidRDefault="008A3769" w:rsidP="00721224">
            <w:r>
              <w:t>Чистяков Тимофей</w:t>
            </w:r>
          </w:p>
        </w:tc>
        <w:tc>
          <w:tcPr>
            <w:tcW w:w="693" w:type="dxa"/>
          </w:tcPr>
          <w:p w:rsidR="008A3769" w:rsidRDefault="008A3769" w:rsidP="00721224">
            <w:r>
              <w:t>4</w:t>
            </w:r>
          </w:p>
        </w:tc>
        <w:tc>
          <w:tcPr>
            <w:tcW w:w="2592" w:type="dxa"/>
          </w:tcPr>
          <w:p w:rsidR="008A3769" w:rsidRPr="002435F7" w:rsidRDefault="008A3769" w:rsidP="00721224">
            <w:r>
              <w:t>Муниципальный этап областного конкурса к 25-летию Конституции РФ, организованный избирательной комиссией РО</w:t>
            </w:r>
          </w:p>
        </w:tc>
        <w:tc>
          <w:tcPr>
            <w:tcW w:w="1985" w:type="dxa"/>
          </w:tcPr>
          <w:p w:rsidR="008A3769" w:rsidRDefault="008A3769" w:rsidP="00721224">
            <w:r>
              <w:t>муниципальный</w:t>
            </w:r>
          </w:p>
        </w:tc>
        <w:tc>
          <w:tcPr>
            <w:tcW w:w="1386" w:type="dxa"/>
          </w:tcPr>
          <w:p w:rsidR="008A3769" w:rsidRPr="002435F7" w:rsidRDefault="008A3769" w:rsidP="00721224">
            <w:r>
              <w:t xml:space="preserve">Диплом </w:t>
            </w:r>
            <w:r>
              <w:rPr>
                <w:lang w:val="en-US"/>
              </w:rPr>
              <w:t>III</w:t>
            </w:r>
            <w:r>
              <w:t xml:space="preserve"> степени</w:t>
            </w:r>
          </w:p>
        </w:tc>
        <w:tc>
          <w:tcPr>
            <w:tcW w:w="1591" w:type="dxa"/>
          </w:tcPr>
          <w:p w:rsidR="008A3769" w:rsidRDefault="008A3769" w:rsidP="00721224">
            <w:r>
              <w:t>Агапова И.А.</w:t>
            </w:r>
          </w:p>
        </w:tc>
      </w:tr>
      <w:tr w:rsidR="008A3769" w:rsidTr="008A3769">
        <w:tc>
          <w:tcPr>
            <w:tcW w:w="710" w:type="dxa"/>
          </w:tcPr>
          <w:p w:rsidR="008A3769" w:rsidRPr="0021578D" w:rsidRDefault="008A3769" w:rsidP="00721224">
            <w:pPr>
              <w:ind w:left="-993" w:firstLine="993"/>
            </w:pPr>
            <w:r>
              <w:t>255</w:t>
            </w:r>
          </w:p>
        </w:tc>
        <w:tc>
          <w:tcPr>
            <w:tcW w:w="1392" w:type="dxa"/>
          </w:tcPr>
          <w:p w:rsidR="008A3769" w:rsidRDefault="008A3769" w:rsidP="00721224">
            <w:r>
              <w:t>Титоренко Олеся</w:t>
            </w:r>
          </w:p>
        </w:tc>
        <w:tc>
          <w:tcPr>
            <w:tcW w:w="693" w:type="dxa"/>
          </w:tcPr>
          <w:p w:rsidR="008A3769" w:rsidRDefault="008A3769" w:rsidP="00721224">
            <w:r>
              <w:t>6</w:t>
            </w:r>
          </w:p>
        </w:tc>
        <w:tc>
          <w:tcPr>
            <w:tcW w:w="2592" w:type="dxa"/>
          </w:tcPr>
          <w:p w:rsidR="008A3769" w:rsidRPr="00291227" w:rsidRDefault="008A3769" w:rsidP="00721224">
            <w:r>
              <w:rPr>
                <w:lang w:val="en-US"/>
              </w:rPr>
              <w:t>VI</w:t>
            </w:r>
            <w:r>
              <w:t xml:space="preserve"> Открытый творческий конкурс рукотворной книги «Живая книга» в номинации «Чеховская тема»</w:t>
            </w:r>
          </w:p>
        </w:tc>
        <w:tc>
          <w:tcPr>
            <w:tcW w:w="1985" w:type="dxa"/>
          </w:tcPr>
          <w:p w:rsidR="008A3769" w:rsidRDefault="008A3769" w:rsidP="00721224">
            <w:r>
              <w:t>муниципальный</w:t>
            </w:r>
          </w:p>
        </w:tc>
        <w:tc>
          <w:tcPr>
            <w:tcW w:w="1386" w:type="dxa"/>
          </w:tcPr>
          <w:p w:rsidR="008A3769" w:rsidRPr="00291227" w:rsidRDefault="008A3769" w:rsidP="00721224">
            <w:r>
              <w:rPr>
                <w:lang w:val="en-US"/>
              </w:rPr>
              <w:t>I</w:t>
            </w:r>
            <w:r>
              <w:t xml:space="preserve"> место</w:t>
            </w:r>
          </w:p>
        </w:tc>
        <w:tc>
          <w:tcPr>
            <w:tcW w:w="1591" w:type="dxa"/>
          </w:tcPr>
          <w:p w:rsidR="008A3769" w:rsidRDefault="008A3769" w:rsidP="00721224">
            <w:proofErr w:type="spellStart"/>
            <w:r>
              <w:t>Атепина</w:t>
            </w:r>
            <w:proofErr w:type="spellEnd"/>
            <w:r>
              <w:t xml:space="preserve"> С.А.</w:t>
            </w:r>
          </w:p>
        </w:tc>
      </w:tr>
      <w:tr w:rsidR="008A3769" w:rsidTr="008A3769">
        <w:tc>
          <w:tcPr>
            <w:tcW w:w="710" w:type="dxa"/>
          </w:tcPr>
          <w:p w:rsidR="008A3769" w:rsidRPr="0021578D" w:rsidRDefault="008A3769" w:rsidP="00721224">
            <w:pPr>
              <w:ind w:left="-993" w:firstLine="993"/>
            </w:pPr>
            <w:r>
              <w:t>256</w:t>
            </w:r>
          </w:p>
        </w:tc>
        <w:tc>
          <w:tcPr>
            <w:tcW w:w="1392" w:type="dxa"/>
          </w:tcPr>
          <w:p w:rsidR="008A3769" w:rsidRDefault="008A3769" w:rsidP="00721224">
            <w:r>
              <w:t>Попова Ксения</w:t>
            </w:r>
          </w:p>
        </w:tc>
        <w:tc>
          <w:tcPr>
            <w:tcW w:w="693" w:type="dxa"/>
          </w:tcPr>
          <w:p w:rsidR="008A3769" w:rsidRDefault="008A3769" w:rsidP="00721224">
            <w:r>
              <w:t>6</w:t>
            </w:r>
          </w:p>
        </w:tc>
        <w:tc>
          <w:tcPr>
            <w:tcW w:w="2592" w:type="dxa"/>
          </w:tcPr>
          <w:p w:rsidR="008A3769" w:rsidRPr="00291227" w:rsidRDefault="008A3769" w:rsidP="00721224">
            <w:r>
              <w:rPr>
                <w:lang w:val="en-US"/>
              </w:rPr>
              <w:t>VI</w:t>
            </w:r>
            <w:r>
              <w:t xml:space="preserve"> Открытый творческий конкурс рукотворной книги «Живая книга» в номинации </w:t>
            </w:r>
            <w:r>
              <w:lastRenderedPageBreak/>
              <w:t>«Чеховская тема»</w:t>
            </w:r>
          </w:p>
        </w:tc>
        <w:tc>
          <w:tcPr>
            <w:tcW w:w="1985" w:type="dxa"/>
          </w:tcPr>
          <w:p w:rsidR="008A3769" w:rsidRDefault="008A3769" w:rsidP="00721224">
            <w:r>
              <w:lastRenderedPageBreak/>
              <w:t>муниципальный</w:t>
            </w:r>
          </w:p>
        </w:tc>
        <w:tc>
          <w:tcPr>
            <w:tcW w:w="1386" w:type="dxa"/>
          </w:tcPr>
          <w:p w:rsidR="008A3769" w:rsidRPr="00291227" w:rsidRDefault="008A3769" w:rsidP="00721224">
            <w:r>
              <w:rPr>
                <w:lang w:val="en-US"/>
              </w:rPr>
              <w:t>II</w:t>
            </w:r>
            <w:r>
              <w:t xml:space="preserve"> место</w:t>
            </w:r>
          </w:p>
        </w:tc>
        <w:tc>
          <w:tcPr>
            <w:tcW w:w="1591" w:type="dxa"/>
          </w:tcPr>
          <w:p w:rsidR="008A3769" w:rsidRDefault="008A3769" w:rsidP="00721224">
            <w:proofErr w:type="spellStart"/>
            <w:r w:rsidRPr="00B57605">
              <w:t>Атепина</w:t>
            </w:r>
            <w:proofErr w:type="spellEnd"/>
            <w:r w:rsidRPr="00B57605">
              <w:t xml:space="preserve"> С.А.</w:t>
            </w:r>
          </w:p>
        </w:tc>
      </w:tr>
      <w:tr w:rsidR="008A3769" w:rsidTr="008A3769">
        <w:tc>
          <w:tcPr>
            <w:tcW w:w="710" w:type="dxa"/>
          </w:tcPr>
          <w:p w:rsidR="008A3769" w:rsidRPr="0021578D" w:rsidRDefault="008A3769" w:rsidP="00721224">
            <w:pPr>
              <w:ind w:left="-993" w:firstLine="993"/>
            </w:pPr>
            <w:r>
              <w:lastRenderedPageBreak/>
              <w:t>257</w:t>
            </w:r>
          </w:p>
        </w:tc>
        <w:tc>
          <w:tcPr>
            <w:tcW w:w="1392" w:type="dxa"/>
          </w:tcPr>
          <w:p w:rsidR="008A3769" w:rsidRPr="00291227" w:rsidRDefault="008A3769" w:rsidP="00721224">
            <w:r>
              <w:t>Суханова Анна</w:t>
            </w:r>
          </w:p>
        </w:tc>
        <w:tc>
          <w:tcPr>
            <w:tcW w:w="693" w:type="dxa"/>
          </w:tcPr>
          <w:p w:rsidR="008A3769" w:rsidRDefault="008A3769" w:rsidP="00721224">
            <w:r>
              <w:t>6</w:t>
            </w:r>
          </w:p>
        </w:tc>
        <w:tc>
          <w:tcPr>
            <w:tcW w:w="2592" w:type="dxa"/>
          </w:tcPr>
          <w:p w:rsidR="008A3769" w:rsidRPr="00291227" w:rsidRDefault="008A3769" w:rsidP="00721224">
            <w:r>
              <w:rPr>
                <w:lang w:val="en-US"/>
              </w:rPr>
              <w:t>VI</w:t>
            </w:r>
            <w:r>
              <w:t xml:space="preserve"> Открытый творческий конкурс рукотворной книги «Живая книга» в номинации «Чеховская тема»</w:t>
            </w:r>
          </w:p>
        </w:tc>
        <w:tc>
          <w:tcPr>
            <w:tcW w:w="1985" w:type="dxa"/>
          </w:tcPr>
          <w:p w:rsidR="008A3769" w:rsidRDefault="008A3769" w:rsidP="00721224">
            <w:r>
              <w:t>муниципальный</w:t>
            </w:r>
          </w:p>
        </w:tc>
        <w:tc>
          <w:tcPr>
            <w:tcW w:w="1386" w:type="dxa"/>
          </w:tcPr>
          <w:p w:rsidR="008A3769" w:rsidRPr="00291227" w:rsidRDefault="008A3769" w:rsidP="00721224">
            <w:r>
              <w:rPr>
                <w:lang w:val="en-US"/>
              </w:rPr>
              <w:t>III</w:t>
            </w:r>
            <w:r>
              <w:t xml:space="preserve"> место</w:t>
            </w:r>
          </w:p>
        </w:tc>
        <w:tc>
          <w:tcPr>
            <w:tcW w:w="1591" w:type="dxa"/>
          </w:tcPr>
          <w:p w:rsidR="008A3769" w:rsidRDefault="008A3769" w:rsidP="00721224">
            <w:proofErr w:type="spellStart"/>
            <w:r w:rsidRPr="00B57605">
              <w:t>Атепина</w:t>
            </w:r>
            <w:proofErr w:type="spellEnd"/>
            <w:r w:rsidRPr="00B57605">
              <w:t xml:space="preserve"> С.А.</w:t>
            </w:r>
          </w:p>
        </w:tc>
      </w:tr>
      <w:tr w:rsidR="008A3769" w:rsidTr="008A3769">
        <w:tc>
          <w:tcPr>
            <w:tcW w:w="710" w:type="dxa"/>
          </w:tcPr>
          <w:p w:rsidR="008A3769" w:rsidRPr="0021578D" w:rsidRDefault="008A3769" w:rsidP="00721224">
            <w:pPr>
              <w:ind w:left="-993" w:firstLine="993"/>
            </w:pPr>
            <w:r>
              <w:t>258</w:t>
            </w:r>
          </w:p>
        </w:tc>
        <w:tc>
          <w:tcPr>
            <w:tcW w:w="1392" w:type="dxa"/>
          </w:tcPr>
          <w:p w:rsidR="008A3769" w:rsidRDefault="008A3769" w:rsidP="00721224">
            <w:proofErr w:type="spellStart"/>
            <w:r>
              <w:t>Хребченков</w:t>
            </w:r>
            <w:proofErr w:type="spellEnd"/>
            <w:r>
              <w:t xml:space="preserve"> Владимир</w:t>
            </w:r>
          </w:p>
        </w:tc>
        <w:tc>
          <w:tcPr>
            <w:tcW w:w="693" w:type="dxa"/>
          </w:tcPr>
          <w:p w:rsidR="008A3769" w:rsidRDefault="008A3769" w:rsidP="00721224">
            <w:r>
              <w:t>6</w:t>
            </w:r>
          </w:p>
        </w:tc>
        <w:tc>
          <w:tcPr>
            <w:tcW w:w="2592" w:type="dxa"/>
          </w:tcPr>
          <w:p w:rsidR="008A3769" w:rsidRPr="00B003DC" w:rsidRDefault="008A3769" w:rsidP="00721224">
            <w:r>
              <w:t>Президентские спортивные игры по теннису</w:t>
            </w:r>
          </w:p>
        </w:tc>
        <w:tc>
          <w:tcPr>
            <w:tcW w:w="1985" w:type="dxa"/>
          </w:tcPr>
          <w:p w:rsidR="008A3769" w:rsidRDefault="008A3769" w:rsidP="00721224">
            <w:r>
              <w:t>муниципальный</w:t>
            </w:r>
          </w:p>
        </w:tc>
        <w:tc>
          <w:tcPr>
            <w:tcW w:w="1386" w:type="dxa"/>
          </w:tcPr>
          <w:p w:rsidR="008A3769" w:rsidRPr="00B003DC" w:rsidRDefault="008A3769" w:rsidP="00721224">
            <w:r>
              <w:rPr>
                <w:lang w:val="en-US"/>
              </w:rPr>
              <w:t>I</w:t>
            </w:r>
            <w:r>
              <w:t xml:space="preserve"> место</w:t>
            </w:r>
          </w:p>
        </w:tc>
        <w:tc>
          <w:tcPr>
            <w:tcW w:w="1591" w:type="dxa"/>
          </w:tcPr>
          <w:p w:rsidR="008A3769" w:rsidRPr="00B57605" w:rsidRDefault="008A3769" w:rsidP="00721224">
            <w:r>
              <w:t>Толок П.Г.</w:t>
            </w:r>
          </w:p>
        </w:tc>
      </w:tr>
      <w:tr w:rsidR="008A3769" w:rsidTr="008A3769">
        <w:tc>
          <w:tcPr>
            <w:tcW w:w="710" w:type="dxa"/>
          </w:tcPr>
          <w:p w:rsidR="008A3769" w:rsidRPr="0021578D" w:rsidRDefault="008A3769" w:rsidP="00721224">
            <w:pPr>
              <w:ind w:left="-993" w:firstLine="993"/>
            </w:pPr>
            <w:r>
              <w:t>259</w:t>
            </w:r>
          </w:p>
        </w:tc>
        <w:tc>
          <w:tcPr>
            <w:tcW w:w="1392" w:type="dxa"/>
          </w:tcPr>
          <w:p w:rsidR="008A3769" w:rsidRDefault="008A3769" w:rsidP="00721224">
            <w:r>
              <w:t>Северов Алексей</w:t>
            </w:r>
          </w:p>
        </w:tc>
        <w:tc>
          <w:tcPr>
            <w:tcW w:w="693" w:type="dxa"/>
          </w:tcPr>
          <w:p w:rsidR="008A3769" w:rsidRDefault="008A3769" w:rsidP="00721224">
            <w:r>
              <w:t>6</w:t>
            </w:r>
          </w:p>
        </w:tc>
        <w:tc>
          <w:tcPr>
            <w:tcW w:w="2592" w:type="dxa"/>
          </w:tcPr>
          <w:p w:rsidR="008A3769" w:rsidRPr="00B003DC" w:rsidRDefault="008A3769" w:rsidP="00721224">
            <w:r>
              <w:t>Президентские спортивные игры по теннису</w:t>
            </w:r>
          </w:p>
        </w:tc>
        <w:tc>
          <w:tcPr>
            <w:tcW w:w="1985" w:type="dxa"/>
          </w:tcPr>
          <w:p w:rsidR="008A3769" w:rsidRDefault="008A3769" w:rsidP="00721224">
            <w:r>
              <w:t>муниципальный</w:t>
            </w:r>
          </w:p>
        </w:tc>
        <w:tc>
          <w:tcPr>
            <w:tcW w:w="1386" w:type="dxa"/>
          </w:tcPr>
          <w:p w:rsidR="008A3769" w:rsidRPr="00B003DC" w:rsidRDefault="008A3769" w:rsidP="00721224">
            <w:r>
              <w:rPr>
                <w:lang w:val="en-US"/>
              </w:rPr>
              <w:t>I</w:t>
            </w:r>
            <w:r>
              <w:t xml:space="preserve"> место</w:t>
            </w:r>
          </w:p>
        </w:tc>
        <w:tc>
          <w:tcPr>
            <w:tcW w:w="1591" w:type="dxa"/>
          </w:tcPr>
          <w:p w:rsidR="008A3769" w:rsidRPr="00B57605" w:rsidRDefault="008A3769" w:rsidP="00721224">
            <w:r>
              <w:t>Толок П.Г.</w:t>
            </w:r>
          </w:p>
        </w:tc>
      </w:tr>
      <w:tr w:rsidR="008A3769" w:rsidTr="008A3769">
        <w:tc>
          <w:tcPr>
            <w:tcW w:w="710" w:type="dxa"/>
          </w:tcPr>
          <w:p w:rsidR="008A3769" w:rsidRPr="0021578D" w:rsidRDefault="008A3769" w:rsidP="00721224">
            <w:pPr>
              <w:ind w:left="-993" w:firstLine="993"/>
            </w:pPr>
            <w:r>
              <w:t>260</w:t>
            </w:r>
          </w:p>
        </w:tc>
        <w:tc>
          <w:tcPr>
            <w:tcW w:w="1392" w:type="dxa"/>
          </w:tcPr>
          <w:p w:rsidR="008A3769" w:rsidRDefault="008A3769" w:rsidP="00721224">
            <w:r>
              <w:t>Сверчков Андрей</w:t>
            </w:r>
          </w:p>
        </w:tc>
        <w:tc>
          <w:tcPr>
            <w:tcW w:w="693" w:type="dxa"/>
          </w:tcPr>
          <w:p w:rsidR="008A3769" w:rsidRDefault="008A3769" w:rsidP="00721224">
            <w:r>
              <w:t>6</w:t>
            </w:r>
          </w:p>
        </w:tc>
        <w:tc>
          <w:tcPr>
            <w:tcW w:w="2592" w:type="dxa"/>
          </w:tcPr>
          <w:p w:rsidR="008A3769" w:rsidRPr="00B003DC" w:rsidRDefault="008A3769" w:rsidP="00721224">
            <w:r>
              <w:t>Президентские спортивные игры по теннису</w:t>
            </w:r>
          </w:p>
        </w:tc>
        <w:tc>
          <w:tcPr>
            <w:tcW w:w="1985" w:type="dxa"/>
          </w:tcPr>
          <w:p w:rsidR="008A3769" w:rsidRDefault="008A3769" w:rsidP="00721224">
            <w:r>
              <w:t>муниципальный</w:t>
            </w:r>
          </w:p>
        </w:tc>
        <w:tc>
          <w:tcPr>
            <w:tcW w:w="1386" w:type="dxa"/>
          </w:tcPr>
          <w:p w:rsidR="008A3769" w:rsidRPr="00B003DC" w:rsidRDefault="008A3769" w:rsidP="00721224">
            <w:r>
              <w:rPr>
                <w:lang w:val="en-US"/>
              </w:rPr>
              <w:t>I</w:t>
            </w:r>
            <w:r>
              <w:t xml:space="preserve"> место</w:t>
            </w:r>
          </w:p>
        </w:tc>
        <w:tc>
          <w:tcPr>
            <w:tcW w:w="1591" w:type="dxa"/>
          </w:tcPr>
          <w:p w:rsidR="008A3769" w:rsidRPr="00B57605" w:rsidRDefault="008A3769" w:rsidP="00721224">
            <w:r>
              <w:t>Толок П.Г.</w:t>
            </w:r>
          </w:p>
        </w:tc>
      </w:tr>
      <w:tr w:rsidR="008A3769" w:rsidTr="008A3769">
        <w:tc>
          <w:tcPr>
            <w:tcW w:w="710" w:type="dxa"/>
          </w:tcPr>
          <w:p w:rsidR="008A3769" w:rsidRPr="0021578D" w:rsidRDefault="008A3769" w:rsidP="00721224">
            <w:pPr>
              <w:ind w:left="-993" w:firstLine="993"/>
            </w:pPr>
            <w:r>
              <w:t>261</w:t>
            </w:r>
          </w:p>
        </w:tc>
        <w:tc>
          <w:tcPr>
            <w:tcW w:w="1392" w:type="dxa"/>
          </w:tcPr>
          <w:p w:rsidR="008A3769" w:rsidRDefault="008A3769" w:rsidP="00721224">
            <w:r>
              <w:t>Колесова Александра</w:t>
            </w:r>
          </w:p>
        </w:tc>
        <w:tc>
          <w:tcPr>
            <w:tcW w:w="693" w:type="dxa"/>
          </w:tcPr>
          <w:p w:rsidR="008A3769" w:rsidRDefault="008A3769" w:rsidP="00721224">
            <w:r>
              <w:t>11</w:t>
            </w:r>
          </w:p>
        </w:tc>
        <w:tc>
          <w:tcPr>
            <w:tcW w:w="2592" w:type="dxa"/>
          </w:tcPr>
          <w:p w:rsidR="008A3769" w:rsidRDefault="008A3769" w:rsidP="00721224">
            <w:r>
              <w:t>Физическая викторина ИНЭП ЮФУ для школьников 11-х классов в номинации «Лучший физический эксперимент»</w:t>
            </w:r>
          </w:p>
        </w:tc>
        <w:tc>
          <w:tcPr>
            <w:tcW w:w="1985" w:type="dxa"/>
          </w:tcPr>
          <w:p w:rsidR="008A3769" w:rsidRPr="00B003DC" w:rsidRDefault="008A3769" w:rsidP="00721224">
            <w:pPr>
              <w:rPr>
                <w:lang w:val="en-US"/>
              </w:rPr>
            </w:pPr>
            <w:r>
              <w:t>муниципальный</w:t>
            </w:r>
          </w:p>
        </w:tc>
        <w:tc>
          <w:tcPr>
            <w:tcW w:w="1386" w:type="dxa"/>
          </w:tcPr>
          <w:p w:rsidR="008A3769" w:rsidRPr="00B003DC" w:rsidRDefault="008A3769" w:rsidP="00721224">
            <w:r>
              <w:rPr>
                <w:lang w:val="en-US"/>
              </w:rPr>
              <w:t>III</w:t>
            </w:r>
            <w:r>
              <w:t xml:space="preserve"> место</w:t>
            </w:r>
          </w:p>
        </w:tc>
        <w:tc>
          <w:tcPr>
            <w:tcW w:w="1591" w:type="dxa"/>
          </w:tcPr>
          <w:p w:rsidR="008A3769" w:rsidRPr="00B003DC" w:rsidRDefault="008A3769" w:rsidP="00721224">
            <w:r>
              <w:t>Колесов Ю.В.</w:t>
            </w:r>
          </w:p>
        </w:tc>
      </w:tr>
      <w:tr w:rsidR="008A3769" w:rsidTr="008A3769">
        <w:tc>
          <w:tcPr>
            <w:tcW w:w="710" w:type="dxa"/>
          </w:tcPr>
          <w:p w:rsidR="008A3769" w:rsidRPr="0021578D" w:rsidRDefault="008A3769" w:rsidP="00721224">
            <w:pPr>
              <w:ind w:left="-993" w:firstLine="993"/>
            </w:pPr>
            <w:r>
              <w:t>262</w:t>
            </w:r>
          </w:p>
        </w:tc>
        <w:tc>
          <w:tcPr>
            <w:tcW w:w="1392" w:type="dxa"/>
          </w:tcPr>
          <w:p w:rsidR="008A3769" w:rsidRDefault="008A3769" w:rsidP="00721224">
            <w:proofErr w:type="spellStart"/>
            <w:r>
              <w:t>АбасовСалих</w:t>
            </w:r>
            <w:proofErr w:type="spellEnd"/>
          </w:p>
        </w:tc>
        <w:tc>
          <w:tcPr>
            <w:tcW w:w="693" w:type="dxa"/>
          </w:tcPr>
          <w:p w:rsidR="008A3769" w:rsidRDefault="008A3769" w:rsidP="00721224">
            <w:r>
              <w:t>7</w:t>
            </w:r>
          </w:p>
        </w:tc>
        <w:tc>
          <w:tcPr>
            <w:tcW w:w="2592" w:type="dxa"/>
          </w:tcPr>
          <w:p w:rsidR="008A3769" w:rsidRDefault="008A3769" w:rsidP="00721224">
            <w:r>
              <w:t xml:space="preserve">Первенство города по </w:t>
            </w:r>
            <w:proofErr w:type="spellStart"/>
            <w:r>
              <w:t>легкоатлетическомучетырехборью</w:t>
            </w:r>
            <w:proofErr w:type="spellEnd"/>
            <w:r>
              <w:t xml:space="preserve"> среди школьников 2005-2007 года рождения</w:t>
            </w:r>
          </w:p>
        </w:tc>
        <w:tc>
          <w:tcPr>
            <w:tcW w:w="1985" w:type="dxa"/>
          </w:tcPr>
          <w:p w:rsidR="008A3769" w:rsidRDefault="008A3769" w:rsidP="00721224">
            <w:r>
              <w:t>муниципальный</w:t>
            </w:r>
          </w:p>
        </w:tc>
        <w:tc>
          <w:tcPr>
            <w:tcW w:w="1386" w:type="dxa"/>
          </w:tcPr>
          <w:p w:rsidR="008A3769" w:rsidRPr="00AA4A36" w:rsidRDefault="008A3769" w:rsidP="00721224">
            <w:r>
              <w:t>Грамота победителя</w:t>
            </w:r>
          </w:p>
        </w:tc>
        <w:tc>
          <w:tcPr>
            <w:tcW w:w="1591" w:type="dxa"/>
          </w:tcPr>
          <w:p w:rsidR="008A3769" w:rsidRDefault="008A3769" w:rsidP="00721224">
            <w:r>
              <w:t>Виноградов В.В.</w:t>
            </w:r>
          </w:p>
        </w:tc>
      </w:tr>
      <w:tr w:rsidR="008A3769" w:rsidTr="008A3769">
        <w:tc>
          <w:tcPr>
            <w:tcW w:w="710" w:type="dxa"/>
          </w:tcPr>
          <w:p w:rsidR="008A3769" w:rsidRPr="0021578D" w:rsidRDefault="008A3769" w:rsidP="00721224">
            <w:pPr>
              <w:ind w:left="-993" w:firstLine="993"/>
            </w:pPr>
            <w:r>
              <w:t>263</w:t>
            </w:r>
          </w:p>
        </w:tc>
        <w:tc>
          <w:tcPr>
            <w:tcW w:w="1392" w:type="dxa"/>
          </w:tcPr>
          <w:p w:rsidR="008A3769" w:rsidRDefault="008A3769" w:rsidP="00721224">
            <w:r>
              <w:t>Грушко Андрей</w:t>
            </w:r>
          </w:p>
        </w:tc>
        <w:tc>
          <w:tcPr>
            <w:tcW w:w="693" w:type="dxa"/>
          </w:tcPr>
          <w:p w:rsidR="008A3769" w:rsidRDefault="008A3769" w:rsidP="00721224">
            <w:r>
              <w:t>7</w:t>
            </w:r>
          </w:p>
        </w:tc>
        <w:tc>
          <w:tcPr>
            <w:tcW w:w="2592" w:type="dxa"/>
          </w:tcPr>
          <w:p w:rsidR="008A3769" w:rsidRDefault="008A3769" w:rsidP="00721224">
            <w:r>
              <w:t xml:space="preserve">Городской  легкоатлетический кросс среди школьников </w:t>
            </w:r>
          </w:p>
        </w:tc>
        <w:tc>
          <w:tcPr>
            <w:tcW w:w="1985" w:type="dxa"/>
          </w:tcPr>
          <w:p w:rsidR="008A3769" w:rsidRDefault="008A3769" w:rsidP="00721224">
            <w:r>
              <w:t>муниципальный</w:t>
            </w:r>
          </w:p>
        </w:tc>
        <w:tc>
          <w:tcPr>
            <w:tcW w:w="1386" w:type="dxa"/>
          </w:tcPr>
          <w:p w:rsidR="008A3769" w:rsidRDefault="008A3769" w:rsidP="00721224">
            <w:r>
              <w:t>Призер</w:t>
            </w:r>
          </w:p>
        </w:tc>
        <w:tc>
          <w:tcPr>
            <w:tcW w:w="1591" w:type="dxa"/>
          </w:tcPr>
          <w:p w:rsidR="008A3769" w:rsidRDefault="008A3769" w:rsidP="00721224">
            <w:r>
              <w:t>Виноградов В.В.</w:t>
            </w:r>
          </w:p>
        </w:tc>
      </w:tr>
      <w:tr w:rsidR="008A3769" w:rsidTr="008A3769">
        <w:tc>
          <w:tcPr>
            <w:tcW w:w="710" w:type="dxa"/>
          </w:tcPr>
          <w:p w:rsidR="008A3769" w:rsidRPr="0021578D" w:rsidRDefault="008A3769" w:rsidP="00721224">
            <w:pPr>
              <w:ind w:left="-993" w:firstLine="993"/>
            </w:pPr>
            <w:r>
              <w:t>264</w:t>
            </w:r>
          </w:p>
        </w:tc>
        <w:tc>
          <w:tcPr>
            <w:tcW w:w="1392" w:type="dxa"/>
          </w:tcPr>
          <w:p w:rsidR="008A3769" w:rsidRDefault="008A3769" w:rsidP="00721224">
            <w:r>
              <w:t>Грушко Андрей</w:t>
            </w:r>
          </w:p>
        </w:tc>
        <w:tc>
          <w:tcPr>
            <w:tcW w:w="693" w:type="dxa"/>
          </w:tcPr>
          <w:p w:rsidR="008A3769" w:rsidRDefault="008A3769" w:rsidP="00721224">
            <w:r>
              <w:t>7</w:t>
            </w:r>
          </w:p>
        </w:tc>
        <w:tc>
          <w:tcPr>
            <w:tcW w:w="2592" w:type="dxa"/>
          </w:tcPr>
          <w:p w:rsidR="008A3769" w:rsidRDefault="008A3769" w:rsidP="00721224">
            <w:r>
              <w:t xml:space="preserve">Первенство города по </w:t>
            </w:r>
            <w:proofErr w:type="spellStart"/>
            <w:r>
              <w:t>легкоатлетическомучетырехборью</w:t>
            </w:r>
            <w:proofErr w:type="spellEnd"/>
            <w:r>
              <w:t xml:space="preserve"> среди школьников 2005-2007 года рождения</w:t>
            </w:r>
          </w:p>
        </w:tc>
        <w:tc>
          <w:tcPr>
            <w:tcW w:w="1985" w:type="dxa"/>
          </w:tcPr>
          <w:p w:rsidR="008A3769" w:rsidRDefault="008A3769" w:rsidP="00721224">
            <w:r>
              <w:t>муниципальный</w:t>
            </w:r>
          </w:p>
        </w:tc>
        <w:tc>
          <w:tcPr>
            <w:tcW w:w="1386" w:type="dxa"/>
          </w:tcPr>
          <w:p w:rsidR="008A3769" w:rsidRPr="00AA4A36" w:rsidRDefault="008A3769" w:rsidP="00721224">
            <w:r>
              <w:t>Грамота победителя</w:t>
            </w:r>
          </w:p>
        </w:tc>
        <w:tc>
          <w:tcPr>
            <w:tcW w:w="1591" w:type="dxa"/>
          </w:tcPr>
          <w:p w:rsidR="008A3769" w:rsidRDefault="008A3769" w:rsidP="00721224">
            <w:r>
              <w:t>Виноградов В.В.</w:t>
            </w:r>
          </w:p>
        </w:tc>
      </w:tr>
      <w:tr w:rsidR="008A3769" w:rsidTr="008A3769">
        <w:tc>
          <w:tcPr>
            <w:tcW w:w="710" w:type="dxa"/>
          </w:tcPr>
          <w:p w:rsidR="008A3769" w:rsidRPr="0021578D" w:rsidRDefault="008A3769" w:rsidP="00721224">
            <w:pPr>
              <w:ind w:left="-993" w:firstLine="993"/>
            </w:pPr>
            <w:r>
              <w:t>265</w:t>
            </w:r>
          </w:p>
        </w:tc>
        <w:tc>
          <w:tcPr>
            <w:tcW w:w="1392" w:type="dxa"/>
          </w:tcPr>
          <w:p w:rsidR="008A3769" w:rsidRDefault="008A3769" w:rsidP="00721224">
            <w:proofErr w:type="spellStart"/>
            <w:r>
              <w:t>Каймакчи</w:t>
            </w:r>
            <w:proofErr w:type="spellEnd"/>
            <w:r>
              <w:t xml:space="preserve"> Денис</w:t>
            </w:r>
          </w:p>
        </w:tc>
        <w:tc>
          <w:tcPr>
            <w:tcW w:w="693" w:type="dxa"/>
          </w:tcPr>
          <w:p w:rsidR="008A3769" w:rsidRDefault="008A3769" w:rsidP="00721224">
            <w:r>
              <w:t>7</w:t>
            </w:r>
          </w:p>
        </w:tc>
        <w:tc>
          <w:tcPr>
            <w:tcW w:w="2592" w:type="dxa"/>
          </w:tcPr>
          <w:p w:rsidR="008A3769" w:rsidRDefault="008A3769" w:rsidP="00721224">
            <w:r>
              <w:t xml:space="preserve">Первенство города по </w:t>
            </w:r>
            <w:proofErr w:type="spellStart"/>
            <w:r>
              <w:t>легкоатлетическомучетырехборью</w:t>
            </w:r>
            <w:proofErr w:type="spellEnd"/>
            <w:r>
              <w:t xml:space="preserve"> среди школьников 2005-2007 года рождения</w:t>
            </w:r>
          </w:p>
        </w:tc>
        <w:tc>
          <w:tcPr>
            <w:tcW w:w="1985" w:type="dxa"/>
          </w:tcPr>
          <w:p w:rsidR="008A3769" w:rsidRDefault="008A3769" w:rsidP="00721224">
            <w:r>
              <w:t>муниципальный</w:t>
            </w:r>
          </w:p>
        </w:tc>
        <w:tc>
          <w:tcPr>
            <w:tcW w:w="1386" w:type="dxa"/>
          </w:tcPr>
          <w:p w:rsidR="008A3769" w:rsidRPr="00AA4A36" w:rsidRDefault="008A3769" w:rsidP="00721224">
            <w:r>
              <w:t>Грамота победителя</w:t>
            </w:r>
          </w:p>
        </w:tc>
        <w:tc>
          <w:tcPr>
            <w:tcW w:w="1591" w:type="dxa"/>
          </w:tcPr>
          <w:p w:rsidR="008A3769" w:rsidRDefault="008A3769" w:rsidP="00721224">
            <w:r>
              <w:t>Виноградов В.В.</w:t>
            </w:r>
          </w:p>
        </w:tc>
      </w:tr>
      <w:tr w:rsidR="008A3769" w:rsidTr="008A3769">
        <w:tc>
          <w:tcPr>
            <w:tcW w:w="710" w:type="dxa"/>
          </w:tcPr>
          <w:p w:rsidR="008A3769" w:rsidRPr="0021578D" w:rsidRDefault="008A3769" w:rsidP="00721224">
            <w:pPr>
              <w:ind w:left="-993" w:firstLine="993"/>
            </w:pPr>
            <w:r>
              <w:t>266</w:t>
            </w:r>
          </w:p>
        </w:tc>
        <w:tc>
          <w:tcPr>
            <w:tcW w:w="1392" w:type="dxa"/>
          </w:tcPr>
          <w:p w:rsidR="008A3769" w:rsidRDefault="008A3769" w:rsidP="00721224">
            <w:proofErr w:type="spellStart"/>
            <w:r>
              <w:t>Чекаленко</w:t>
            </w:r>
            <w:proofErr w:type="spellEnd"/>
            <w:r>
              <w:t xml:space="preserve"> Михаил</w:t>
            </w:r>
          </w:p>
        </w:tc>
        <w:tc>
          <w:tcPr>
            <w:tcW w:w="693" w:type="dxa"/>
          </w:tcPr>
          <w:p w:rsidR="008A3769" w:rsidRDefault="008A3769" w:rsidP="00721224">
            <w:r>
              <w:t>7</w:t>
            </w:r>
          </w:p>
        </w:tc>
        <w:tc>
          <w:tcPr>
            <w:tcW w:w="2592" w:type="dxa"/>
          </w:tcPr>
          <w:p w:rsidR="008A3769" w:rsidRDefault="008A3769" w:rsidP="00721224">
            <w:r>
              <w:t xml:space="preserve">Первенство города по </w:t>
            </w:r>
            <w:proofErr w:type="spellStart"/>
            <w:r>
              <w:t>легкоатлетическомучетырехборью</w:t>
            </w:r>
            <w:proofErr w:type="spellEnd"/>
            <w:r>
              <w:t xml:space="preserve"> среди школьников 2005-2007 года рождения</w:t>
            </w:r>
          </w:p>
        </w:tc>
        <w:tc>
          <w:tcPr>
            <w:tcW w:w="1985" w:type="dxa"/>
          </w:tcPr>
          <w:p w:rsidR="008A3769" w:rsidRDefault="008A3769" w:rsidP="00721224">
            <w:r>
              <w:t>муниципальный</w:t>
            </w:r>
          </w:p>
        </w:tc>
        <w:tc>
          <w:tcPr>
            <w:tcW w:w="1386" w:type="dxa"/>
          </w:tcPr>
          <w:p w:rsidR="008A3769" w:rsidRPr="00AA4A36" w:rsidRDefault="008A3769" w:rsidP="00721224">
            <w:r>
              <w:t>Грамота победителя</w:t>
            </w:r>
          </w:p>
        </w:tc>
        <w:tc>
          <w:tcPr>
            <w:tcW w:w="1591" w:type="dxa"/>
          </w:tcPr>
          <w:p w:rsidR="008A3769" w:rsidRDefault="008A3769" w:rsidP="00721224">
            <w:r>
              <w:t>Виноградов В.В.</w:t>
            </w:r>
          </w:p>
        </w:tc>
      </w:tr>
      <w:tr w:rsidR="008A3769" w:rsidTr="008A3769">
        <w:tc>
          <w:tcPr>
            <w:tcW w:w="710" w:type="dxa"/>
          </w:tcPr>
          <w:p w:rsidR="008A3769" w:rsidRPr="0021578D" w:rsidRDefault="008A3769" w:rsidP="00721224">
            <w:pPr>
              <w:ind w:left="-993" w:firstLine="993"/>
            </w:pPr>
            <w:r>
              <w:t>267</w:t>
            </w:r>
          </w:p>
        </w:tc>
        <w:tc>
          <w:tcPr>
            <w:tcW w:w="1392" w:type="dxa"/>
          </w:tcPr>
          <w:p w:rsidR="008A3769" w:rsidRDefault="008A3769" w:rsidP="00721224">
            <w:proofErr w:type="spellStart"/>
            <w:r>
              <w:t>Сиверин</w:t>
            </w:r>
            <w:proofErr w:type="spellEnd"/>
            <w:r>
              <w:t xml:space="preserve"> Никита</w:t>
            </w:r>
          </w:p>
        </w:tc>
        <w:tc>
          <w:tcPr>
            <w:tcW w:w="693" w:type="dxa"/>
          </w:tcPr>
          <w:p w:rsidR="008A3769" w:rsidRDefault="008A3769" w:rsidP="00721224">
            <w:r>
              <w:t>7</w:t>
            </w:r>
          </w:p>
        </w:tc>
        <w:tc>
          <w:tcPr>
            <w:tcW w:w="2592" w:type="dxa"/>
          </w:tcPr>
          <w:p w:rsidR="008A3769" w:rsidRDefault="008A3769" w:rsidP="00721224">
            <w:r>
              <w:t xml:space="preserve">Первенство города по </w:t>
            </w:r>
            <w:proofErr w:type="spellStart"/>
            <w:r>
              <w:t>легкоатлетическомучетырехборью</w:t>
            </w:r>
            <w:proofErr w:type="spellEnd"/>
            <w:r>
              <w:t xml:space="preserve"> среди школьников 2005-2007 года рождения</w:t>
            </w:r>
          </w:p>
        </w:tc>
        <w:tc>
          <w:tcPr>
            <w:tcW w:w="1985" w:type="dxa"/>
          </w:tcPr>
          <w:p w:rsidR="008A3769" w:rsidRDefault="008A3769" w:rsidP="00721224">
            <w:r>
              <w:t>муниципальный</w:t>
            </w:r>
          </w:p>
        </w:tc>
        <w:tc>
          <w:tcPr>
            <w:tcW w:w="1386" w:type="dxa"/>
          </w:tcPr>
          <w:p w:rsidR="008A3769" w:rsidRPr="00AA4A36" w:rsidRDefault="008A3769" w:rsidP="00721224">
            <w:r>
              <w:t>Грамота победителя</w:t>
            </w:r>
          </w:p>
        </w:tc>
        <w:tc>
          <w:tcPr>
            <w:tcW w:w="1591" w:type="dxa"/>
          </w:tcPr>
          <w:p w:rsidR="008A3769" w:rsidRDefault="008A3769" w:rsidP="00721224">
            <w:r>
              <w:t>Виноградов В.В.</w:t>
            </w:r>
          </w:p>
        </w:tc>
      </w:tr>
      <w:tr w:rsidR="008A3769" w:rsidTr="008A3769">
        <w:tc>
          <w:tcPr>
            <w:tcW w:w="710" w:type="dxa"/>
          </w:tcPr>
          <w:p w:rsidR="008A3769" w:rsidRPr="0021578D" w:rsidRDefault="008A3769" w:rsidP="00721224">
            <w:pPr>
              <w:ind w:left="-993" w:firstLine="993"/>
            </w:pPr>
            <w:r>
              <w:t>268</w:t>
            </w:r>
          </w:p>
        </w:tc>
        <w:tc>
          <w:tcPr>
            <w:tcW w:w="1392" w:type="dxa"/>
          </w:tcPr>
          <w:p w:rsidR="008A3769" w:rsidRDefault="008A3769" w:rsidP="00721224">
            <w:proofErr w:type="spellStart"/>
            <w:r>
              <w:t>Сиверин</w:t>
            </w:r>
            <w:proofErr w:type="spellEnd"/>
            <w:r>
              <w:t xml:space="preserve"> Никита</w:t>
            </w:r>
          </w:p>
        </w:tc>
        <w:tc>
          <w:tcPr>
            <w:tcW w:w="693" w:type="dxa"/>
          </w:tcPr>
          <w:p w:rsidR="008A3769" w:rsidRDefault="008A3769" w:rsidP="00721224">
            <w:r>
              <w:t>7</w:t>
            </w:r>
          </w:p>
        </w:tc>
        <w:tc>
          <w:tcPr>
            <w:tcW w:w="2592" w:type="dxa"/>
          </w:tcPr>
          <w:p w:rsidR="008A3769" w:rsidRDefault="008A3769" w:rsidP="00721224">
            <w:r>
              <w:t xml:space="preserve">Городской  легкоатлетический кросс среди школьников </w:t>
            </w:r>
          </w:p>
        </w:tc>
        <w:tc>
          <w:tcPr>
            <w:tcW w:w="1985" w:type="dxa"/>
          </w:tcPr>
          <w:p w:rsidR="008A3769" w:rsidRDefault="008A3769" w:rsidP="00721224">
            <w:r>
              <w:t>муниципальный</w:t>
            </w:r>
          </w:p>
        </w:tc>
        <w:tc>
          <w:tcPr>
            <w:tcW w:w="1386" w:type="dxa"/>
          </w:tcPr>
          <w:p w:rsidR="008A3769" w:rsidRDefault="008A3769" w:rsidP="00721224">
            <w:r>
              <w:t>Призер</w:t>
            </w:r>
          </w:p>
        </w:tc>
        <w:tc>
          <w:tcPr>
            <w:tcW w:w="1591" w:type="dxa"/>
          </w:tcPr>
          <w:p w:rsidR="008A3769" w:rsidRDefault="008A3769" w:rsidP="00721224">
            <w:r>
              <w:t>Виноградов В.В.</w:t>
            </w:r>
          </w:p>
        </w:tc>
      </w:tr>
      <w:tr w:rsidR="008A3769" w:rsidTr="008A3769">
        <w:tc>
          <w:tcPr>
            <w:tcW w:w="710" w:type="dxa"/>
          </w:tcPr>
          <w:p w:rsidR="008A3769" w:rsidRPr="0021578D" w:rsidRDefault="008A3769" w:rsidP="00721224">
            <w:pPr>
              <w:ind w:left="-993" w:firstLine="993"/>
            </w:pPr>
            <w:r>
              <w:lastRenderedPageBreak/>
              <w:t>269</w:t>
            </w:r>
          </w:p>
        </w:tc>
        <w:tc>
          <w:tcPr>
            <w:tcW w:w="1392" w:type="dxa"/>
          </w:tcPr>
          <w:p w:rsidR="008A3769" w:rsidRDefault="008A3769" w:rsidP="00721224">
            <w:r>
              <w:t>Пономарев Даниил</w:t>
            </w:r>
          </w:p>
        </w:tc>
        <w:tc>
          <w:tcPr>
            <w:tcW w:w="693" w:type="dxa"/>
          </w:tcPr>
          <w:p w:rsidR="008A3769" w:rsidRDefault="008A3769" w:rsidP="00721224">
            <w:r>
              <w:t>8</w:t>
            </w:r>
          </w:p>
        </w:tc>
        <w:tc>
          <w:tcPr>
            <w:tcW w:w="2592" w:type="dxa"/>
          </w:tcPr>
          <w:p w:rsidR="008A3769" w:rsidRDefault="008A3769" w:rsidP="00721224">
            <w:r>
              <w:t xml:space="preserve">Городской  легкоатлетический кросс среди школьников </w:t>
            </w:r>
          </w:p>
        </w:tc>
        <w:tc>
          <w:tcPr>
            <w:tcW w:w="1985" w:type="dxa"/>
          </w:tcPr>
          <w:p w:rsidR="008A3769" w:rsidRDefault="008A3769" w:rsidP="00721224">
            <w:r>
              <w:t>муниципальный</w:t>
            </w:r>
          </w:p>
        </w:tc>
        <w:tc>
          <w:tcPr>
            <w:tcW w:w="1386" w:type="dxa"/>
          </w:tcPr>
          <w:p w:rsidR="008A3769" w:rsidRDefault="008A3769" w:rsidP="00721224">
            <w:r>
              <w:t>Призер</w:t>
            </w:r>
          </w:p>
        </w:tc>
        <w:tc>
          <w:tcPr>
            <w:tcW w:w="1591" w:type="dxa"/>
          </w:tcPr>
          <w:p w:rsidR="008A3769" w:rsidRDefault="008A3769" w:rsidP="00721224">
            <w:r>
              <w:t>Виноградов В.В.</w:t>
            </w:r>
          </w:p>
        </w:tc>
      </w:tr>
      <w:tr w:rsidR="008A3769" w:rsidTr="008A3769">
        <w:tc>
          <w:tcPr>
            <w:tcW w:w="710" w:type="dxa"/>
          </w:tcPr>
          <w:p w:rsidR="008A3769" w:rsidRPr="0021578D" w:rsidRDefault="008A3769" w:rsidP="00721224">
            <w:pPr>
              <w:ind w:left="-993" w:firstLine="993"/>
            </w:pPr>
            <w:r>
              <w:t>270</w:t>
            </w:r>
          </w:p>
        </w:tc>
        <w:tc>
          <w:tcPr>
            <w:tcW w:w="1392" w:type="dxa"/>
          </w:tcPr>
          <w:p w:rsidR="008A3769" w:rsidRDefault="008A3769" w:rsidP="00721224">
            <w:proofErr w:type="spellStart"/>
            <w:r>
              <w:t>Сиверин</w:t>
            </w:r>
            <w:proofErr w:type="spellEnd"/>
            <w:r>
              <w:t xml:space="preserve"> Никита</w:t>
            </w:r>
          </w:p>
        </w:tc>
        <w:tc>
          <w:tcPr>
            <w:tcW w:w="693" w:type="dxa"/>
          </w:tcPr>
          <w:p w:rsidR="008A3769" w:rsidRDefault="008A3769" w:rsidP="00721224">
            <w:r>
              <w:t>7</w:t>
            </w:r>
          </w:p>
        </w:tc>
        <w:tc>
          <w:tcPr>
            <w:tcW w:w="2592" w:type="dxa"/>
          </w:tcPr>
          <w:p w:rsidR="008A3769" w:rsidRDefault="008A3769" w:rsidP="00721224">
            <w:r>
              <w:t>Городские соревнования по бегу «Испытай себя»</w:t>
            </w:r>
          </w:p>
        </w:tc>
        <w:tc>
          <w:tcPr>
            <w:tcW w:w="1985" w:type="dxa"/>
          </w:tcPr>
          <w:p w:rsidR="008A3769" w:rsidRDefault="008A3769" w:rsidP="00721224">
            <w:r>
              <w:t>муниципальный</w:t>
            </w:r>
          </w:p>
        </w:tc>
        <w:tc>
          <w:tcPr>
            <w:tcW w:w="1386" w:type="dxa"/>
          </w:tcPr>
          <w:p w:rsidR="008A3769" w:rsidRDefault="008A3769" w:rsidP="00721224">
            <w:r>
              <w:t>Призер</w:t>
            </w:r>
          </w:p>
        </w:tc>
        <w:tc>
          <w:tcPr>
            <w:tcW w:w="1591" w:type="dxa"/>
          </w:tcPr>
          <w:p w:rsidR="008A3769" w:rsidRDefault="008A3769" w:rsidP="00721224">
            <w:r>
              <w:t>Виноградов В.В.</w:t>
            </w:r>
          </w:p>
        </w:tc>
      </w:tr>
      <w:tr w:rsidR="008A3769" w:rsidTr="008A3769">
        <w:tc>
          <w:tcPr>
            <w:tcW w:w="710" w:type="dxa"/>
          </w:tcPr>
          <w:p w:rsidR="008A3769" w:rsidRPr="0021578D" w:rsidRDefault="008A3769" w:rsidP="00721224">
            <w:pPr>
              <w:ind w:left="-993" w:firstLine="993"/>
            </w:pPr>
            <w:r>
              <w:t>271</w:t>
            </w:r>
          </w:p>
        </w:tc>
        <w:tc>
          <w:tcPr>
            <w:tcW w:w="1392" w:type="dxa"/>
          </w:tcPr>
          <w:p w:rsidR="008A3769" w:rsidRDefault="008A3769" w:rsidP="00721224">
            <w:proofErr w:type="spellStart"/>
            <w:r>
              <w:t>Краснокутский</w:t>
            </w:r>
            <w:proofErr w:type="spellEnd"/>
            <w:r>
              <w:t xml:space="preserve"> Никита </w:t>
            </w:r>
          </w:p>
        </w:tc>
        <w:tc>
          <w:tcPr>
            <w:tcW w:w="693" w:type="dxa"/>
          </w:tcPr>
          <w:p w:rsidR="008A3769" w:rsidRDefault="008A3769" w:rsidP="00721224">
            <w:r>
              <w:t>8</w:t>
            </w:r>
          </w:p>
        </w:tc>
        <w:tc>
          <w:tcPr>
            <w:tcW w:w="2592" w:type="dxa"/>
          </w:tcPr>
          <w:p w:rsidR="008A3769" w:rsidRDefault="008A3769" w:rsidP="00721224">
            <w:r>
              <w:t>Муниципальный этап ВСОШ по физической культуре</w:t>
            </w:r>
          </w:p>
        </w:tc>
        <w:tc>
          <w:tcPr>
            <w:tcW w:w="1985" w:type="dxa"/>
          </w:tcPr>
          <w:p w:rsidR="008A3769" w:rsidRDefault="008A3769" w:rsidP="00721224">
            <w:r>
              <w:t>муниципальный</w:t>
            </w:r>
          </w:p>
        </w:tc>
        <w:tc>
          <w:tcPr>
            <w:tcW w:w="1386" w:type="dxa"/>
          </w:tcPr>
          <w:p w:rsidR="008A3769" w:rsidRPr="004C0817" w:rsidRDefault="008A3769" w:rsidP="00721224">
            <w:r>
              <w:rPr>
                <w:lang w:val="en-US"/>
              </w:rPr>
              <w:t>I</w:t>
            </w:r>
            <w:r>
              <w:t xml:space="preserve"> место</w:t>
            </w:r>
          </w:p>
        </w:tc>
        <w:tc>
          <w:tcPr>
            <w:tcW w:w="1591" w:type="dxa"/>
          </w:tcPr>
          <w:p w:rsidR="008A3769" w:rsidRDefault="008A3769" w:rsidP="00721224">
            <w:r>
              <w:t>Головченко Е.М.</w:t>
            </w:r>
          </w:p>
        </w:tc>
      </w:tr>
      <w:tr w:rsidR="008A3769" w:rsidTr="008A3769">
        <w:tc>
          <w:tcPr>
            <w:tcW w:w="710" w:type="dxa"/>
          </w:tcPr>
          <w:p w:rsidR="008A3769" w:rsidRPr="0021578D" w:rsidRDefault="008A3769" w:rsidP="00721224">
            <w:pPr>
              <w:ind w:left="-993" w:firstLine="993"/>
            </w:pPr>
            <w:r>
              <w:t>272</w:t>
            </w:r>
          </w:p>
        </w:tc>
        <w:tc>
          <w:tcPr>
            <w:tcW w:w="1392" w:type="dxa"/>
          </w:tcPr>
          <w:p w:rsidR="008A3769" w:rsidRDefault="008A3769" w:rsidP="00721224">
            <w:proofErr w:type="spellStart"/>
            <w:r>
              <w:t>Краснокутский</w:t>
            </w:r>
            <w:proofErr w:type="spellEnd"/>
            <w:r>
              <w:t xml:space="preserve"> Никита</w:t>
            </w:r>
          </w:p>
        </w:tc>
        <w:tc>
          <w:tcPr>
            <w:tcW w:w="693" w:type="dxa"/>
          </w:tcPr>
          <w:p w:rsidR="008A3769" w:rsidRDefault="008A3769" w:rsidP="00721224">
            <w:r>
              <w:t>8</w:t>
            </w:r>
          </w:p>
        </w:tc>
        <w:tc>
          <w:tcPr>
            <w:tcW w:w="2592" w:type="dxa"/>
          </w:tcPr>
          <w:p w:rsidR="008A3769" w:rsidRDefault="008A3769" w:rsidP="00721224">
            <w:r>
              <w:t>Городская конференция исследовательских работ на базе ТИ им. А.П. Чехова (филиал) «РГЭ</w:t>
            </w:r>
            <w:proofErr w:type="gramStart"/>
            <w:r>
              <w:t>У(</w:t>
            </w:r>
            <w:proofErr w:type="gramEnd"/>
            <w:r>
              <w:t xml:space="preserve">РИНХ)» </w:t>
            </w:r>
          </w:p>
        </w:tc>
        <w:tc>
          <w:tcPr>
            <w:tcW w:w="1985" w:type="dxa"/>
          </w:tcPr>
          <w:p w:rsidR="008A3769" w:rsidRDefault="008A3769" w:rsidP="00721224">
            <w:r>
              <w:t>муниципальный</w:t>
            </w:r>
          </w:p>
        </w:tc>
        <w:tc>
          <w:tcPr>
            <w:tcW w:w="1386" w:type="dxa"/>
          </w:tcPr>
          <w:p w:rsidR="008A3769" w:rsidRPr="004C0817" w:rsidRDefault="008A3769" w:rsidP="00721224">
            <w:r>
              <w:rPr>
                <w:lang w:val="en-US"/>
              </w:rPr>
              <w:t>III</w:t>
            </w:r>
            <w:r>
              <w:t xml:space="preserve"> место</w:t>
            </w:r>
          </w:p>
        </w:tc>
        <w:tc>
          <w:tcPr>
            <w:tcW w:w="1591" w:type="dxa"/>
          </w:tcPr>
          <w:p w:rsidR="008A3769" w:rsidRDefault="008A3769" w:rsidP="00721224">
            <w:r>
              <w:t>Марченко О.А.</w:t>
            </w:r>
          </w:p>
        </w:tc>
      </w:tr>
      <w:tr w:rsidR="008A3769" w:rsidTr="008A3769">
        <w:tc>
          <w:tcPr>
            <w:tcW w:w="710" w:type="dxa"/>
          </w:tcPr>
          <w:p w:rsidR="008A3769" w:rsidRPr="0021578D" w:rsidRDefault="008A3769" w:rsidP="00721224">
            <w:pPr>
              <w:ind w:left="-993" w:firstLine="993"/>
            </w:pPr>
            <w:r>
              <w:t>273</w:t>
            </w:r>
          </w:p>
        </w:tc>
        <w:tc>
          <w:tcPr>
            <w:tcW w:w="1392" w:type="dxa"/>
          </w:tcPr>
          <w:p w:rsidR="008A3769" w:rsidRDefault="008A3769" w:rsidP="00721224">
            <w:r>
              <w:t>Московченко Алексей</w:t>
            </w:r>
          </w:p>
        </w:tc>
        <w:tc>
          <w:tcPr>
            <w:tcW w:w="693" w:type="dxa"/>
          </w:tcPr>
          <w:p w:rsidR="008A3769" w:rsidRDefault="008A3769" w:rsidP="00721224">
            <w:r>
              <w:t>8</w:t>
            </w:r>
          </w:p>
        </w:tc>
        <w:tc>
          <w:tcPr>
            <w:tcW w:w="2592" w:type="dxa"/>
          </w:tcPr>
          <w:p w:rsidR="008A3769" w:rsidRDefault="008A3769" w:rsidP="00721224">
            <w:r>
              <w:t>Городская конференция исследовательских работ на базе ТИ им. А.П. Чехова (филиал) «РГЭ</w:t>
            </w:r>
            <w:proofErr w:type="gramStart"/>
            <w:r>
              <w:t>У(</w:t>
            </w:r>
            <w:proofErr w:type="gramEnd"/>
            <w:r>
              <w:t xml:space="preserve">РИНХ)» </w:t>
            </w:r>
          </w:p>
        </w:tc>
        <w:tc>
          <w:tcPr>
            <w:tcW w:w="1985" w:type="dxa"/>
          </w:tcPr>
          <w:p w:rsidR="008A3769" w:rsidRDefault="008A3769" w:rsidP="00721224">
            <w:r>
              <w:t>муниципальный</w:t>
            </w:r>
          </w:p>
        </w:tc>
        <w:tc>
          <w:tcPr>
            <w:tcW w:w="1386" w:type="dxa"/>
          </w:tcPr>
          <w:p w:rsidR="008A3769" w:rsidRPr="004C0817" w:rsidRDefault="008A3769" w:rsidP="00721224">
            <w:r>
              <w:rPr>
                <w:lang w:val="en-US"/>
              </w:rPr>
              <w:t>III</w:t>
            </w:r>
            <w:r>
              <w:t xml:space="preserve"> место</w:t>
            </w:r>
          </w:p>
        </w:tc>
        <w:tc>
          <w:tcPr>
            <w:tcW w:w="1591" w:type="dxa"/>
          </w:tcPr>
          <w:p w:rsidR="008A3769" w:rsidRDefault="008A3769" w:rsidP="00721224">
            <w:r>
              <w:t>Марченко О.А.</w:t>
            </w:r>
          </w:p>
        </w:tc>
      </w:tr>
      <w:tr w:rsidR="008A3769" w:rsidTr="008A3769">
        <w:tc>
          <w:tcPr>
            <w:tcW w:w="710" w:type="dxa"/>
          </w:tcPr>
          <w:p w:rsidR="008A3769" w:rsidRPr="0021578D" w:rsidRDefault="008A3769" w:rsidP="00721224">
            <w:pPr>
              <w:ind w:left="-993" w:firstLine="993"/>
            </w:pPr>
            <w:r>
              <w:t>274</w:t>
            </w:r>
          </w:p>
        </w:tc>
        <w:tc>
          <w:tcPr>
            <w:tcW w:w="1392" w:type="dxa"/>
          </w:tcPr>
          <w:p w:rsidR="008A3769" w:rsidRDefault="008A3769" w:rsidP="00721224">
            <w:r>
              <w:t>Лаврова Анастасия</w:t>
            </w:r>
          </w:p>
        </w:tc>
        <w:tc>
          <w:tcPr>
            <w:tcW w:w="693" w:type="dxa"/>
          </w:tcPr>
          <w:p w:rsidR="008A3769" w:rsidRDefault="008A3769" w:rsidP="00721224">
            <w:r>
              <w:t>8</w:t>
            </w:r>
          </w:p>
        </w:tc>
        <w:tc>
          <w:tcPr>
            <w:tcW w:w="2592" w:type="dxa"/>
          </w:tcPr>
          <w:p w:rsidR="008A3769" w:rsidRDefault="008A3769" w:rsidP="00721224">
            <w:r>
              <w:t>Городской конкурс детских рисунков «Дети рисуют мир»</w:t>
            </w:r>
          </w:p>
        </w:tc>
        <w:tc>
          <w:tcPr>
            <w:tcW w:w="1985" w:type="dxa"/>
          </w:tcPr>
          <w:p w:rsidR="008A3769" w:rsidRDefault="008A3769" w:rsidP="00721224">
            <w:r w:rsidRPr="00863714">
              <w:t>муниципальный</w:t>
            </w:r>
          </w:p>
        </w:tc>
        <w:tc>
          <w:tcPr>
            <w:tcW w:w="1386" w:type="dxa"/>
          </w:tcPr>
          <w:p w:rsidR="008A3769" w:rsidRPr="00863714" w:rsidRDefault="008A3769" w:rsidP="00721224">
            <w:r>
              <w:t>Благодарственное письмо</w:t>
            </w:r>
          </w:p>
        </w:tc>
        <w:tc>
          <w:tcPr>
            <w:tcW w:w="1591" w:type="dxa"/>
          </w:tcPr>
          <w:p w:rsidR="008A3769" w:rsidRDefault="008A3769" w:rsidP="00721224">
            <w:proofErr w:type="spellStart"/>
            <w:r>
              <w:t>Хартова</w:t>
            </w:r>
            <w:proofErr w:type="spellEnd"/>
            <w:r>
              <w:t xml:space="preserve"> М.Г.</w:t>
            </w:r>
          </w:p>
        </w:tc>
      </w:tr>
      <w:tr w:rsidR="008A3769" w:rsidTr="008A3769">
        <w:tc>
          <w:tcPr>
            <w:tcW w:w="710" w:type="dxa"/>
          </w:tcPr>
          <w:p w:rsidR="008A3769" w:rsidRPr="0021578D" w:rsidRDefault="008A3769" w:rsidP="00721224">
            <w:pPr>
              <w:ind w:left="-993" w:firstLine="993"/>
            </w:pPr>
            <w:r>
              <w:t>275</w:t>
            </w:r>
          </w:p>
        </w:tc>
        <w:tc>
          <w:tcPr>
            <w:tcW w:w="1392" w:type="dxa"/>
          </w:tcPr>
          <w:p w:rsidR="008A3769" w:rsidRDefault="008A3769" w:rsidP="00721224">
            <w:r>
              <w:t>Кучеренко София</w:t>
            </w:r>
          </w:p>
        </w:tc>
        <w:tc>
          <w:tcPr>
            <w:tcW w:w="693" w:type="dxa"/>
          </w:tcPr>
          <w:p w:rsidR="008A3769" w:rsidRDefault="008A3769" w:rsidP="00721224">
            <w:r>
              <w:t>8</w:t>
            </w:r>
          </w:p>
        </w:tc>
        <w:tc>
          <w:tcPr>
            <w:tcW w:w="2592" w:type="dxa"/>
          </w:tcPr>
          <w:p w:rsidR="008A3769" w:rsidRDefault="008A3769" w:rsidP="00721224">
            <w:r>
              <w:t>Городской конкурс детских рисунков «Я выбираю здоровый образ жизни»</w:t>
            </w:r>
          </w:p>
        </w:tc>
        <w:tc>
          <w:tcPr>
            <w:tcW w:w="1985" w:type="dxa"/>
          </w:tcPr>
          <w:p w:rsidR="008A3769" w:rsidRPr="00863714" w:rsidRDefault="008A3769" w:rsidP="00721224">
            <w:r w:rsidRPr="00863714">
              <w:t>муниципальный</w:t>
            </w:r>
          </w:p>
        </w:tc>
        <w:tc>
          <w:tcPr>
            <w:tcW w:w="1386" w:type="dxa"/>
          </w:tcPr>
          <w:p w:rsidR="008A3769" w:rsidRDefault="008A3769" w:rsidP="00721224">
            <w:r>
              <w:t>Диплом</w:t>
            </w:r>
          </w:p>
        </w:tc>
        <w:tc>
          <w:tcPr>
            <w:tcW w:w="1591" w:type="dxa"/>
          </w:tcPr>
          <w:p w:rsidR="008A3769" w:rsidRDefault="008A3769" w:rsidP="00721224">
            <w:r>
              <w:t>Усова Е.Н.</w:t>
            </w:r>
          </w:p>
        </w:tc>
      </w:tr>
      <w:tr w:rsidR="008A3769" w:rsidTr="008A3769">
        <w:tc>
          <w:tcPr>
            <w:tcW w:w="710" w:type="dxa"/>
          </w:tcPr>
          <w:p w:rsidR="008A3769" w:rsidRPr="0021578D" w:rsidRDefault="008A3769" w:rsidP="00721224">
            <w:pPr>
              <w:ind w:left="-993" w:firstLine="993"/>
            </w:pPr>
            <w:r>
              <w:t>276</w:t>
            </w:r>
          </w:p>
        </w:tc>
        <w:tc>
          <w:tcPr>
            <w:tcW w:w="1392" w:type="dxa"/>
          </w:tcPr>
          <w:p w:rsidR="008A3769" w:rsidRDefault="008A3769" w:rsidP="00721224">
            <w:proofErr w:type="spellStart"/>
            <w:r>
              <w:t>Штенгелова</w:t>
            </w:r>
            <w:proofErr w:type="spellEnd"/>
            <w:r>
              <w:t xml:space="preserve"> Александра</w:t>
            </w:r>
          </w:p>
        </w:tc>
        <w:tc>
          <w:tcPr>
            <w:tcW w:w="693" w:type="dxa"/>
          </w:tcPr>
          <w:p w:rsidR="008A3769" w:rsidRDefault="008A3769" w:rsidP="00721224">
            <w:r>
              <w:t>9</w:t>
            </w:r>
          </w:p>
        </w:tc>
        <w:tc>
          <w:tcPr>
            <w:tcW w:w="2592" w:type="dxa"/>
          </w:tcPr>
          <w:p w:rsidR="008A3769" w:rsidRPr="00185020" w:rsidRDefault="008A3769" w:rsidP="00721224">
            <w:r>
              <w:rPr>
                <w:lang w:val="en-US"/>
              </w:rPr>
              <w:t>XIII</w:t>
            </w:r>
            <w:r>
              <w:t xml:space="preserve"> городской конкурс юных вокалистов «Маленький принц»</w:t>
            </w:r>
          </w:p>
        </w:tc>
        <w:tc>
          <w:tcPr>
            <w:tcW w:w="1985" w:type="dxa"/>
          </w:tcPr>
          <w:p w:rsidR="008A3769" w:rsidRPr="00863714" w:rsidRDefault="008A3769" w:rsidP="00721224">
            <w:r w:rsidRPr="00863714">
              <w:t>муниципальный</w:t>
            </w:r>
          </w:p>
        </w:tc>
        <w:tc>
          <w:tcPr>
            <w:tcW w:w="1386" w:type="dxa"/>
          </w:tcPr>
          <w:p w:rsidR="008A3769" w:rsidRPr="00185020" w:rsidRDefault="008A3769" w:rsidP="00721224">
            <w:r>
              <w:t xml:space="preserve">Диплом </w:t>
            </w:r>
            <w:r>
              <w:rPr>
                <w:lang w:val="en-US"/>
              </w:rPr>
              <w:t>I</w:t>
            </w:r>
            <w:r>
              <w:t xml:space="preserve"> степени</w:t>
            </w:r>
          </w:p>
        </w:tc>
        <w:tc>
          <w:tcPr>
            <w:tcW w:w="1591" w:type="dxa"/>
          </w:tcPr>
          <w:p w:rsidR="008A3769" w:rsidRDefault="008A3769" w:rsidP="00721224">
            <w:proofErr w:type="spellStart"/>
            <w:r>
              <w:t>Сигута</w:t>
            </w:r>
            <w:proofErr w:type="spellEnd"/>
            <w:r>
              <w:t xml:space="preserve"> С.В.</w:t>
            </w:r>
          </w:p>
        </w:tc>
      </w:tr>
      <w:tr w:rsidR="008A3769" w:rsidTr="008A3769">
        <w:tc>
          <w:tcPr>
            <w:tcW w:w="710" w:type="dxa"/>
          </w:tcPr>
          <w:p w:rsidR="008A3769" w:rsidRPr="0021578D" w:rsidRDefault="008A3769" w:rsidP="00721224">
            <w:pPr>
              <w:ind w:left="-993" w:firstLine="993"/>
            </w:pPr>
            <w:r>
              <w:t>277</w:t>
            </w:r>
          </w:p>
        </w:tc>
        <w:tc>
          <w:tcPr>
            <w:tcW w:w="1392" w:type="dxa"/>
          </w:tcPr>
          <w:p w:rsidR="008A3769" w:rsidRDefault="008A3769" w:rsidP="00721224">
            <w:r>
              <w:t>Шелкова Юлия</w:t>
            </w:r>
          </w:p>
        </w:tc>
        <w:tc>
          <w:tcPr>
            <w:tcW w:w="693" w:type="dxa"/>
          </w:tcPr>
          <w:p w:rsidR="008A3769" w:rsidRDefault="008A3769" w:rsidP="00721224">
            <w:r>
              <w:t>9</w:t>
            </w:r>
          </w:p>
        </w:tc>
        <w:tc>
          <w:tcPr>
            <w:tcW w:w="2592" w:type="dxa"/>
          </w:tcPr>
          <w:p w:rsidR="008A3769" w:rsidRPr="00581B2F" w:rsidRDefault="008A3769" w:rsidP="00721224">
            <w:r>
              <w:rPr>
                <w:lang w:val="en-US"/>
              </w:rPr>
              <w:t>II</w:t>
            </w:r>
            <w:r>
              <w:t xml:space="preserve"> городской конкурс авторских рассказов «Моя правдивая история»</w:t>
            </w:r>
          </w:p>
        </w:tc>
        <w:tc>
          <w:tcPr>
            <w:tcW w:w="1985" w:type="dxa"/>
          </w:tcPr>
          <w:p w:rsidR="008A3769" w:rsidRPr="00863714" w:rsidRDefault="008A3769" w:rsidP="00721224">
            <w:r w:rsidRPr="00863714">
              <w:t>муниципальный</w:t>
            </w:r>
          </w:p>
        </w:tc>
        <w:tc>
          <w:tcPr>
            <w:tcW w:w="1386" w:type="dxa"/>
          </w:tcPr>
          <w:p w:rsidR="008A3769" w:rsidRDefault="008A3769" w:rsidP="00721224">
            <w:r>
              <w:t>Диплом</w:t>
            </w:r>
          </w:p>
        </w:tc>
        <w:tc>
          <w:tcPr>
            <w:tcW w:w="1591" w:type="dxa"/>
          </w:tcPr>
          <w:p w:rsidR="008A3769" w:rsidRDefault="008A3769" w:rsidP="00721224">
            <w:r>
              <w:t>Кухаренко В.В.</w:t>
            </w:r>
          </w:p>
        </w:tc>
      </w:tr>
      <w:tr w:rsidR="008A3769" w:rsidTr="008A3769">
        <w:tc>
          <w:tcPr>
            <w:tcW w:w="710" w:type="dxa"/>
          </w:tcPr>
          <w:p w:rsidR="008A3769" w:rsidRPr="0021578D" w:rsidRDefault="008A3769" w:rsidP="00721224">
            <w:pPr>
              <w:ind w:left="-993" w:firstLine="993"/>
            </w:pPr>
            <w:r>
              <w:t>278</w:t>
            </w:r>
          </w:p>
        </w:tc>
        <w:tc>
          <w:tcPr>
            <w:tcW w:w="1392" w:type="dxa"/>
          </w:tcPr>
          <w:p w:rsidR="008A3769" w:rsidRDefault="008A3769" w:rsidP="00721224">
            <w:r>
              <w:t>Рогачева Ксения</w:t>
            </w:r>
          </w:p>
        </w:tc>
        <w:tc>
          <w:tcPr>
            <w:tcW w:w="693" w:type="dxa"/>
          </w:tcPr>
          <w:p w:rsidR="008A3769" w:rsidRDefault="008A3769" w:rsidP="00721224">
            <w:r>
              <w:t>11</w:t>
            </w:r>
          </w:p>
        </w:tc>
        <w:tc>
          <w:tcPr>
            <w:tcW w:w="2592" w:type="dxa"/>
          </w:tcPr>
          <w:p w:rsidR="008A3769" w:rsidRPr="00581B2F" w:rsidRDefault="008A3769" w:rsidP="00721224">
            <w:r>
              <w:t>Открытый поэтический конкурс в рамках фестиваля «Послушайте»</w:t>
            </w:r>
          </w:p>
        </w:tc>
        <w:tc>
          <w:tcPr>
            <w:tcW w:w="1985" w:type="dxa"/>
          </w:tcPr>
          <w:p w:rsidR="008A3769" w:rsidRPr="00863714" w:rsidRDefault="008A3769" w:rsidP="00721224">
            <w:r w:rsidRPr="00863714">
              <w:t>муниципальный</w:t>
            </w:r>
          </w:p>
        </w:tc>
        <w:tc>
          <w:tcPr>
            <w:tcW w:w="1386" w:type="dxa"/>
          </w:tcPr>
          <w:p w:rsidR="008A3769" w:rsidRDefault="008A3769" w:rsidP="00721224">
            <w:r>
              <w:t>Гран-при</w:t>
            </w:r>
          </w:p>
        </w:tc>
        <w:tc>
          <w:tcPr>
            <w:tcW w:w="1591" w:type="dxa"/>
          </w:tcPr>
          <w:p w:rsidR="008A3769" w:rsidRDefault="008A3769" w:rsidP="00721224">
            <w:proofErr w:type="spellStart"/>
            <w:r>
              <w:t>Атепина</w:t>
            </w:r>
            <w:proofErr w:type="spellEnd"/>
            <w:r>
              <w:t xml:space="preserve"> С.А.</w:t>
            </w:r>
          </w:p>
        </w:tc>
      </w:tr>
      <w:tr w:rsidR="008A3769" w:rsidTr="008A3769">
        <w:tc>
          <w:tcPr>
            <w:tcW w:w="710" w:type="dxa"/>
          </w:tcPr>
          <w:p w:rsidR="008A3769" w:rsidRPr="0021578D" w:rsidRDefault="008A3769" w:rsidP="00721224">
            <w:pPr>
              <w:ind w:left="-993" w:firstLine="993"/>
            </w:pPr>
            <w:r>
              <w:t>279</w:t>
            </w:r>
          </w:p>
        </w:tc>
        <w:tc>
          <w:tcPr>
            <w:tcW w:w="1392" w:type="dxa"/>
          </w:tcPr>
          <w:p w:rsidR="008A3769" w:rsidRDefault="008A3769" w:rsidP="00721224">
            <w:proofErr w:type="spellStart"/>
            <w:r>
              <w:t>Гуменник</w:t>
            </w:r>
            <w:proofErr w:type="spellEnd"/>
            <w:r>
              <w:t xml:space="preserve"> Оксана</w:t>
            </w:r>
          </w:p>
        </w:tc>
        <w:tc>
          <w:tcPr>
            <w:tcW w:w="693" w:type="dxa"/>
          </w:tcPr>
          <w:p w:rsidR="008A3769" w:rsidRDefault="008A3769" w:rsidP="00721224">
            <w:r>
              <w:t xml:space="preserve">9 </w:t>
            </w:r>
          </w:p>
        </w:tc>
        <w:tc>
          <w:tcPr>
            <w:tcW w:w="2592" w:type="dxa"/>
          </w:tcPr>
          <w:p w:rsidR="008A3769" w:rsidRDefault="008A3769" w:rsidP="00721224">
            <w:r>
              <w:t>Городской конкурс песни на иностранных языках «Песня объединяет народы»</w:t>
            </w:r>
          </w:p>
        </w:tc>
        <w:tc>
          <w:tcPr>
            <w:tcW w:w="1985" w:type="dxa"/>
          </w:tcPr>
          <w:p w:rsidR="008A3769" w:rsidRPr="00863714" w:rsidRDefault="008A3769" w:rsidP="00721224">
            <w:r w:rsidRPr="00863714">
              <w:t>муниципальный</w:t>
            </w:r>
          </w:p>
        </w:tc>
        <w:tc>
          <w:tcPr>
            <w:tcW w:w="1386" w:type="dxa"/>
          </w:tcPr>
          <w:p w:rsidR="008A3769" w:rsidRDefault="008A3769" w:rsidP="00721224">
            <w:r>
              <w:t>Грамота</w:t>
            </w:r>
          </w:p>
        </w:tc>
        <w:tc>
          <w:tcPr>
            <w:tcW w:w="1591" w:type="dxa"/>
          </w:tcPr>
          <w:p w:rsidR="008A3769" w:rsidRDefault="008A3769" w:rsidP="00721224">
            <w:proofErr w:type="spellStart"/>
            <w:r>
              <w:t>Сигута</w:t>
            </w:r>
            <w:proofErr w:type="spellEnd"/>
            <w:r>
              <w:t xml:space="preserve"> С.В.</w:t>
            </w:r>
          </w:p>
        </w:tc>
      </w:tr>
      <w:tr w:rsidR="008A3769" w:rsidTr="008A3769">
        <w:tc>
          <w:tcPr>
            <w:tcW w:w="710" w:type="dxa"/>
          </w:tcPr>
          <w:p w:rsidR="008A3769" w:rsidRPr="0021578D" w:rsidRDefault="008A3769" w:rsidP="00721224">
            <w:pPr>
              <w:ind w:left="-993" w:firstLine="993"/>
            </w:pPr>
            <w:r>
              <w:t>280</w:t>
            </w:r>
          </w:p>
        </w:tc>
        <w:tc>
          <w:tcPr>
            <w:tcW w:w="1392" w:type="dxa"/>
          </w:tcPr>
          <w:p w:rsidR="008A3769" w:rsidRDefault="008A3769" w:rsidP="00721224">
            <w:proofErr w:type="spellStart"/>
            <w:r>
              <w:t>Гуменник</w:t>
            </w:r>
            <w:proofErr w:type="spellEnd"/>
            <w:r>
              <w:t xml:space="preserve"> Оксана</w:t>
            </w:r>
          </w:p>
        </w:tc>
        <w:tc>
          <w:tcPr>
            <w:tcW w:w="693" w:type="dxa"/>
          </w:tcPr>
          <w:p w:rsidR="008A3769" w:rsidRDefault="008A3769" w:rsidP="00721224">
            <w:r>
              <w:t xml:space="preserve">9 </w:t>
            </w:r>
          </w:p>
        </w:tc>
        <w:tc>
          <w:tcPr>
            <w:tcW w:w="2592" w:type="dxa"/>
          </w:tcPr>
          <w:p w:rsidR="008A3769" w:rsidRDefault="008A3769" w:rsidP="00721224">
            <w:r>
              <w:t>Городской фестиваль вокально-хоровой музыки «Мы вместе на все времена»</w:t>
            </w:r>
          </w:p>
        </w:tc>
        <w:tc>
          <w:tcPr>
            <w:tcW w:w="1985" w:type="dxa"/>
          </w:tcPr>
          <w:p w:rsidR="008A3769" w:rsidRPr="00863714" w:rsidRDefault="008A3769" w:rsidP="00721224">
            <w:r w:rsidRPr="00863714">
              <w:t>муниципальный</w:t>
            </w:r>
          </w:p>
        </w:tc>
        <w:tc>
          <w:tcPr>
            <w:tcW w:w="1386" w:type="dxa"/>
          </w:tcPr>
          <w:p w:rsidR="008A3769" w:rsidRPr="001C3E42" w:rsidRDefault="008A3769" w:rsidP="00721224">
            <w:r>
              <w:rPr>
                <w:lang w:val="en-US"/>
              </w:rPr>
              <w:t>II</w:t>
            </w:r>
            <w:r>
              <w:t xml:space="preserve"> место</w:t>
            </w:r>
          </w:p>
        </w:tc>
        <w:tc>
          <w:tcPr>
            <w:tcW w:w="1591" w:type="dxa"/>
          </w:tcPr>
          <w:p w:rsidR="008A3769" w:rsidRDefault="008A3769" w:rsidP="00721224">
            <w:proofErr w:type="spellStart"/>
            <w:r>
              <w:t>Сигута</w:t>
            </w:r>
            <w:proofErr w:type="spellEnd"/>
            <w:r>
              <w:t xml:space="preserve"> С.В.</w:t>
            </w:r>
          </w:p>
        </w:tc>
      </w:tr>
      <w:tr w:rsidR="008A3769" w:rsidTr="008A3769">
        <w:tc>
          <w:tcPr>
            <w:tcW w:w="710" w:type="dxa"/>
          </w:tcPr>
          <w:p w:rsidR="008A3769" w:rsidRDefault="008A3769" w:rsidP="00721224">
            <w:pPr>
              <w:ind w:left="-993" w:firstLine="993"/>
            </w:pPr>
            <w:r>
              <w:t>281</w:t>
            </w:r>
          </w:p>
        </w:tc>
        <w:tc>
          <w:tcPr>
            <w:tcW w:w="1392" w:type="dxa"/>
          </w:tcPr>
          <w:p w:rsidR="008A3769" w:rsidRDefault="008A3769" w:rsidP="00721224">
            <w:r>
              <w:t>Северов Иван</w:t>
            </w:r>
          </w:p>
        </w:tc>
        <w:tc>
          <w:tcPr>
            <w:tcW w:w="693" w:type="dxa"/>
          </w:tcPr>
          <w:p w:rsidR="008A3769" w:rsidRDefault="008A3769" w:rsidP="00721224">
            <w:r>
              <w:t>10</w:t>
            </w:r>
          </w:p>
        </w:tc>
        <w:tc>
          <w:tcPr>
            <w:tcW w:w="2592" w:type="dxa"/>
          </w:tcPr>
          <w:p w:rsidR="008A3769" w:rsidRDefault="008A3769" w:rsidP="00721224">
            <w:proofErr w:type="spellStart"/>
            <w:r>
              <w:t>Профориентационный</w:t>
            </w:r>
            <w:proofErr w:type="spellEnd"/>
            <w:r>
              <w:t xml:space="preserve"> проект «Точка опоры»</w:t>
            </w:r>
            <w:proofErr w:type="gramStart"/>
            <w:r>
              <w:t>,</w:t>
            </w:r>
            <w:proofErr w:type="spellStart"/>
            <w:r>
              <w:t>б</w:t>
            </w:r>
            <w:proofErr w:type="gramEnd"/>
            <w:r>
              <w:t>рейн</w:t>
            </w:r>
            <w:proofErr w:type="spellEnd"/>
            <w:r>
              <w:t>-ринг</w:t>
            </w:r>
          </w:p>
        </w:tc>
        <w:tc>
          <w:tcPr>
            <w:tcW w:w="1985" w:type="dxa"/>
          </w:tcPr>
          <w:p w:rsidR="008A3769" w:rsidRPr="00863714" w:rsidRDefault="008A3769" w:rsidP="00721224">
            <w:r w:rsidRPr="00863714">
              <w:t>муниципальный</w:t>
            </w:r>
          </w:p>
        </w:tc>
        <w:tc>
          <w:tcPr>
            <w:tcW w:w="1386" w:type="dxa"/>
          </w:tcPr>
          <w:p w:rsidR="008A3769" w:rsidRPr="001C3E42" w:rsidRDefault="008A3769" w:rsidP="00721224">
            <w:r>
              <w:rPr>
                <w:lang w:val="en-US"/>
              </w:rPr>
              <w:t>II</w:t>
            </w:r>
            <w:r>
              <w:t xml:space="preserve"> место</w:t>
            </w:r>
          </w:p>
        </w:tc>
        <w:tc>
          <w:tcPr>
            <w:tcW w:w="1591" w:type="dxa"/>
          </w:tcPr>
          <w:p w:rsidR="008A3769" w:rsidRDefault="008A3769" w:rsidP="00721224"/>
        </w:tc>
      </w:tr>
      <w:tr w:rsidR="008A3769" w:rsidTr="008A3769">
        <w:tc>
          <w:tcPr>
            <w:tcW w:w="710" w:type="dxa"/>
          </w:tcPr>
          <w:p w:rsidR="008A3769" w:rsidRDefault="008A3769" w:rsidP="00721224">
            <w:pPr>
              <w:ind w:left="-993" w:firstLine="993"/>
            </w:pPr>
            <w:r>
              <w:t>282</w:t>
            </w:r>
          </w:p>
        </w:tc>
        <w:tc>
          <w:tcPr>
            <w:tcW w:w="1392" w:type="dxa"/>
          </w:tcPr>
          <w:p w:rsidR="008A3769" w:rsidRDefault="008A3769" w:rsidP="00721224">
            <w:r>
              <w:t>Филин Денис</w:t>
            </w:r>
          </w:p>
        </w:tc>
        <w:tc>
          <w:tcPr>
            <w:tcW w:w="693" w:type="dxa"/>
          </w:tcPr>
          <w:p w:rsidR="008A3769" w:rsidRDefault="008A3769" w:rsidP="00721224">
            <w:r>
              <w:t>10</w:t>
            </w:r>
          </w:p>
        </w:tc>
        <w:tc>
          <w:tcPr>
            <w:tcW w:w="2592" w:type="dxa"/>
          </w:tcPr>
          <w:p w:rsidR="008A3769" w:rsidRDefault="008A3769" w:rsidP="00721224">
            <w:proofErr w:type="spellStart"/>
            <w:r>
              <w:t>Профориентационный</w:t>
            </w:r>
            <w:proofErr w:type="spellEnd"/>
            <w:r>
              <w:t xml:space="preserve"> проект «Точка опоры»</w:t>
            </w:r>
            <w:proofErr w:type="gramStart"/>
            <w:r>
              <w:t>,</w:t>
            </w:r>
            <w:proofErr w:type="spellStart"/>
            <w:r>
              <w:t>б</w:t>
            </w:r>
            <w:proofErr w:type="gramEnd"/>
            <w:r>
              <w:t>рейн</w:t>
            </w:r>
            <w:proofErr w:type="spellEnd"/>
            <w:r>
              <w:t>-ринг</w:t>
            </w:r>
          </w:p>
        </w:tc>
        <w:tc>
          <w:tcPr>
            <w:tcW w:w="1985" w:type="dxa"/>
          </w:tcPr>
          <w:p w:rsidR="008A3769" w:rsidRPr="00863714" w:rsidRDefault="008A3769" w:rsidP="00721224">
            <w:r w:rsidRPr="00863714">
              <w:t>муниципальный</w:t>
            </w:r>
          </w:p>
        </w:tc>
        <w:tc>
          <w:tcPr>
            <w:tcW w:w="1386" w:type="dxa"/>
          </w:tcPr>
          <w:p w:rsidR="008A3769" w:rsidRPr="001C3E42" w:rsidRDefault="008A3769" w:rsidP="00721224">
            <w:r>
              <w:rPr>
                <w:lang w:val="en-US"/>
              </w:rPr>
              <w:t>II</w:t>
            </w:r>
            <w:r>
              <w:t xml:space="preserve"> место</w:t>
            </w:r>
          </w:p>
        </w:tc>
        <w:tc>
          <w:tcPr>
            <w:tcW w:w="1591" w:type="dxa"/>
          </w:tcPr>
          <w:p w:rsidR="008A3769" w:rsidRDefault="008A3769" w:rsidP="00721224"/>
        </w:tc>
      </w:tr>
      <w:tr w:rsidR="008A3769" w:rsidTr="008A3769">
        <w:tc>
          <w:tcPr>
            <w:tcW w:w="710" w:type="dxa"/>
          </w:tcPr>
          <w:p w:rsidR="008A3769" w:rsidRDefault="008A3769" w:rsidP="00721224">
            <w:pPr>
              <w:ind w:left="-993" w:firstLine="993"/>
            </w:pPr>
            <w:r>
              <w:lastRenderedPageBreak/>
              <w:t>283</w:t>
            </w:r>
          </w:p>
        </w:tc>
        <w:tc>
          <w:tcPr>
            <w:tcW w:w="1392" w:type="dxa"/>
          </w:tcPr>
          <w:p w:rsidR="008A3769" w:rsidRPr="007D2748" w:rsidRDefault="008A3769" w:rsidP="00721224">
            <w:r w:rsidRPr="007D2748">
              <w:t>Ревенко Дарья</w:t>
            </w:r>
          </w:p>
        </w:tc>
        <w:tc>
          <w:tcPr>
            <w:tcW w:w="693" w:type="dxa"/>
          </w:tcPr>
          <w:p w:rsidR="008A3769" w:rsidRDefault="008A3769" w:rsidP="00721224">
            <w:r>
              <w:t>10</w:t>
            </w:r>
          </w:p>
        </w:tc>
        <w:tc>
          <w:tcPr>
            <w:tcW w:w="2592" w:type="dxa"/>
          </w:tcPr>
          <w:p w:rsidR="008A3769" w:rsidRDefault="008A3769" w:rsidP="00721224">
            <w:proofErr w:type="spellStart"/>
            <w:r>
              <w:t>Профориентационный</w:t>
            </w:r>
            <w:proofErr w:type="spellEnd"/>
            <w:r>
              <w:t xml:space="preserve"> проект «Точка опоры»</w:t>
            </w:r>
            <w:proofErr w:type="gramStart"/>
            <w:r>
              <w:t>,</w:t>
            </w:r>
            <w:proofErr w:type="spellStart"/>
            <w:r>
              <w:t>б</w:t>
            </w:r>
            <w:proofErr w:type="gramEnd"/>
            <w:r>
              <w:t>рейн</w:t>
            </w:r>
            <w:proofErr w:type="spellEnd"/>
            <w:r>
              <w:t>-ринг</w:t>
            </w:r>
          </w:p>
        </w:tc>
        <w:tc>
          <w:tcPr>
            <w:tcW w:w="1985" w:type="dxa"/>
          </w:tcPr>
          <w:p w:rsidR="008A3769" w:rsidRPr="00863714" w:rsidRDefault="008A3769" w:rsidP="00721224">
            <w:r w:rsidRPr="00863714">
              <w:t>муниципальный</w:t>
            </w:r>
          </w:p>
        </w:tc>
        <w:tc>
          <w:tcPr>
            <w:tcW w:w="1386" w:type="dxa"/>
          </w:tcPr>
          <w:p w:rsidR="008A3769" w:rsidRPr="001C3E42" w:rsidRDefault="008A3769" w:rsidP="00721224">
            <w:r>
              <w:rPr>
                <w:lang w:val="en-US"/>
              </w:rPr>
              <w:t>II</w:t>
            </w:r>
            <w:r>
              <w:t xml:space="preserve"> место</w:t>
            </w:r>
          </w:p>
        </w:tc>
        <w:tc>
          <w:tcPr>
            <w:tcW w:w="1591" w:type="dxa"/>
          </w:tcPr>
          <w:p w:rsidR="008A3769" w:rsidRDefault="008A3769" w:rsidP="00721224"/>
        </w:tc>
      </w:tr>
      <w:tr w:rsidR="008A3769" w:rsidTr="008A3769">
        <w:tc>
          <w:tcPr>
            <w:tcW w:w="710" w:type="dxa"/>
          </w:tcPr>
          <w:p w:rsidR="008A3769" w:rsidRDefault="008A3769" w:rsidP="00721224">
            <w:pPr>
              <w:ind w:left="-993" w:firstLine="993"/>
            </w:pPr>
            <w:r>
              <w:t>284</w:t>
            </w:r>
          </w:p>
        </w:tc>
        <w:tc>
          <w:tcPr>
            <w:tcW w:w="1392" w:type="dxa"/>
          </w:tcPr>
          <w:p w:rsidR="008A3769" w:rsidRPr="007D2748" w:rsidRDefault="008A3769" w:rsidP="00721224">
            <w:r w:rsidRPr="007D2748">
              <w:t>Мильченко Анна</w:t>
            </w:r>
          </w:p>
        </w:tc>
        <w:tc>
          <w:tcPr>
            <w:tcW w:w="693" w:type="dxa"/>
          </w:tcPr>
          <w:p w:rsidR="008A3769" w:rsidRDefault="008A3769" w:rsidP="00721224">
            <w:r>
              <w:t>10</w:t>
            </w:r>
          </w:p>
        </w:tc>
        <w:tc>
          <w:tcPr>
            <w:tcW w:w="2592" w:type="dxa"/>
          </w:tcPr>
          <w:p w:rsidR="008A3769" w:rsidRDefault="008A3769" w:rsidP="00721224">
            <w:proofErr w:type="spellStart"/>
            <w:r>
              <w:t>Профориентационный</w:t>
            </w:r>
            <w:proofErr w:type="spellEnd"/>
            <w:r>
              <w:t xml:space="preserve"> проект «Точка опоры», </w:t>
            </w:r>
            <w:proofErr w:type="spellStart"/>
            <w:r>
              <w:t>брейн</w:t>
            </w:r>
            <w:proofErr w:type="spellEnd"/>
            <w:r>
              <w:t>-ринг</w:t>
            </w:r>
          </w:p>
        </w:tc>
        <w:tc>
          <w:tcPr>
            <w:tcW w:w="1985" w:type="dxa"/>
          </w:tcPr>
          <w:p w:rsidR="008A3769" w:rsidRPr="00863714" w:rsidRDefault="008A3769" w:rsidP="00721224">
            <w:r w:rsidRPr="00863714">
              <w:t>муниципальный</w:t>
            </w:r>
          </w:p>
        </w:tc>
        <w:tc>
          <w:tcPr>
            <w:tcW w:w="1386" w:type="dxa"/>
          </w:tcPr>
          <w:p w:rsidR="008A3769" w:rsidRPr="001C3E42" w:rsidRDefault="008A3769" w:rsidP="00721224">
            <w:r>
              <w:rPr>
                <w:lang w:val="en-US"/>
              </w:rPr>
              <w:t>II</w:t>
            </w:r>
            <w:r>
              <w:t xml:space="preserve"> место</w:t>
            </w:r>
          </w:p>
        </w:tc>
        <w:tc>
          <w:tcPr>
            <w:tcW w:w="1591" w:type="dxa"/>
          </w:tcPr>
          <w:p w:rsidR="008A3769" w:rsidRDefault="008A3769" w:rsidP="00721224"/>
        </w:tc>
      </w:tr>
      <w:tr w:rsidR="008A3769" w:rsidTr="008A3769">
        <w:tc>
          <w:tcPr>
            <w:tcW w:w="710" w:type="dxa"/>
          </w:tcPr>
          <w:p w:rsidR="008A3769" w:rsidRDefault="008A3769" w:rsidP="00721224">
            <w:pPr>
              <w:ind w:left="-993" w:firstLine="993"/>
            </w:pPr>
            <w:r>
              <w:t>285</w:t>
            </w:r>
          </w:p>
        </w:tc>
        <w:tc>
          <w:tcPr>
            <w:tcW w:w="1392" w:type="dxa"/>
          </w:tcPr>
          <w:p w:rsidR="008A3769" w:rsidRDefault="008A3769" w:rsidP="00721224">
            <w:proofErr w:type="spellStart"/>
            <w:r>
              <w:t>Авакян</w:t>
            </w:r>
            <w:proofErr w:type="spellEnd"/>
            <w:r>
              <w:t xml:space="preserve"> Артем</w:t>
            </w:r>
          </w:p>
        </w:tc>
        <w:tc>
          <w:tcPr>
            <w:tcW w:w="693" w:type="dxa"/>
          </w:tcPr>
          <w:p w:rsidR="008A3769" w:rsidRDefault="008A3769" w:rsidP="00721224">
            <w:r>
              <w:t>10</w:t>
            </w:r>
          </w:p>
        </w:tc>
        <w:tc>
          <w:tcPr>
            <w:tcW w:w="2592" w:type="dxa"/>
          </w:tcPr>
          <w:p w:rsidR="008A3769" w:rsidRDefault="008A3769" w:rsidP="00721224">
            <w:proofErr w:type="spellStart"/>
            <w:r>
              <w:t>Профориентационный</w:t>
            </w:r>
            <w:proofErr w:type="spellEnd"/>
            <w:r>
              <w:t xml:space="preserve"> проект «Точка опоры», </w:t>
            </w:r>
            <w:proofErr w:type="spellStart"/>
            <w:r>
              <w:t>брейн</w:t>
            </w:r>
            <w:proofErr w:type="spellEnd"/>
            <w:r>
              <w:t>-ринг</w:t>
            </w:r>
          </w:p>
        </w:tc>
        <w:tc>
          <w:tcPr>
            <w:tcW w:w="1985" w:type="dxa"/>
          </w:tcPr>
          <w:p w:rsidR="008A3769" w:rsidRPr="00863714" w:rsidRDefault="008A3769" w:rsidP="00721224">
            <w:r w:rsidRPr="00863714">
              <w:t>муниципальный</w:t>
            </w:r>
          </w:p>
        </w:tc>
        <w:tc>
          <w:tcPr>
            <w:tcW w:w="1386" w:type="dxa"/>
          </w:tcPr>
          <w:p w:rsidR="008A3769" w:rsidRPr="001C3E42" w:rsidRDefault="008A3769" w:rsidP="00721224">
            <w:r>
              <w:rPr>
                <w:lang w:val="en-US"/>
              </w:rPr>
              <w:t>II</w:t>
            </w:r>
            <w:r>
              <w:t xml:space="preserve"> место</w:t>
            </w:r>
          </w:p>
        </w:tc>
        <w:tc>
          <w:tcPr>
            <w:tcW w:w="1591" w:type="dxa"/>
          </w:tcPr>
          <w:p w:rsidR="008A3769" w:rsidRDefault="008A3769" w:rsidP="00721224"/>
        </w:tc>
      </w:tr>
      <w:tr w:rsidR="008A3769" w:rsidTr="008A3769">
        <w:tc>
          <w:tcPr>
            <w:tcW w:w="710" w:type="dxa"/>
          </w:tcPr>
          <w:p w:rsidR="008A3769" w:rsidRDefault="008A3769" w:rsidP="00721224">
            <w:pPr>
              <w:ind w:left="-993" w:firstLine="993"/>
            </w:pPr>
            <w:r>
              <w:t>286</w:t>
            </w:r>
          </w:p>
        </w:tc>
        <w:tc>
          <w:tcPr>
            <w:tcW w:w="1392" w:type="dxa"/>
          </w:tcPr>
          <w:p w:rsidR="008A3769" w:rsidRDefault="008A3769" w:rsidP="00721224">
            <w:proofErr w:type="spellStart"/>
            <w:r>
              <w:t>Ратычев</w:t>
            </w:r>
            <w:proofErr w:type="spellEnd"/>
            <w:r>
              <w:t xml:space="preserve"> Максим</w:t>
            </w:r>
          </w:p>
        </w:tc>
        <w:tc>
          <w:tcPr>
            <w:tcW w:w="693" w:type="dxa"/>
          </w:tcPr>
          <w:p w:rsidR="008A3769" w:rsidRDefault="008A3769" w:rsidP="00721224">
            <w:r>
              <w:t>10</w:t>
            </w:r>
          </w:p>
        </w:tc>
        <w:tc>
          <w:tcPr>
            <w:tcW w:w="2592" w:type="dxa"/>
          </w:tcPr>
          <w:p w:rsidR="008A3769" w:rsidRDefault="008A3769" w:rsidP="00721224">
            <w:proofErr w:type="spellStart"/>
            <w:r>
              <w:t>Профориентационный</w:t>
            </w:r>
            <w:proofErr w:type="spellEnd"/>
            <w:r>
              <w:t xml:space="preserve"> проект «Точка опоры», конкурс агитбригад</w:t>
            </w:r>
          </w:p>
        </w:tc>
        <w:tc>
          <w:tcPr>
            <w:tcW w:w="1985" w:type="dxa"/>
          </w:tcPr>
          <w:p w:rsidR="008A3769" w:rsidRPr="00863714" w:rsidRDefault="008A3769" w:rsidP="00721224">
            <w:r w:rsidRPr="00863714">
              <w:t>муниципальный</w:t>
            </w:r>
          </w:p>
        </w:tc>
        <w:tc>
          <w:tcPr>
            <w:tcW w:w="1386" w:type="dxa"/>
          </w:tcPr>
          <w:p w:rsidR="008A3769" w:rsidRPr="001C3E42" w:rsidRDefault="008A3769" w:rsidP="00721224">
            <w:r>
              <w:rPr>
                <w:lang w:val="en-US"/>
              </w:rPr>
              <w:t>I</w:t>
            </w:r>
            <w:r>
              <w:t xml:space="preserve"> место</w:t>
            </w:r>
          </w:p>
        </w:tc>
        <w:tc>
          <w:tcPr>
            <w:tcW w:w="1591" w:type="dxa"/>
          </w:tcPr>
          <w:p w:rsidR="008A3769" w:rsidRDefault="008A3769" w:rsidP="00721224"/>
        </w:tc>
      </w:tr>
      <w:tr w:rsidR="008A3769" w:rsidTr="008A3769">
        <w:tc>
          <w:tcPr>
            <w:tcW w:w="710" w:type="dxa"/>
          </w:tcPr>
          <w:p w:rsidR="008A3769" w:rsidRDefault="008A3769" w:rsidP="00721224">
            <w:pPr>
              <w:ind w:left="-993" w:firstLine="993"/>
            </w:pPr>
            <w:r>
              <w:t>287</w:t>
            </w:r>
          </w:p>
        </w:tc>
        <w:tc>
          <w:tcPr>
            <w:tcW w:w="1392" w:type="dxa"/>
          </w:tcPr>
          <w:p w:rsidR="008A3769" w:rsidRDefault="008A3769" w:rsidP="00721224">
            <w:proofErr w:type="spellStart"/>
            <w:r>
              <w:t>Коцько</w:t>
            </w:r>
            <w:proofErr w:type="spellEnd"/>
            <w:r>
              <w:t xml:space="preserve"> Татьяна</w:t>
            </w:r>
          </w:p>
        </w:tc>
        <w:tc>
          <w:tcPr>
            <w:tcW w:w="693" w:type="dxa"/>
          </w:tcPr>
          <w:p w:rsidR="008A3769" w:rsidRDefault="008A3769" w:rsidP="00721224">
            <w:r>
              <w:t>10</w:t>
            </w:r>
          </w:p>
        </w:tc>
        <w:tc>
          <w:tcPr>
            <w:tcW w:w="2592" w:type="dxa"/>
          </w:tcPr>
          <w:p w:rsidR="008A3769" w:rsidRDefault="008A3769" w:rsidP="00721224">
            <w:proofErr w:type="spellStart"/>
            <w:r>
              <w:t>Профориентационный</w:t>
            </w:r>
            <w:proofErr w:type="spellEnd"/>
            <w:r>
              <w:t xml:space="preserve"> проект «Точка опоры», конкурс агитбригад</w:t>
            </w:r>
          </w:p>
        </w:tc>
        <w:tc>
          <w:tcPr>
            <w:tcW w:w="1985" w:type="dxa"/>
          </w:tcPr>
          <w:p w:rsidR="008A3769" w:rsidRPr="00863714" w:rsidRDefault="008A3769" w:rsidP="00721224">
            <w:r w:rsidRPr="00863714">
              <w:t>муниципальный</w:t>
            </w:r>
          </w:p>
        </w:tc>
        <w:tc>
          <w:tcPr>
            <w:tcW w:w="1386" w:type="dxa"/>
          </w:tcPr>
          <w:p w:rsidR="008A3769" w:rsidRPr="001C3E42" w:rsidRDefault="008A3769" w:rsidP="00721224">
            <w:r>
              <w:rPr>
                <w:lang w:val="en-US"/>
              </w:rPr>
              <w:t>I</w:t>
            </w:r>
            <w:r>
              <w:t xml:space="preserve"> место</w:t>
            </w:r>
          </w:p>
        </w:tc>
        <w:tc>
          <w:tcPr>
            <w:tcW w:w="1591" w:type="dxa"/>
          </w:tcPr>
          <w:p w:rsidR="008A3769" w:rsidRDefault="008A3769" w:rsidP="00721224"/>
        </w:tc>
      </w:tr>
      <w:tr w:rsidR="008A3769" w:rsidTr="008A3769">
        <w:tc>
          <w:tcPr>
            <w:tcW w:w="710" w:type="dxa"/>
          </w:tcPr>
          <w:p w:rsidR="008A3769" w:rsidRDefault="008A3769" w:rsidP="00721224">
            <w:pPr>
              <w:ind w:left="-993" w:firstLine="993"/>
            </w:pPr>
            <w:r>
              <w:t>288</w:t>
            </w:r>
          </w:p>
        </w:tc>
        <w:tc>
          <w:tcPr>
            <w:tcW w:w="1392" w:type="dxa"/>
          </w:tcPr>
          <w:p w:rsidR="008A3769" w:rsidRDefault="008A3769" w:rsidP="00721224">
            <w:r>
              <w:t>Бакан Никита</w:t>
            </w:r>
          </w:p>
        </w:tc>
        <w:tc>
          <w:tcPr>
            <w:tcW w:w="693" w:type="dxa"/>
          </w:tcPr>
          <w:p w:rsidR="008A3769" w:rsidRDefault="008A3769" w:rsidP="00721224">
            <w:r>
              <w:t>10</w:t>
            </w:r>
          </w:p>
        </w:tc>
        <w:tc>
          <w:tcPr>
            <w:tcW w:w="2592" w:type="dxa"/>
          </w:tcPr>
          <w:p w:rsidR="008A3769" w:rsidRDefault="008A3769" w:rsidP="00721224">
            <w:proofErr w:type="spellStart"/>
            <w:r>
              <w:t>Профориентационный</w:t>
            </w:r>
            <w:proofErr w:type="spellEnd"/>
            <w:r>
              <w:t xml:space="preserve"> проект «Точка опоры», конкурс агитбригад</w:t>
            </w:r>
          </w:p>
        </w:tc>
        <w:tc>
          <w:tcPr>
            <w:tcW w:w="1985" w:type="dxa"/>
          </w:tcPr>
          <w:p w:rsidR="008A3769" w:rsidRPr="00863714" w:rsidRDefault="008A3769" w:rsidP="00721224">
            <w:r w:rsidRPr="00863714">
              <w:t>муниципальный</w:t>
            </w:r>
          </w:p>
        </w:tc>
        <w:tc>
          <w:tcPr>
            <w:tcW w:w="1386" w:type="dxa"/>
          </w:tcPr>
          <w:p w:rsidR="008A3769" w:rsidRPr="001C3E42" w:rsidRDefault="008A3769" w:rsidP="00721224">
            <w:r>
              <w:rPr>
                <w:lang w:val="en-US"/>
              </w:rPr>
              <w:t>I</w:t>
            </w:r>
            <w:r>
              <w:t xml:space="preserve"> место</w:t>
            </w:r>
          </w:p>
        </w:tc>
        <w:tc>
          <w:tcPr>
            <w:tcW w:w="1591" w:type="dxa"/>
          </w:tcPr>
          <w:p w:rsidR="008A3769" w:rsidRDefault="008A3769" w:rsidP="00721224"/>
        </w:tc>
      </w:tr>
      <w:tr w:rsidR="008A3769" w:rsidTr="008A3769">
        <w:tc>
          <w:tcPr>
            <w:tcW w:w="710" w:type="dxa"/>
          </w:tcPr>
          <w:p w:rsidR="008A3769" w:rsidRDefault="008A3769" w:rsidP="00721224">
            <w:pPr>
              <w:ind w:left="-993" w:firstLine="993"/>
            </w:pPr>
            <w:r>
              <w:t>289</w:t>
            </w:r>
          </w:p>
        </w:tc>
        <w:tc>
          <w:tcPr>
            <w:tcW w:w="1392" w:type="dxa"/>
          </w:tcPr>
          <w:p w:rsidR="002E3A9E" w:rsidRDefault="008A3769" w:rsidP="00721224">
            <w:proofErr w:type="spellStart"/>
            <w:r>
              <w:t>Шабанян</w:t>
            </w:r>
            <w:proofErr w:type="spellEnd"/>
          </w:p>
          <w:p w:rsidR="008A3769" w:rsidRDefault="008A3769" w:rsidP="00721224">
            <w:proofErr w:type="spellStart"/>
            <w:r>
              <w:t>Анаит</w:t>
            </w:r>
            <w:proofErr w:type="spellEnd"/>
          </w:p>
        </w:tc>
        <w:tc>
          <w:tcPr>
            <w:tcW w:w="693" w:type="dxa"/>
          </w:tcPr>
          <w:p w:rsidR="008A3769" w:rsidRDefault="008A3769" w:rsidP="00721224">
            <w:r>
              <w:t>10</w:t>
            </w:r>
          </w:p>
        </w:tc>
        <w:tc>
          <w:tcPr>
            <w:tcW w:w="2592" w:type="dxa"/>
          </w:tcPr>
          <w:p w:rsidR="008A3769" w:rsidRDefault="008A3769" w:rsidP="00721224">
            <w:proofErr w:type="spellStart"/>
            <w:r>
              <w:t>Профориентационный</w:t>
            </w:r>
            <w:proofErr w:type="spellEnd"/>
            <w:r>
              <w:t xml:space="preserve"> проект «Точка опоры», конкурс агитбригад</w:t>
            </w:r>
          </w:p>
        </w:tc>
        <w:tc>
          <w:tcPr>
            <w:tcW w:w="1985" w:type="dxa"/>
          </w:tcPr>
          <w:p w:rsidR="008A3769" w:rsidRPr="00863714" w:rsidRDefault="008A3769" w:rsidP="00721224">
            <w:r w:rsidRPr="00863714">
              <w:t>муниципальный</w:t>
            </w:r>
          </w:p>
        </w:tc>
        <w:tc>
          <w:tcPr>
            <w:tcW w:w="1386" w:type="dxa"/>
          </w:tcPr>
          <w:p w:rsidR="008A3769" w:rsidRPr="001C3E42" w:rsidRDefault="008A3769" w:rsidP="00721224">
            <w:r>
              <w:rPr>
                <w:lang w:val="en-US"/>
              </w:rPr>
              <w:t>I</w:t>
            </w:r>
            <w:r>
              <w:t xml:space="preserve"> место</w:t>
            </w:r>
          </w:p>
        </w:tc>
        <w:tc>
          <w:tcPr>
            <w:tcW w:w="1591" w:type="dxa"/>
          </w:tcPr>
          <w:p w:rsidR="008A3769" w:rsidRDefault="008A3769" w:rsidP="00721224"/>
        </w:tc>
      </w:tr>
      <w:tr w:rsidR="008A3769" w:rsidTr="008A3769">
        <w:tc>
          <w:tcPr>
            <w:tcW w:w="710" w:type="dxa"/>
          </w:tcPr>
          <w:p w:rsidR="008A3769" w:rsidRDefault="008A3769" w:rsidP="00721224">
            <w:pPr>
              <w:ind w:left="-993" w:firstLine="993"/>
            </w:pPr>
            <w:r>
              <w:t>290</w:t>
            </w:r>
          </w:p>
        </w:tc>
        <w:tc>
          <w:tcPr>
            <w:tcW w:w="1392" w:type="dxa"/>
          </w:tcPr>
          <w:p w:rsidR="008A3769" w:rsidRDefault="008A3769" w:rsidP="00721224">
            <w:r>
              <w:t>Курбатова Карина</w:t>
            </w:r>
          </w:p>
        </w:tc>
        <w:tc>
          <w:tcPr>
            <w:tcW w:w="693" w:type="dxa"/>
          </w:tcPr>
          <w:p w:rsidR="008A3769" w:rsidRDefault="008A3769" w:rsidP="00721224">
            <w:r>
              <w:t>10</w:t>
            </w:r>
          </w:p>
        </w:tc>
        <w:tc>
          <w:tcPr>
            <w:tcW w:w="2592" w:type="dxa"/>
          </w:tcPr>
          <w:p w:rsidR="008A3769" w:rsidRDefault="008A3769" w:rsidP="00721224">
            <w:proofErr w:type="spellStart"/>
            <w:r>
              <w:t>Профориентационный</w:t>
            </w:r>
            <w:proofErr w:type="spellEnd"/>
            <w:r>
              <w:t xml:space="preserve"> проект «Точка опоры», конкурс агитбригад</w:t>
            </w:r>
          </w:p>
        </w:tc>
        <w:tc>
          <w:tcPr>
            <w:tcW w:w="1985" w:type="dxa"/>
          </w:tcPr>
          <w:p w:rsidR="008A3769" w:rsidRPr="00863714" w:rsidRDefault="008A3769" w:rsidP="00721224">
            <w:r w:rsidRPr="00863714">
              <w:t>муниципальный</w:t>
            </w:r>
          </w:p>
        </w:tc>
        <w:tc>
          <w:tcPr>
            <w:tcW w:w="1386" w:type="dxa"/>
          </w:tcPr>
          <w:p w:rsidR="008A3769" w:rsidRPr="001C3E42" w:rsidRDefault="008A3769" w:rsidP="00721224">
            <w:r>
              <w:rPr>
                <w:lang w:val="en-US"/>
              </w:rPr>
              <w:t>I</w:t>
            </w:r>
            <w:r>
              <w:t xml:space="preserve"> место</w:t>
            </w:r>
          </w:p>
        </w:tc>
        <w:tc>
          <w:tcPr>
            <w:tcW w:w="1591" w:type="dxa"/>
          </w:tcPr>
          <w:p w:rsidR="008A3769" w:rsidRDefault="008A3769" w:rsidP="00721224"/>
        </w:tc>
      </w:tr>
    </w:tbl>
    <w:p w:rsidR="008A3769" w:rsidRPr="00F366C2" w:rsidRDefault="00F366C2" w:rsidP="008A3769">
      <w:pPr>
        <w:spacing w:after="200" w:line="276" w:lineRule="auto"/>
        <w:jc w:val="center"/>
      </w:pPr>
      <w:r>
        <w:t xml:space="preserve">                     </w:t>
      </w:r>
      <w:r w:rsidR="00275E39">
        <w:tab/>
      </w:r>
      <w:r w:rsidR="00275E39">
        <w:tab/>
      </w:r>
      <w:r w:rsidR="00275E39">
        <w:tab/>
      </w:r>
      <w:r w:rsidR="00275E39">
        <w:tab/>
      </w:r>
      <w:r w:rsidR="00275E39">
        <w:tab/>
      </w:r>
      <w:r w:rsidR="00275E39">
        <w:tab/>
      </w:r>
      <w:r w:rsidR="00275E39">
        <w:tab/>
      </w:r>
      <w:r w:rsidR="00275E39">
        <w:tab/>
      </w:r>
      <w:r w:rsidR="00275E39">
        <w:tab/>
      </w:r>
      <w:r w:rsidR="00275E39">
        <w:tab/>
      </w:r>
      <w:r>
        <w:t xml:space="preserve"> </w:t>
      </w:r>
      <w:r w:rsidRPr="00F366C2">
        <w:t>Приложение 2</w:t>
      </w:r>
    </w:p>
    <w:p w:rsidR="008A3769" w:rsidRPr="00A2198A" w:rsidRDefault="008A3769" w:rsidP="008A3769">
      <w:pPr>
        <w:spacing w:after="200" w:line="276" w:lineRule="auto"/>
        <w:jc w:val="center"/>
        <w:rPr>
          <w:b/>
        </w:rPr>
      </w:pPr>
      <w:r w:rsidRPr="00A2198A">
        <w:rPr>
          <w:b/>
        </w:rPr>
        <w:t>Результативность участия педагогических работников в профессиональных мероприятиях.</w:t>
      </w:r>
    </w:p>
    <w:tbl>
      <w:tblPr>
        <w:tblStyle w:val="a3"/>
        <w:tblW w:w="0" w:type="auto"/>
        <w:tblInd w:w="-318" w:type="dxa"/>
        <w:tblLook w:val="04A0" w:firstRow="1" w:lastRow="0" w:firstColumn="1" w:lastColumn="0" w:noHBand="0" w:noVBand="1"/>
      </w:tblPr>
      <w:tblGrid>
        <w:gridCol w:w="584"/>
        <w:gridCol w:w="1812"/>
        <w:gridCol w:w="3730"/>
        <w:gridCol w:w="1963"/>
        <w:gridCol w:w="2083"/>
      </w:tblGrid>
      <w:tr w:rsidR="008A3769" w:rsidRPr="00921533" w:rsidTr="00721224">
        <w:tc>
          <w:tcPr>
            <w:tcW w:w="852" w:type="dxa"/>
          </w:tcPr>
          <w:p w:rsidR="008A3769" w:rsidRPr="00921533" w:rsidRDefault="008A3769" w:rsidP="00721224">
            <w:pPr>
              <w:ind w:left="-993" w:firstLine="993"/>
              <w:jc w:val="center"/>
            </w:pPr>
            <w:r w:rsidRPr="00921533">
              <w:t xml:space="preserve">№ </w:t>
            </w:r>
            <w:proofErr w:type="gramStart"/>
            <w:r w:rsidRPr="00921533">
              <w:t>п</w:t>
            </w:r>
            <w:proofErr w:type="gramEnd"/>
            <w:r w:rsidRPr="00921533">
              <w:t>/п</w:t>
            </w:r>
          </w:p>
        </w:tc>
        <w:tc>
          <w:tcPr>
            <w:tcW w:w="2551" w:type="dxa"/>
          </w:tcPr>
          <w:p w:rsidR="008A3769" w:rsidRPr="00921533" w:rsidRDefault="008A3769" w:rsidP="00721224">
            <w:pPr>
              <w:jc w:val="center"/>
            </w:pPr>
            <w:r w:rsidRPr="00921533">
              <w:t>Ф.И.О</w:t>
            </w:r>
          </w:p>
        </w:tc>
        <w:tc>
          <w:tcPr>
            <w:tcW w:w="6237" w:type="dxa"/>
          </w:tcPr>
          <w:p w:rsidR="008A3769" w:rsidRPr="00921533" w:rsidRDefault="008A3769" w:rsidP="00721224">
            <w:pPr>
              <w:jc w:val="center"/>
            </w:pPr>
            <w:r w:rsidRPr="00921533">
              <w:t>Мероприятие</w:t>
            </w:r>
          </w:p>
        </w:tc>
        <w:tc>
          <w:tcPr>
            <w:tcW w:w="2127" w:type="dxa"/>
          </w:tcPr>
          <w:p w:rsidR="008A3769" w:rsidRPr="00921533" w:rsidRDefault="008A3769" w:rsidP="00721224">
            <w:pPr>
              <w:jc w:val="center"/>
            </w:pPr>
            <w:r w:rsidRPr="00921533">
              <w:t>Уровень</w:t>
            </w:r>
          </w:p>
        </w:tc>
        <w:tc>
          <w:tcPr>
            <w:tcW w:w="2127" w:type="dxa"/>
          </w:tcPr>
          <w:p w:rsidR="008A3769" w:rsidRPr="00921533" w:rsidRDefault="008A3769" w:rsidP="00721224">
            <w:pPr>
              <w:jc w:val="center"/>
            </w:pPr>
            <w:r w:rsidRPr="00921533">
              <w:t>Результат</w:t>
            </w:r>
          </w:p>
        </w:tc>
      </w:tr>
      <w:tr w:rsidR="008A3769" w:rsidRPr="00921533" w:rsidTr="00721224">
        <w:tc>
          <w:tcPr>
            <w:tcW w:w="852" w:type="dxa"/>
          </w:tcPr>
          <w:p w:rsidR="008A3769" w:rsidRPr="00921533" w:rsidRDefault="008A3769" w:rsidP="00721224">
            <w:r>
              <w:t>1</w:t>
            </w:r>
          </w:p>
        </w:tc>
        <w:tc>
          <w:tcPr>
            <w:tcW w:w="2551" w:type="dxa"/>
          </w:tcPr>
          <w:p w:rsidR="008A3769" w:rsidRPr="00921533" w:rsidRDefault="008A3769" w:rsidP="00721224">
            <w:proofErr w:type="spellStart"/>
            <w:r w:rsidRPr="00921533">
              <w:t>Атепина</w:t>
            </w:r>
            <w:proofErr w:type="spellEnd"/>
            <w:r w:rsidRPr="00921533">
              <w:t xml:space="preserve">  С.А.</w:t>
            </w:r>
          </w:p>
        </w:tc>
        <w:tc>
          <w:tcPr>
            <w:tcW w:w="6237" w:type="dxa"/>
          </w:tcPr>
          <w:p w:rsidR="008A3769" w:rsidRPr="00921533" w:rsidRDefault="008A3769" w:rsidP="00721224">
            <w:r w:rsidRPr="00921533">
              <w:t xml:space="preserve">Всероссийская онлайн-олимпиада </w:t>
            </w:r>
            <w:proofErr w:type="spellStart"/>
            <w:r w:rsidRPr="00921533">
              <w:t>Учи</w:t>
            </w:r>
            <w:proofErr w:type="gramStart"/>
            <w:r w:rsidRPr="00921533">
              <w:t>.р</w:t>
            </w:r>
            <w:proofErr w:type="gramEnd"/>
            <w:r w:rsidRPr="00921533">
              <w:t>у</w:t>
            </w:r>
            <w:proofErr w:type="spellEnd"/>
            <w:r w:rsidRPr="00921533">
              <w:t xml:space="preserve"> по русскому языку для 5-11 классов</w:t>
            </w:r>
          </w:p>
        </w:tc>
        <w:tc>
          <w:tcPr>
            <w:tcW w:w="2127" w:type="dxa"/>
          </w:tcPr>
          <w:p w:rsidR="008A3769" w:rsidRPr="00921533" w:rsidRDefault="008A3769" w:rsidP="00721224">
            <w:r w:rsidRPr="00921533">
              <w:t>Всероссийский</w:t>
            </w:r>
          </w:p>
        </w:tc>
        <w:tc>
          <w:tcPr>
            <w:tcW w:w="2127" w:type="dxa"/>
          </w:tcPr>
          <w:p w:rsidR="008A3769" w:rsidRPr="00921533" w:rsidRDefault="008A3769" w:rsidP="00721224">
            <w:r w:rsidRPr="00921533">
              <w:t>Благодарственное письмо</w:t>
            </w:r>
          </w:p>
        </w:tc>
      </w:tr>
      <w:tr w:rsidR="008A3769" w:rsidRPr="00921533" w:rsidTr="00721224">
        <w:tc>
          <w:tcPr>
            <w:tcW w:w="852" w:type="dxa"/>
          </w:tcPr>
          <w:p w:rsidR="008A3769" w:rsidRPr="00921533" w:rsidRDefault="008A3769" w:rsidP="00721224">
            <w:r>
              <w:t>2</w:t>
            </w:r>
          </w:p>
        </w:tc>
        <w:tc>
          <w:tcPr>
            <w:tcW w:w="2551" w:type="dxa"/>
          </w:tcPr>
          <w:p w:rsidR="008A3769" w:rsidRPr="00921533" w:rsidRDefault="008A3769" w:rsidP="00721224">
            <w:r w:rsidRPr="00921533">
              <w:t>Кухаренко В.В.</w:t>
            </w:r>
          </w:p>
        </w:tc>
        <w:tc>
          <w:tcPr>
            <w:tcW w:w="6237" w:type="dxa"/>
          </w:tcPr>
          <w:p w:rsidR="008A3769" w:rsidRPr="00921533" w:rsidRDefault="008A3769" w:rsidP="00721224">
            <w:r w:rsidRPr="00921533">
              <w:t xml:space="preserve">Всероссийская онлайн-олимпиада </w:t>
            </w:r>
            <w:proofErr w:type="spellStart"/>
            <w:r w:rsidRPr="00921533">
              <w:t>Учи</w:t>
            </w:r>
            <w:proofErr w:type="gramStart"/>
            <w:r w:rsidRPr="00921533">
              <w:t>.р</w:t>
            </w:r>
            <w:proofErr w:type="gramEnd"/>
            <w:r w:rsidRPr="00921533">
              <w:t>у</w:t>
            </w:r>
            <w:proofErr w:type="spellEnd"/>
            <w:r w:rsidRPr="00921533">
              <w:t xml:space="preserve"> по русскому языку для 5-11 классов</w:t>
            </w:r>
          </w:p>
        </w:tc>
        <w:tc>
          <w:tcPr>
            <w:tcW w:w="2127" w:type="dxa"/>
          </w:tcPr>
          <w:p w:rsidR="008A3769" w:rsidRPr="00921533" w:rsidRDefault="008A3769" w:rsidP="00721224">
            <w:r w:rsidRPr="00921533">
              <w:t>Всероссийский</w:t>
            </w:r>
          </w:p>
        </w:tc>
        <w:tc>
          <w:tcPr>
            <w:tcW w:w="2127" w:type="dxa"/>
          </w:tcPr>
          <w:p w:rsidR="008A3769" w:rsidRPr="00921533" w:rsidRDefault="008A3769" w:rsidP="00721224">
            <w:r w:rsidRPr="00921533">
              <w:t>Благодарственное письмо</w:t>
            </w:r>
          </w:p>
        </w:tc>
      </w:tr>
      <w:tr w:rsidR="008A3769" w:rsidRPr="00921533" w:rsidTr="00721224">
        <w:tc>
          <w:tcPr>
            <w:tcW w:w="852" w:type="dxa"/>
          </w:tcPr>
          <w:p w:rsidR="008A3769" w:rsidRPr="00921533" w:rsidRDefault="008A3769" w:rsidP="00721224">
            <w:r>
              <w:t>3</w:t>
            </w:r>
          </w:p>
        </w:tc>
        <w:tc>
          <w:tcPr>
            <w:tcW w:w="2551" w:type="dxa"/>
          </w:tcPr>
          <w:p w:rsidR="008A3769" w:rsidRPr="00921533" w:rsidRDefault="008A3769" w:rsidP="00721224">
            <w:r w:rsidRPr="00921533">
              <w:t>Романова О.В.</w:t>
            </w:r>
          </w:p>
        </w:tc>
        <w:tc>
          <w:tcPr>
            <w:tcW w:w="6237" w:type="dxa"/>
          </w:tcPr>
          <w:p w:rsidR="008A3769" w:rsidRPr="00921533" w:rsidRDefault="008A3769" w:rsidP="00721224">
            <w:r w:rsidRPr="00921533">
              <w:t xml:space="preserve">Всероссийская онлайн-олимпиада </w:t>
            </w:r>
            <w:proofErr w:type="spellStart"/>
            <w:r w:rsidRPr="00921533">
              <w:t>Учи</w:t>
            </w:r>
            <w:proofErr w:type="gramStart"/>
            <w:r w:rsidRPr="00921533">
              <w:t>.р</w:t>
            </w:r>
            <w:proofErr w:type="gramEnd"/>
            <w:r w:rsidRPr="00921533">
              <w:t>у</w:t>
            </w:r>
            <w:proofErr w:type="spellEnd"/>
            <w:r w:rsidRPr="00921533">
              <w:t xml:space="preserve"> по русскому языку для 5-11 классов</w:t>
            </w:r>
          </w:p>
        </w:tc>
        <w:tc>
          <w:tcPr>
            <w:tcW w:w="2127" w:type="dxa"/>
          </w:tcPr>
          <w:p w:rsidR="008A3769" w:rsidRPr="00921533" w:rsidRDefault="008A3769" w:rsidP="00721224">
            <w:r w:rsidRPr="00921533">
              <w:t>Всероссийский</w:t>
            </w:r>
          </w:p>
        </w:tc>
        <w:tc>
          <w:tcPr>
            <w:tcW w:w="2127" w:type="dxa"/>
          </w:tcPr>
          <w:p w:rsidR="008A3769" w:rsidRPr="00921533" w:rsidRDefault="008A3769" w:rsidP="00721224">
            <w:r w:rsidRPr="00921533">
              <w:t>Благодарственное письмо</w:t>
            </w:r>
          </w:p>
        </w:tc>
      </w:tr>
      <w:tr w:rsidR="008A3769" w:rsidRPr="00921533" w:rsidTr="00721224">
        <w:tc>
          <w:tcPr>
            <w:tcW w:w="852" w:type="dxa"/>
          </w:tcPr>
          <w:p w:rsidR="008A3769" w:rsidRPr="00921533" w:rsidRDefault="008A3769" w:rsidP="00721224">
            <w:r>
              <w:t>4</w:t>
            </w:r>
          </w:p>
        </w:tc>
        <w:tc>
          <w:tcPr>
            <w:tcW w:w="2551" w:type="dxa"/>
          </w:tcPr>
          <w:p w:rsidR="008A3769" w:rsidRPr="00921533" w:rsidRDefault="008A3769" w:rsidP="00721224">
            <w:r w:rsidRPr="00921533">
              <w:t>Медведева Е.Г.</w:t>
            </w:r>
          </w:p>
        </w:tc>
        <w:tc>
          <w:tcPr>
            <w:tcW w:w="6237" w:type="dxa"/>
          </w:tcPr>
          <w:p w:rsidR="008A3769" w:rsidRPr="00921533" w:rsidRDefault="008A3769" w:rsidP="00721224">
            <w:r w:rsidRPr="00921533">
              <w:t xml:space="preserve">Всероссийская онлайн-олимпиада </w:t>
            </w:r>
            <w:proofErr w:type="spellStart"/>
            <w:r w:rsidRPr="00921533">
              <w:t>Учи</w:t>
            </w:r>
            <w:proofErr w:type="gramStart"/>
            <w:r w:rsidRPr="00921533">
              <w:t>.р</w:t>
            </w:r>
            <w:proofErr w:type="gramEnd"/>
            <w:r w:rsidRPr="00921533">
              <w:t>у</w:t>
            </w:r>
            <w:proofErr w:type="spellEnd"/>
            <w:r w:rsidRPr="00921533">
              <w:t xml:space="preserve"> по русскому языку для 5-11 классов</w:t>
            </w:r>
          </w:p>
        </w:tc>
        <w:tc>
          <w:tcPr>
            <w:tcW w:w="2127" w:type="dxa"/>
          </w:tcPr>
          <w:p w:rsidR="008A3769" w:rsidRPr="00921533" w:rsidRDefault="008A3769" w:rsidP="00721224">
            <w:r w:rsidRPr="00921533">
              <w:t>Всероссийский</w:t>
            </w:r>
          </w:p>
        </w:tc>
        <w:tc>
          <w:tcPr>
            <w:tcW w:w="2127" w:type="dxa"/>
          </w:tcPr>
          <w:p w:rsidR="008A3769" w:rsidRPr="00921533" w:rsidRDefault="008A3769" w:rsidP="00721224">
            <w:r w:rsidRPr="00921533">
              <w:t>Благодарственное письмо</w:t>
            </w:r>
          </w:p>
        </w:tc>
      </w:tr>
      <w:tr w:rsidR="008A3769" w:rsidRPr="00921533" w:rsidTr="00721224">
        <w:tc>
          <w:tcPr>
            <w:tcW w:w="852" w:type="dxa"/>
          </w:tcPr>
          <w:p w:rsidR="008A3769" w:rsidRPr="00921533" w:rsidRDefault="008A3769" w:rsidP="00721224">
            <w:r>
              <w:t>5</w:t>
            </w:r>
          </w:p>
        </w:tc>
        <w:tc>
          <w:tcPr>
            <w:tcW w:w="2551" w:type="dxa"/>
          </w:tcPr>
          <w:p w:rsidR="008A3769" w:rsidRPr="00921533" w:rsidRDefault="008A3769" w:rsidP="00721224">
            <w:proofErr w:type="spellStart"/>
            <w:r>
              <w:t>Даллари</w:t>
            </w:r>
            <w:proofErr w:type="spellEnd"/>
            <w:r>
              <w:t xml:space="preserve"> К.К.</w:t>
            </w:r>
          </w:p>
        </w:tc>
        <w:tc>
          <w:tcPr>
            <w:tcW w:w="6237" w:type="dxa"/>
          </w:tcPr>
          <w:p w:rsidR="008A3769" w:rsidRPr="00921533" w:rsidRDefault="008A3769" w:rsidP="00721224">
            <w:r w:rsidRPr="00921533">
              <w:t xml:space="preserve">Всероссийская онлайн-олимпиада </w:t>
            </w:r>
            <w:proofErr w:type="spellStart"/>
            <w:r w:rsidRPr="00921533">
              <w:t>Учи</w:t>
            </w:r>
            <w:proofErr w:type="gramStart"/>
            <w:r w:rsidRPr="00921533">
              <w:t>.р</w:t>
            </w:r>
            <w:proofErr w:type="gramEnd"/>
            <w:r w:rsidRPr="00921533">
              <w:t>у</w:t>
            </w:r>
            <w:proofErr w:type="spellEnd"/>
            <w:r w:rsidRPr="00921533">
              <w:t xml:space="preserve"> по</w:t>
            </w:r>
            <w:r>
              <w:t xml:space="preserve"> английскому </w:t>
            </w:r>
            <w:r w:rsidRPr="00921533">
              <w:t xml:space="preserve"> языку для 5-11 классов</w:t>
            </w:r>
          </w:p>
        </w:tc>
        <w:tc>
          <w:tcPr>
            <w:tcW w:w="2127" w:type="dxa"/>
          </w:tcPr>
          <w:p w:rsidR="008A3769" w:rsidRPr="00921533" w:rsidRDefault="008A3769" w:rsidP="00721224">
            <w:r w:rsidRPr="00921533">
              <w:t>Всероссийский</w:t>
            </w:r>
          </w:p>
        </w:tc>
        <w:tc>
          <w:tcPr>
            <w:tcW w:w="2127" w:type="dxa"/>
          </w:tcPr>
          <w:p w:rsidR="008A3769" w:rsidRPr="00921533" w:rsidRDefault="008A3769" w:rsidP="00721224">
            <w:r w:rsidRPr="00921533">
              <w:t>Благодарственное письмо</w:t>
            </w:r>
          </w:p>
        </w:tc>
      </w:tr>
      <w:tr w:rsidR="008A3769" w:rsidRPr="00921533" w:rsidTr="00721224">
        <w:tc>
          <w:tcPr>
            <w:tcW w:w="852" w:type="dxa"/>
          </w:tcPr>
          <w:p w:rsidR="008A3769" w:rsidRPr="00921533" w:rsidRDefault="008A3769" w:rsidP="00721224">
            <w:r>
              <w:t>6</w:t>
            </w:r>
          </w:p>
        </w:tc>
        <w:tc>
          <w:tcPr>
            <w:tcW w:w="2551" w:type="dxa"/>
          </w:tcPr>
          <w:p w:rsidR="008A3769" w:rsidRDefault="008A3769" w:rsidP="00721224">
            <w:proofErr w:type="spellStart"/>
            <w:r>
              <w:t>Боровкова</w:t>
            </w:r>
            <w:proofErr w:type="spellEnd"/>
            <w:r>
              <w:t xml:space="preserve"> И.В.</w:t>
            </w:r>
          </w:p>
        </w:tc>
        <w:tc>
          <w:tcPr>
            <w:tcW w:w="6237" w:type="dxa"/>
          </w:tcPr>
          <w:p w:rsidR="008A3769" w:rsidRPr="00921533" w:rsidRDefault="008A3769" w:rsidP="00721224">
            <w:r w:rsidRPr="00921533">
              <w:t xml:space="preserve">Всероссийская онлайн-олимпиада </w:t>
            </w:r>
            <w:proofErr w:type="spellStart"/>
            <w:r w:rsidRPr="00921533">
              <w:t>Учи</w:t>
            </w:r>
            <w:proofErr w:type="gramStart"/>
            <w:r w:rsidRPr="00921533">
              <w:t>.р</w:t>
            </w:r>
            <w:proofErr w:type="gramEnd"/>
            <w:r w:rsidRPr="00921533">
              <w:t>у</w:t>
            </w:r>
            <w:proofErr w:type="spellEnd"/>
            <w:r w:rsidRPr="00921533">
              <w:t xml:space="preserve"> по</w:t>
            </w:r>
            <w:r>
              <w:t xml:space="preserve"> английскому  языку для 10</w:t>
            </w:r>
            <w:r w:rsidRPr="00921533">
              <w:t>-11 классов</w:t>
            </w:r>
          </w:p>
        </w:tc>
        <w:tc>
          <w:tcPr>
            <w:tcW w:w="2127" w:type="dxa"/>
          </w:tcPr>
          <w:p w:rsidR="008A3769" w:rsidRPr="00921533" w:rsidRDefault="008A3769" w:rsidP="00721224">
            <w:r w:rsidRPr="00921533">
              <w:t>Всероссийский</w:t>
            </w:r>
          </w:p>
        </w:tc>
        <w:tc>
          <w:tcPr>
            <w:tcW w:w="2127" w:type="dxa"/>
          </w:tcPr>
          <w:p w:rsidR="008A3769" w:rsidRPr="00921533" w:rsidRDefault="008A3769" w:rsidP="00721224">
            <w:r w:rsidRPr="00921533">
              <w:t>Благодарственное письмо</w:t>
            </w:r>
          </w:p>
        </w:tc>
      </w:tr>
      <w:tr w:rsidR="008A3769" w:rsidRPr="00921533" w:rsidTr="00721224">
        <w:tc>
          <w:tcPr>
            <w:tcW w:w="852" w:type="dxa"/>
          </w:tcPr>
          <w:p w:rsidR="008A3769" w:rsidRPr="00921533" w:rsidRDefault="008A3769" w:rsidP="00721224">
            <w:r>
              <w:t>7</w:t>
            </w:r>
          </w:p>
        </w:tc>
        <w:tc>
          <w:tcPr>
            <w:tcW w:w="2551" w:type="dxa"/>
          </w:tcPr>
          <w:p w:rsidR="008A3769" w:rsidRDefault="008A3769" w:rsidP="00721224">
            <w:proofErr w:type="spellStart"/>
            <w:r>
              <w:t>Даллари</w:t>
            </w:r>
            <w:proofErr w:type="spellEnd"/>
            <w:r>
              <w:t xml:space="preserve"> К.К.</w:t>
            </w:r>
          </w:p>
        </w:tc>
        <w:tc>
          <w:tcPr>
            <w:tcW w:w="6237" w:type="dxa"/>
          </w:tcPr>
          <w:p w:rsidR="008A3769" w:rsidRPr="00921533" w:rsidRDefault="008A3769" w:rsidP="00721224">
            <w:r>
              <w:t xml:space="preserve">Всероссийский </w:t>
            </w:r>
            <w:r>
              <w:lastRenderedPageBreak/>
              <w:t>профессиональный фестиваль  «Педагог года – 2018»</w:t>
            </w:r>
          </w:p>
        </w:tc>
        <w:tc>
          <w:tcPr>
            <w:tcW w:w="2127" w:type="dxa"/>
          </w:tcPr>
          <w:p w:rsidR="008A3769" w:rsidRPr="00921533" w:rsidRDefault="008A3769" w:rsidP="00721224">
            <w:r w:rsidRPr="00921533">
              <w:lastRenderedPageBreak/>
              <w:t>Всероссийский</w:t>
            </w:r>
          </w:p>
        </w:tc>
        <w:tc>
          <w:tcPr>
            <w:tcW w:w="2127" w:type="dxa"/>
          </w:tcPr>
          <w:p w:rsidR="008A3769" w:rsidRPr="00921533" w:rsidRDefault="008A3769" w:rsidP="00721224">
            <w:r>
              <w:t>Диплом лауреата</w:t>
            </w:r>
          </w:p>
        </w:tc>
      </w:tr>
      <w:tr w:rsidR="008A3769" w:rsidTr="00721224">
        <w:tc>
          <w:tcPr>
            <w:tcW w:w="852" w:type="dxa"/>
          </w:tcPr>
          <w:p w:rsidR="008A3769" w:rsidRPr="00921533" w:rsidRDefault="008A3769" w:rsidP="00721224">
            <w:r>
              <w:lastRenderedPageBreak/>
              <w:t>8</w:t>
            </w:r>
          </w:p>
        </w:tc>
        <w:tc>
          <w:tcPr>
            <w:tcW w:w="2551" w:type="dxa"/>
          </w:tcPr>
          <w:p w:rsidR="008A3769" w:rsidRDefault="008A3769" w:rsidP="00721224">
            <w:r>
              <w:t>Батищева А.П.</w:t>
            </w:r>
          </w:p>
        </w:tc>
        <w:tc>
          <w:tcPr>
            <w:tcW w:w="6237" w:type="dxa"/>
          </w:tcPr>
          <w:p w:rsidR="008A3769" w:rsidRDefault="008A3769" w:rsidP="00721224">
            <w:r>
              <w:t>Всероссийская добровольная интернет-акция «Безопасность детей на дороге»</w:t>
            </w:r>
          </w:p>
        </w:tc>
        <w:tc>
          <w:tcPr>
            <w:tcW w:w="2127" w:type="dxa"/>
          </w:tcPr>
          <w:p w:rsidR="008A3769" w:rsidRPr="00921533" w:rsidRDefault="008A3769" w:rsidP="00721224">
            <w:r w:rsidRPr="00921533">
              <w:t>Всероссийский</w:t>
            </w:r>
          </w:p>
        </w:tc>
        <w:tc>
          <w:tcPr>
            <w:tcW w:w="2127" w:type="dxa"/>
          </w:tcPr>
          <w:p w:rsidR="008A3769" w:rsidRDefault="008A3769" w:rsidP="00721224">
            <w:r>
              <w:t>Диплом лауреата-победителя</w:t>
            </w:r>
          </w:p>
        </w:tc>
      </w:tr>
      <w:tr w:rsidR="008A3769" w:rsidTr="00721224">
        <w:tc>
          <w:tcPr>
            <w:tcW w:w="852" w:type="dxa"/>
          </w:tcPr>
          <w:p w:rsidR="008A3769" w:rsidRPr="00921533" w:rsidRDefault="008A3769" w:rsidP="00721224">
            <w:r>
              <w:t>9</w:t>
            </w:r>
          </w:p>
        </w:tc>
        <w:tc>
          <w:tcPr>
            <w:tcW w:w="2551" w:type="dxa"/>
          </w:tcPr>
          <w:p w:rsidR="008A3769" w:rsidRDefault="008A3769" w:rsidP="00721224">
            <w:r>
              <w:t>Войтенко С.А.</w:t>
            </w:r>
          </w:p>
        </w:tc>
        <w:tc>
          <w:tcPr>
            <w:tcW w:w="6237" w:type="dxa"/>
          </w:tcPr>
          <w:p w:rsidR="008A3769" w:rsidRDefault="008A3769" w:rsidP="00721224">
            <w:r>
              <w:t>Всероссийский педагогический конкурс в номинации «Обобщение педагогического опыта»</w:t>
            </w:r>
          </w:p>
        </w:tc>
        <w:tc>
          <w:tcPr>
            <w:tcW w:w="2127" w:type="dxa"/>
          </w:tcPr>
          <w:p w:rsidR="008A3769" w:rsidRPr="00921533" w:rsidRDefault="008A3769" w:rsidP="00721224">
            <w:r w:rsidRPr="00921533">
              <w:t>Всероссийский</w:t>
            </w:r>
          </w:p>
        </w:tc>
        <w:tc>
          <w:tcPr>
            <w:tcW w:w="2127" w:type="dxa"/>
          </w:tcPr>
          <w:p w:rsidR="008A3769" w:rsidRDefault="008A3769" w:rsidP="00721224">
            <w:r>
              <w:t>Диплом победителя</w:t>
            </w:r>
          </w:p>
        </w:tc>
      </w:tr>
      <w:tr w:rsidR="008A3769" w:rsidTr="00721224">
        <w:tc>
          <w:tcPr>
            <w:tcW w:w="852" w:type="dxa"/>
          </w:tcPr>
          <w:p w:rsidR="008A3769" w:rsidRPr="00921533" w:rsidRDefault="008A3769" w:rsidP="00721224">
            <w:r>
              <w:t>10</w:t>
            </w:r>
          </w:p>
        </w:tc>
        <w:tc>
          <w:tcPr>
            <w:tcW w:w="2551" w:type="dxa"/>
          </w:tcPr>
          <w:p w:rsidR="008A3769" w:rsidRDefault="008A3769" w:rsidP="00721224">
            <w:r>
              <w:t>Войтенко С.А.</w:t>
            </w:r>
          </w:p>
        </w:tc>
        <w:tc>
          <w:tcPr>
            <w:tcW w:w="6237" w:type="dxa"/>
          </w:tcPr>
          <w:p w:rsidR="008A3769" w:rsidRPr="00A40730" w:rsidRDefault="008A3769" w:rsidP="00721224">
            <w:r>
              <w:rPr>
                <w:lang w:val="en-US"/>
              </w:rPr>
              <w:t>I</w:t>
            </w:r>
            <w:r>
              <w:t xml:space="preserve"> Всероссийская ФГОС олимпиада по литературному чтению</w:t>
            </w:r>
          </w:p>
        </w:tc>
        <w:tc>
          <w:tcPr>
            <w:tcW w:w="2127" w:type="dxa"/>
          </w:tcPr>
          <w:p w:rsidR="008A3769" w:rsidRPr="00921533" w:rsidRDefault="008A3769" w:rsidP="00721224">
            <w:r w:rsidRPr="00921533">
              <w:t>Всероссийский</w:t>
            </w:r>
          </w:p>
        </w:tc>
        <w:tc>
          <w:tcPr>
            <w:tcW w:w="2127" w:type="dxa"/>
          </w:tcPr>
          <w:p w:rsidR="008A3769" w:rsidRDefault="008A3769" w:rsidP="00721224">
            <w:r>
              <w:t>Диплом победителя</w:t>
            </w:r>
          </w:p>
        </w:tc>
      </w:tr>
      <w:tr w:rsidR="008A3769" w:rsidRPr="00921533" w:rsidTr="00721224">
        <w:tc>
          <w:tcPr>
            <w:tcW w:w="852" w:type="dxa"/>
          </w:tcPr>
          <w:p w:rsidR="008A3769" w:rsidRPr="00921533" w:rsidRDefault="008A3769" w:rsidP="00721224">
            <w:r>
              <w:t>11</w:t>
            </w:r>
          </w:p>
        </w:tc>
        <w:tc>
          <w:tcPr>
            <w:tcW w:w="2551" w:type="dxa"/>
          </w:tcPr>
          <w:p w:rsidR="008A3769" w:rsidRPr="00921533" w:rsidRDefault="008A3769" w:rsidP="00721224">
            <w:proofErr w:type="spellStart"/>
            <w:r>
              <w:t>Даллари</w:t>
            </w:r>
            <w:proofErr w:type="spellEnd"/>
            <w:r>
              <w:t xml:space="preserve"> К.К.</w:t>
            </w:r>
          </w:p>
        </w:tc>
        <w:tc>
          <w:tcPr>
            <w:tcW w:w="6237" w:type="dxa"/>
          </w:tcPr>
          <w:p w:rsidR="008A3769" w:rsidRPr="00921533" w:rsidRDefault="008A3769" w:rsidP="00721224">
            <w:r>
              <w:t>Региональная игра по страноведению среди учащихся 10-х классов общеобразовательных учреждений г. Таганрога</w:t>
            </w:r>
          </w:p>
        </w:tc>
        <w:tc>
          <w:tcPr>
            <w:tcW w:w="2127" w:type="dxa"/>
          </w:tcPr>
          <w:p w:rsidR="008A3769" w:rsidRPr="00921533" w:rsidRDefault="008A3769" w:rsidP="00721224">
            <w:r>
              <w:t>региональный</w:t>
            </w:r>
          </w:p>
        </w:tc>
        <w:tc>
          <w:tcPr>
            <w:tcW w:w="2127" w:type="dxa"/>
          </w:tcPr>
          <w:p w:rsidR="008A3769" w:rsidRPr="00921533" w:rsidRDefault="008A3769" w:rsidP="00721224">
            <w:r>
              <w:t>Грамота</w:t>
            </w:r>
          </w:p>
        </w:tc>
      </w:tr>
      <w:tr w:rsidR="008A3769" w:rsidRPr="00921533" w:rsidTr="00721224">
        <w:tc>
          <w:tcPr>
            <w:tcW w:w="852" w:type="dxa"/>
          </w:tcPr>
          <w:p w:rsidR="008A3769" w:rsidRPr="00921533" w:rsidRDefault="008A3769" w:rsidP="00721224">
            <w:r>
              <w:t>12</w:t>
            </w:r>
          </w:p>
        </w:tc>
        <w:tc>
          <w:tcPr>
            <w:tcW w:w="2551" w:type="dxa"/>
          </w:tcPr>
          <w:p w:rsidR="008A3769" w:rsidRDefault="008A3769" w:rsidP="00721224">
            <w:proofErr w:type="spellStart"/>
            <w:r>
              <w:t>Боровкова</w:t>
            </w:r>
            <w:proofErr w:type="spellEnd"/>
            <w:r>
              <w:t xml:space="preserve"> И.В.</w:t>
            </w:r>
          </w:p>
        </w:tc>
        <w:tc>
          <w:tcPr>
            <w:tcW w:w="6237" w:type="dxa"/>
          </w:tcPr>
          <w:p w:rsidR="008A3769" w:rsidRPr="00921533" w:rsidRDefault="008A3769" w:rsidP="00721224">
            <w:r>
              <w:t>Региональная игра по страноведению среди учащихся 10-х классов общеобразовательных учреждений г. Таганрога</w:t>
            </w:r>
          </w:p>
        </w:tc>
        <w:tc>
          <w:tcPr>
            <w:tcW w:w="2127" w:type="dxa"/>
          </w:tcPr>
          <w:p w:rsidR="008A3769" w:rsidRPr="00921533" w:rsidRDefault="008A3769" w:rsidP="00721224">
            <w:r>
              <w:t>региональный</w:t>
            </w:r>
          </w:p>
        </w:tc>
        <w:tc>
          <w:tcPr>
            <w:tcW w:w="2127" w:type="dxa"/>
          </w:tcPr>
          <w:p w:rsidR="008A3769" w:rsidRPr="00921533" w:rsidRDefault="008A3769" w:rsidP="00721224">
            <w:r>
              <w:t>Грамота</w:t>
            </w:r>
          </w:p>
        </w:tc>
      </w:tr>
      <w:tr w:rsidR="008A3769" w:rsidRPr="00921533" w:rsidTr="00721224">
        <w:tc>
          <w:tcPr>
            <w:tcW w:w="852" w:type="dxa"/>
          </w:tcPr>
          <w:p w:rsidR="008A3769" w:rsidRPr="00921533" w:rsidRDefault="008A3769" w:rsidP="00721224">
            <w:r>
              <w:t>13</w:t>
            </w:r>
          </w:p>
        </w:tc>
        <w:tc>
          <w:tcPr>
            <w:tcW w:w="2551" w:type="dxa"/>
          </w:tcPr>
          <w:p w:rsidR="008A3769" w:rsidRPr="00921533" w:rsidRDefault="008A3769" w:rsidP="00721224">
            <w:proofErr w:type="spellStart"/>
            <w:r w:rsidRPr="00921533">
              <w:t>Атепина</w:t>
            </w:r>
            <w:proofErr w:type="spellEnd"/>
            <w:r w:rsidRPr="00921533">
              <w:t xml:space="preserve">  С.А.</w:t>
            </w:r>
          </w:p>
        </w:tc>
        <w:tc>
          <w:tcPr>
            <w:tcW w:w="6237" w:type="dxa"/>
          </w:tcPr>
          <w:p w:rsidR="008A3769" w:rsidRPr="00921533" w:rsidRDefault="008A3769" w:rsidP="00721224">
            <w:r w:rsidRPr="00921533">
              <w:t>Олимпиада по русскому языку при ТИ им. А.П. Чехова (филиала) ФГБОУ ВО «РГЭ</w:t>
            </w:r>
            <w:proofErr w:type="gramStart"/>
            <w:r w:rsidRPr="00921533">
              <w:t>У(</w:t>
            </w:r>
            <w:proofErr w:type="gramEnd"/>
            <w:r w:rsidRPr="00921533">
              <w:t>РИНХ)»</w:t>
            </w:r>
          </w:p>
        </w:tc>
        <w:tc>
          <w:tcPr>
            <w:tcW w:w="2127" w:type="dxa"/>
          </w:tcPr>
          <w:p w:rsidR="008A3769" w:rsidRPr="00921533" w:rsidRDefault="008A3769" w:rsidP="00721224">
            <w:r w:rsidRPr="00921533">
              <w:t>муниципальный</w:t>
            </w:r>
          </w:p>
        </w:tc>
        <w:tc>
          <w:tcPr>
            <w:tcW w:w="2127" w:type="dxa"/>
          </w:tcPr>
          <w:p w:rsidR="008A3769" w:rsidRPr="00921533" w:rsidRDefault="008A3769" w:rsidP="00721224">
            <w:r w:rsidRPr="00921533">
              <w:t>Благодарственное письмо</w:t>
            </w:r>
          </w:p>
        </w:tc>
      </w:tr>
      <w:tr w:rsidR="008A3769" w:rsidRPr="00921533" w:rsidTr="00721224">
        <w:tc>
          <w:tcPr>
            <w:tcW w:w="852" w:type="dxa"/>
          </w:tcPr>
          <w:p w:rsidR="008A3769" w:rsidRPr="00921533" w:rsidRDefault="008A3769" w:rsidP="00721224">
            <w:r>
              <w:t>14</w:t>
            </w:r>
          </w:p>
        </w:tc>
        <w:tc>
          <w:tcPr>
            <w:tcW w:w="2551" w:type="dxa"/>
          </w:tcPr>
          <w:p w:rsidR="008A3769" w:rsidRPr="00921533" w:rsidRDefault="008A3769" w:rsidP="00721224">
            <w:proofErr w:type="spellStart"/>
            <w:r w:rsidRPr="00921533">
              <w:t>Олейникова</w:t>
            </w:r>
            <w:proofErr w:type="spellEnd"/>
            <w:r w:rsidRPr="00921533">
              <w:t xml:space="preserve"> Н.Н.</w:t>
            </w:r>
          </w:p>
        </w:tc>
        <w:tc>
          <w:tcPr>
            <w:tcW w:w="6237" w:type="dxa"/>
          </w:tcPr>
          <w:p w:rsidR="008A3769" w:rsidRPr="00921533" w:rsidRDefault="008A3769" w:rsidP="00721224">
            <w:proofErr w:type="spellStart"/>
            <w:r w:rsidRPr="00921533">
              <w:t>Профориентационный</w:t>
            </w:r>
            <w:proofErr w:type="spellEnd"/>
            <w:r w:rsidRPr="00921533">
              <w:t xml:space="preserve"> проект «Точка опоры»</w:t>
            </w:r>
          </w:p>
        </w:tc>
        <w:tc>
          <w:tcPr>
            <w:tcW w:w="2127" w:type="dxa"/>
          </w:tcPr>
          <w:p w:rsidR="008A3769" w:rsidRPr="00921533" w:rsidRDefault="008A3769" w:rsidP="00721224">
            <w:r w:rsidRPr="00921533">
              <w:t>муниципальный</w:t>
            </w:r>
          </w:p>
        </w:tc>
        <w:tc>
          <w:tcPr>
            <w:tcW w:w="2127" w:type="dxa"/>
          </w:tcPr>
          <w:p w:rsidR="008A3769" w:rsidRPr="00921533" w:rsidRDefault="008A3769" w:rsidP="00721224">
            <w:r w:rsidRPr="00921533">
              <w:t>Благодарность</w:t>
            </w:r>
          </w:p>
        </w:tc>
      </w:tr>
      <w:tr w:rsidR="008A3769" w:rsidRPr="00921533" w:rsidTr="00721224">
        <w:tc>
          <w:tcPr>
            <w:tcW w:w="852" w:type="dxa"/>
          </w:tcPr>
          <w:p w:rsidR="008A3769" w:rsidRPr="00921533" w:rsidRDefault="008A3769" w:rsidP="00721224">
            <w:r>
              <w:t>15</w:t>
            </w:r>
          </w:p>
        </w:tc>
        <w:tc>
          <w:tcPr>
            <w:tcW w:w="2551" w:type="dxa"/>
          </w:tcPr>
          <w:p w:rsidR="008A3769" w:rsidRPr="00921533" w:rsidRDefault="008A3769" w:rsidP="00721224">
            <w:proofErr w:type="spellStart"/>
            <w:r w:rsidRPr="00921533">
              <w:t>Хартова</w:t>
            </w:r>
            <w:proofErr w:type="spellEnd"/>
            <w:r w:rsidRPr="00921533">
              <w:t xml:space="preserve"> М.Г.</w:t>
            </w:r>
          </w:p>
        </w:tc>
        <w:tc>
          <w:tcPr>
            <w:tcW w:w="6237" w:type="dxa"/>
          </w:tcPr>
          <w:p w:rsidR="008A3769" w:rsidRPr="00921533" w:rsidRDefault="008A3769" w:rsidP="00721224">
            <w:r w:rsidRPr="00921533">
              <w:t xml:space="preserve">Конкурс рисунков в рамках </w:t>
            </w:r>
            <w:proofErr w:type="spellStart"/>
            <w:r w:rsidRPr="00921533">
              <w:t>профориентационного</w:t>
            </w:r>
            <w:proofErr w:type="spellEnd"/>
            <w:r w:rsidRPr="00921533">
              <w:t xml:space="preserve"> проекта «Точка опоры»</w:t>
            </w:r>
          </w:p>
        </w:tc>
        <w:tc>
          <w:tcPr>
            <w:tcW w:w="2127" w:type="dxa"/>
          </w:tcPr>
          <w:p w:rsidR="008A3769" w:rsidRPr="00921533" w:rsidRDefault="008A3769" w:rsidP="00721224">
            <w:r w:rsidRPr="00921533">
              <w:t>муниципальный</w:t>
            </w:r>
          </w:p>
        </w:tc>
        <w:tc>
          <w:tcPr>
            <w:tcW w:w="2127" w:type="dxa"/>
          </w:tcPr>
          <w:p w:rsidR="008A3769" w:rsidRPr="00921533" w:rsidRDefault="008A3769" w:rsidP="00721224">
            <w:r w:rsidRPr="00921533">
              <w:t>Диплом</w:t>
            </w:r>
          </w:p>
        </w:tc>
      </w:tr>
      <w:tr w:rsidR="008A3769" w:rsidRPr="00921533" w:rsidTr="00721224">
        <w:tc>
          <w:tcPr>
            <w:tcW w:w="852" w:type="dxa"/>
          </w:tcPr>
          <w:p w:rsidR="008A3769" w:rsidRPr="00921533" w:rsidRDefault="008A3769" w:rsidP="00721224">
            <w:r>
              <w:t>16</w:t>
            </w:r>
          </w:p>
        </w:tc>
        <w:tc>
          <w:tcPr>
            <w:tcW w:w="2551" w:type="dxa"/>
          </w:tcPr>
          <w:p w:rsidR="008A3769" w:rsidRPr="00921533" w:rsidRDefault="008A3769" w:rsidP="00721224">
            <w:proofErr w:type="spellStart"/>
            <w:r w:rsidRPr="00921533">
              <w:t>Атепина</w:t>
            </w:r>
            <w:proofErr w:type="spellEnd"/>
            <w:r w:rsidRPr="00921533">
              <w:t xml:space="preserve">  С.А.</w:t>
            </w:r>
          </w:p>
        </w:tc>
        <w:tc>
          <w:tcPr>
            <w:tcW w:w="6237" w:type="dxa"/>
          </w:tcPr>
          <w:p w:rsidR="008A3769" w:rsidRPr="00921533" w:rsidRDefault="008A3769" w:rsidP="00721224">
            <w:proofErr w:type="gramStart"/>
            <w:r w:rsidRPr="00921533">
              <w:t>Олимпиада по литературе (ТИ им. А.П. Чехова (филиала ФГБОУ ВО «РГЭУ (РИНХ)»</w:t>
            </w:r>
            <w:proofErr w:type="gramEnd"/>
          </w:p>
        </w:tc>
        <w:tc>
          <w:tcPr>
            <w:tcW w:w="2127" w:type="dxa"/>
          </w:tcPr>
          <w:p w:rsidR="008A3769" w:rsidRPr="00921533" w:rsidRDefault="008A3769" w:rsidP="00721224">
            <w:r w:rsidRPr="00921533">
              <w:t xml:space="preserve">муниципальный </w:t>
            </w:r>
          </w:p>
        </w:tc>
        <w:tc>
          <w:tcPr>
            <w:tcW w:w="2127" w:type="dxa"/>
          </w:tcPr>
          <w:p w:rsidR="008A3769" w:rsidRPr="00921533" w:rsidRDefault="008A3769" w:rsidP="00721224">
            <w:r w:rsidRPr="00921533">
              <w:t>Благодарственное письмо</w:t>
            </w:r>
          </w:p>
        </w:tc>
      </w:tr>
      <w:tr w:rsidR="008A3769" w:rsidRPr="00921533" w:rsidTr="00721224">
        <w:tc>
          <w:tcPr>
            <w:tcW w:w="852" w:type="dxa"/>
          </w:tcPr>
          <w:p w:rsidR="008A3769" w:rsidRPr="00921533" w:rsidRDefault="008A3769" w:rsidP="00721224">
            <w:r>
              <w:t>17</w:t>
            </w:r>
          </w:p>
        </w:tc>
        <w:tc>
          <w:tcPr>
            <w:tcW w:w="2551" w:type="dxa"/>
          </w:tcPr>
          <w:p w:rsidR="008A3769" w:rsidRPr="00921533" w:rsidRDefault="008A3769" w:rsidP="00721224">
            <w:r w:rsidRPr="00921533">
              <w:t>Кухаренко В.</w:t>
            </w:r>
            <w:proofErr w:type="gramStart"/>
            <w:r w:rsidRPr="00921533">
              <w:t>В</w:t>
            </w:r>
            <w:proofErr w:type="gramEnd"/>
          </w:p>
        </w:tc>
        <w:tc>
          <w:tcPr>
            <w:tcW w:w="6237" w:type="dxa"/>
          </w:tcPr>
          <w:p w:rsidR="008A3769" w:rsidRPr="00921533" w:rsidRDefault="008A3769" w:rsidP="00721224">
            <w:r w:rsidRPr="00921533">
              <w:t>Конкурс авторской поэзии, авторской и бардовской песни «Созвездие талантов 2019»</w:t>
            </w:r>
          </w:p>
        </w:tc>
        <w:tc>
          <w:tcPr>
            <w:tcW w:w="2127" w:type="dxa"/>
          </w:tcPr>
          <w:p w:rsidR="008A3769" w:rsidRPr="00921533" w:rsidRDefault="008A3769" w:rsidP="00721224">
            <w:r w:rsidRPr="00921533">
              <w:t>муниципальный</w:t>
            </w:r>
          </w:p>
        </w:tc>
        <w:tc>
          <w:tcPr>
            <w:tcW w:w="2127" w:type="dxa"/>
          </w:tcPr>
          <w:p w:rsidR="008A3769" w:rsidRPr="00921533" w:rsidRDefault="008A3769" w:rsidP="00721224">
            <w:r w:rsidRPr="00921533">
              <w:t>Благодарность</w:t>
            </w:r>
          </w:p>
        </w:tc>
      </w:tr>
      <w:tr w:rsidR="008A3769" w:rsidRPr="00921533" w:rsidTr="00721224">
        <w:tc>
          <w:tcPr>
            <w:tcW w:w="852" w:type="dxa"/>
          </w:tcPr>
          <w:p w:rsidR="008A3769" w:rsidRPr="00921533" w:rsidRDefault="008A3769" w:rsidP="00721224">
            <w:r>
              <w:t>18</w:t>
            </w:r>
          </w:p>
        </w:tc>
        <w:tc>
          <w:tcPr>
            <w:tcW w:w="2551" w:type="dxa"/>
          </w:tcPr>
          <w:p w:rsidR="008A3769" w:rsidRPr="00921533" w:rsidRDefault="008A3769" w:rsidP="00721224">
            <w:proofErr w:type="spellStart"/>
            <w:r w:rsidRPr="00921533">
              <w:t>Атепина</w:t>
            </w:r>
            <w:proofErr w:type="spellEnd"/>
            <w:r w:rsidRPr="00921533">
              <w:t xml:space="preserve"> С.А.</w:t>
            </w:r>
          </w:p>
        </w:tc>
        <w:tc>
          <w:tcPr>
            <w:tcW w:w="6237" w:type="dxa"/>
          </w:tcPr>
          <w:p w:rsidR="008A3769" w:rsidRPr="00921533" w:rsidRDefault="008A3769" w:rsidP="00721224">
            <w:r w:rsidRPr="00921533">
              <w:t>Конкурс авторской поэзии, авторской и бардовской песни «Созвездие талантов 2019»</w:t>
            </w:r>
          </w:p>
        </w:tc>
        <w:tc>
          <w:tcPr>
            <w:tcW w:w="2127" w:type="dxa"/>
          </w:tcPr>
          <w:p w:rsidR="008A3769" w:rsidRPr="00921533" w:rsidRDefault="008A3769" w:rsidP="00721224">
            <w:r w:rsidRPr="00921533">
              <w:t>муниципальный</w:t>
            </w:r>
          </w:p>
        </w:tc>
        <w:tc>
          <w:tcPr>
            <w:tcW w:w="2127" w:type="dxa"/>
          </w:tcPr>
          <w:p w:rsidR="008A3769" w:rsidRPr="00921533" w:rsidRDefault="008A3769" w:rsidP="00721224">
            <w:r w:rsidRPr="00921533">
              <w:t>Благодарность</w:t>
            </w:r>
          </w:p>
        </w:tc>
      </w:tr>
      <w:tr w:rsidR="008A3769" w:rsidRPr="00921533" w:rsidTr="00721224">
        <w:tc>
          <w:tcPr>
            <w:tcW w:w="852" w:type="dxa"/>
          </w:tcPr>
          <w:p w:rsidR="008A3769" w:rsidRPr="00921533" w:rsidRDefault="008A3769" w:rsidP="00721224">
            <w:r>
              <w:t>19</w:t>
            </w:r>
          </w:p>
        </w:tc>
        <w:tc>
          <w:tcPr>
            <w:tcW w:w="2551" w:type="dxa"/>
          </w:tcPr>
          <w:p w:rsidR="008A3769" w:rsidRPr="00921533" w:rsidRDefault="008A3769" w:rsidP="00721224">
            <w:r w:rsidRPr="00921533">
              <w:t>Медведева Е.Г.</w:t>
            </w:r>
          </w:p>
        </w:tc>
        <w:tc>
          <w:tcPr>
            <w:tcW w:w="6237" w:type="dxa"/>
          </w:tcPr>
          <w:p w:rsidR="008A3769" w:rsidRPr="00921533" w:rsidRDefault="008A3769" w:rsidP="00721224">
            <w:r w:rsidRPr="00921533">
              <w:t>Конкурс авторской поэзии, авторской и бардовской песни «Созвездие талантов 2019»</w:t>
            </w:r>
          </w:p>
        </w:tc>
        <w:tc>
          <w:tcPr>
            <w:tcW w:w="2127" w:type="dxa"/>
          </w:tcPr>
          <w:p w:rsidR="008A3769" w:rsidRPr="00921533" w:rsidRDefault="008A3769" w:rsidP="00721224">
            <w:r w:rsidRPr="00921533">
              <w:t>муниципальный</w:t>
            </w:r>
          </w:p>
        </w:tc>
        <w:tc>
          <w:tcPr>
            <w:tcW w:w="2127" w:type="dxa"/>
          </w:tcPr>
          <w:p w:rsidR="008A3769" w:rsidRPr="00921533" w:rsidRDefault="008A3769" w:rsidP="00721224">
            <w:r w:rsidRPr="00921533">
              <w:t>Благодарность</w:t>
            </w:r>
          </w:p>
        </w:tc>
      </w:tr>
      <w:tr w:rsidR="008A3769" w:rsidRPr="00202004" w:rsidTr="00721224">
        <w:tc>
          <w:tcPr>
            <w:tcW w:w="852" w:type="dxa"/>
          </w:tcPr>
          <w:p w:rsidR="008A3769" w:rsidRPr="00921533" w:rsidRDefault="008A3769" w:rsidP="00721224">
            <w:r>
              <w:t>20</w:t>
            </w:r>
          </w:p>
        </w:tc>
        <w:tc>
          <w:tcPr>
            <w:tcW w:w="2551" w:type="dxa"/>
          </w:tcPr>
          <w:p w:rsidR="008A3769" w:rsidRPr="00921533" w:rsidRDefault="008A3769" w:rsidP="00721224">
            <w:r>
              <w:t>Толок П.Г.</w:t>
            </w:r>
          </w:p>
        </w:tc>
        <w:tc>
          <w:tcPr>
            <w:tcW w:w="6237" w:type="dxa"/>
          </w:tcPr>
          <w:p w:rsidR="008A3769" w:rsidRPr="00921533" w:rsidRDefault="008A3769" w:rsidP="00721224">
            <w:r>
              <w:t>Соревнование по настольному теннису городской спартакиады работников образования</w:t>
            </w:r>
          </w:p>
        </w:tc>
        <w:tc>
          <w:tcPr>
            <w:tcW w:w="2127" w:type="dxa"/>
          </w:tcPr>
          <w:p w:rsidR="008A3769" w:rsidRPr="00921533" w:rsidRDefault="008A3769" w:rsidP="00721224">
            <w:r w:rsidRPr="00921533">
              <w:t>муниципальный</w:t>
            </w:r>
          </w:p>
        </w:tc>
        <w:tc>
          <w:tcPr>
            <w:tcW w:w="2127" w:type="dxa"/>
          </w:tcPr>
          <w:p w:rsidR="008A3769" w:rsidRPr="00202004" w:rsidRDefault="008A3769" w:rsidP="00721224">
            <w:r>
              <w:rPr>
                <w:lang w:val="en-US"/>
              </w:rPr>
              <w:t>I</w:t>
            </w:r>
            <w:r>
              <w:t xml:space="preserve"> место</w:t>
            </w:r>
          </w:p>
        </w:tc>
      </w:tr>
      <w:tr w:rsidR="008A3769" w:rsidRPr="00202004" w:rsidTr="00721224">
        <w:tc>
          <w:tcPr>
            <w:tcW w:w="852" w:type="dxa"/>
          </w:tcPr>
          <w:p w:rsidR="008A3769" w:rsidRPr="00921533" w:rsidRDefault="008A3769" w:rsidP="00721224">
            <w:r>
              <w:t>21</w:t>
            </w:r>
          </w:p>
        </w:tc>
        <w:tc>
          <w:tcPr>
            <w:tcW w:w="2551" w:type="dxa"/>
          </w:tcPr>
          <w:p w:rsidR="008A3769" w:rsidRDefault="008A3769" w:rsidP="00721224">
            <w:r>
              <w:t xml:space="preserve">Колесов Ю.В. </w:t>
            </w:r>
          </w:p>
        </w:tc>
        <w:tc>
          <w:tcPr>
            <w:tcW w:w="6237" w:type="dxa"/>
          </w:tcPr>
          <w:p w:rsidR="008A3769" w:rsidRDefault="008A3769" w:rsidP="00721224">
            <w:r>
              <w:t>Городские соревнования по туризму среди работников образования города Таганрога, посвященных Дню города</w:t>
            </w:r>
          </w:p>
        </w:tc>
        <w:tc>
          <w:tcPr>
            <w:tcW w:w="2127" w:type="dxa"/>
          </w:tcPr>
          <w:p w:rsidR="008A3769" w:rsidRPr="00921533" w:rsidRDefault="008A3769" w:rsidP="00721224">
            <w:r w:rsidRPr="00921533">
              <w:t>муниципальный</w:t>
            </w:r>
          </w:p>
        </w:tc>
        <w:tc>
          <w:tcPr>
            <w:tcW w:w="2127" w:type="dxa"/>
          </w:tcPr>
          <w:p w:rsidR="008A3769" w:rsidRPr="00202004" w:rsidRDefault="008A3769" w:rsidP="00721224">
            <w:r>
              <w:rPr>
                <w:lang w:val="en-US"/>
              </w:rPr>
              <w:t>III</w:t>
            </w:r>
            <w:r>
              <w:t xml:space="preserve"> место</w:t>
            </w:r>
          </w:p>
        </w:tc>
      </w:tr>
      <w:tr w:rsidR="008A3769" w:rsidRPr="0040114A" w:rsidTr="00721224">
        <w:tc>
          <w:tcPr>
            <w:tcW w:w="852" w:type="dxa"/>
          </w:tcPr>
          <w:p w:rsidR="008A3769" w:rsidRDefault="008A3769" w:rsidP="00721224">
            <w:r>
              <w:t>22</w:t>
            </w:r>
          </w:p>
        </w:tc>
        <w:tc>
          <w:tcPr>
            <w:tcW w:w="2551" w:type="dxa"/>
          </w:tcPr>
          <w:p w:rsidR="008A3769" w:rsidRDefault="008A3769" w:rsidP="00721224">
            <w:r>
              <w:t>Головченко Е.М.</w:t>
            </w:r>
          </w:p>
        </w:tc>
        <w:tc>
          <w:tcPr>
            <w:tcW w:w="6237" w:type="dxa"/>
          </w:tcPr>
          <w:p w:rsidR="008A3769" w:rsidRDefault="008A3769" w:rsidP="00721224">
            <w:pPr>
              <w:pStyle w:val="af4"/>
            </w:pPr>
            <w:r>
              <w:t>Городские соревнования в 2018-2019 учебном году</w:t>
            </w:r>
          </w:p>
        </w:tc>
        <w:tc>
          <w:tcPr>
            <w:tcW w:w="2127" w:type="dxa"/>
          </w:tcPr>
          <w:p w:rsidR="008A3769" w:rsidRPr="00921533" w:rsidRDefault="008A3769" w:rsidP="00721224">
            <w:r w:rsidRPr="00921533">
              <w:t>муниципальный</w:t>
            </w:r>
          </w:p>
        </w:tc>
        <w:tc>
          <w:tcPr>
            <w:tcW w:w="2127" w:type="dxa"/>
          </w:tcPr>
          <w:p w:rsidR="008A3769" w:rsidRPr="0040114A" w:rsidRDefault="008A3769" w:rsidP="00721224">
            <w:r>
              <w:t>Благодарность</w:t>
            </w:r>
          </w:p>
        </w:tc>
      </w:tr>
      <w:tr w:rsidR="008A3769" w:rsidRPr="0040114A" w:rsidTr="00721224">
        <w:tc>
          <w:tcPr>
            <w:tcW w:w="852" w:type="dxa"/>
          </w:tcPr>
          <w:p w:rsidR="008A3769" w:rsidRDefault="008A3769" w:rsidP="00721224">
            <w:r>
              <w:t>23</w:t>
            </w:r>
          </w:p>
        </w:tc>
        <w:tc>
          <w:tcPr>
            <w:tcW w:w="2551" w:type="dxa"/>
          </w:tcPr>
          <w:p w:rsidR="008A3769" w:rsidRDefault="008A3769" w:rsidP="00721224">
            <w:r>
              <w:t>Виноградов В.В.</w:t>
            </w:r>
          </w:p>
        </w:tc>
        <w:tc>
          <w:tcPr>
            <w:tcW w:w="6237" w:type="dxa"/>
          </w:tcPr>
          <w:p w:rsidR="008A3769" w:rsidRDefault="008A3769" w:rsidP="00721224">
            <w:pPr>
              <w:pStyle w:val="af4"/>
            </w:pPr>
            <w:r>
              <w:t>Городские соревнования в 2018-2019 учебном году</w:t>
            </w:r>
          </w:p>
        </w:tc>
        <w:tc>
          <w:tcPr>
            <w:tcW w:w="2127" w:type="dxa"/>
          </w:tcPr>
          <w:p w:rsidR="008A3769" w:rsidRPr="00921533" w:rsidRDefault="008A3769" w:rsidP="00721224">
            <w:r w:rsidRPr="00921533">
              <w:t>муниципальный</w:t>
            </w:r>
          </w:p>
        </w:tc>
        <w:tc>
          <w:tcPr>
            <w:tcW w:w="2127" w:type="dxa"/>
          </w:tcPr>
          <w:p w:rsidR="008A3769" w:rsidRPr="0040114A" w:rsidRDefault="008A3769" w:rsidP="00721224">
            <w:r>
              <w:t>Благодарность</w:t>
            </w:r>
          </w:p>
        </w:tc>
      </w:tr>
    </w:tbl>
    <w:p w:rsidR="00B6460C" w:rsidRDefault="00B6460C" w:rsidP="002A210C">
      <w:pPr>
        <w:jc w:val="center"/>
        <w:rPr>
          <w:b/>
        </w:rPr>
      </w:pPr>
    </w:p>
    <w:p w:rsidR="008A3769" w:rsidRDefault="008A3769" w:rsidP="008A3769">
      <w:pPr>
        <w:rPr>
          <w:b/>
        </w:rPr>
      </w:pPr>
    </w:p>
    <w:sectPr w:rsidR="008A3769" w:rsidSect="00FD49E3">
      <w:footerReference w:type="even" r:id="rId126"/>
      <w:footerReference w:type="default" r:id="rId127"/>
      <w:pgSz w:w="11906" w:h="16838"/>
      <w:pgMar w:top="426" w:right="1134" w:bottom="567"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F0ECF" w:rsidRDefault="00BF0ECF">
      <w:r>
        <w:separator/>
      </w:r>
    </w:p>
  </w:endnote>
  <w:endnote w:type="continuationSeparator" w:id="0">
    <w:p w:rsidR="00BF0ECF" w:rsidRDefault="00BF0EC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Lucida Sans Unicode">
    <w:panose1 w:val="020B0602030504020204"/>
    <w:charset w:val="CC"/>
    <w:family w:val="swiss"/>
    <w:pitch w:val="variable"/>
    <w:sig w:usb0="80000AFF" w:usb1="0000396B" w:usb2="00000000" w:usb3="00000000" w:csb0="000000BF" w:csb1="00000000"/>
  </w:font>
  <w:font w:name="Georgia">
    <w:panose1 w:val="02040502050405020303"/>
    <w:charset w:val="CC"/>
    <w:family w:val="roman"/>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Arial Black">
    <w:panose1 w:val="020B0A04020102020204"/>
    <w:charset w:val="CC"/>
    <w:family w:val="swiss"/>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Times New Roman CYR">
    <w:panose1 w:val="02020603050405020304"/>
    <w:charset w:val="CC"/>
    <w:family w:val="roman"/>
    <w:pitch w:val="variable"/>
    <w:sig w:usb0="E0002AFF" w:usb1="C0007841" w:usb2="00000009" w:usb3="00000000" w:csb0="000001FF" w:csb1="00000000"/>
  </w:font>
  <w:font w:name="Helvetica">
    <w:panose1 w:val="020B0604020202020204"/>
    <w:charset w:val="CC"/>
    <w:family w:val="swiss"/>
    <w:pitch w:val="variable"/>
    <w:sig w:usb0="E0002AFF" w:usb1="C0007843" w:usb2="00000009" w:usb3="00000000" w:csb0="000001FF" w:csb1="00000000"/>
  </w:font>
  <w:font w:name="Verdana">
    <w:panose1 w:val="020B0604030504040204"/>
    <w:charset w:val="CC"/>
    <w:family w:val="swiss"/>
    <w:pitch w:val="variable"/>
    <w:sig w:usb0="A1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F0ECF" w:rsidRDefault="00BF0ECF" w:rsidP="002A5901">
    <w:pPr>
      <w:pStyle w:val="a6"/>
      <w:framePr w:wrap="around" w:vAnchor="text" w:hAnchor="margin" w:xAlign="right" w:y="1"/>
      <w:rPr>
        <w:rStyle w:val="a8"/>
      </w:rPr>
    </w:pPr>
    <w:r>
      <w:rPr>
        <w:rStyle w:val="a8"/>
      </w:rPr>
      <w:fldChar w:fldCharType="begin"/>
    </w:r>
    <w:r>
      <w:rPr>
        <w:rStyle w:val="a8"/>
      </w:rPr>
      <w:instrText xml:space="preserve">PAGE  </w:instrText>
    </w:r>
    <w:r>
      <w:rPr>
        <w:rStyle w:val="a8"/>
      </w:rPr>
      <w:fldChar w:fldCharType="separate"/>
    </w:r>
    <w:r>
      <w:rPr>
        <w:rStyle w:val="a8"/>
        <w:noProof/>
      </w:rPr>
      <w:t>40</w:t>
    </w:r>
    <w:r>
      <w:rPr>
        <w:rStyle w:val="a8"/>
      </w:rPr>
      <w:fldChar w:fldCharType="end"/>
    </w:r>
  </w:p>
  <w:p w:rsidR="00BF0ECF" w:rsidRDefault="00BF0ECF" w:rsidP="002A5901">
    <w:pPr>
      <w:pStyle w:val="a6"/>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F0ECF" w:rsidRDefault="00BF0ECF" w:rsidP="002A5901">
    <w:pPr>
      <w:pStyle w:val="a6"/>
      <w:framePr w:wrap="around" w:vAnchor="text" w:hAnchor="margin" w:xAlign="right" w:y="1"/>
      <w:rPr>
        <w:rStyle w:val="a8"/>
      </w:rPr>
    </w:pPr>
    <w:r>
      <w:rPr>
        <w:rStyle w:val="a8"/>
      </w:rPr>
      <w:fldChar w:fldCharType="begin"/>
    </w:r>
    <w:r>
      <w:rPr>
        <w:rStyle w:val="a8"/>
      </w:rPr>
      <w:instrText xml:space="preserve">PAGE  </w:instrText>
    </w:r>
    <w:r>
      <w:rPr>
        <w:rStyle w:val="a8"/>
      </w:rPr>
      <w:fldChar w:fldCharType="separate"/>
    </w:r>
    <w:r w:rsidR="00275AC8">
      <w:rPr>
        <w:rStyle w:val="a8"/>
        <w:noProof/>
      </w:rPr>
      <w:t>130</w:t>
    </w:r>
    <w:r>
      <w:rPr>
        <w:rStyle w:val="a8"/>
      </w:rPr>
      <w:fldChar w:fldCharType="end"/>
    </w:r>
  </w:p>
  <w:p w:rsidR="00BF0ECF" w:rsidRDefault="00BF0ECF" w:rsidP="002A5901">
    <w:pPr>
      <w:pStyle w:val="a6"/>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F0ECF" w:rsidRDefault="00BF0ECF">
      <w:r>
        <w:separator/>
      </w:r>
    </w:p>
  </w:footnote>
  <w:footnote w:type="continuationSeparator" w:id="0">
    <w:p w:rsidR="00BF0ECF" w:rsidRDefault="00BF0ECF">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8B5242A2"/>
    <w:name w:val="WW8Num1"/>
    <w:lvl w:ilvl="0">
      <w:start w:val="1"/>
      <w:numFmt w:val="decimal"/>
      <w:lvlText w:val="%1."/>
      <w:lvlJc w:val="left"/>
      <w:pPr>
        <w:tabs>
          <w:tab w:val="num" w:pos="1521"/>
        </w:tabs>
        <w:ind w:left="1778" w:hanging="360"/>
      </w:pPr>
      <w:rPr>
        <w:color w:val="auto"/>
      </w:rPr>
    </w:lvl>
    <w:lvl w:ilvl="1">
      <w:start w:val="1"/>
      <w:numFmt w:val="lowerLetter"/>
      <w:lvlText w:val="%2."/>
      <w:lvlJc w:val="left"/>
      <w:pPr>
        <w:tabs>
          <w:tab w:val="num" w:pos="708"/>
        </w:tabs>
        <w:ind w:left="1685" w:hanging="360"/>
      </w:pPr>
    </w:lvl>
    <w:lvl w:ilvl="2">
      <w:start w:val="1"/>
      <w:numFmt w:val="lowerRoman"/>
      <w:lvlText w:val="%2.%3."/>
      <w:lvlJc w:val="left"/>
      <w:pPr>
        <w:tabs>
          <w:tab w:val="num" w:pos="708"/>
        </w:tabs>
        <w:ind w:left="2405" w:hanging="180"/>
      </w:pPr>
    </w:lvl>
    <w:lvl w:ilvl="3">
      <w:start w:val="1"/>
      <w:numFmt w:val="decimal"/>
      <w:lvlText w:val="%2.%3.%4."/>
      <w:lvlJc w:val="left"/>
      <w:pPr>
        <w:tabs>
          <w:tab w:val="num" w:pos="708"/>
        </w:tabs>
        <w:ind w:left="3125" w:hanging="360"/>
      </w:pPr>
    </w:lvl>
    <w:lvl w:ilvl="4">
      <w:start w:val="1"/>
      <w:numFmt w:val="lowerLetter"/>
      <w:lvlText w:val="%2.%3.%4.%5."/>
      <w:lvlJc w:val="left"/>
      <w:pPr>
        <w:tabs>
          <w:tab w:val="num" w:pos="708"/>
        </w:tabs>
        <w:ind w:left="3845" w:hanging="360"/>
      </w:pPr>
    </w:lvl>
    <w:lvl w:ilvl="5">
      <w:start w:val="1"/>
      <w:numFmt w:val="lowerRoman"/>
      <w:lvlText w:val="%2.%3.%4.%5.%6."/>
      <w:lvlJc w:val="left"/>
      <w:pPr>
        <w:tabs>
          <w:tab w:val="num" w:pos="708"/>
        </w:tabs>
        <w:ind w:left="4565" w:hanging="180"/>
      </w:pPr>
    </w:lvl>
    <w:lvl w:ilvl="6">
      <w:start w:val="1"/>
      <w:numFmt w:val="decimal"/>
      <w:lvlText w:val="%2.%3.%4.%5.%6.%7."/>
      <w:lvlJc w:val="left"/>
      <w:pPr>
        <w:tabs>
          <w:tab w:val="num" w:pos="708"/>
        </w:tabs>
        <w:ind w:left="5285" w:hanging="360"/>
      </w:pPr>
    </w:lvl>
    <w:lvl w:ilvl="7">
      <w:start w:val="1"/>
      <w:numFmt w:val="lowerLetter"/>
      <w:lvlText w:val="%2.%3.%4.%5.%6.%7.%8."/>
      <w:lvlJc w:val="left"/>
      <w:pPr>
        <w:tabs>
          <w:tab w:val="num" w:pos="708"/>
        </w:tabs>
        <w:ind w:left="6005" w:hanging="360"/>
      </w:pPr>
    </w:lvl>
    <w:lvl w:ilvl="8">
      <w:start w:val="1"/>
      <w:numFmt w:val="lowerRoman"/>
      <w:lvlText w:val="%2.%3.%4.%5.%6.%7.%8.%9."/>
      <w:lvlJc w:val="left"/>
      <w:pPr>
        <w:tabs>
          <w:tab w:val="num" w:pos="708"/>
        </w:tabs>
        <w:ind w:left="6725" w:hanging="180"/>
      </w:pPr>
    </w:lvl>
  </w:abstractNum>
  <w:abstractNum w:abstractNumId="1">
    <w:nsid w:val="041B1DE9"/>
    <w:multiLevelType w:val="hybridMultilevel"/>
    <w:tmpl w:val="EC6C7B5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75E44D0"/>
    <w:multiLevelType w:val="hybridMultilevel"/>
    <w:tmpl w:val="EC6C7B5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B852D32"/>
    <w:multiLevelType w:val="hybridMultilevel"/>
    <w:tmpl w:val="A84AD3F8"/>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0BA57A60"/>
    <w:multiLevelType w:val="hybridMultilevel"/>
    <w:tmpl w:val="A84840D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0CBC3481"/>
    <w:multiLevelType w:val="hybridMultilevel"/>
    <w:tmpl w:val="384C479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182C1057"/>
    <w:multiLevelType w:val="hybridMultilevel"/>
    <w:tmpl w:val="0ECC05AC"/>
    <w:lvl w:ilvl="0" w:tplc="A04E6D2C">
      <w:numFmt w:val="bullet"/>
      <w:lvlText w:val="-"/>
      <w:lvlJc w:val="left"/>
      <w:pPr>
        <w:ind w:left="1440" w:hanging="360"/>
      </w:pPr>
      <w:rPr>
        <w:rFonts w:ascii="Times New Roman" w:eastAsia="Times New Roman"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7">
    <w:nsid w:val="1E9442A4"/>
    <w:multiLevelType w:val="hybridMultilevel"/>
    <w:tmpl w:val="B334669A"/>
    <w:lvl w:ilvl="0" w:tplc="E1900E82">
      <w:start w:val="1"/>
      <w:numFmt w:val="bullet"/>
      <w:lvlText w:val=""/>
      <w:lvlJc w:val="left"/>
      <w:pPr>
        <w:tabs>
          <w:tab w:val="num" w:pos="567"/>
        </w:tabs>
        <w:ind w:left="567" w:hanging="283"/>
      </w:pPr>
      <w:rPr>
        <w:rFonts w:ascii="Symbol" w:hAnsi="Symbol" w:hint="default"/>
      </w:rPr>
    </w:lvl>
    <w:lvl w:ilvl="1" w:tplc="04190003" w:tentative="1">
      <w:start w:val="1"/>
      <w:numFmt w:val="bullet"/>
      <w:lvlText w:val="o"/>
      <w:lvlJc w:val="left"/>
      <w:pPr>
        <w:tabs>
          <w:tab w:val="num" w:pos="1156"/>
        </w:tabs>
        <w:ind w:left="1156" w:hanging="360"/>
      </w:pPr>
      <w:rPr>
        <w:rFonts w:ascii="Courier New" w:hAnsi="Courier New" w:cs="Courier New" w:hint="default"/>
      </w:rPr>
    </w:lvl>
    <w:lvl w:ilvl="2" w:tplc="04190005" w:tentative="1">
      <w:start w:val="1"/>
      <w:numFmt w:val="bullet"/>
      <w:lvlText w:val=""/>
      <w:lvlJc w:val="left"/>
      <w:pPr>
        <w:tabs>
          <w:tab w:val="num" w:pos="1876"/>
        </w:tabs>
        <w:ind w:left="1876" w:hanging="360"/>
      </w:pPr>
      <w:rPr>
        <w:rFonts w:ascii="Wingdings" w:hAnsi="Wingdings" w:hint="default"/>
      </w:rPr>
    </w:lvl>
    <w:lvl w:ilvl="3" w:tplc="04190001" w:tentative="1">
      <w:start w:val="1"/>
      <w:numFmt w:val="bullet"/>
      <w:lvlText w:val=""/>
      <w:lvlJc w:val="left"/>
      <w:pPr>
        <w:tabs>
          <w:tab w:val="num" w:pos="2596"/>
        </w:tabs>
        <w:ind w:left="2596" w:hanging="360"/>
      </w:pPr>
      <w:rPr>
        <w:rFonts w:ascii="Symbol" w:hAnsi="Symbol" w:hint="default"/>
      </w:rPr>
    </w:lvl>
    <w:lvl w:ilvl="4" w:tplc="04190003" w:tentative="1">
      <w:start w:val="1"/>
      <w:numFmt w:val="bullet"/>
      <w:lvlText w:val="o"/>
      <w:lvlJc w:val="left"/>
      <w:pPr>
        <w:tabs>
          <w:tab w:val="num" w:pos="3316"/>
        </w:tabs>
        <w:ind w:left="3316" w:hanging="360"/>
      </w:pPr>
      <w:rPr>
        <w:rFonts w:ascii="Courier New" w:hAnsi="Courier New" w:cs="Courier New" w:hint="default"/>
      </w:rPr>
    </w:lvl>
    <w:lvl w:ilvl="5" w:tplc="04190005" w:tentative="1">
      <w:start w:val="1"/>
      <w:numFmt w:val="bullet"/>
      <w:lvlText w:val=""/>
      <w:lvlJc w:val="left"/>
      <w:pPr>
        <w:tabs>
          <w:tab w:val="num" w:pos="4036"/>
        </w:tabs>
        <w:ind w:left="4036" w:hanging="360"/>
      </w:pPr>
      <w:rPr>
        <w:rFonts w:ascii="Wingdings" w:hAnsi="Wingdings" w:hint="default"/>
      </w:rPr>
    </w:lvl>
    <w:lvl w:ilvl="6" w:tplc="04190001" w:tentative="1">
      <w:start w:val="1"/>
      <w:numFmt w:val="bullet"/>
      <w:lvlText w:val=""/>
      <w:lvlJc w:val="left"/>
      <w:pPr>
        <w:tabs>
          <w:tab w:val="num" w:pos="4756"/>
        </w:tabs>
        <w:ind w:left="4756" w:hanging="360"/>
      </w:pPr>
      <w:rPr>
        <w:rFonts w:ascii="Symbol" w:hAnsi="Symbol" w:hint="default"/>
      </w:rPr>
    </w:lvl>
    <w:lvl w:ilvl="7" w:tplc="04190003" w:tentative="1">
      <w:start w:val="1"/>
      <w:numFmt w:val="bullet"/>
      <w:lvlText w:val="o"/>
      <w:lvlJc w:val="left"/>
      <w:pPr>
        <w:tabs>
          <w:tab w:val="num" w:pos="5476"/>
        </w:tabs>
        <w:ind w:left="5476" w:hanging="360"/>
      </w:pPr>
      <w:rPr>
        <w:rFonts w:ascii="Courier New" w:hAnsi="Courier New" w:cs="Courier New" w:hint="default"/>
      </w:rPr>
    </w:lvl>
    <w:lvl w:ilvl="8" w:tplc="04190005" w:tentative="1">
      <w:start w:val="1"/>
      <w:numFmt w:val="bullet"/>
      <w:lvlText w:val=""/>
      <w:lvlJc w:val="left"/>
      <w:pPr>
        <w:tabs>
          <w:tab w:val="num" w:pos="6196"/>
        </w:tabs>
        <w:ind w:left="6196" w:hanging="360"/>
      </w:pPr>
      <w:rPr>
        <w:rFonts w:ascii="Wingdings" w:hAnsi="Wingdings" w:hint="default"/>
      </w:rPr>
    </w:lvl>
  </w:abstractNum>
  <w:abstractNum w:abstractNumId="8">
    <w:nsid w:val="2302452B"/>
    <w:multiLevelType w:val="hybridMultilevel"/>
    <w:tmpl w:val="7566415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28E345C5"/>
    <w:multiLevelType w:val="hybridMultilevel"/>
    <w:tmpl w:val="D4FC524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294A2B26"/>
    <w:multiLevelType w:val="hybridMultilevel"/>
    <w:tmpl w:val="1584EB4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2A5B12DC"/>
    <w:multiLevelType w:val="hybridMultilevel"/>
    <w:tmpl w:val="19CE5C7A"/>
    <w:lvl w:ilvl="0" w:tplc="0419000F">
      <w:start w:val="1"/>
      <w:numFmt w:val="decimal"/>
      <w:lvlText w:val="%1."/>
      <w:lvlJc w:val="left"/>
      <w:pPr>
        <w:ind w:left="502" w:hanging="360"/>
      </w:p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12">
    <w:nsid w:val="2DAA7BD9"/>
    <w:multiLevelType w:val="hybridMultilevel"/>
    <w:tmpl w:val="836AEE2A"/>
    <w:lvl w:ilvl="0" w:tplc="8388831A">
      <w:start w:val="1"/>
      <w:numFmt w:val="bullet"/>
      <w:lvlText w:val=""/>
      <w:lvlJc w:val="left"/>
      <w:pPr>
        <w:tabs>
          <w:tab w:val="num" w:pos="720"/>
        </w:tabs>
        <w:ind w:left="720" w:hanging="360"/>
      </w:pPr>
      <w:rPr>
        <w:rFonts w:ascii="Symbol" w:hAnsi="Symbol" w:hint="default"/>
        <w:color w:val="auto"/>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3">
    <w:nsid w:val="33771875"/>
    <w:multiLevelType w:val="hybridMultilevel"/>
    <w:tmpl w:val="0E30CC3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39BA4A45"/>
    <w:multiLevelType w:val="multilevel"/>
    <w:tmpl w:val="9E98DB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39EC5F7F"/>
    <w:multiLevelType w:val="hybridMultilevel"/>
    <w:tmpl w:val="BD62F2C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6">
    <w:nsid w:val="3BEE55BB"/>
    <w:multiLevelType w:val="hybridMultilevel"/>
    <w:tmpl w:val="82D6E7FC"/>
    <w:lvl w:ilvl="0" w:tplc="AAE0C738">
      <w:start w:val="1"/>
      <w:numFmt w:val="bullet"/>
      <w:lvlText w:val="•"/>
      <w:lvlJc w:val="left"/>
      <w:pPr>
        <w:ind w:left="928" w:hanging="360"/>
      </w:pPr>
      <w:rPr>
        <w:rFonts w:ascii="Times New Roman" w:hAnsi="Times New Roman" w:hint="default"/>
      </w:rPr>
    </w:lvl>
    <w:lvl w:ilvl="1" w:tplc="04190003" w:tentative="1">
      <w:start w:val="1"/>
      <w:numFmt w:val="bullet"/>
      <w:lvlText w:val="o"/>
      <w:lvlJc w:val="left"/>
      <w:pPr>
        <w:ind w:left="1648" w:hanging="360"/>
      </w:pPr>
      <w:rPr>
        <w:rFonts w:ascii="Courier New" w:hAnsi="Courier New" w:cs="Courier New" w:hint="default"/>
      </w:rPr>
    </w:lvl>
    <w:lvl w:ilvl="2" w:tplc="04190005" w:tentative="1">
      <w:start w:val="1"/>
      <w:numFmt w:val="bullet"/>
      <w:lvlText w:val=""/>
      <w:lvlJc w:val="left"/>
      <w:pPr>
        <w:ind w:left="2368" w:hanging="360"/>
      </w:pPr>
      <w:rPr>
        <w:rFonts w:ascii="Wingdings" w:hAnsi="Wingdings" w:hint="default"/>
      </w:rPr>
    </w:lvl>
    <w:lvl w:ilvl="3" w:tplc="04190001" w:tentative="1">
      <w:start w:val="1"/>
      <w:numFmt w:val="bullet"/>
      <w:lvlText w:val=""/>
      <w:lvlJc w:val="left"/>
      <w:pPr>
        <w:ind w:left="3088" w:hanging="360"/>
      </w:pPr>
      <w:rPr>
        <w:rFonts w:ascii="Symbol" w:hAnsi="Symbol" w:hint="default"/>
      </w:rPr>
    </w:lvl>
    <w:lvl w:ilvl="4" w:tplc="04190003" w:tentative="1">
      <w:start w:val="1"/>
      <w:numFmt w:val="bullet"/>
      <w:lvlText w:val="o"/>
      <w:lvlJc w:val="left"/>
      <w:pPr>
        <w:ind w:left="3808" w:hanging="360"/>
      </w:pPr>
      <w:rPr>
        <w:rFonts w:ascii="Courier New" w:hAnsi="Courier New" w:cs="Courier New" w:hint="default"/>
      </w:rPr>
    </w:lvl>
    <w:lvl w:ilvl="5" w:tplc="04190005" w:tentative="1">
      <w:start w:val="1"/>
      <w:numFmt w:val="bullet"/>
      <w:lvlText w:val=""/>
      <w:lvlJc w:val="left"/>
      <w:pPr>
        <w:ind w:left="4528" w:hanging="360"/>
      </w:pPr>
      <w:rPr>
        <w:rFonts w:ascii="Wingdings" w:hAnsi="Wingdings" w:hint="default"/>
      </w:rPr>
    </w:lvl>
    <w:lvl w:ilvl="6" w:tplc="04190001" w:tentative="1">
      <w:start w:val="1"/>
      <w:numFmt w:val="bullet"/>
      <w:lvlText w:val=""/>
      <w:lvlJc w:val="left"/>
      <w:pPr>
        <w:ind w:left="5248" w:hanging="360"/>
      </w:pPr>
      <w:rPr>
        <w:rFonts w:ascii="Symbol" w:hAnsi="Symbol" w:hint="default"/>
      </w:rPr>
    </w:lvl>
    <w:lvl w:ilvl="7" w:tplc="04190003" w:tentative="1">
      <w:start w:val="1"/>
      <w:numFmt w:val="bullet"/>
      <w:lvlText w:val="o"/>
      <w:lvlJc w:val="left"/>
      <w:pPr>
        <w:ind w:left="5968" w:hanging="360"/>
      </w:pPr>
      <w:rPr>
        <w:rFonts w:ascii="Courier New" w:hAnsi="Courier New" w:cs="Courier New" w:hint="default"/>
      </w:rPr>
    </w:lvl>
    <w:lvl w:ilvl="8" w:tplc="04190005" w:tentative="1">
      <w:start w:val="1"/>
      <w:numFmt w:val="bullet"/>
      <w:lvlText w:val=""/>
      <w:lvlJc w:val="left"/>
      <w:pPr>
        <w:ind w:left="6688" w:hanging="360"/>
      </w:pPr>
      <w:rPr>
        <w:rFonts w:ascii="Wingdings" w:hAnsi="Wingdings" w:hint="default"/>
      </w:rPr>
    </w:lvl>
  </w:abstractNum>
  <w:abstractNum w:abstractNumId="17">
    <w:nsid w:val="3E91778E"/>
    <w:multiLevelType w:val="hybridMultilevel"/>
    <w:tmpl w:val="EC787ADA"/>
    <w:lvl w:ilvl="0" w:tplc="A04E6D2C">
      <w:numFmt w:val="bullet"/>
      <w:lvlText w:val="-"/>
      <w:lvlJc w:val="left"/>
      <w:pPr>
        <w:ind w:left="360" w:hanging="360"/>
      </w:pPr>
      <w:rPr>
        <w:rFonts w:ascii="Times New Roman" w:eastAsia="Times New Roman" w:hAnsi="Times New Roman" w:cs="Times New Roman"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8">
    <w:nsid w:val="3F2C40DC"/>
    <w:multiLevelType w:val="hybridMultilevel"/>
    <w:tmpl w:val="35706DC4"/>
    <w:lvl w:ilvl="0" w:tplc="85AEDF22">
      <w:start w:val="1"/>
      <w:numFmt w:val="bullet"/>
      <w:lvlText w:val=""/>
      <w:lvlJc w:val="left"/>
      <w:pPr>
        <w:tabs>
          <w:tab w:val="num" w:pos="360"/>
        </w:tabs>
        <w:ind w:left="360" w:hanging="284"/>
      </w:pPr>
      <w:rPr>
        <w:rFonts w:ascii="Symbol" w:hAnsi="Symbol" w:hint="default"/>
      </w:rPr>
    </w:lvl>
    <w:lvl w:ilvl="1" w:tplc="04190005">
      <w:start w:val="1"/>
      <w:numFmt w:val="bullet"/>
      <w:lvlText w:val=""/>
      <w:lvlJc w:val="left"/>
      <w:pPr>
        <w:tabs>
          <w:tab w:val="num" w:pos="1516"/>
        </w:tabs>
        <w:ind w:left="1516" w:hanging="360"/>
      </w:pPr>
      <w:rPr>
        <w:rFonts w:ascii="Wingdings" w:hAnsi="Wingdings" w:hint="default"/>
      </w:rPr>
    </w:lvl>
    <w:lvl w:ilvl="2" w:tplc="04190005" w:tentative="1">
      <w:start w:val="1"/>
      <w:numFmt w:val="bullet"/>
      <w:lvlText w:val=""/>
      <w:lvlJc w:val="left"/>
      <w:pPr>
        <w:tabs>
          <w:tab w:val="num" w:pos="2236"/>
        </w:tabs>
        <w:ind w:left="2236" w:hanging="360"/>
      </w:pPr>
      <w:rPr>
        <w:rFonts w:ascii="Wingdings" w:hAnsi="Wingdings" w:hint="default"/>
      </w:rPr>
    </w:lvl>
    <w:lvl w:ilvl="3" w:tplc="04190001" w:tentative="1">
      <w:start w:val="1"/>
      <w:numFmt w:val="bullet"/>
      <w:lvlText w:val=""/>
      <w:lvlJc w:val="left"/>
      <w:pPr>
        <w:tabs>
          <w:tab w:val="num" w:pos="2956"/>
        </w:tabs>
        <w:ind w:left="2956" w:hanging="360"/>
      </w:pPr>
      <w:rPr>
        <w:rFonts w:ascii="Symbol" w:hAnsi="Symbol" w:hint="default"/>
      </w:rPr>
    </w:lvl>
    <w:lvl w:ilvl="4" w:tplc="04190003" w:tentative="1">
      <w:start w:val="1"/>
      <w:numFmt w:val="bullet"/>
      <w:lvlText w:val="o"/>
      <w:lvlJc w:val="left"/>
      <w:pPr>
        <w:tabs>
          <w:tab w:val="num" w:pos="3676"/>
        </w:tabs>
        <w:ind w:left="3676" w:hanging="360"/>
      </w:pPr>
      <w:rPr>
        <w:rFonts w:ascii="Courier New" w:hAnsi="Courier New" w:cs="Courier New" w:hint="default"/>
      </w:rPr>
    </w:lvl>
    <w:lvl w:ilvl="5" w:tplc="04190005" w:tentative="1">
      <w:start w:val="1"/>
      <w:numFmt w:val="bullet"/>
      <w:lvlText w:val=""/>
      <w:lvlJc w:val="left"/>
      <w:pPr>
        <w:tabs>
          <w:tab w:val="num" w:pos="4396"/>
        </w:tabs>
        <w:ind w:left="4396" w:hanging="360"/>
      </w:pPr>
      <w:rPr>
        <w:rFonts w:ascii="Wingdings" w:hAnsi="Wingdings" w:hint="default"/>
      </w:rPr>
    </w:lvl>
    <w:lvl w:ilvl="6" w:tplc="04190001" w:tentative="1">
      <w:start w:val="1"/>
      <w:numFmt w:val="bullet"/>
      <w:lvlText w:val=""/>
      <w:lvlJc w:val="left"/>
      <w:pPr>
        <w:tabs>
          <w:tab w:val="num" w:pos="5116"/>
        </w:tabs>
        <w:ind w:left="5116" w:hanging="360"/>
      </w:pPr>
      <w:rPr>
        <w:rFonts w:ascii="Symbol" w:hAnsi="Symbol" w:hint="default"/>
      </w:rPr>
    </w:lvl>
    <w:lvl w:ilvl="7" w:tplc="04190003" w:tentative="1">
      <w:start w:val="1"/>
      <w:numFmt w:val="bullet"/>
      <w:lvlText w:val="o"/>
      <w:lvlJc w:val="left"/>
      <w:pPr>
        <w:tabs>
          <w:tab w:val="num" w:pos="5836"/>
        </w:tabs>
        <w:ind w:left="5836" w:hanging="360"/>
      </w:pPr>
      <w:rPr>
        <w:rFonts w:ascii="Courier New" w:hAnsi="Courier New" w:cs="Courier New" w:hint="default"/>
      </w:rPr>
    </w:lvl>
    <w:lvl w:ilvl="8" w:tplc="04190005" w:tentative="1">
      <w:start w:val="1"/>
      <w:numFmt w:val="bullet"/>
      <w:lvlText w:val=""/>
      <w:lvlJc w:val="left"/>
      <w:pPr>
        <w:tabs>
          <w:tab w:val="num" w:pos="6556"/>
        </w:tabs>
        <w:ind w:left="6556" w:hanging="360"/>
      </w:pPr>
      <w:rPr>
        <w:rFonts w:ascii="Wingdings" w:hAnsi="Wingdings" w:hint="default"/>
      </w:rPr>
    </w:lvl>
  </w:abstractNum>
  <w:abstractNum w:abstractNumId="19">
    <w:nsid w:val="40F83CAC"/>
    <w:multiLevelType w:val="multilevel"/>
    <w:tmpl w:val="B560C7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nsid w:val="44845055"/>
    <w:multiLevelType w:val="hybridMultilevel"/>
    <w:tmpl w:val="34260152"/>
    <w:lvl w:ilvl="0" w:tplc="E8C8FA58">
      <w:start w:val="1"/>
      <w:numFmt w:val="decimal"/>
      <w:lvlText w:val="%1."/>
      <w:lvlJc w:val="left"/>
      <w:pPr>
        <w:ind w:left="786"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47AD6905"/>
    <w:multiLevelType w:val="hybridMultilevel"/>
    <w:tmpl w:val="605C0FAE"/>
    <w:lvl w:ilvl="0" w:tplc="0419000F">
      <w:start w:val="1"/>
      <w:numFmt w:val="decimal"/>
      <w:lvlText w:val="%1."/>
      <w:lvlJc w:val="left"/>
      <w:pPr>
        <w:ind w:left="1789" w:hanging="360"/>
      </w:pPr>
    </w:lvl>
    <w:lvl w:ilvl="1" w:tplc="04190019" w:tentative="1">
      <w:start w:val="1"/>
      <w:numFmt w:val="lowerLetter"/>
      <w:lvlText w:val="%2."/>
      <w:lvlJc w:val="left"/>
      <w:pPr>
        <w:ind w:left="2509" w:hanging="360"/>
      </w:pPr>
    </w:lvl>
    <w:lvl w:ilvl="2" w:tplc="0419001B" w:tentative="1">
      <w:start w:val="1"/>
      <w:numFmt w:val="lowerRoman"/>
      <w:lvlText w:val="%3."/>
      <w:lvlJc w:val="right"/>
      <w:pPr>
        <w:ind w:left="3229" w:hanging="180"/>
      </w:pPr>
    </w:lvl>
    <w:lvl w:ilvl="3" w:tplc="0419000F" w:tentative="1">
      <w:start w:val="1"/>
      <w:numFmt w:val="decimal"/>
      <w:lvlText w:val="%4."/>
      <w:lvlJc w:val="left"/>
      <w:pPr>
        <w:ind w:left="3949" w:hanging="360"/>
      </w:pPr>
    </w:lvl>
    <w:lvl w:ilvl="4" w:tplc="04190019" w:tentative="1">
      <w:start w:val="1"/>
      <w:numFmt w:val="lowerLetter"/>
      <w:lvlText w:val="%5."/>
      <w:lvlJc w:val="left"/>
      <w:pPr>
        <w:ind w:left="4669" w:hanging="360"/>
      </w:pPr>
    </w:lvl>
    <w:lvl w:ilvl="5" w:tplc="0419001B" w:tentative="1">
      <w:start w:val="1"/>
      <w:numFmt w:val="lowerRoman"/>
      <w:lvlText w:val="%6."/>
      <w:lvlJc w:val="right"/>
      <w:pPr>
        <w:ind w:left="5389" w:hanging="180"/>
      </w:pPr>
    </w:lvl>
    <w:lvl w:ilvl="6" w:tplc="0419000F" w:tentative="1">
      <w:start w:val="1"/>
      <w:numFmt w:val="decimal"/>
      <w:lvlText w:val="%7."/>
      <w:lvlJc w:val="left"/>
      <w:pPr>
        <w:ind w:left="6109" w:hanging="360"/>
      </w:pPr>
    </w:lvl>
    <w:lvl w:ilvl="7" w:tplc="04190019" w:tentative="1">
      <w:start w:val="1"/>
      <w:numFmt w:val="lowerLetter"/>
      <w:lvlText w:val="%8."/>
      <w:lvlJc w:val="left"/>
      <w:pPr>
        <w:ind w:left="6829" w:hanging="360"/>
      </w:pPr>
    </w:lvl>
    <w:lvl w:ilvl="8" w:tplc="0419001B" w:tentative="1">
      <w:start w:val="1"/>
      <w:numFmt w:val="lowerRoman"/>
      <w:lvlText w:val="%9."/>
      <w:lvlJc w:val="right"/>
      <w:pPr>
        <w:ind w:left="7549" w:hanging="180"/>
      </w:pPr>
    </w:lvl>
  </w:abstractNum>
  <w:abstractNum w:abstractNumId="22">
    <w:nsid w:val="49F341AF"/>
    <w:multiLevelType w:val="hybridMultilevel"/>
    <w:tmpl w:val="1AACA15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4CD079A6"/>
    <w:multiLevelType w:val="hybridMultilevel"/>
    <w:tmpl w:val="23ACD4E0"/>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4">
    <w:nsid w:val="4F0B2E5E"/>
    <w:multiLevelType w:val="hybridMultilevel"/>
    <w:tmpl w:val="178E28D0"/>
    <w:lvl w:ilvl="0" w:tplc="AAE0C738">
      <w:start w:val="1"/>
      <w:numFmt w:val="bullet"/>
      <w:lvlText w:val="•"/>
      <w:lvlJc w:val="left"/>
      <w:pPr>
        <w:ind w:left="1273" w:hanging="360"/>
      </w:pPr>
      <w:rPr>
        <w:rFonts w:ascii="Times New Roman" w:hAnsi="Times New Roman" w:hint="default"/>
      </w:rPr>
    </w:lvl>
    <w:lvl w:ilvl="1" w:tplc="04190003" w:tentative="1">
      <w:start w:val="1"/>
      <w:numFmt w:val="bullet"/>
      <w:lvlText w:val="o"/>
      <w:lvlJc w:val="left"/>
      <w:pPr>
        <w:ind w:left="1993" w:hanging="360"/>
      </w:pPr>
      <w:rPr>
        <w:rFonts w:ascii="Courier New" w:hAnsi="Courier New" w:cs="Courier New" w:hint="default"/>
      </w:rPr>
    </w:lvl>
    <w:lvl w:ilvl="2" w:tplc="04190005" w:tentative="1">
      <w:start w:val="1"/>
      <w:numFmt w:val="bullet"/>
      <w:lvlText w:val=""/>
      <w:lvlJc w:val="left"/>
      <w:pPr>
        <w:ind w:left="2713" w:hanging="360"/>
      </w:pPr>
      <w:rPr>
        <w:rFonts w:ascii="Wingdings" w:hAnsi="Wingdings" w:hint="default"/>
      </w:rPr>
    </w:lvl>
    <w:lvl w:ilvl="3" w:tplc="04190001" w:tentative="1">
      <w:start w:val="1"/>
      <w:numFmt w:val="bullet"/>
      <w:lvlText w:val=""/>
      <w:lvlJc w:val="left"/>
      <w:pPr>
        <w:ind w:left="3433" w:hanging="360"/>
      </w:pPr>
      <w:rPr>
        <w:rFonts w:ascii="Symbol" w:hAnsi="Symbol" w:hint="default"/>
      </w:rPr>
    </w:lvl>
    <w:lvl w:ilvl="4" w:tplc="04190003" w:tentative="1">
      <w:start w:val="1"/>
      <w:numFmt w:val="bullet"/>
      <w:lvlText w:val="o"/>
      <w:lvlJc w:val="left"/>
      <w:pPr>
        <w:ind w:left="4153" w:hanging="360"/>
      </w:pPr>
      <w:rPr>
        <w:rFonts w:ascii="Courier New" w:hAnsi="Courier New" w:cs="Courier New" w:hint="default"/>
      </w:rPr>
    </w:lvl>
    <w:lvl w:ilvl="5" w:tplc="04190005" w:tentative="1">
      <w:start w:val="1"/>
      <w:numFmt w:val="bullet"/>
      <w:lvlText w:val=""/>
      <w:lvlJc w:val="left"/>
      <w:pPr>
        <w:ind w:left="4873" w:hanging="360"/>
      </w:pPr>
      <w:rPr>
        <w:rFonts w:ascii="Wingdings" w:hAnsi="Wingdings" w:hint="default"/>
      </w:rPr>
    </w:lvl>
    <w:lvl w:ilvl="6" w:tplc="04190001" w:tentative="1">
      <w:start w:val="1"/>
      <w:numFmt w:val="bullet"/>
      <w:lvlText w:val=""/>
      <w:lvlJc w:val="left"/>
      <w:pPr>
        <w:ind w:left="5593" w:hanging="360"/>
      </w:pPr>
      <w:rPr>
        <w:rFonts w:ascii="Symbol" w:hAnsi="Symbol" w:hint="default"/>
      </w:rPr>
    </w:lvl>
    <w:lvl w:ilvl="7" w:tplc="04190003" w:tentative="1">
      <w:start w:val="1"/>
      <w:numFmt w:val="bullet"/>
      <w:lvlText w:val="o"/>
      <w:lvlJc w:val="left"/>
      <w:pPr>
        <w:ind w:left="6313" w:hanging="360"/>
      </w:pPr>
      <w:rPr>
        <w:rFonts w:ascii="Courier New" w:hAnsi="Courier New" w:cs="Courier New" w:hint="default"/>
      </w:rPr>
    </w:lvl>
    <w:lvl w:ilvl="8" w:tplc="04190005" w:tentative="1">
      <w:start w:val="1"/>
      <w:numFmt w:val="bullet"/>
      <w:lvlText w:val=""/>
      <w:lvlJc w:val="left"/>
      <w:pPr>
        <w:ind w:left="7033" w:hanging="360"/>
      </w:pPr>
      <w:rPr>
        <w:rFonts w:ascii="Wingdings" w:hAnsi="Wingdings" w:hint="default"/>
      </w:rPr>
    </w:lvl>
  </w:abstractNum>
  <w:abstractNum w:abstractNumId="25">
    <w:nsid w:val="4F924AD7"/>
    <w:multiLevelType w:val="hybridMultilevel"/>
    <w:tmpl w:val="6792C838"/>
    <w:lvl w:ilvl="0" w:tplc="AAE0C738">
      <w:start w:val="1"/>
      <w:numFmt w:val="bullet"/>
      <w:lvlText w:val="•"/>
      <w:lvlJc w:val="left"/>
      <w:pPr>
        <w:ind w:left="1429" w:hanging="360"/>
      </w:pPr>
      <w:rPr>
        <w:rFonts w:ascii="Times New Roman" w:hAnsi="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nsid w:val="52960EB1"/>
    <w:multiLevelType w:val="multilevel"/>
    <w:tmpl w:val="8392E8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555262F3"/>
    <w:multiLevelType w:val="hybridMultilevel"/>
    <w:tmpl w:val="C69A7662"/>
    <w:lvl w:ilvl="0" w:tplc="AAE0C738">
      <w:start w:val="1"/>
      <w:numFmt w:val="bullet"/>
      <w:lvlText w:val="•"/>
      <w:lvlJc w:val="left"/>
      <w:pPr>
        <w:ind w:left="913" w:hanging="360"/>
      </w:pPr>
      <w:rPr>
        <w:rFonts w:ascii="Times New Roman" w:hAnsi="Times New Roman" w:hint="default"/>
      </w:rPr>
    </w:lvl>
    <w:lvl w:ilvl="1" w:tplc="04190003" w:tentative="1">
      <w:start w:val="1"/>
      <w:numFmt w:val="bullet"/>
      <w:lvlText w:val="o"/>
      <w:lvlJc w:val="left"/>
      <w:pPr>
        <w:ind w:left="1633" w:hanging="360"/>
      </w:pPr>
      <w:rPr>
        <w:rFonts w:ascii="Courier New" w:hAnsi="Courier New" w:cs="Courier New" w:hint="default"/>
      </w:rPr>
    </w:lvl>
    <w:lvl w:ilvl="2" w:tplc="04190005" w:tentative="1">
      <w:start w:val="1"/>
      <w:numFmt w:val="bullet"/>
      <w:lvlText w:val=""/>
      <w:lvlJc w:val="left"/>
      <w:pPr>
        <w:ind w:left="2353" w:hanging="360"/>
      </w:pPr>
      <w:rPr>
        <w:rFonts w:ascii="Wingdings" w:hAnsi="Wingdings" w:hint="default"/>
      </w:rPr>
    </w:lvl>
    <w:lvl w:ilvl="3" w:tplc="04190001" w:tentative="1">
      <w:start w:val="1"/>
      <w:numFmt w:val="bullet"/>
      <w:lvlText w:val=""/>
      <w:lvlJc w:val="left"/>
      <w:pPr>
        <w:ind w:left="3073" w:hanging="360"/>
      </w:pPr>
      <w:rPr>
        <w:rFonts w:ascii="Symbol" w:hAnsi="Symbol" w:hint="default"/>
      </w:rPr>
    </w:lvl>
    <w:lvl w:ilvl="4" w:tplc="04190003" w:tentative="1">
      <w:start w:val="1"/>
      <w:numFmt w:val="bullet"/>
      <w:lvlText w:val="o"/>
      <w:lvlJc w:val="left"/>
      <w:pPr>
        <w:ind w:left="3793" w:hanging="360"/>
      </w:pPr>
      <w:rPr>
        <w:rFonts w:ascii="Courier New" w:hAnsi="Courier New" w:cs="Courier New" w:hint="default"/>
      </w:rPr>
    </w:lvl>
    <w:lvl w:ilvl="5" w:tplc="04190005" w:tentative="1">
      <w:start w:val="1"/>
      <w:numFmt w:val="bullet"/>
      <w:lvlText w:val=""/>
      <w:lvlJc w:val="left"/>
      <w:pPr>
        <w:ind w:left="4513" w:hanging="360"/>
      </w:pPr>
      <w:rPr>
        <w:rFonts w:ascii="Wingdings" w:hAnsi="Wingdings" w:hint="default"/>
      </w:rPr>
    </w:lvl>
    <w:lvl w:ilvl="6" w:tplc="04190001" w:tentative="1">
      <w:start w:val="1"/>
      <w:numFmt w:val="bullet"/>
      <w:lvlText w:val=""/>
      <w:lvlJc w:val="left"/>
      <w:pPr>
        <w:ind w:left="5233" w:hanging="360"/>
      </w:pPr>
      <w:rPr>
        <w:rFonts w:ascii="Symbol" w:hAnsi="Symbol" w:hint="default"/>
      </w:rPr>
    </w:lvl>
    <w:lvl w:ilvl="7" w:tplc="04190003" w:tentative="1">
      <w:start w:val="1"/>
      <w:numFmt w:val="bullet"/>
      <w:lvlText w:val="o"/>
      <w:lvlJc w:val="left"/>
      <w:pPr>
        <w:ind w:left="5953" w:hanging="360"/>
      </w:pPr>
      <w:rPr>
        <w:rFonts w:ascii="Courier New" w:hAnsi="Courier New" w:cs="Courier New" w:hint="default"/>
      </w:rPr>
    </w:lvl>
    <w:lvl w:ilvl="8" w:tplc="04190005" w:tentative="1">
      <w:start w:val="1"/>
      <w:numFmt w:val="bullet"/>
      <w:lvlText w:val=""/>
      <w:lvlJc w:val="left"/>
      <w:pPr>
        <w:ind w:left="6673" w:hanging="360"/>
      </w:pPr>
      <w:rPr>
        <w:rFonts w:ascii="Wingdings" w:hAnsi="Wingdings" w:hint="default"/>
      </w:rPr>
    </w:lvl>
  </w:abstractNum>
  <w:abstractNum w:abstractNumId="28">
    <w:nsid w:val="56F82809"/>
    <w:multiLevelType w:val="hybridMultilevel"/>
    <w:tmpl w:val="29B44AE8"/>
    <w:lvl w:ilvl="0" w:tplc="0419000F">
      <w:start w:val="1"/>
      <w:numFmt w:val="decimal"/>
      <w:lvlText w:val="%1."/>
      <w:lvlJc w:val="left"/>
      <w:pPr>
        <w:ind w:left="1353" w:hanging="360"/>
      </w:pPr>
    </w:lvl>
    <w:lvl w:ilvl="1" w:tplc="04190019" w:tentative="1">
      <w:start w:val="1"/>
      <w:numFmt w:val="lowerLetter"/>
      <w:lvlText w:val="%2."/>
      <w:lvlJc w:val="left"/>
      <w:pPr>
        <w:ind w:left="2073" w:hanging="360"/>
      </w:pPr>
    </w:lvl>
    <w:lvl w:ilvl="2" w:tplc="0419001B" w:tentative="1">
      <w:start w:val="1"/>
      <w:numFmt w:val="lowerRoman"/>
      <w:lvlText w:val="%3."/>
      <w:lvlJc w:val="right"/>
      <w:pPr>
        <w:ind w:left="2793" w:hanging="180"/>
      </w:pPr>
    </w:lvl>
    <w:lvl w:ilvl="3" w:tplc="0419000F" w:tentative="1">
      <w:start w:val="1"/>
      <w:numFmt w:val="decimal"/>
      <w:lvlText w:val="%4."/>
      <w:lvlJc w:val="left"/>
      <w:pPr>
        <w:ind w:left="3513" w:hanging="360"/>
      </w:pPr>
    </w:lvl>
    <w:lvl w:ilvl="4" w:tplc="04190019" w:tentative="1">
      <w:start w:val="1"/>
      <w:numFmt w:val="lowerLetter"/>
      <w:lvlText w:val="%5."/>
      <w:lvlJc w:val="left"/>
      <w:pPr>
        <w:ind w:left="4233" w:hanging="360"/>
      </w:pPr>
    </w:lvl>
    <w:lvl w:ilvl="5" w:tplc="0419001B" w:tentative="1">
      <w:start w:val="1"/>
      <w:numFmt w:val="lowerRoman"/>
      <w:lvlText w:val="%6."/>
      <w:lvlJc w:val="right"/>
      <w:pPr>
        <w:ind w:left="4953" w:hanging="180"/>
      </w:pPr>
    </w:lvl>
    <w:lvl w:ilvl="6" w:tplc="0419000F" w:tentative="1">
      <w:start w:val="1"/>
      <w:numFmt w:val="decimal"/>
      <w:lvlText w:val="%7."/>
      <w:lvlJc w:val="left"/>
      <w:pPr>
        <w:ind w:left="5673" w:hanging="360"/>
      </w:pPr>
    </w:lvl>
    <w:lvl w:ilvl="7" w:tplc="04190019" w:tentative="1">
      <w:start w:val="1"/>
      <w:numFmt w:val="lowerLetter"/>
      <w:lvlText w:val="%8."/>
      <w:lvlJc w:val="left"/>
      <w:pPr>
        <w:ind w:left="6393" w:hanging="360"/>
      </w:pPr>
    </w:lvl>
    <w:lvl w:ilvl="8" w:tplc="0419001B" w:tentative="1">
      <w:start w:val="1"/>
      <w:numFmt w:val="lowerRoman"/>
      <w:lvlText w:val="%9."/>
      <w:lvlJc w:val="right"/>
      <w:pPr>
        <w:ind w:left="7113" w:hanging="180"/>
      </w:pPr>
    </w:lvl>
  </w:abstractNum>
  <w:abstractNum w:abstractNumId="29">
    <w:nsid w:val="5A1E7296"/>
    <w:multiLevelType w:val="hybridMultilevel"/>
    <w:tmpl w:val="F3386E68"/>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0">
    <w:nsid w:val="5E4E2504"/>
    <w:multiLevelType w:val="hybridMultilevel"/>
    <w:tmpl w:val="997CAC46"/>
    <w:lvl w:ilvl="0" w:tplc="04190001">
      <w:start w:val="1"/>
      <w:numFmt w:val="bullet"/>
      <w:lvlText w:val=""/>
      <w:lvlJc w:val="left"/>
      <w:pPr>
        <w:tabs>
          <w:tab w:val="num" w:pos="436"/>
        </w:tabs>
        <w:ind w:left="436" w:hanging="360"/>
      </w:pPr>
      <w:rPr>
        <w:rFonts w:ascii="Symbol" w:hAnsi="Symbol" w:hint="default"/>
      </w:rPr>
    </w:lvl>
    <w:lvl w:ilvl="1" w:tplc="E1900E82">
      <w:start w:val="1"/>
      <w:numFmt w:val="bullet"/>
      <w:lvlText w:val=""/>
      <w:lvlJc w:val="left"/>
      <w:pPr>
        <w:tabs>
          <w:tab w:val="num" w:pos="1363"/>
        </w:tabs>
        <w:ind w:left="1363" w:hanging="283"/>
      </w:pPr>
      <w:rPr>
        <w:rFonts w:ascii="Symbol" w:hAnsi="Symbol" w:hint="default"/>
      </w:rPr>
    </w:lvl>
    <w:lvl w:ilvl="2" w:tplc="04190005">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1">
    <w:nsid w:val="5E97112A"/>
    <w:multiLevelType w:val="multilevel"/>
    <w:tmpl w:val="024EE110"/>
    <w:lvl w:ilvl="0">
      <w:start w:val="1"/>
      <w:numFmt w:val="bullet"/>
      <w:lvlText w:val=""/>
      <w:lvlJc w:val="left"/>
      <w:pPr>
        <w:tabs>
          <w:tab w:val="num" w:pos="284"/>
        </w:tabs>
        <w:ind w:left="284" w:hanging="284"/>
      </w:pPr>
      <w:rPr>
        <w:rFonts w:ascii="Symbol" w:hAnsi="Symbol" w:hint="default"/>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32">
    <w:nsid w:val="5F4D69FC"/>
    <w:multiLevelType w:val="multilevel"/>
    <w:tmpl w:val="A9444B40"/>
    <w:lvl w:ilvl="0">
      <w:start w:val="1"/>
      <w:numFmt w:val="decimal"/>
      <w:lvlText w:val="%1."/>
      <w:lvlJc w:val="left"/>
      <w:pPr>
        <w:ind w:left="502" w:hanging="360"/>
      </w:pPr>
      <w:rPr>
        <w:rFonts w:ascii="Times New Roman" w:hAnsi="Times New Roman" w:cs="Times New Roman" w:hint="default"/>
        <w:b w:val="0"/>
        <w:i w:val="0"/>
      </w:rPr>
    </w:lvl>
    <w:lvl w:ilvl="1">
      <w:start w:val="1"/>
      <w:numFmt w:val="decimal"/>
      <w:isLgl/>
      <w:lvlText w:val="%1.%2."/>
      <w:lvlJc w:val="left"/>
      <w:pPr>
        <w:ind w:left="1156" w:hanging="720"/>
      </w:pPr>
      <w:rPr>
        <w:rFonts w:hint="default"/>
      </w:rPr>
    </w:lvl>
    <w:lvl w:ilvl="2">
      <w:start w:val="1"/>
      <w:numFmt w:val="decimal"/>
      <w:isLgl/>
      <w:lvlText w:val="%1.%2.%3."/>
      <w:lvlJc w:val="left"/>
      <w:pPr>
        <w:ind w:left="1450" w:hanging="720"/>
      </w:pPr>
      <w:rPr>
        <w:rFonts w:hint="default"/>
      </w:rPr>
    </w:lvl>
    <w:lvl w:ilvl="3">
      <w:start w:val="1"/>
      <w:numFmt w:val="decimal"/>
      <w:isLgl/>
      <w:lvlText w:val="%1.%2.%3.%4."/>
      <w:lvlJc w:val="left"/>
      <w:pPr>
        <w:ind w:left="2104" w:hanging="1080"/>
      </w:pPr>
      <w:rPr>
        <w:rFonts w:hint="default"/>
      </w:rPr>
    </w:lvl>
    <w:lvl w:ilvl="4">
      <w:start w:val="1"/>
      <w:numFmt w:val="decimal"/>
      <w:isLgl/>
      <w:lvlText w:val="%1.%2.%3.%4.%5."/>
      <w:lvlJc w:val="left"/>
      <w:pPr>
        <w:ind w:left="2398" w:hanging="1080"/>
      </w:pPr>
      <w:rPr>
        <w:rFonts w:hint="default"/>
      </w:rPr>
    </w:lvl>
    <w:lvl w:ilvl="5">
      <w:start w:val="1"/>
      <w:numFmt w:val="decimal"/>
      <w:isLgl/>
      <w:lvlText w:val="%1.%2.%3.%4.%5.%6."/>
      <w:lvlJc w:val="left"/>
      <w:pPr>
        <w:ind w:left="3052" w:hanging="1440"/>
      </w:pPr>
      <w:rPr>
        <w:rFonts w:hint="default"/>
      </w:rPr>
    </w:lvl>
    <w:lvl w:ilvl="6">
      <w:start w:val="1"/>
      <w:numFmt w:val="decimal"/>
      <w:isLgl/>
      <w:lvlText w:val="%1.%2.%3.%4.%5.%6.%7."/>
      <w:lvlJc w:val="left"/>
      <w:pPr>
        <w:ind w:left="3706" w:hanging="1800"/>
      </w:pPr>
      <w:rPr>
        <w:rFonts w:hint="default"/>
      </w:rPr>
    </w:lvl>
    <w:lvl w:ilvl="7">
      <w:start w:val="1"/>
      <w:numFmt w:val="decimal"/>
      <w:isLgl/>
      <w:lvlText w:val="%1.%2.%3.%4.%5.%6.%7.%8."/>
      <w:lvlJc w:val="left"/>
      <w:pPr>
        <w:ind w:left="4000" w:hanging="1800"/>
      </w:pPr>
      <w:rPr>
        <w:rFonts w:hint="default"/>
      </w:rPr>
    </w:lvl>
    <w:lvl w:ilvl="8">
      <w:start w:val="1"/>
      <w:numFmt w:val="decimal"/>
      <w:isLgl/>
      <w:lvlText w:val="%1.%2.%3.%4.%5.%6.%7.%8.%9."/>
      <w:lvlJc w:val="left"/>
      <w:pPr>
        <w:ind w:left="4654" w:hanging="2160"/>
      </w:pPr>
      <w:rPr>
        <w:rFonts w:hint="default"/>
      </w:rPr>
    </w:lvl>
  </w:abstractNum>
  <w:abstractNum w:abstractNumId="33">
    <w:nsid w:val="646C3D2C"/>
    <w:multiLevelType w:val="multilevel"/>
    <w:tmpl w:val="E5DE03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652F0FD5"/>
    <w:multiLevelType w:val="hybridMultilevel"/>
    <w:tmpl w:val="2032999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66E11736"/>
    <w:multiLevelType w:val="hybridMultilevel"/>
    <w:tmpl w:val="59766BB8"/>
    <w:lvl w:ilvl="0" w:tplc="04190011">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6">
    <w:nsid w:val="68554BEC"/>
    <w:multiLevelType w:val="hybridMultilevel"/>
    <w:tmpl w:val="A2B0B746"/>
    <w:lvl w:ilvl="0" w:tplc="E1900E8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nsid w:val="6DB50D1A"/>
    <w:multiLevelType w:val="hybridMultilevel"/>
    <w:tmpl w:val="7FCE6BC4"/>
    <w:lvl w:ilvl="0" w:tplc="A04E6D2C">
      <w:numFmt w:val="bullet"/>
      <w:lvlText w:val="-"/>
      <w:lvlJc w:val="left"/>
      <w:pPr>
        <w:ind w:left="1429"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8">
    <w:nsid w:val="6DC268E9"/>
    <w:multiLevelType w:val="hybridMultilevel"/>
    <w:tmpl w:val="F54887E2"/>
    <w:lvl w:ilvl="0" w:tplc="04190001">
      <w:start w:val="1"/>
      <w:numFmt w:val="bullet"/>
      <w:lvlText w:val=""/>
      <w:lvlJc w:val="left"/>
      <w:pPr>
        <w:ind w:left="1648" w:hanging="360"/>
      </w:pPr>
      <w:rPr>
        <w:rFonts w:ascii="Symbol" w:hAnsi="Symbol" w:hint="default"/>
      </w:rPr>
    </w:lvl>
    <w:lvl w:ilvl="1" w:tplc="04190003" w:tentative="1">
      <w:start w:val="1"/>
      <w:numFmt w:val="bullet"/>
      <w:lvlText w:val="o"/>
      <w:lvlJc w:val="left"/>
      <w:pPr>
        <w:ind w:left="2368" w:hanging="360"/>
      </w:pPr>
      <w:rPr>
        <w:rFonts w:ascii="Courier New" w:hAnsi="Courier New" w:cs="Courier New" w:hint="default"/>
      </w:rPr>
    </w:lvl>
    <w:lvl w:ilvl="2" w:tplc="04190005" w:tentative="1">
      <w:start w:val="1"/>
      <w:numFmt w:val="bullet"/>
      <w:lvlText w:val=""/>
      <w:lvlJc w:val="left"/>
      <w:pPr>
        <w:ind w:left="3088" w:hanging="360"/>
      </w:pPr>
      <w:rPr>
        <w:rFonts w:ascii="Wingdings" w:hAnsi="Wingdings" w:hint="default"/>
      </w:rPr>
    </w:lvl>
    <w:lvl w:ilvl="3" w:tplc="04190001" w:tentative="1">
      <w:start w:val="1"/>
      <w:numFmt w:val="bullet"/>
      <w:lvlText w:val=""/>
      <w:lvlJc w:val="left"/>
      <w:pPr>
        <w:ind w:left="3808" w:hanging="360"/>
      </w:pPr>
      <w:rPr>
        <w:rFonts w:ascii="Symbol" w:hAnsi="Symbol" w:hint="default"/>
      </w:rPr>
    </w:lvl>
    <w:lvl w:ilvl="4" w:tplc="04190003" w:tentative="1">
      <w:start w:val="1"/>
      <w:numFmt w:val="bullet"/>
      <w:lvlText w:val="o"/>
      <w:lvlJc w:val="left"/>
      <w:pPr>
        <w:ind w:left="4528" w:hanging="360"/>
      </w:pPr>
      <w:rPr>
        <w:rFonts w:ascii="Courier New" w:hAnsi="Courier New" w:cs="Courier New" w:hint="default"/>
      </w:rPr>
    </w:lvl>
    <w:lvl w:ilvl="5" w:tplc="04190005" w:tentative="1">
      <w:start w:val="1"/>
      <w:numFmt w:val="bullet"/>
      <w:lvlText w:val=""/>
      <w:lvlJc w:val="left"/>
      <w:pPr>
        <w:ind w:left="5248" w:hanging="360"/>
      </w:pPr>
      <w:rPr>
        <w:rFonts w:ascii="Wingdings" w:hAnsi="Wingdings" w:hint="default"/>
      </w:rPr>
    </w:lvl>
    <w:lvl w:ilvl="6" w:tplc="04190001" w:tentative="1">
      <w:start w:val="1"/>
      <w:numFmt w:val="bullet"/>
      <w:lvlText w:val=""/>
      <w:lvlJc w:val="left"/>
      <w:pPr>
        <w:ind w:left="5968" w:hanging="360"/>
      </w:pPr>
      <w:rPr>
        <w:rFonts w:ascii="Symbol" w:hAnsi="Symbol" w:hint="default"/>
      </w:rPr>
    </w:lvl>
    <w:lvl w:ilvl="7" w:tplc="04190003" w:tentative="1">
      <w:start w:val="1"/>
      <w:numFmt w:val="bullet"/>
      <w:lvlText w:val="o"/>
      <w:lvlJc w:val="left"/>
      <w:pPr>
        <w:ind w:left="6688" w:hanging="360"/>
      </w:pPr>
      <w:rPr>
        <w:rFonts w:ascii="Courier New" w:hAnsi="Courier New" w:cs="Courier New" w:hint="default"/>
      </w:rPr>
    </w:lvl>
    <w:lvl w:ilvl="8" w:tplc="04190005" w:tentative="1">
      <w:start w:val="1"/>
      <w:numFmt w:val="bullet"/>
      <w:lvlText w:val=""/>
      <w:lvlJc w:val="left"/>
      <w:pPr>
        <w:ind w:left="7408" w:hanging="360"/>
      </w:pPr>
      <w:rPr>
        <w:rFonts w:ascii="Wingdings" w:hAnsi="Wingdings" w:hint="default"/>
      </w:rPr>
    </w:lvl>
  </w:abstractNum>
  <w:abstractNum w:abstractNumId="39">
    <w:nsid w:val="6F4171AD"/>
    <w:multiLevelType w:val="hybridMultilevel"/>
    <w:tmpl w:val="B156E07C"/>
    <w:lvl w:ilvl="0" w:tplc="E51C1C78">
      <w:start w:val="1"/>
      <w:numFmt w:val="upperRoman"/>
      <w:lvlText w:val="%1."/>
      <w:lvlJc w:val="left"/>
      <w:pPr>
        <w:ind w:left="1428" w:hanging="72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40">
    <w:nsid w:val="7842505F"/>
    <w:multiLevelType w:val="hybridMultilevel"/>
    <w:tmpl w:val="2FB81B8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nsid w:val="7B456882"/>
    <w:multiLevelType w:val="hybridMultilevel"/>
    <w:tmpl w:val="AD2E6A3A"/>
    <w:lvl w:ilvl="0" w:tplc="0D0E5016">
      <w:start w:val="1"/>
      <w:numFmt w:val="decimal"/>
      <w:lvlText w:val="%1."/>
      <w:lvlJc w:val="left"/>
      <w:pPr>
        <w:ind w:left="1347" w:hanging="360"/>
      </w:pPr>
      <w:rPr>
        <w:rFonts w:hint="default"/>
      </w:rPr>
    </w:lvl>
    <w:lvl w:ilvl="1" w:tplc="04190019" w:tentative="1">
      <w:start w:val="1"/>
      <w:numFmt w:val="lowerLetter"/>
      <w:lvlText w:val="%2."/>
      <w:lvlJc w:val="left"/>
      <w:pPr>
        <w:ind w:left="2067" w:hanging="360"/>
      </w:pPr>
    </w:lvl>
    <w:lvl w:ilvl="2" w:tplc="0419001B" w:tentative="1">
      <w:start w:val="1"/>
      <w:numFmt w:val="lowerRoman"/>
      <w:lvlText w:val="%3."/>
      <w:lvlJc w:val="right"/>
      <w:pPr>
        <w:ind w:left="2787" w:hanging="180"/>
      </w:pPr>
    </w:lvl>
    <w:lvl w:ilvl="3" w:tplc="0419000F" w:tentative="1">
      <w:start w:val="1"/>
      <w:numFmt w:val="decimal"/>
      <w:lvlText w:val="%4."/>
      <w:lvlJc w:val="left"/>
      <w:pPr>
        <w:ind w:left="3507" w:hanging="360"/>
      </w:pPr>
    </w:lvl>
    <w:lvl w:ilvl="4" w:tplc="04190019" w:tentative="1">
      <w:start w:val="1"/>
      <w:numFmt w:val="lowerLetter"/>
      <w:lvlText w:val="%5."/>
      <w:lvlJc w:val="left"/>
      <w:pPr>
        <w:ind w:left="4227" w:hanging="360"/>
      </w:pPr>
    </w:lvl>
    <w:lvl w:ilvl="5" w:tplc="0419001B" w:tentative="1">
      <w:start w:val="1"/>
      <w:numFmt w:val="lowerRoman"/>
      <w:lvlText w:val="%6."/>
      <w:lvlJc w:val="right"/>
      <w:pPr>
        <w:ind w:left="4947" w:hanging="180"/>
      </w:pPr>
    </w:lvl>
    <w:lvl w:ilvl="6" w:tplc="0419000F" w:tentative="1">
      <w:start w:val="1"/>
      <w:numFmt w:val="decimal"/>
      <w:lvlText w:val="%7."/>
      <w:lvlJc w:val="left"/>
      <w:pPr>
        <w:ind w:left="5667" w:hanging="360"/>
      </w:pPr>
    </w:lvl>
    <w:lvl w:ilvl="7" w:tplc="04190019" w:tentative="1">
      <w:start w:val="1"/>
      <w:numFmt w:val="lowerLetter"/>
      <w:lvlText w:val="%8."/>
      <w:lvlJc w:val="left"/>
      <w:pPr>
        <w:ind w:left="6387" w:hanging="360"/>
      </w:pPr>
    </w:lvl>
    <w:lvl w:ilvl="8" w:tplc="0419001B" w:tentative="1">
      <w:start w:val="1"/>
      <w:numFmt w:val="lowerRoman"/>
      <w:lvlText w:val="%9."/>
      <w:lvlJc w:val="right"/>
      <w:pPr>
        <w:ind w:left="7107" w:hanging="180"/>
      </w:pPr>
    </w:lvl>
  </w:abstractNum>
  <w:num w:numId="1">
    <w:abstractNumId w:val="6"/>
  </w:num>
  <w:num w:numId="2">
    <w:abstractNumId w:val="17"/>
  </w:num>
  <w:num w:numId="3">
    <w:abstractNumId w:val="31"/>
  </w:num>
  <w:num w:numId="4">
    <w:abstractNumId w:val="7"/>
  </w:num>
  <w:num w:numId="5">
    <w:abstractNumId w:val="37"/>
  </w:num>
  <w:num w:numId="6">
    <w:abstractNumId w:val="21"/>
  </w:num>
  <w:num w:numId="7">
    <w:abstractNumId w:val="28"/>
  </w:num>
  <w:num w:numId="8">
    <w:abstractNumId w:val="23"/>
  </w:num>
  <w:num w:numId="9">
    <w:abstractNumId w:val="20"/>
  </w:num>
  <w:num w:numId="10">
    <w:abstractNumId w:val="5"/>
  </w:num>
  <w:num w:numId="11">
    <w:abstractNumId w:val="9"/>
  </w:num>
  <w:num w:numId="12">
    <w:abstractNumId w:val="34"/>
  </w:num>
  <w:num w:numId="13">
    <w:abstractNumId w:val="29"/>
  </w:num>
  <w:num w:numId="14">
    <w:abstractNumId w:val="2"/>
  </w:num>
  <w:num w:numId="15">
    <w:abstractNumId w:val="13"/>
  </w:num>
  <w:num w:numId="16">
    <w:abstractNumId w:val="40"/>
  </w:num>
  <w:num w:numId="17">
    <w:abstractNumId w:val="8"/>
  </w:num>
  <w:num w:numId="18">
    <w:abstractNumId w:val="39"/>
  </w:num>
  <w:num w:numId="19">
    <w:abstractNumId w:val="10"/>
  </w:num>
  <w:num w:numId="20">
    <w:abstractNumId w:val="27"/>
  </w:num>
  <w:num w:numId="21">
    <w:abstractNumId w:val="16"/>
  </w:num>
  <w:num w:numId="22">
    <w:abstractNumId w:val="11"/>
  </w:num>
  <w:num w:numId="23">
    <w:abstractNumId w:val="30"/>
  </w:num>
  <w:num w:numId="24">
    <w:abstractNumId w:val="18"/>
  </w:num>
  <w:num w:numId="25">
    <w:abstractNumId w:val="3"/>
  </w:num>
  <w:num w:numId="26">
    <w:abstractNumId w:val="36"/>
  </w:num>
  <w:num w:numId="27">
    <w:abstractNumId w:val="38"/>
  </w:num>
  <w:num w:numId="28">
    <w:abstractNumId w:val="24"/>
  </w:num>
  <w:num w:numId="29">
    <w:abstractNumId w:val="41"/>
  </w:num>
  <w:num w:numId="30">
    <w:abstractNumId w:val="35"/>
  </w:num>
  <w:num w:numId="31">
    <w:abstractNumId w:val="14"/>
  </w:num>
  <w:num w:numId="32">
    <w:abstractNumId w:val="4"/>
  </w:num>
  <w:num w:numId="33">
    <w:abstractNumId w:val="15"/>
  </w:num>
  <w:num w:numId="34">
    <w:abstractNumId w:val="1"/>
  </w:num>
  <w:num w:numId="35">
    <w:abstractNumId w:val="12"/>
  </w:num>
  <w:num w:numId="36">
    <w:abstractNumId w:val="22"/>
  </w:num>
  <w:num w:numId="37">
    <w:abstractNumId w:val="32"/>
  </w:num>
  <w:num w:numId="38">
    <w:abstractNumId w:val="26"/>
  </w:num>
  <w:num w:numId="39">
    <w:abstractNumId w:val="25"/>
  </w:num>
  <w:num w:numId="40">
    <w:abstractNumId w:val="19"/>
  </w:num>
  <w:num w:numId="41">
    <w:abstractNumId w:val="33"/>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displayBackgroundShape/>
  <w:proofState w:spelling="clean" w:grammar="clean"/>
  <w:defaultTabStop w:val="708"/>
  <w:characterSpacingControl w:val="doNotCompress"/>
  <w:hdrShapeDefaults>
    <o:shapedefaults v:ext="edit" spidmax="16385">
      <o:colormru v:ext="edit" colors="#ccecff,#5e29bd,#9fc,#fcd9bc,#6ff,#ff9,#ff8a81,#f7939a"/>
    </o:shapedefaults>
  </w:hdrShapeDefaults>
  <w:footnotePr>
    <w:footnote w:id="-1"/>
    <w:footnote w:id="0"/>
  </w:footnotePr>
  <w:endnotePr>
    <w:endnote w:id="-1"/>
    <w:endnote w:id="0"/>
  </w:endnotePr>
  <w:compat>
    <w:compatSetting w:name="compatibilityMode" w:uri="http://schemas.microsoft.com/office/word" w:val="12"/>
  </w:compat>
  <w:rsids>
    <w:rsidRoot w:val="00D977EC"/>
    <w:rsid w:val="00001187"/>
    <w:rsid w:val="00001340"/>
    <w:rsid w:val="00001C09"/>
    <w:rsid w:val="00001E67"/>
    <w:rsid w:val="00002EBD"/>
    <w:rsid w:val="00003840"/>
    <w:rsid w:val="00004088"/>
    <w:rsid w:val="00006799"/>
    <w:rsid w:val="00007922"/>
    <w:rsid w:val="00010059"/>
    <w:rsid w:val="00010907"/>
    <w:rsid w:val="00012862"/>
    <w:rsid w:val="00013659"/>
    <w:rsid w:val="00013C40"/>
    <w:rsid w:val="0001407F"/>
    <w:rsid w:val="000145C6"/>
    <w:rsid w:val="00014B95"/>
    <w:rsid w:val="00014F3B"/>
    <w:rsid w:val="00015292"/>
    <w:rsid w:val="00017AD8"/>
    <w:rsid w:val="00021D72"/>
    <w:rsid w:val="00022AFF"/>
    <w:rsid w:val="000239AE"/>
    <w:rsid w:val="00024823"/>
    <w:rsid w:val="00024A0A"/>
    <w:rsid w:val="00024BB2"/>
    <w:rsid w:val="00025AAC"/>
    <w:rsid w:val="000264DC"/>
    <w:rsid w:val="00026A41"/>
    <w:rsid w:val="000272E6"/>
    <w:rsid w:val="00027F35"/>
    <w:rsid w:val="00030B61"/>
    <w:rsid w:val="00030C92"/>
    <w:rsid w:val="0003188B"/>
    <w:rsid w:val="00031CB6"/>
    <w:rsid w:val="00032171"/>
    <w:rsid w:val="00033FAA"/>
    <w:rsid w:val="000340F9"/>
    <w:rsid w:val="0003455C"/>
    <w:rsid w:val="00035B2A"/>
    <w:rsid w:val="00036B63"/>
    <w:rsid w:val="00037B8C"/>
    <w:rsid w:val="00040155"/>
    <w:rsid w:val="00041670"/>
    <w:rsid w:val="000419C8"/>
    <w:rsid w:val="00042BDD"/>
    <w:rsid w:val="00045C92"/>
    <w:rsid w:val="00047962"/>
    <w:rsid w:val="00047B13"/>
    <w:rsid w:val="00052883"/>
    <w:rsid w:val="000544A4"/>
    <w:rsid w:val="000549AD"/>
    <w:rsid w:val="00055101"/>
    <w:rsid w:val="00055A68"/>
    <w:rsid w:val="00055DA3"/>
    <w:rsid w:val="000567CF"/>
    <w:rsid w:val="00057E58"/>
    <w:rsid w:val="00061376"/>
    <w:rsid w:val="00063170"/>
    <w:rsid w:val="00064953"/>
    <w:rsid w:val="00065159"/>
    <w:rsid w:val="000654AB"/>
    <w:rsid w:val="00066FC9"/>
    <w:rsid w:val="0007102B"/>
    <w:rsid w:val="00071830"/>
    <w:rsid w:val="00072573"/>
    <w:rsid w:val="00072804"/>
    <w:rsid w:val="00072D44"/>
    <w:rsid w:val="000745EF"/>
    <w:rsid w:val="00074AB7"/>
    <w:rsid w:val="000753EF"/>
    <w:rsid w:val="00075670"/>
    <w:rsid w:val="000757FD"/>
    <w:rsid w:val="00076AE1"/>
    <w:rsid w:val="000773B3"/>
    <w:rsid w:val="000773F0"/>
    <w:rsid w:val="00081CD8"/>
    <w:rsid w:val="000841AF"/>
    <w:rsid w:val="0008441E"/>
    <w:rsid w:val="00084716"/>
    <w:rsid w:val="00085107"/>
    <w:rsid w:val="0008539F"/>
    <w:rsid w:val="00085E07"/>
    <w:rsid w:val="0008629F"/>
    <w:rsid w:val="000868F6"/>
    <w:rsid w:val="00087170"/>
    <w:rsid w:val="00087421"/>
    <w:rsid w:val="00087885"/>
    <w:rsid w:val="00087904"/>
    <w:rsid w:val="00087A42"/>
    <w:rsid w:val="00090B89"/>
    <w:rsid w:val="00090DB7"/>
    <w:rsid w:val="0009184C"/>
    <w:rsid w:val="000923B7"/>
    <w:rsid w:val="00092927"/>
    <w:rsid w:val="00093226"/>
    <w:rsid w:val="00095EB2"/>
    <w:rsid w:val="000961AF"/>
    <w:rsid w:val="00096E6E"/>
    <w:rsid w:val="000A07B1"/>
    <w:rsid w:val="000A2817"/>
    <w:rsid w:val="000A2FC1"/>
    <w:rsid w:val="000A6A3B"/>
    <w:rsid w:val="000A7221"/>
    <w:rsid w:val="000B0048"/>
    <w:rsid w:val="000B02DA"/>
    <w:rsid w:val="000B1A82"/>
    <w:rsid w:val="000B1DCC"/>
    <w:rsid w:val="000B23F0"/>
    <w:rsid w:val="000B2623"/>
    <w:rsid w:val="000B3822"/>
    <w:rsid w:val="000B42ED"/>
    <w:rsid w:val="000B4D6E"/>
    <w:rsid w:val="000B5142"/>
    <w:rsid w:val="000B6079"/>
    <w:rsid w:val="000B6432"/>
    <w:rsid w:val="000C1103"/>
    <w:rsid w:val="000C11F7"/>
    <w:rsid w:val="000C2207"/>
    <w:rsid w:val="000C2E08"/>
    <w:rsid w:val="000C4483"/>
    <w:rsid w:val="000C6220"/>
    <w:rsid w:val="000C64B2"/>
    <w:rsid w:val="000C650C"/>
    <w:rsid w:val="000C78D1"/>
    <w:rsid w:val="000C794E"/>
    <w:rsid w:val="000C7AC6"/>
    <w:rsid w:val="000C7DAD"/>
    <w:rsid w:val="000C7DF4"/>
    <w:rsid w:val="000D0044"/>
    <w:rsid w:val="000D068E"/>
    <w:rsid w:val="000D2110"/>
    <w:rsid w:val="000D2B2A"/>
    <w:rsid w:val="000D2FE4"/>
    <w:rsid w:val="000D4B72"/>
    <w:rsid w:val="000D4ED4"/>
    <w:rsid w:val="000D64D6"/>
    <w:rsid w:val="000E233C"/>
    <w:rsid w:val="000E25DD"/>
    <w:rsid w:val="000E2D34"/>
    <w:rsid w:val="000E2D8F"/>
    <w:rsid w:val="000E328E"/>
    <w:rsid w:val="000E4D30"/>
    <w:rsid w:val="000E5124"/>
    <w:rsid w:val="000E5D31"/>
    <w:rsid w:val="000E655E"/>
    <w:rsid w:val="000E6967"/>
    <w:rsid w:val="000E6CED"/>
    <w:rsid w:val="000E6F00"/>
    <w:rsid w:val="000E7340"/>
    <w:rsid w:val="000F0350"/>
    <w:rsid w:val="000F0510"/>
    <w:rsid w:val="000F0657"/>
    <w:rsid w:val="000F162E"/>
    <w:rsid w:val="000F1F75"/>
    <w:rsid w:val="000F2133"/>
    <w:rsid w:val="000F27A3"/>
    <w:rsid w:val="000F3BAA"/>
    <w:rsid w:val="000F3D7F"/>
    <w:rsid w:val="000F53E8"/>
    <w:rsid w:val="000F5DC6"/>
    <w:rsid w:val="000F6114"/>
    <w:rsid w:val="000F75DA"/>
    <w:rsid w:val="000F799E"/>
    <w:rsid w:val="00100C5B"/>
    <w:rsid w:val="00101AFC"/>
    <w:rsid w:val="00101F08"/>
    <w:rsid w:val="001033C1"/>
    <w:rsid w:val="001047FC"/>
    <w:rsid w:val="0010528A"/>
    <w:rsid w:val="001064AE"/>
    <w:rsid w:val="00110B9E"/>
    <w:rsid w:val="00110C7F"/>
    <w:rsid w:val="0011208A"/>
    <w:rsid w:val="0011270F"/>
    <w:rsid w:val="00112D4D"/>
    <w:rsid w:val="001130D7"/>
    <w:rsid w:val="00113511"/>
    <w:rsid w:val="0011408F"/>
    <w:rsid w:val="0011519A"/>
    <w:rsid w:val="00115F41"/>
    <w:rsid w:val="001172C3"/>
    <w:rsid w:val="0012040C"/>
    <w:rsid w:val="001217DE"/>
    <w:rsid w:val="00122E26"/>
    <w:rsid w:val="001230FB"/>
    <w:rsid w:val="00123246"/>
    <w:rsid w:val="001234B3"/>
    <w:rsid w:val="0012384B"/>
    <w:rsid w:val="001241A8"/>
    <w:rsid w:val="0012504A"/>
    <w:rsid w:val="001276DE"/>
    <w:rsid w:val="001314F8"/>
    <w:rsid w:val="001331AF"/>
    <w:rsid w:val="00133D97"/>
    <w:rsid w:val="001343E8"/>
    <w:rsid w:val="0013461D"/>
    <w:rsid w:val="00134BFA"/>
    <w:rsid w:val="001356D9"/>
    <w:rsid w:val="001356FA"/>
    <w:rsid w:val="0013593B"/>
    <w:rsid w:val="001400A3"/>
    <w:rsid w:val="001402F8"/>
    <w:rsid w:val="001403A9"/>
    <w:rsid w:val="00141700"/>
    <w:rsid w:val="00142E2A"/>
    <w:rsid w:val="001434E9"/>
    <w:rsid w:val="00144556"/>
    <w:rsid w:val="0014550F"/>
    <w:rsid w:val="001476E6"/>
    <w:rsid w:val="00151C27"/>
    <w:rsid w:val="001531FB"/>
    <w:rsid w:val="001554B2"/>
    <w:rsid w:val="00155E50"/>
    <w:rsid w:val="00155F91"/>
    <w:rsid w:val="00157B24"/>
    <w:rsid w:val="001603FE"/>
    <w:rsid w:val="00160478"/>
    <w:rsid w:val="001606EB"/>
    <w:rsid w:val="00161B1B"/>
    <w:rsid w:val="001620D9"/>
    <w:rsid w:val="00163141"/>
    <w:rsid w:val="001644B6"/>
    <w:rsid w:val="0016487B"/>
    <w:rsid w:val="00164C71"/>
    <w:rsid w:val="00167A9D"/>
    <w:rsid w:val="001705C7"/>
    <w:rsid w:val="001713E5"/>
    <w:rsid w:val="00171AE0"/>
    <w:rsid w:val="0017295E"/>
    <w:rsid w:val="00173685"/>
    <w:rsid w:val="00175882"/>
    <w:rsid w:val="00176089"/>
    <w:rsid w:val="001775BA"/>
    <w:rsid w:val="001803F8"/>
    <w:rsid w:val="001808B2"/>
    <w:rsid w:val="00180FBE"/>
    <w:rsid w:val="0018234B"/>
    <w:rsid w:val="00183049"/>
    <w:rsid w:val="00183D38"/>
    <w:rsid w:val="001856D0"/>
    <w:rsid w:val="00185CEC"/>
    <w:rsid w:val="00186F1F"/>
    <w:rsid w:val="00187648"/>
    <w:rsid w:val="00187830"/>
    <w:rsid w:val="00190575"/>
    <w:rsid w:val="001910B0"/>
    <w:rsid w:val="001925AC"/>
    <w:rsid w:val="0019465D"/>
    <w:rsid w:val="00194A81"/>
    <w:rsid w:val="00194FAC"/>
    <w:rsid w:val="00194FC8"/>
    <w:rsid w:val="0019590C"/>
    <w:rsid w:val="00196915"/>
    <w:rsid w:val="00197924"/>
    <w:rsid w:val="001A02B8"/>
    <w:rsid w:val="001A0396"/>
    <w:rsid w:val="001A0993"/>
    <w:rsid w:val="001A0E2B"/>
    <w:rsid w:val="001A11EE"/>
    <w:rsid w:val="001A1345"/>
    <w:rsid w:val="001A1B41"/>
    <w:rsid w:val="001A237E"/>
    <w:rsid w:val="001A24BF"/>
    <w:rsid w:val="001A2821"/>
    <w:rsid w:val="001A2D64"/>
    <w:rsid w:val="001A326A"/>
    <w:rsid w:val="001A32FB"/>
    <w:rsid w:val="001A3475"/>
    <w:rsid w:val="001A3C81"/>
    <w:rsid w:val="001A48C4"/>
    <w:rsid w:val="001A52FA"/>
    <w:rsid w:val="001A61AB"/>
    <w:rsid w:val="001A715D"/>
    <w:rsid w:val="001A75ED"/>
    <w:rsid w:val="001A7C1A"/>
    <w:rsid w:val="001B05AD"/>
    <w:rsid w:val="001B0617"/>
    <w:rsid w:val="001B08BA"/>
    <w:rsid w:val="001B0BE7"/>
    <w:rsid w:val="001B1255"/>
    <w:rsid w:val="001B1AF1"/>
    <w:rsid w:val="001B1C39"/>
    <w:rsid w:val="001B22AE"/>
    <w:rsid w:val="001B282F"/>
    <w:rsid w:val="001B2EF4"/>
    <w:rsid w:val="001B5940"/>
    <w:rsid w:val="001B5C88"/>
    <w:rsid w:val="001B5CFB"/>
    <w:rsid w:val="001C02BA"/>
    <w:rsid w:val="001C410E"/>
    <w:rsid w:val="001C4127"/>
    <w:rsid w:val="001C693B"/>
    <w:rsid w:val="001C699C"/>
    <w:rsid w:val="001D026D"/>
    <w:rsid w:val="001D0FEF"/>
    <w:rsid w:val="001D1003"/>
    <w:rsid w:val="001D1DDA"/>
    <w:rsid w:val="001D2EDD"/>
    <w:rsid w:val="001D3F45"/>
    <w:rsid w:val="001D65A6"/>
    <w:rsid w:val="001D7411"/>
    <w:rsid w:val="001E00F6"/>
    <w:rsid w:val="001E03B1"/>
    <w:rsid w:val="001E060B"/>
    <w:rsid w:val="001E136F"/>
    <w:rsid w:val="001E1644"/>
    <w:rsid w:val="001E2D54"/>
    <w:rsid w:val="001E2DBC"/>
    <w:rsid w:val="001E3099"/>
    <w:rsid w:val="001E3A19"/>
    <w:rsid w:val="001E4093"/>
    <w:rsid w:val="001E434F"/>
    <w:rsid w:val="001E74B8"/>
    <w:rsid w:val="001E7D24"/>
    <w:rsid w:val="001F06BA"/>
    <w:rsid w:val="001F0994"/>
    <w:rsid w:val="001F0A82"/>
    <w:rsid w:val="001F0C21"/>
    <w:rsid w:val="001F0E15"/>
    <w:rsid w:val="001F0E88"/>
    <w:rsid w:val="001F1128"/>
    <w:rsid w:val="001F337A"/>
    <w:rsid w:val="001F3BBD"/>
    <w:rsid w:val="001F686A"/>
    <w:rsid w:val="001F690D"/>
    <w:rsid w:val="001F71BC"/>
    <w:rsid w:val="001F73AC"/>
    <w:rsid w:val="001F749E"/>
    <w:rsid w:val="00200CA3"/>
    <w:rsid w:val="00201B87"/>
    <w:rsid w:val="00202B3B"/>
    <w:rsid w:val="00203858"/>
    <w:rsid w:val="0020387D"/>
    <w:rsid w:val="002050BD"/>
    <w:rsid w:val="0020520F"/>
    <w:rsid w:val="00205859"/>
    <w:rsid w:val="002058AB"/>
    <w:rsid w:val="00205CE6"/>
    <w:rsid w:val="00206114"/>
    <w:rsid w:val="00206777"/>
    <w:rsid w:val="002073C5"/>
    <w:rsid w:val="002108FC"/>
    <w:rsid w:val="00211CE8"/>
    <w:rsid w:val="00211F6C"/>
    <w:rsid w:val="00213558"/>
    <w:rsid w:val="002138A6"/>
    <w:rsid w:val="00213D67"/>
    <w:rsid w:val="00214921"/>
    <w:rsid w:val="0021509D"/>
    <w:rsid w:val="00215651"/>
    <w:rsid w:val="0021660D"/>
    <w:rsid w:val="00217B86"/>
    <w:rsid w:val="002207D1"/>
    <w:rsid w:val="002209B8"/>
    <w:rsid w:val="00220B9B"/>
    <w:rsid w:val="00221E73"/>
    <w:rsid w:val="00222831"/>
    <w:rsid w:val="00222B75"/>
    <w:rsid w:val="0022457B"/>
    <w:rsid w:val="002248A4"/>
    <w:rsid w:val="00225BDE"/>
    <w:rsid w:val="00225CE7"/>
    <w:rsid w:val="00226DBB"/>
    <w:rsid w:val="00226EA2"/>
    <w:rsid w:val="00227E88"/>
    <w:rsid w:val="00230979"/>
    <w:rsid w:val="00230EB5"/>
    <w:rsid w:val="00232AD7"/>
    <w:rsid w:val="00236E2F"/>
    <w:rsid w:val="00237003"/>
    <w:rsid w:val="00240126"/>
    <w:rsid w:val="00241BEC"/>
    <w:rsid w:val="00241C17"/>
    <w:rsid w:val="00242233"/>
    <w:rsid w:val="00243042"/>
    <w:rsid w:val="002454C6"/>
    <w:rsid w:val="00245686"/>
    <w:rsid w:val="00246604"/>
    <w:rsid w:val="00246806"/>
    <w:rsid w:val="00246AB7"/>
    <w:rsid w:val="002474D0"/>
    <w:rsid w:val="00247CF0"/>
    <w:rsid w:val="00253992"/>
    <w:rsid w:val="00253BE5"/>
    <w:rsid w:val="002541DA"/>
    <w:rsid w:val="002542A2"/>
    <w:rsid w:val="002556D3"/>
    <w:rsid w:val="0025573F"/>
    <w:rsid w:val="0025586A"/>
    <w:rsid w:val="002568B8"/>
    <w:rsid w:val="00256C95"/>
    <w:rsid w:val="00256DFB"/>
    <w:rsid w:val="00257241"/>
    <w:rsid w:val="00257B82"/>
    <w:rsid w:val="0026030A"/>
    <w:rsid w:val="00262295"/>
    <w:rsid w:val="00263F4B"/>
    <w:rsid w:val="002649E7"/>
    <w:rsid w:val="002659A1"/>
    <w:rsid w:val="00266379"/>
    <w:rsid w:val="00266D8C"/>
    <w:rsid w:val="00267E5A"/>
    <w:rsid w:val="002709B5"/>
    <w:rsid w:val="00270D94"/>
    <w:rsid w:val="00270E06"/>
    <w:rsid w:val="00271C1B"/>
    <w:rsid w:val="00272204"/>
    <w:rsid w:val="00272634"/>
    <w:rsid w:val="002730CC"/>
    <w:rsid w:val="002734FE"/>
    <w:rsid w:val="00273A17"/>
    <w:rsid w:val="00273A9F"/>
    <w:rsid w:val="00273FA8"/>
    <w:rsid w:val="0027521B"/>
    <w:rsid w:val="00275AC8"/>
    <w:rsid w:val="00275E39"/>
    <w:rsid w:val="00275FEB"/>
    <w:rsid w:val="002776A0"/>
    <w:rsid w:val="00277D9E"/>
    <w:rsid w:val="00277FA5"/>
    <w:rsid w:val="00280C7C"/>
    <w:rsid w:val="00281689"/>
    <w:rsid w:val="0028174C"/>
    <w:rsid w:val="00282150"/>
    <w:rsid w:val="002827B9"/>
    <w:rsid w:val="00283183"/>
    <w:rsid w:val="00283553"/>
    <w:rsid w:val="0028367D"/>
    <w:rsid w:val="00283D8C"/>
    <w:rsid w:val="00284197"/>
    <w:rsid w:val="002842EF"/>
    <w:rsid w:val="0028520E"/>
    <w:rsid w:val="00286727"/>
    <w:rsid w:val="0028672C"/>
    <w:rsid w:val="00286B3C"/>
    <w:rsid w:val="00287C41"/>
    <w:rsid w:val="00290422"/>
    <w:rsid w:val="00290800"/>
    <w:rsid w:val="00291285"/>
    <w:rsid w:val="0029305C"/>
    <w:rsid w:val="0029312A"/>
    <w:rsid w:val="00293DC6"/>
    <w:rsid w:val="002941EC"/>
    <w:rsid w:val="00295401"/>
    <w:rsid w:val="00297417"/>
    <w:rsid w:val="00297419"/>
    <w:rsid w:val="002A01AC"/>
    <w:rsid w:val="002A1CBB"/>
    <w:rsid w:val="002A210C"/>
    <w:rsid w:val="002A24D1"/>
    <w:rsid w:val="002A3633"/>
    <w:rsid w:val="002A3C0E"/>
    <w:rsid w:val="002A513C"/>
    <w:rsid w:val="002A554D"/>
    <w:rsid w:val="002A56FA"/>
    <w:rsid w:val="002A5901"/>
    <w:rsid w:val="002A7549"/>
    <w:rsid w:val="002A7B57"/>
    <w:rsid w:val="002A7D4A"/>
    <w:rsid w:val="002B005F"/>
    <w:rsid w:val="002B1BBC"/>
    <w:rsid w:val="002B6D8B"/>
    <w:rsid w:val="002C0CA6"/>
    <w:rsid w:val="002C19DF"/>
    <w:rsid w:val="002C2662"/>
    <w:rsid w:val="002C26E1"/>
    <w:rsid w:val="002C2A32"/>
    <w:rsid w:val="002C2C0F"/>
    <w:rsid w:val="002C2C12"/>
    <w:rsid w:val="002C302F"/>
    <w:rsid w:val="002C31CD"/>
    <w:rsid w:val="002C5270"/>
    <w:rsid w:val="002C6137"/>
    <w:rsid w:val="002D01DA"/>
    <w:rsid w:val="002D06DE"/>
    <w:rsid w:val="002D0CC3"/>
    <w:rsid w:val="002D1C42"/>
    <w:rsid w:val="002D2198"/>
    <w:rsid w:val="002D2960"/>
    <w:rsid w:val="002D3B22"/>
    <w:rsid w:val="002D3BCF"/>
    <w:rsid w:val="002D3DC9"/>
    <w:rsid w:val="002D44C6"/>
    <w:rsid w:val="002D493C"/>
    <w:rsid w:val="002D4CCA"/>
    <w:rsid w:val="002D5078"/>
    <w:rsid w:val="002D5771"/>
    <w:rsid w:val="002D6562"/>
    <w:rsid w:val="002D72C3"/>
    <w:rsid w:val="002E05FD"/>
    <w:rsid w:val="002E07B1"/>
    <w:rsid w:val="002E1103"/>
    <w:rsid w:val="002E1C2C"/>
    <w:rsid w:val="002E33AB"/>
    <w:rsid w:val="002E3A9E"/>
    <w:rsid w:val="002E53E7"/>
    <w:rsid w:val="002E5B2D"/>
    <w:rsid w:val="002E5D43"/>
    <w:rsid w:val="002E7941"/>
    <w:rsid w:val="002E7D0B"/>
    <w:rsid w:val="002F07AF"/>
    <w:rsid w:val="002F1039"/>
    <w:rsid w:val="002F1873"/>
    <w:rsid w:val="002F22E5"/>
    <w:rsid w:val="002F285F"/>
    <w:rsid w:val="002F3B6E"/>
    <w:rsid w:val="002F3E38"/>
    <w:rsid w:val="002F444A"/>
    <w:rsid w:val="002F4689"/>
    <w:rsid w:val="002F5299"/>
    <w:rsid w:val="002F55E6"/>
    <w:rsid w:val="002F5956"/>
    <w:rsid w:val="002F6F31"/>
    <w:rsid w:val="002F7193"/>
    <w:rsid w:val="002F71DD"/>
    <w:rsid w:val="00301A23"/>
    <w:rsid w:val="00301FEF"/>
    <w:rsid w:val="0030239A"/>
    <w:rsid w:val="00302E5D"/>
    <w:rsid w:val="00303AAE"/>
    <w:rsid w:val="00304296"/>
    <w:rsid w:val="0030557C"/>
    <w:rsid w:val="00306985"/>
    <w:rsid w:val="00306B03"/>
    <w:rsid w:val="003103E2"/>
    <w:rsid w:val="00310738"/>
    <w:rsid w:val="003107E1"/>
    <w:rsid w:val="0031115F"/>
    <w:rsid w:val="00312F36"/>
    <w:rsid w:val="00313033"/>
    <w:rsid w:val="00313A4E"/>
    <w:rsid w:val="00314116"/>
    <w:rsid w:val="00314A83"/>
    <w:rsid w:val="003158E9"/>
    <w:rsid w:val="00316380"/>
    <w:rsid w:val="00322012"/>
    <w:rsid w:val="00322787"/>
    <w:rsid w:val="00322B81"/>
    <w:rsid w:val="00323BAC"/>
    <w:rsid w:val="0032667C"/>
    <w:rsid w:val="00326821"/>
    <w:rsid w:val="00330641"/>
    <w:rsid w:val="0033185D"/>
    <w:rsid w:val="00332409"/>
    <w:rsid w:val="00332620"/>
    <w:rsid w:val="00332896"/>
    <w:rsid w:val="00334347"/>
    <w:rsid w:val="003349D7"/>
    <w:rsid w:val="00334BBF"/>
    <w:rsid w:val="0033681F"/>
    <w:rsid w:val="0034021E"/>
    <w:rsid w:val="00340ADF"/>
    <w:rsid w:val="003421DB"/>
    <w:rsid w:val="00342E10"/>
    <w:rsid w:val="00345D44"/>
    <w:rsid w:val="00345D9B"/>
    <w:rsid w:val="003462F2"/>
    <w:rsid w:val="00347056"/>
    <w:rsid w:val="003470D3"/>
    <w:rsid w:val="00347252"/>
    <w:rsid w:val="0034763D"/>
    <w:rsid w:val="00347A32"/>
    <w:rsid w:val="00352562"/>
    <w:rsid w:val="00352B9D"/>
    <w:rsid w:val="00352F0D"/>
    <w:rsid w:val="00353F96"/>
    <w:rsid w:val="003541D1"/>
    <w:rsid w:val="00355B6D"/>
    <w:rsid w:val="00356317"/>
    <w:rsid w:val="00357226"/>
    <w:rsid w:val="00357F8B"/>
    <w:rsid w:val="003604B2"/>
    <w:rsid w:val="003607B0"/>
    <w:rsid w:val="003617F0"/>
    <w:rsid w:val="00362042"/>
    <w:rsid w:val="00363A8D"/>
    <w:rsid w:val="00365215"/>
    <w:rsid w:val="00367A14"/>
    <w:rsid w:val="00372558"/>
    <w:rsid w:val="00372926"/>
    <w:rsid w:val="00372EF3"/>
    <w:rsid w:val="00373A6A"/>
    <w:rsid w:val="003740CC"/>
    <w:rsid w:val="00374C73"/>
    <w:rsid w:val="00375824"/>
    <w:rsid w:val="00375FC3"/>
    <w:rsid w:val="00376550"/>
    <w:rsid w:val="00377E67"/>
    <w:rsid w:val="00380575"/>
    <w:rsid w:val="00380B15"/>
    <w:rsid w:val="00384B9C"/>
    <w:rsid w:val="00385B7E"/>
    <w:rsid w:val="00386A7A"/>
    <w:rsid w:val="00387757"/>
    <w:rsid w:val="0039040A"/>
    <w:rsid w:val="003917DC"/>
    <w:rsid w:val="003924C1"/>
    <w:rsid w:val="00392603"/>
    <w:rsid w:val="0039291D"/>
    <w:rsid w:val="00394109"/>
    <w:rsid w:val="0039420F"/>
    <w:rsid w:val="0039509B"/>
    <w:rsid w:val="003976D2"/>
    <w:rsid w:val="003A00E8"/>
    <w:rsid w:val="003A037C"/>
    <w:rsid w:val="003A07F4"/>
    <w:rsid w:val="003A0C03"/>
    <w:rsid w:val="003A212E"/>
    <w:rsid w:val="003A22D4"/>
    <w:rsid w:val="003A2802"/>
    <w:rsid w:val="003A30A5"/>
    <w:rsid w:val="003A3798"/>
    <w:rsid w:val="003A4C42"/>
    <w:rsid w:val="003A4E63"/>
    <w:rsid w:val="003A652B"/>
    <w:rsid w:val="003A6822"/>
    <w:rsid w:val="003B1327"/>
    <w:rsid w:val="003B1484"/>
    <w:rsid w:val="003B1C7F"/>
    <w:rsid w:val="003B1DD6"/>
    <w:rsid w:val="003B2695"/>
    <w:rsid w:val="003B4061"/>
    <w:rsid w:val="003B44E1"/>
    <w:rsid w:val="003B60BF"/>
    <w:rsid w:val="003B6FFD"/>
    <w:rsid w:val="003B7488"/>
    <w:rsid w:val="003B7521"/>
    <w:rsid w:val="003B7871"/>
    <w:rsid w:val="003B7A52"/>
    <w:rsid w:val="003C00B2"/>
    <w:rsid w:val="003C03AE"/>
    <w:rsid w:val="003C040A"/>
    <w:rsid w:val="003C10D4"/>
    <w:rsid w:val="003C14DE"/>
    <w:rsid w:val="003C1B6E"/>
    <w:rsid w:val="003C2AC0"/>
    <w:rsid w:val="003C2E6F"/>
    <w:rsid w:val="003C3672"/>
    <w:rsid w:val="003C3B2A"/>
    <w:rsid w:val="003C54C6"/>
    <w:rsid w:val="003C74D1"/>
    <w:rsid w:val="003C7C75"/>
    <w:rsid w:val="003C7FDD"/>
    <w:rsid w:val="003D0965"/>
    <w:rsid w:val="003D12FA"/>
    <w:rsid w:val="003D1570"/>
    <w:rsid w:val="003D3625"/>
    <w:rsid w:val="003D4DE1"/>
    <w:rsid w:val="003D542F"/>
    <w:rsid w:val="003D6D3D"/>
    <w:rsid w:val="003E0699"/>
    <w:rsid w:val="003E11F9"/>
    <w:rsid w:val="003E144C"/>
    <w:rsid w:val="003E1498"/>
    <w:rsid w:val="003E1617"/>
    <w:rsid w:val="003E1F5A"/>
    <w:rsid w:val="003E24F2"/>
    <w:rsid w:val="003E3961"/>
    <w:rsid w:val="003E47C2"/>
    <w:rsid w:val="003E5343"/>
    <w:rsid w:val="003E55A6"/>
    <w:rsid w:val="003E563A"/>
    <w:rsid w:val="003E5C31"/>
    <w:rsid w:val="003E74C9"/>
    <w:rsid w:val="003F1D75"/>
    <w:rsid w:val="003F2786"/>
    <w:rsid w:val="003F3BB0"/>
    <w:rsid w:val="003F548D"/>
    <w:rsid w:val="003F6063"/>
    <w:rsid w:val="003F6325"/>
    <w:rsid w:val="003F66DF"/>
    <w:rsid w:val="003F6877"/>
    <w:rsid w:val="003F7D66"/>
    <w:rsid w:val="003F7DFF"/>
    <w:rsid w:val="0040063E"/>
    <w:rsid w:val="00401C9F"/>
    <w:rsid w:val="00403B71"/>
    <w:rsid w:val="00404179"/>
    <w:rsid w:val="00404501"/>
    <w:rsid w:val="004048F5"/>
    <w:rsid w:val="004050F1"/>
    <w:rsid w:val="00405ACA"/>
    <w:rsid w:val="00406248"/>
    <w:rsid w:val="004064F2"/>
    <w:rsid w:val="0040722A"/>
    <w:rsid w:val="00410306"/>
    <w:rsid w:val="00410746"/>
    <w:rsid w:val="004109CB"/>
    <w:rsid w:val="00411A01"/>
    <w:rsid w:val="00412FDF"/>
    <w:rsid w:val="00413633"/>
    <w:rsid w:val="00414953"/>
    <w:rsid w:val="00414AE4"/>
    <w:rsid w:val="004168F6"/>
    <w:rsid w:val="004208AD"/>
    <w:rsid w:val="00420AC3"/>
    <w:rsid w:val="004224A7"/>
    <w:rsid w:val="004241BB"/>
    <w:rsid w:val="00424FCF"/>
    <w:rsid w:val="00426B0B"/>
    <w:rsid w:val="00427390"/>
    <w:rsid w:val="00430006"/>
    <w:rsid w:val="004304B3"/>
    <w:rsid w:val="004309D1"/>
    <w:rsid w:val="00430E2B"/>
    <w:rsid w:val="00432211"/>
    <w:rsid w:val="00433F7C"/>
    <w:rsid w:val="00435399"/>
    <w:rsid w:val="00435513"/>
    <w:rsid w:val="0043558F"/>
    <w:rsid w:val="00435991"/>
    <w:rsid w:val="00436A26"/>
    <w:rsid w:val="004405A1"/>
    <w:rsid w:val="00441601"/>
    <w:rsid w:val="004428F8"/>
    <w:rsid w:val="0044423C"/>
    <w:rsid w:val="00444F49"/>
    <w:rsid w:val="00446B1E"/>
    <w:rsid w:val="00446E9A"/>
    <w:rsid w:val="0044713E"/>
    <w:rsid w:val="004474AA"/>
    <w:rsid w:val="0045075F"/>
    <w:rsid w:val="0045086F"/>
    <w:rsid w:val="00450C90"/>
    <w:rsid w:val="00454AF2"/>
    <w:rsid w:val="00454F2F"/>
    <w:rsid w:val="004550F6"/>
    <w:rsid w:val="00456AFF"/>
    <w:rsid w:val="00456E6E"/>
    <w:rsid w:val="00457132"/>
    <w:rsid w:val="00457A64"/>
    <w:rsid w:val="00457D52"/>
    <w:rsid w:val="00460377"/>
    <w:rsid w:val="0046112D"/>
    <w:rsid w:val="004625CE"/>
    <w:rsid w:val="00463981"/>
    <w:rsid w:val="004649FB"/>
    <w:rsid w:val="00465248"/>
    <w:rsid w:val="00465DD8"/>
    <w:rsid w:val="00467A28"/>
    <w:rsid w:val="0047000E"/>
    <w:rsid w:val="00470295"/>
    <w:rsid w:val="00470C95"/>
    <w:rsid w:val="00472695"/>
    <w:rsid w:val="0047308B"/>
    <w:rsid w:val="0047319B"/>
    <w:rsid w:val="00473C15"/>
    <w:rsid w:val="00473E29"/>
    <w:rsid w:val="004751CB"/>
    <w:rsid w:val="00475FE3"/>
    <w:rsid w:val="00476158"/>
    <w:rsid w:val="00476E1C"/>
    <w:rsid w:val="00480089"/>
    <w:rsid w:val="00480388"/>
    <w:rsid w:val="00481471"/>
    <w:rsid w:val="00481F39"/>
    <w:rsid w:val="0048224F"/>
    <w:rsid w:val="0048277A"/>
    <w:rsid w:val="00482894"/>
    <w:rsid w:val="0048321F"/>
    <w:rsid w:val="00483667"/>
    <w:rsid w:val="004836F6"/>
    <w:rsid w:val="00484601"/>
    <w:rsid w:val="00484684"/>
    <w:rsid w:val="0048482E"/>
    <w:rsid w:val="0048508A"/>
    <w:rsid w:val="00486360"/>
    <w:rsid w:val="00486E73"/>
    <w:rsid w:val="004871F8"/>
    <w:rsid w:val="0048746A"/>
    <w:rsid w:val="00487D18"/>
    <w:rsid w:val="00487DA4"/>
    <w:rsid w:val="00491C67"/>
    <w:rsid w:val="0049217F"/>
    <w:rsid w:val="004921E4"/>
    <w:rsid w:val="004929AB"/>
    <w:rsid w:val="004934DD"/>
    <w:rsid w:val="00494D4E"/>
    <w:rsid w:val="00496A38"/>
    <w:rsid w:val="00496B52"/>
    <w:rsid w:val="00496E51"/>
    <w:rsid w:val="004971A9"/>
    <w:rsid w:val="00497AB6"/>
    <w:rsid w:val="00497C48"/>
    <w:rsid w:val="00497DAD"/>
    <w:rsid w:val="004A10B3"/>
    <w:rsid w:val="004A2555"/>
    <w:rsid w:val="004A7838"/>
    <w:rsid w:val="004A798C"/>
    <w:rsid w:val="004B0898"/>
    <w:rsid w:val="004B1864"/>
    <w:rsid w:val="004B2727"/>
    <w:rsid w:val="004B4C03"/>
    <w:rsid w:val="004B5179"/>
    <w:rsid w:val="004B546D"/>
    <w:rsid w:val="004B60F6"/>
    <w:rsid w:val="004B7092"/>
    <w:rsid w:val="004B7F93"/>
    <w:rsid w:val="004C0053"/>
    <w:rsid w:val="004C1C33"/>
    <w:rsid w:val="004C2EA1"/>
    <w:rsid w:val="004C4BE9"/>
    <w:rsid w:val="004C5563"/>
    <w:rsid w:val="004C6090"/>
    <w:rsid w:val="004C738F"/>
    <w:rsid w:val="004C7CF3"/>
    <w:rsid w:val="004D03F6"/>
    <w:rsid w:val="004D1976"/>
    <w:rsid w:val="004D1B57"/>
    <w:rsid w:val="004D1EE9"/>
    <w:rsid w:val="004D25F4"/>
    <w:rsid w:val="004D2617"/>
    <w:rsid w:val="004D36CB"/>
    <w:rsid w:val="004D449C"/>
    <w:rsid w:val="004D4DFE"/>
    <w:rsid w:val="004D4FC7"/>
    <w:rsid w:val="004D5378"/>
    <w:rsid w:val="004D5477"/>
    <w:rsid w:val="004D738E"/>
    <w:rsid w:val="004D7411"/>
    <w:rsid w:val="004E0828"/>
    <w:rsid w:val="004E135A"/>
    <w:rsid w:val="004E2427"/>
    <w:rsid w:val="004E2504"/>
    <w:rsid w:val="004E398E"/>
    <w:rsid w:val="004E3BB7"/>
    <w:rsid w:val="004E3FA3"/>
    <w:rsid w:val="004E5EBA"/>
    <w:rsid w:val="004E6117"/>
    <w:rsid w:val="004E627F"/>
    <w:rsid w:val="004E68D0"/>
    <w:rsid w:val="004E72C1"/>
    <w:rsid w:val="004F1795"/>
    <w:rsid w:val="004F379D"/>
    <w:rsid w:val="004F3A0D"/>
    <w:rsid w:val="004F49EF"/>
    <w:rsid w:val="004F4CA1"/>
    <w:rsid w:val="004F5A54"/>
    <w:rsid w:val="004F6261"/>
    <w:rsid w:val="004F7F63"/>
    <w:rsid w:val="005004D4"/>
    <w:rsid w:val="00500B94"/>
    <w:rsid w:val="0050265F"/>
    <w:rsid w:val="00503915"/>
    <w:rsid w:val="00504D68"/>
    <w:rsid w:val="0050517B"/>
    <w:rsid w:val="00505B24"/>
    <w:rsid w:val="00506C1A"/>
    <w:rsid w:val="005109E7"/>
    <w:rsid w:val="00510ED1"/>
    <w:rsid w:val="00510EE1"/>
    <w:rsid w:val="00511FE9"/>
    <w:rsid w:val="005127E1"/>
    <w:rsid w:val="00512822"/>
    <w:rsid w:val="00512C13"/>
    <w:rsid w:val="00512DFB"/>
    <w:rsid w:val="00513E7D"/>
    <w:rsid w:val="00513EFE"/>
    <w:rsid w:val="0051444F"/>
    <w:rsid w:val="005169E6"/>
    <w:rsid w:val="00517C31"/>
    <w:rsid w:val="00522122"/>
    <w:rsid w:val="00522248"/>
    <w:rsid w:val="0052299C"/>
    <w:rsid w:val="00522D7A"/>
    <w:rsid w:val="0052346F"/>
    <w:rsid w:val="00523B78"/>
    <w:rsid w:val="00524AD8"/>
    <w:rsid w:val="00525A5A"/>
    <w:rsid w:val="00525BC2"/>
    <w:rsid w:val="005264E7"/>
    <w:rsid w:val="00526E25"/>
    <w:rsid w:val="0052756F"/>
    <w:rsid w:val="00527BAF"/>
    <w:rsid w:val="00530D69"/>
    <w:rsid w:val="00531600"/>
    <w:rsid w:val="00532E6E"/>
    <w:rsid w:val="00533275"/>
    <w:rsid w:val="00533631"/>
    <w:rsid w:val="0053716E"/>
    <w:rsid w:val="005371E2"/>
    <w:rsid w:val="0054061D"/>
    <w:rsid w:val="00540706"/>
    <w:rsid w:val="00540AE5"/>
    <w:rsid w:val="00542E67"/>
    <w:rsid w:val="00542FB8"/>
    <w:rsid w:val="00544CFA"/>
    <w:rsid w:val="00544ECD"/>
    <w:rsid w:val="005458C4"/>
    <w:rsid w:val="005462CD"/>
    <w:rsid w:val="00546AC3"/>
    <w:rsid w:val="0054760B"/>
    <w:rsid w:val="00547EC2"/>
    <w:rsid w:val="005516E3"/>
    <w:rsid w:val="00551E7B"/>
    <w:rsid w:val="00552587"/>
    <w:rsid w:val="00552A59"/>
    <w:rsid w:val="0055529B"/>
    <w:rsid w:val="00556A45"/>
    <w:rsid w:val="00557760"/>
    <w:rsid w:val="005618BB"/>
    <w:rsid w:val="00561F48"/>
    <w:rsid w:val="005620B8"/>
    <w:rsid w:val="0056215B"/>
    <w:rsid w:val="00562674"/>
    <w:rsid w:val="00564234"/>
    <w:rsid w:val="00564D29"/>
    <w:rsid w:val="00565BCD"/>
    <w:rsid w:val="00566980"/>
    <w:rsid w:val="00566FAE"/>
    <w:rsid w:val="005673AE"/>
    <w:rsid w:val="00567508"/>
    <w:rsid w:val="00567B0F"/>
    <w:rsid w:val="00567D76"/>
    <w:rsid w:val="005706EF"/>
    <w:rsid w:val="00570DA0"/>
    <w:rsid w:val="005718B0"/>
    <w:rsid w:val="00573118"/>
    <w:rsid w:val="0057385B"/>
    <w:rsid w:val="00574107"/>
    <w:rsid w:val="005749BB"/>
    <w:rsid w:val="00574E63"/>
    <w:rsid w:val="00574ED1"/>
    <w:rsid w:val="00576D86"/>
    <w:rsid w:val="00577098"/>
    <w:rsid w:val="00577D25"/>
    <w:rsid w:val="00587F67"/>
    <w:rsid w:val="00590147"/>
    <w:rsid w:val="0059079E"/>
    <w:rsid w:val="00590888"/>
    <w:rsid w:val="00591313"/>
    <w:rsid w:val="0059224B"/>
    <w:rsid w:val="005927B2"/>
    <w:rsid w:val="00593020"/>
    <w:rsid w:val="00594518"/>
    <w:rsid w:val="00594FC9"/>
    <w:rsid w:val="0059527A"/>
    <w:rsid w:val="00595281"/>
    <w:rsid w:val="00595B41"/>
    <w:rsid w:val="0059674B"/>
    <w:rsid w:val="00597626"/>
    <w:rsid w:val="00597895"/>
    <w:rsid w:val="005A02B5"/>
    <w:rsid w:val="005A1A17"/>
    <w:rsid w:val="005A1DDC"/>
    <w:rsid w:val="005A22FD"/>
    <w:rsid w:val="005A2F1B"/>
    <w:rsid w:val="005A41B2"/>
    <w:rsid w:val="005A581F"/>
    <w:rsid w:val="005A585F"/>
    <w:rsid w:val="005A5D41"/>
    <w:rsid w:val="005A6D76"/>
    <w:rsid w:val="005A7B37"/>
    <w:rsid w:val="005B0262"/>
    <w:rsid w:val="005B0A9F"/>
    <w:rsid w:val="005B2649"/>
    <w:rsid w:val="005B26F7"/>
    <w:rsid w:val="005B37CB"/>
    <w:rsid w:val="005B3927"/>
    <w:rsid w:val="005B3A36"/>
    <w:rsid w:val="005B3D19"/>
    <w:rsid w:val="005B41D0"/>
    <w:rsid w:val="005B5426"/>
    <w:rsid w:val="005B559E"/>
    <w:rsid w:val="005B683D"/>
    <w:rsid w:val="005B6BB2"/>
    <w:rsid w:val="005C02F9"/>
    <w:rsid w:val="005C0E46"/>
    <w:rsid w:val="005C24C9"/>
    <w:rsid w:val="005C2997"/>
    <w:rsid w:val="005C3252"/>
    <w:rsid w:val="005C4166"/>
    <w:rsid w:val="005C41FF"/>
    <w:rsid w:val="005C7488"/>
    <w:rsid w:val="005D0350"/>
    <w:rsid w:val="005D0D36"/>
    <w:rsid w:val="005D15CB"/>
    <w:rsid w:val="005D1BCD"/>
    <w:rsid w:val="005D2B92"/>
    <w:rsid w:val="005D312E"/>
    <w:rsid w:val="005D336F"/>
    <w:rsid w:val="005D4953"/>
    <w:rsid w:val="005D6AB0"/>
    <w:rsid w:val="005D6FDF"/>
    <w:rsid w:val="005E285A"/>
    <w:rsid w:val="005E428E"/>
    <w:rsid w:val="005E45B2"/>
    <w:rsid w:val="005E4C7B"/>
    <w:rsid w:val="005E4E98"/>
    <w:rsid w:val="005E5405"/>
    <w:rsid w:val="005E5733"/>
    <w:rsid w:val="005E5B1C"/>
    <w:rsid w:val="005E652D"/>
    <w:rsid w:val="005F05F0"/>
    <w:rsid w:val="005F10CF"/>
    <w:rsid w:val="005F1576"/>
    <w:rsid w:val="005F1716"/>
    <w:rsid w:val="005F19AE"/>
    <w:rsid w:val="005F2086"/>
    <w:rsid w:val="005F238E"/>
    <w:rsid w:val="005F2E9C"/>
    <w:rsid w:val="005F34B4"/>
    <w:rsid w:val="005F3AB2"/>
    <w:rsid w:val="005F413B"/>
    <w:rsid w:val="005F4C7F"/>
    <w:rsid w:val="005F62AE"/>
    <w:rsid w:val="005F6EB4"/>
    <w:rsid w:val="005F72E7"/>
    <w:rsid w:val="005F76DA"/>
    <w:rsid w:val="005F79FF"/>
    <w:rsid w:val="005F7C46"/>
    <w:rsid w:val="005F7EAD"/>
    <w:rsid w:val="00600117"/>
    <w:rsid w:val="00600893"/>
    <w:rsid w:val="00600E40"/>
    <w:rsid w:val="006013E0"/>
    <w:rsid w:val="00601A49"/>
    <w:rsid w:val="00601C5A"/>
    <w:rsid w:val="00601E34"/>
    <w:rsid w:val="0060234C"/>
    <w:rsid w:val="0060266D"/>
    <w:rsid w:val="006028B5"/>
    <w:rsid w:val="00604141"/>
    <w:rsid w:val="00605645"/>
    <w:rsid w:val="00605E76"/>
    <w:rsid w:val="00605FF0"/>
    <w:rsid w:val="00610694"/>
    <w:rsid w:val="00610C57"/>
    <w:rsid w:val="0061131F"/>
    <w:rsid w:val="00611DE5"/>
    <w:rsid w:val="00614D94"/>
    <w:rsid w:val="00615244"/>
    <w:rsid w:val="00615791"/>
    <w:rsid w:val="0061642B"/>
    <w:rsid w:val="0061707B"/>
    <w:rsid w:val="00617D7A"/>
    <w:rsid w:val="006214D0"/>
    <w:rsid w:val="00621D3D"/>
    <w:rsid w:val="0062249F"/>
    <w:rsid w:val="00622920"/>
    <w:rsid w:val="00623F09"/>
    <w:rsid w:val="00624B8E"/>
    <w:rsid w:val="006253F3"/>
    <w:rsid w:val="006259A1"/>
    <w:rsid w:val="00626352"/>
    <w:rsid w:val="006279E7"/>
    <w:rsid w:val="00627CDD"/>
    <w:rsid w:val="00631DC9"/>
    <w:rsid w:val="0063216A"/>
    <w:rsid w:val="0063387B"/>
    <w:rsid w:val="00634016"/>
    <w:rsid w:val="00635DA8"/>
    <w:rsid w:val="0063690B"/>
    <w:rsid w:val="00640577"/>
    <w:rsid w:val="00641247"/>
    <w:rsid w:val="00642F4B"/>
    <w:rsid w:val="00643740"/>
    <w:rsid w:val="00643A48"/>
    <w:rsid w:val="00644243"/>
    <w:rsid w:val="0064461F"/>
    <w:rsid w:val="00644EF8"/>
    <w:rsid w:val="00644F94"/>
    <w:rsid w:val="006459C1"/>
    <w:rsid w:val="00646100"/>
    <w:rsid w:val="00646CC4"/>
    <w:rsid w:val="00647400"/>
    <w:rsid w:val="006478FF"/>
    <w:rsid w:val="006519DE"/>
    <w:rsid w:val="00651BC5"/>
    <w:rsid w:val="00651F3D"/>
    <w:rsid w:val="00652244"/>
    <w:rsid w:val="00652EA3"/>
    <w:rsid w:val="006531EF"/>
    <w:rsid w:val="006540B3"/>
    <w:rsid w:val="0065484B"/>
    <w:rsid w:val="00654DFE"/>
    <w:rsid w:val="00656053"/>
    <w:rsid w:val="00657A88"/>
    <w:rsid w:val="00660DAF"/>
    <w:rsid w:val="00664765"/>
    <w:rsid w:val="00664D9E"/>
    <w:rsid w:val="00664EBD"/>
    <w:rsid w:val="0066547A"/>
    <w:rsid w:val="00665D52"/>
    <w:rsid w:val="00665DEF"/>
    <w:rsid w:val="0066619E"/>
    <w:rsid w:val="006662D3"/>
    <w:rsid w:val="00667787"/>
    <w:rsid w:val="00670012"/>
    <w:rsid w:val="00670D5D"/>
    <w:rsid w:val="00670D6E"/>
    <w:rsid w:val="006719FC"/>
    <w:rsid w:val="00671CAC"/>
    <w:rsid w:val="00672680"/>
    <w:rsid w:val="00673BB0"/>
    <w:rsid w:val="00674F98"/>
    <w:rsid w:val="00674FA2"/>
    <w:rsid w:val="0067642F"/>
    <w:rsid w:val="006773BB"/>
    <w:rsid w:val="00680E01"/>
    <w:rsid w:val="00681F1F"/>
    <w:rsid w:val="00682120"/>
    <w:rsid w:val="006844EE"/>
    <w:rsid w:val="00684550"/>
    <w:rsid w:val="00685CF2"/>
    <w:rsid w:val="006865AE"/>
    <w:rsid w:val="00687907"/>
    <w:rsid w:val="00687AF6"/>
    <w:rsid w:val="006903E5"/>
    <w:rsid w:val="006905C6"/>
    <w:rsid w:val="00690B4A"/>
    <w:rsid w:val="0069108B"/>
    <w:rsid w:val="006949DD"/>
    <w:rsid w:val="006949F1"/>
    <w:rsid w:val="00694CD1"/>
    <w:rsid w:val="00694D65"/>
    <w:rsid w:val="0069552C"/>
    <w:rsid w:val="00695B8A"/>
    <w:rsid w:val="00695F80"/>
    <w:rsid w:val="00696D90"/>
    <w:rsid w:val="006A08DD"/>
    <w:rsid w:val="006A0D6D"/>
    <w:rsid w:val="006A2516"/>
    <w:rsid w:val="006A2655"/>
    <w:rsid w:val="006A2748"/>
    <w:rsid w:val="006A36C8"/>
    <w:rsid w:val="006A3941"/>
    <w:rsid w:val="006A3C85"/>
    <w:rsid w:val="006A49F6"/>
    <w:rsid w:val="006A589F"/>
    <w:rsid w:val="006B06F1"/>
    <w:rsid w:val="006B0C30"/>
    <w:rsid w:val="006B0E49"/>
    <w:rsid w:val="006B1217"/>
    <w:rsid w:val="006B14D9"/>
    <w:rsid w:val="006B1521"/>
    <w:rsid w:val="006B1D7A"/>
    <w:rsid w:val="006B2362"/>
    <w:rsid w:val="006B2955"/>
    <w:rsid w:val="006B3952"/>
    <w:rsid w:val="006B4F9B"/>
    <w:rsid w:val="006B6152"/>
    <w:rsid w:val="006B694E"/>
    <w:rsid w:val="006B6DD1"/>
    <w:rsid w:val="006B7128"/>
    <w:rsid w:val="006B77C9"/>
    <w:rsid w:val="006C17F9"/>
    <w:rsid w:val="006C2A01"/>
    <w:rsid w:val="006C2FF9"/>
    <w:rsid w:val="006C3168"/>
    <w:rsid w:val="006C3A02"/>
    <w:rsid w:val="006C3C96"/>
    <w:rsid w:val="006C4428"/>
    <w:rsid w:val="006C4E54"/>
    <w:rsid w:val="006C56CC"/>
    <w:rsid w:val="006C57C3"/>
    <w:rsid w:val="006D09A9"/>
    <w:rsid w:val="006D1E7C"/>
    <w:rsid w:val="006D25C3"/>
    <w:rsid w:val="006D2649"/>
    <w:rsid w:val="006D2B43"/>
    <w:rsid w:val="006D428B"/>
    <w:rsid w:val="006D4927"/>
    <w:rsid w:val="006D4D37"/>
    <w:rsid w:val="006D7EF2"/>
    <w:rsid w:val="006E0323"/>
    <w:rsid w:val="006E0C3B"/>
    <w:rsid w:val="006E1059"/>
    <w:rsid w:val="006E196C"/>
    <w:rsid w:val="006E22F0"/>
    <w:rsid w:val="006E309E"/>
    <w:rsid w:val="006E428B"/>
    <w:rsid w:val="006E4920"/>
    <w:rsid w:val="006E679F"/>
    <w:rsid w:val="006E7A4E"/>
    <w:rsid w:val="006F0684"/>
    <w:rsid w:val="006F0BF4"/>
    <w:rsid w:val="006F2267"/>
    <w:rsid w:val="006F31B9"/>
    <w:rsid w:val="006F5607"/>
    <w:rsid w:val="006F5B7D"/>
    <w:rsid w:val="006F6CCC"/>
    <w:rsid w:val="0070182C"/>
    <w:rsid w:val="007027FD"/>
    <w:rsid w:val="00702C1D"/>
    <w:rsid w:val="00703585"/>
    <w:rsid w:val="00705C65"/>
    <w:rsid w:val="0070615E"/>
    <w:rsid w:val="00706438"/>
    <w:rsid w:val="0070685F"/>
    <w:rsid w:val="007101B5"/>
    <w:rsid w:val="00711065"/>
    <w:rsid w:val="00711B34"/>
    <w:rsid w:val="007137F7"/>
    <w:rsid w:val="00714433"/>
    <w:rsid w:val="00714497"/>
    <w:rsid w:val="007154E0"/>
    <w:rsid w:val="00715D17"/>
    <w:rsid w:val="00716C29"/>
    <w:rsid w:val="00721224"/>
    <w:rsid w:val="00721C38"/>
    <w:rsid w:val="00724068"/>
    <w:rsid w:val="0072678C"/>
    <w:rsid w:val="0072730A"/>
    <w:rsid w:val="00730B07"/>
    <w:rsid w:val="00730DB1"/>
    <w:rsid w:val="007330CE"/>
    <w:rsid w:val="00733A1D"/>
    <w:rsid w:val="00734188"/>
    <w:rsid w:val="00734377"/>
    <w:rsid w:val="0073450E"/>
    <w:rsid w:val="0073475B"/>
    <w:rsid w:val="007357A9"/>
    <w:rsid w:val="00737745"/>
    <w:rsid w:val="0074005A"/>
    <w:rsid w:val="00740364"/>
    <w:rsid w:val="00740390"/>
    <w:rsid w:val="007424FA"/>
    <w:rsid w:val="0074268F"/>
    <w:rsid w:val="00742C67"/>
    <w:rsid w:val="007435DB"/>
    <w:rsid w:val="0074584D"/>
    <w:rsid w:val="007462D1"/>
    <w:rsid w:val="0074690B"/>
    <w:rsid w:val="007470E0"/>
    <w:rsid w:val="00750BB0"/>
    <w:rsid w:val="007517A6"/>
    <w:rsid w:val="00751EAA"/>
    <w:rsid w:val="00753B18"/>
    <w:rsid w:val="00754E88"/>
    <w:rsid w:val="0075636B"/>
    <w:rsid w:val="00756950"/>
    <w:rsid w:val="00756E34"/>
    <w:rsid w:val="00760065"/>
    <w:rsid w:val="00761753"/>
    <w:rsid w:val="00762138"/>
    <w:rsid w:val="00763A5F"/>
    <w:rsid w:val="00764E34"/>
    <w:rsid w:val="0076623C"/>
    <w:rsid w:val="00766C4E"/>
    <w:rsid w:val="0076781F"/>
    <w:rsid w:val="00770032"/>
    <w:rsid w:val="007702E1"/>
    <w:rsid w:val="00770BC9"/>
    <w:rsid w:val="00770C01"/>
    <w:rsid w:val="00771D16"/>
    <w:rsid w:val="00772830"/>
    <w:rsid w:val="0077329D"/>
    <w:rsid w:val="007740FA"/>
    <w:rsid w:val="0077525F"/>
    <w:rsid w:val="00775FA6"/>
    <w:rsid w:val="00776433"/>
    <w:rsid w:val="00776711"/>
    <w:rsid w:val="00776FBF"/>
    <w:rsid w:val="00780F4A"/>
    <w:rsid w:val="00781E6F"/>
    <w:rsid w:val="007827E0"/>
    <w:rsid w:val="00783528"/>
    <w:rsid w:val="00784D1A"/>
    <w:rsid w:val="00785C70"/>
    <w:rsid w:val="00786304"/>
    <w:rsid w:val="00786AD2"/>
    <w:rsid w:val="0079050C"/>
    <w:rsid w:val="007917AF"/>
    <w:rsid w:val="007918C0"/>
    <w:rsid w:val="007921DB"/>
    <w:rsid w:val="00792795"/>
    <w:rsid w:val="00792E05"/>
    <w:rsid w:val="00793681"/>
    <w:rsid w:val="007939FE"/>
    <w:rsid w:val="00793BCF"/>
    <w:rsid w:val="007948AB"/>
    <w:rsid w:val="00797DE2"/>
    <w:rsid w:val="007A0180"/>
    <w:rsid w:val="007A13C4"/>
    <w:rsid w:val="007A155E"/>
    <w:rsid w:val="007A278D"/>
    <w:rsid w:val="007A27CA"/>
    <w:rsid w:val="007A283F"/>
    <w:rsid w:val="007A395A"/>
    <w:rsid w:val="007A3F63"/>
    <w:rsid w:val="007A4815"/>
    <w:rsid w:val="007A4CDB"/>
    <w:rsid w:val="007A6433"/>
    <w:rsid w:val="007A7DE3"/>
    <w:rsid w:val="007B0D70"/>
    <w:rsid w:val="007B0F9F"/>
    <w:rsid w:val="007B102D"/>
    <w:rsid w:val="007B170C"/>
    <w:rsid w:val="007B3E9F"/>
    <w:rsid w:val="007B40AE"/>
    <w:rsid w:val="007B490D"/>
    <w:rsid w:val="007B5DEA"/>
    <w:rsid w:val="007C16CF"/>
    <w:rsid w:val="007C205C"/>
    <w:rsid w:val="007C273C"/>
    <w:rsid w:val="007C3155"/>
    <w:rsid w:val="007C318D"/>
    <w:rsid w:val="007C40C3"/>
    <w:rsid w:val="007C43C3"/>
    <w:rsid w:val="007C56D9"/>
    <w:rsid w:val="007C58BB"/>
    <w:rsid w:val="007C5D54"/>
    <w:rsid w:val="007C689C"/>
    <w:rsid w:val="007C7146"/>
    <w:rsid w:val="007C76B3"/>
    <w:rsid w:val="007C76C6"/>
    <w:rsid w:val="007C7A7F"/>
    <w:rsid w:val="007C7B34"/>
    <w:rsid w:val="007D04C5"/>
    <w:rsid w:val="007D0557"/>
    <w:rsid w:val="007D1E4C"/>
    <w:rsid w:val="007D245B"/>
    <w:rsid w:val="007D3794"/>
    <w:rsid w:val="007D3A53"/>
    <w:rsid w:val="007D575A"/>
    <w:rsid w:val="007D58E4"/>
    <w:rsid w:val="007D64F4"/>
    <w:rsid w:val="007D68CD"/>
    <w:rsid w:val="007D6D2B"/>
    <w:rsid w:val="007D72E6"/>
    <w:rsid w:val="007D7355"/>
    <w:rsid w:val="007D7866"/>
    <w:rsid w:val="007E07CA"/>
    <w:rsid w:val="007E0A56"/>
    <w:rsid w:val="007E0C99"/>
    <w:rsid w:val="007E11B7"/>
    <w:rsid w:val="007E175F"/>
    <w:rsid w:val="007E1BC3"/>
    <w:rsid w:val="007E22E7"/>
    <w:rsid w:val="007E272C"/>
    <w:rsid w:val="007E28E3"/>
    <w:rsid w:val="007E39C2"/>
    <w:rsid w:val="007E5813"/>
    <w:rsid w:val="007E58F5"/>
    <w:rsid w:val="007E6361"/>
    <w:rsid w:val="007E6A13"/>
    <w:rsid w:val="007E6E2F"/>
    <w:rsid w:val="007E7010"/>
    <w:rsid w:val="007E71D3"/>
    <w:rsid w:val="007E7568"/>
    <w:rsid w:val="007E769A"/>
    <w:rsid w:val="007F0857"/>
    <w:rsid w:val="007F1D1F"/>
    <w:rsid w:val="007F284C"/>
    <w:rsid w:val="007F3326"/>
    <w:rsid w:val="007F3A2F"/>
    <w:rsid w:val="007F3C77"/>
    <w:rsid w:val="007F3FB2"/>
    <w:rsid w:val="007F4430"/>
    <w:rsid w:val="007F5C6C"/>
    <w:rsid w:val="007F6C1A"/>
    <w:rsid w:val="007F6E17"/>
    <w:rsid w:val="0080258C"/>
    <w:rsid w:val="00802BD3"/>
    <w:rsid w:val="00802BE2"/>
    <w:rsid w:val="00803A74"/>
    <w:rsid w:val="008040AF"/>
    <w:rsid w:val="008041DB"/>
    <w:rsid w:val="0080444F"/>
    <w:rsid w:val="00805827"/>
    <w:rsid w:val="0080596A"/>
    <w:rsid w:val="008066EC"/>
    <w:rsid w:val="00806F26"/>
    <w:rsid w:val="00807F4D"/>
    <w:rsid w:val="0081122F"/>
    <w:rsid w:val="00811F0B"/>
    <w:rsid w:val="00814326"/>
    <w:rsid w:val="00816D85"/>
    <w:rsid w:val="00817115"/>
    <w:rsid w:val="00817369"/>
    <w:rsid w:val="008202B5"/>
    <w:rsid w:val="00820B30"/>
    <w:rsid w:val="0082168D"/>
    <w:rsid w:val="00821DAD"/>
    <w:rsid w:val="00822131"/>
    <w:rsid w:val="008223A2"/>
    <w:rsid w:val="008227AF"/>
    <w:rsid w:val="00823A94"/>
    <w:rsid w:val="00823D67"/>
    <w:rsid w:val="00825808"/>
    <w:rsid w:val="00826748"/>
    <w:rsid w:val="008267A9"/>
    <w:rsid w:val="008269FD"/>
    <w:rsid w:val="00826D44"/>
    <w:rsid w:val="008303D4"/>
    <w:rsid w:val="008327FE"/>
    <w:rsid w:val="00834009"/>
    <w:rsid w:val="008343E2"/>
    <w:rsid w:val="00834AC3"/>
    <w:rsid w:val="00835745"/>
    <w:rsid w:val="008357C6"/>
    <w:rsid w:val="00835B6F"/>
    <w:rsid w:val="008366A7"/>
    <w:rsid w:val="00837A9C"/>
    <w:rsid w:val="008404A0"/>
    <w:rsid w:val="00840D78"/>
    <w:rsid w:val="008410F5"/>
    <w:rsid w:val="00841850"/>
    <w:rsid w:val="0084287B"/>
    <w:rsid w:val="00843AF3"/>
    <w:rsid w:val="00843CB2"/>
    <w:rsid w:val="008446C4"/>
    <w:rsid w:val="00844DC9"/>
    <w:rsid w:val="00846585"/>
    <w:rsid w:val="00847408"/>
    <w:rsid w:val="00847905"/>
    <w:rsid w:val="00847C92"/>
    <w:rsid w:val="00847CBC"/>
    <w:rsid w:val="00847FA2"/>
    <w:rsid w:val="008517B8"/>
    <w:rsid w:val="00851B83"/>
    <w:rsid w:val="008527E2"/>
    <w:rsid w:val="00852BA4"/>
    <w:rsid w:val="00852C48"/>
    <w:rsid w:val="008548BD"/>
    <w:rsid w:val="00855749"/>
    <w:rsid w:val="00855DD9"/>
    <w:rsid w:val="0085746A"/>
    <w:rsid w:val="008605AE"/>
    <w:rsid w:val="008608EF"/>
    <w:rsid w:val="00860B9D"/>
    <w:rsid w:val="00860FE4"/>
    <w:rsid w:val="00861279"/>
    <w:rsid w:val="00861C0E"/>
    <w:rsid w:val="00862359"/>
    <w:rsid w:val="00864118"/>
    <w:rsid w:val="00865383"/>
    <w:rsid w:val="00866C8A"/>
    <w:rsid w:val="00871940"/>
    <w:rsid w:val="00871FC9"/>
    <w:rsid w:val="00873534"/>
    <w:rsid w:val="0087373D"/>
    <w:rsid w:val="00874047"/>
    <w:rsid w:val="008752B2"/>
    <w:rsid w:val="0087586D"/>
    <w:rsid w:val="00876B80"/>
    <w:rsid w:val="008774A7"/>
    <w:rsid w:val="008776AA"/>
    <w:rsid w:val="00880470"/>
    <w:rsid w:val="00880609"/>
    <w:rsid w:val="008809C8"/>
    <w:rsid w:val="008816E0"/>
    <w:rsid w:val="00881816"/>
    <w:rsid w:val="00883010"/>
    <w:rsid w:val="008843A9"/>
    <w:rsid w:val="00884AE8"/>
    <w:rsid w:val="008859C4"/>
    <w:rsid w:val="00885ED7"/>
    <w:rsid w:val="00886B1E"/>
    <w:rsid w:val="00886F15"/>
    <w:rsid w:val="00887359"/>
    <w:rsid w:val="008878A0"/>
    <w:rsid w:val="00887FE9"/>
    <w:rsid w:val="008901B7"/>
    <w:rsid w:val="00890C8D"/>
    <w:rsid w:val="00890D18"/>
    <w:rsid w:val="0089117A"/>
    <w:rsid w:val="00891190"/>
    <w:rsid w:val="008911B6"/>
    <w:rsid w:val="00891237"/>
    <w:rsid w:val="008929EF"/>
    <w:rsid w:val="00893BFA"/>
    <w:rsid w:val="008946A5"/>
    <w:rsid w:val="00894AD8"/>
    <w:rsid w:val="008952AF"/>
    <w:rsid w:val="008956F9"/>
    <w:rsid w:val="00895BDD"/>
    <w:rsid w:val="008967C3"/>
    <w:rsid w:val="008968BF"/>
    <w:rsid w:val="00896FC1"/>
    <w:rsid w:val="00897959"/>
    <w:rsid w:val="00897E38"/>
    <w:rsid w:val="00897E62"/>
    <w:rsid w:val="00897F73"/>
    <w:rsid w:val="00897FD4"/>
    <w:rsid w:val="008A00FF"/>
    <w:rsid w:val="008A0CBB"/>
    <w:rsid w:val="008A0E5C"/>
    <w:rsid w:val="008A0F3E"/>
    <w:rsid w:val="008A1F57"/>
    <w:rsid w:val="008A2F03"/>
    <w:rsid w:val="008A3769"/>
    <w:rsid w:val="008A3C59"/>
    <w:rsid w:val="008A3EBA"/>
    <w:rsid w:val="008A4532"/>
    <w:rsid w:val="008A45FB"/>
    <w:rsid w:val="008A4900"/>
    <w:rsid w:val="008A4984"/>
    <w:rsid w:val="008A549E"/>
    <w:rsid w:val="008B00B1"/>
    <w:rsid w:val="008B07E8"/>
    <w:rsid w:val="008B08EE"/>
    <w:rsid w:val="008B0C02"/>
    <w:rsid w:val="008B2A6B"/>
    <w:rsid w:val="008B3BB9"/>
    <w:rsid w:val="008B3ED0"/>
    <w:rsid w:val="008B46CA"/>
    <w:rsid w:val="008B54C7"/>
    <w:rsid w:val="008B7BF4"/>
    <w:rsid w:val="008C08F9"/>
    <w:rsid w:val="008C0BD8"/>
    <w:rsid w:val="008C0E3E"/>
    <w:rsid w:val="008C1256"/>
    <w:rsid w:val="008C1E9D"/>
    <w:rsid w:val="008C1FA0"/>
    <w:rsid w:val="008C2B98"/>
    <w:rsid w:val="008C2DB8"/>
    <w:rsid w:val="008C3E6A"/>
    <w:rsid w:val="008C480E"/>
    <w:rsid w:val="008C675F"/>
    <w:rsid w:val="008C73F4"/>
    <w:rsid w:val="008D1457"/>
    <w:rsid w:val="008D184F"/>
    <w:rsid w:val="008D2021"/>
    <w:rsid w:val="008D2AA9"/>
    <w:rsid w:val="008D2C01"/>
    <w:rsid w:val="008D37B5"/>
    <w:rsid w:val="008D3A69"/>
    <w:rsid w:val="008D4898"/>
    <w:rsid w:val="008D5127"/>
    <w:rsid w:val="008D6271"/>
    <w:rsid w:val="008D6C1E"/>
    <w:rsid w:val="008E03E6"/>
    <w:rsid w:val="008E1761"/>
    <w:rsid w:val="008E17EB"/>
    <w:rsid w:val="008E199A"/>
    <w:rsid w:val="008E1D57"/>
    <w:rsid w:val="008E1F3D"/>
    <w:rsid w:val="008E2674"/>
    <w:rsid w:val="008E283A"/>
    <w:rsid w:val="008E2CDC"/>
    <w:rsid w:val="008E425C"/>
    <w:rsid w:val="008E4518"/>
    <w:rsid w:val="008E458A"/>
    <w:rsid w:val="008E50AC"/>
    <w:rsid w:val="008E65D7"/>
    <w:rsid w:val="008E6609"/>
    <w:rsid w:val="008F16B4"/>
    <w:rsid w:val="008F19F5"/>
    <w:rsid w:val="008F248D"/>
    <w:rsid w:val="008F25EF"/>
    <w:rsid w:val="008F2C77"/>
    <w:rsid w:val="008F3EF9"/>
    <w:rsid w:val="008F5E35"/>
    <w:rsid w:val="008F6FDF"/>
    <w:rsid w:val="009005A3"/>
    <w:rsid w:val="00901945"/>
    <w:rsid w:val="0090252E"/>
    <w:rsid w:val="00902726"/>
    <w:rsid w:val="00902FC4"/>
    <w:rsid w:val="009033F8"/>
    <w:rsid w:val="009049CA"/>
    <w:rsid w:val="00904BAB"/>
    <w:rsid w:val="00904D99"/>
    <w:rsid w:val="009059B3"/>
    <w:rsid w:val="00906D7C"/>
    <w:rsid w:val="0091098F"/>
    <w:rsid w:val="00910CA2"/>
    <w:rsid w:val="0091107E"/>
    <w:rsid w:val="009117CD"/>
    <w:rsid w:val="00911C21"/>
    <w:rsid w:val="0091235B"/>
    <w:rsid w:val="00912922"/>
    <w:rsid w:val="00913421"/>
    <w:rsid w:val="009138DB"/>
    <w:rsid w:val="0091516A"/>
    <w:rsid w:val="00915F50"/>
    <w:rsid w:val="00917D68"/>
    <w:rsid w:val="00922F6E"/>
    <w:rsid w:val="009234F2"/>
    <w:rsid w:val="009239EF"/>
    <w:rsid w:val="009244D1"/>
    <w:rsid w:val="00924A20"/>
    <w:rsid w:val="00926EF9"/>
    <w:rsid w:val="0092781F"/>
    <w:rsid w:val="00927D2B"/>
    <w:rsid w:val="0093044E"/>
    <w:rsid w:val="00930BB1"/>
    <w:rsid w:val="0093175C"/>
    <w:rsid w:val="009318A6"/>
    <w:rsid w:val="0093243C"/>
    <w:rsid w:val="00932A02"/>
    <w:rsid w:val="00932C90"/>
    <w:rsid w:val="00932EA8"/>
    <w:rsid w:val="00934921"/>
    <w:rsid w:val="00934E54"/>
    <w:rsid w:val="00935E4D"/>
    <w:rsid w:val="00935F66"/>
    <w:rsid w:val="0093609B"/>
    <w:rsid w:val="009362B1"/>
    <w:rsid w:val="009368FA"/>
    <w:rsid w:val="00937D66"/>
    <w:rsid w:val="009421E3"/>
    <w:rsid w:val="00942F59"/>
    <w:rsid w:val="00943026"/>
    <w:rsid w:val="00943554"/>
    <w:rsid w:val="0094356C"/>
    <w:rsid w:val="009435D5"/>
    <w:rsid w:val="00943804"/>
    <w:rsid w:val="00943A8F"/>
    <w:rsid w:val="00943C32"/>
    <w:rsid w:val="00944F90"/>
    <w:rsid w:val="00945F46"/>
    <w:rsid w:val="00946459"/>
    <w:rsid w:val="00950889"/>
    <w:rsid w:val="0095201F"/>
    <w:rsid w:val="00952C3E"/>
    <w:rsid w:val="0095394A"/>
    <w:rsid w:val="009545AE"/>
    <w:rsid w:val="009545FF"/>
    <w:rsid w:val="00954A9E"/>
    <w:rsid w:val="00954AEB"/>
    <w:rsid w:val="00956041"/>
    <w:rsid w:val="0095773E"/>
    <w:rsid w:val="009601A3"/>
    <w:rsid w:val="0096386C"/>
    <w:rsid w:val="0096520E"/>
    <w:rsid w:val="00966A0E"/>
    <w:rsid w:val="0096726A"/>
    <w:rsid w:val="0096777E"/>
    <w:rsid w:val="00970DA4"/>
    <w:rsid w:val="009711E3"/>
    <w:rsid w:val="0097196D"/>
    <w:rsid w:val="00971B2D"/>
    <w:rsid w:val="00973CD2"/>
    <w:rsid w:val="00973E7F"/>
    <w:rsid w:val="00975916"/>
    <w:rsid w:val="00975C77"/>
    <w:rsid w:val="00975E44"/>
    <w:rsid w:val="009760DF"/>
    <w:rsid w:val="009764BA"/>
    <w:rsid w:val="00976DDD"/>
    <w:rsid w:val="009807BF"/>
    <w:rsid w:val="00980BCD"/>
    <w:rsid w:val="00981149"/>
    <w:rsid w:val="00982395"/>
    <w:rsid w:val="00983588"/>
    <w:rsid w:val="0098374A"/>
    <w:rsid w:val="00984567"/>
    <w:rsid w:val="00984819"/>
    <w:rsid w:val="0098493D"/>
    <w:rsid w:val="00984D24"/>
    <w:rsid w:val="00985F52"/>
    <w:rsid w:val="00987400"/>
    <w:rsid w:val="009914A3"/>
    <w:rsid w:val="009930AD"/>
    <w:rsid w:val="0099458B"/>
    <w:rsid w:val="00994778"/>
    <w:rsid w:val="00995AF7"/>
    <w:rsid w:val="0099658D"/>
    <w:rsid w:val="00996E66"/>
    <w:rsid w:val="0099710B"/>
    <w:rsid w:val="0099787C"/>
    <w:rsid w:val="009A061F"/>
    <w:rsid w:val="009A0B86"/>
    <w:rsid w:val="009A1440"/>
    <w:rsid w:val="009A1FE8"/>
    <w:rsid w:val="009A29C1"/>
    <w:rsid w:val="009A2C92"/>
    <w:rsid w:val="009A3385"/>
    <w:rsid w:val="009A44FB"/>
    <w:rsid w:val="009A4951"/>
    <w:rsid w:val="009A5E7A"/>
    <w:rsid w:val="009A613A"/>
    <w:rsid w:val="009A65C9"/>
    <w:rsid w:val="009A6F24"/>
    <w:rsid w:val="009A7FEF"/>
    <w:rsid w:val="009B011F"/>
    <w:rsid w:val="009B0378"/>
    <w:rsid w:val="009B0387"/>
    <w:rsid w:val="009B2FE1"/>
    <w:rsid w:val="009B3DA7"/>
    <w:rsid w:val="009B4449"/>
    <w:rsid w:val="009B461B"/>
    <w:rsid w:val="009B5843"/>
    <w:rsid w:val="009B5C66"/>
    <w:rsid w:val="009B7377"/>
    <w:rsid w:val="009B7789"/>
    <w:rsid w:val="009C1107"/>
    <w:rsid w:val="009C1156"/>
    <w:rsid w:val="009C1BA6"/>
    <w:rsid w:val="009C3807"/>
    <w:rsid w:val="009C4A46"/>
    <w:rsid w:val="009C703F"/>
    <w:rsid w:val="009C772B"/>
    <w:rsid w:val="009D064C"/>
    <w:rsid w:val="009D08F2"/>
    <w:rsid w:val="009D1486"/>
    <w:rsid w:val="009D227C"/>
    <w:rsid w:val="009D26E5"/>
    <w:rsid w:val="009D2BF0"/>
    <w:rsid w:val="009D3495"/>
    <w:rsid w:val="009D4087"/>
    <w:rsid w:val="009D41D6"/>
    <w:rsid w:val="009D5169"/>
    <w:rsid w:val="009D5434"/>
    <w:rsid w:val="009D620B"/>
    <w:rsid w:val="009E045D"/>
    <w:rsid w:val="009E2003"/>
    <w:rsid w:val="009E34CF"/>
    <w:rsid w:val="009E446C"/>
    <w:rsid w:val="009E4620"/>
    <w:rsid w:val="009E4987"/>
    <w:rsid w:val="009E623E"/>
    <w:rsid w:val="009E7577"/>
    <w:rsid w:val="009E7A82"/>
    <w:rsid w:val="009F15AC"/>
    <w:rsid w:val="009F255F"/>
    <w:rsid w:val="009F2587"/>
    <w:rsid w:val="009F3953"/>
    <w:rsid w:val="009F5555"/>
    <w:rsid w:val="009F73AE"/>
    <w:rsid w:val="00A01412"/>
    <w:rsid w:val="00A019AC"/>
    <w:rsid w:val="00A019C6"/>
    <w:rsid w:val="00A01EA3"/>
    <w:rsid w:val="00A042A5"/>
    <w:rsid w:val="00A04D41"/>
    <w:rsid w:val="00A06AF7"/>
    <w:rsid w:val="00A06B0A"/>
    <w:rsid w:val="00A070BC"/>
    <w:rsid w:val="00A0779A"/>
    <w:rsid w:val="00A100D2"/>
    <w:rsid w:val="00A1022E"/>
    <w:rsid w:val="00A10CC1"/>
    <w:rsid w:val="00A113E8"/>
    <w:rsid w:val="00A11811"/>
    <w:rsid w:val="00A11BDA"/>
    <w:rsid w:val="00A11DA0"/>
    <w:rsid w:val="00A11EC1"/>
    <w:rsid w:val="00A124E2"/>
    <w:rsid w:val="00A124FD"/>
    <w:rsid w:val="00A12680"/>
    <w:rsid w:val="00A12F6C"/>
    <w:rsid w:val="00A13397"/>
    <w:rsid w:val="00A14ABD"/>
    <w:rsid w:val="00A14D9F"/>
    <w:rsid w:val="00A16CFE"/>
    <w:rsid w:val="00A20378"/>
    <w:rsid w:val="00A2198A"/>
    <w:rsid w:val="00A22A43"/>
    <w:rsid w:val="00A248F7"/>
    <w:rsid w:val="00A24ADD"/>
    <w:rsid w:val="00A24AFB"/>
    <w:rsid w:val="00A254F6"/>
    <w:rsid w:val="00A255C4"/>
    <w:rsid w:val="00A25F2B"/>
    <w:rsid w:val="00A276BB"/>
    <w:rsid w:val="00A30A9D"/>
    <w:rsid w:val="00A31A94"/>
    <w:rsid w:val="00A320F1"/>
    <w:rsid w:val="00A327A3"/>
    <w:rsid w:val="00A330CA"/>
    <w:rsid w:val="00A34849"/>
    <w:rsid w:val="00A366A6"/>
    <w:rsid w:val="00A412E2"/>
    <w:rsid w:val="00A41688"/>
    <w:rsid w:val="00A41D72"/>
    <w:rsid w:val="00A438D6"/>
    <w:rsid w:val="00A44058"/>
    <w:rsid w:val="00A45B9A"/>
    <w:rsid w:val="00A501DD"/>
    <w:rsid w:val="00A50D8C"/>
    <w:rsid w:val="00A52B9E"/>
    <w:rsid w:val="00A52C98"/>
    <w:rsid w:val="00A52D41"/>
    <w:rsid w:val="00A53048"/>
    <w:rsid w:val="00A54195"/>
    <w:rsid w:val="00A54854"/>
    <w:rsid w:val="00A5552E"/>
    <w:rsid w:val="00A55545"/>
    <w:rsid w:val="00A56718"/>
    <w:rsid w:val="00A608A6"/>
    <w:rsid w:val="00A61DE1"/>
    <w:rsid w:val="00A6374A"/>
    <w:rsid w:val="00A6444A"/>
    <w:rsid w:val="00A66766"/>
    <w:rsid w:val="00A66B33"/>
    <w:rsid w:val="00A676C4"/>
    <w:rsid w:val="00A726C2"/>
    <w:rsid w:val="00A72793"/>
    <w:rsid w:val="00A7322D"/>
    <w:rsid w:val="00A7342C"/>
    <w:rsid w:val="00A766CF"/>
    <w:rsid w:val="00A773D2"/>
    <w:rsid w:val="00A775F3"/>
    <w:rsid w:val="00A8151F"/>
    <w:rsid w:val="00A81AE7"/>
    <w:rsid w:val="00A81AFF"/>
    <w:rsid w:val="00A81F17"/>
    <w:rsid w:val="00A83514"/>
    <w:rsid w:val="00A84443"/>
    <w:rsid w:val="00A84488"/>
    <w:rsid w:val="00A84CAA"/>
    <w:rsid w:val="00A84CBE"/>
    <w:rsid w:val="00A8507B"/>
    <w:rsid w:val="00A85566"/>
    <w:rsid w:val="00A86730"/>
    <w:rsid w:val="00A90498"/>
    <w:rsid w:val="00A90D3F"/>
    <w:rsid w:val="00A92202"/>
    <w:rsid w:val="00A92355"/>
    <w:rsid w:val="00A92470"/>
    <w:rsid w:val="00A93421"/>
    <w:rsid w:val="00A93654"/>
    <w:rsid w:val="00AA0186"/>
    <w:rsid w:val="00AA0B36"/>
    <w:rsid w:val="00AA1035"/>
    <w:rsid w:val="00AA1246"/>
    <w:rsid w:val="00AA171A"/>
    <w:rsid w:val="00AA2068"/>
    <w:rsid w:val="00AA219A"/>
    <w:rsid w:val="00AA29DB"/>
    <w:rsid w:val="00AA33F8"/>
    <w:rsid w:val="00AA3A8F"/>
    <w:rsid w:val="00AA42B3"/>
    <w:rsid w:val="00AA444E"/>
    <w:rsid w:val="00AA69EB"/>
    <w:rsid w:val="00AA6BD7"/>
    <w:rsid w:val="00AA6CDD"/>
    <w:rsid w:val="00AA6F7B"/>
    <w:rsid w:val="00AA7589"/>
    <w:rsid w:val="00AA7608"/>
    <w:rsid w:val="00AB0B08"/>
    <w:rsid w:val="00AB1574"/>
    <w:rsid w:val="00AB2381"/>
    <w:rsid w:val="00AB24A7"/>
    <w:rsid w:val="00AB3496"/>
    <w:rsid w:val="00AB38E7"/>
    <w:rsid w:val="00AB3B0D"/>
    <w:rsid w:val="00AB56A1"/>
    <w:rsid w:val="00AB5ADE"/>
    <w:rsid w:val="00AB6037"/>
    <w:rsid w:val="00AB6F50"/>
    <w:rsid w:val="00AB7220"/>
    <w:rsid w:val="00AB7255"/>
    <w:rsid w:val="00AB757E"/>
    <w:rsid w:val="00AC01C4"/>
    <w:rsid w:val="00AC0303"/>
    <w:rsid w:val="00AC050A"/>
    <w:rsid w:val="00AC0793"/>
    <w:rsid w:val="00AC0890"/>
    <w:rsid w:val="00AC0A09"/>
    <w:rsid w:val="00AC1382"/>
    <w:rsid w:val="00AC1481"/>
    <w:rsid w:val="00AC1520"/>
    <w:rsid w:val="00AC293A"/>
    <w:rsid w:val="00AC313A"/>
    <w:rsid w:val="00AC3D60"/>
    <w:rsid w:val="00AC40AF"/>
    <w:rsid w:val="00AC4FBF"/>
    <w:rsid w:val="00AC706E"/>
    <w:rsid w:val="00AC7F9D"/>
    <w:rsid w:val="00AD1575"/>
    <w:rsid w:val="00AD1655"/>
    <w:rsid w:val="00AD1732"/>
    <w:rsid w:val="00AD2976"/>
    <w:rsid w:val="00AD29AE"/>
    <w:rsid w:val="00AD2B43"/>
    <w:rsid w:val="00AD2BBE"/>
    <w:rsid w:val="00AD3070"/>
    <w:rsid w:val="00AD3903"/>
    <w:rsid w:val="00AD3943"/>
    <w:rsid w:val="00AD4BDF"/>
    <w:rsid w:val="00AD59CC"/>
    <w:rsid w:val="00AD5C96"/>
    <w:rsid w:val="00AD6F39"/>
    <w:rsid w:val="00AE0533"/>
    <w:rsid w:val="00AE39E8"/>
    <w:rsid w:val="00AE4A98"/>
    <w:rsid w:val="00AE560D"/>
    <w:rsid w:val="00AE59F6"/>
    <w:rsid w:val="00AE5F99"/>
    <w:rsid w:val="00AE67D7"/>
    <w:rsid w:val="00AE7FDF"/>
    <w:rsid w:val="00AF06E6"/>
    <w:rsid w:val="00AF1107"/>
    <w:rsid w:val="00AF1957"/>
    <w:rsid w:val="00AF292F"/>
    <w:rsid w:val="00AF32C7"/>
    <w:rsid w:val="00AF3DC4"/>
    <w:rsid w:val="00AF53C9"/>
    <w:rsid w:val="00AF6C3C"/>
    <w:rsid w:val="00B00640"/>
    <w:rsid w:val="00B008E0"/>
    <w:rsid w:val="00B01D4F"/>
    <w:rsid w:val="00B02541"/>
    <w:rsid w:val="00B0255B"/>
    <w:rsid w:val="00B02D79"/>
    <w:rsid w:val="00B039EE"/>
    <w:rsid w:val="00B04856"/>
    <w:rsid w:val="00B0565E"/>
    <w:rsid w:val="00B05E94"/>
    <w:rsid w:val="00B077DD"/>
    <w:rsid w:val="00B07AF8"/>
    <w:rsid w:val="00B1096D"/>
    <w:rsid w:val="00B11AE5"/>
    <w:rsid w:val="00B120E3"/>
    <w:rsid w:val="00B12385"/>
    <w:rsid w:val="00B13852"/>
    <w:rsid w:val="00B13AA8"/>
    <w:rsid w:val="00B14588"/>
    <w:rsid w:val="00B15403"/>
    <w:rsid w:val="00B17875"/>
    <w:rsid w:val="00B179BF"/>
    <w:rsid w:val="00B17DF9"/>
    <w:rsid w:val="00B204C7"/>
    <w:rsid w:val="00B205EB"/>
    <w:rsid w:val="00B206DA"/>
    <w:rsid w:val="00B207F4"/>
    <w:rsid w:val="00B209B7"/>
    <w:rsid w:val="00B2125D"/>
    <w:rsid w:val="00B21E1B"/>
    <w:rsid w:val="00B21FAD"/>
    <w:rsid w:val="00B230A7"/>
    <w:rsid w:val="00B24D4A"/>
    <w:rsid w:val="00B262BA"/>
    <w:rsid w:val="00B26A23"/>
    <w:rsid w:val="00B26C18"/>
    <w:rsid w:val="00B27F13"/>
    <w:rsid w:val="00B32499"/>
    <w:rsid w:val="00B33F90"/>
    <w:rsid w:val="00B3588F"/>
    <w:rsid w:val="00B36075"/>
    <w:rsid w:val="00B3623F"/>
    <w:rsid w:val="00B37B29"/>
    <w:rsid w:val="00B37BB1"/>
    <w:rsid w:val="00B43771"/>
    <w:rsid w:val="00B44116"/>
    <w:rsid w:val="00B44952"/>
    <w:rsid w:val="00B455D4"/>
    <w:rsid w:val="00B4588D"/>
    <w:rsid w:val="00B45F82"/>
    <w:rsid w:val="00B4640A"/>
    <w:rsid w:val="00B46646"/>
    <w:rsid w:val="00B47013"/>
    <w:rsid w:val="00B5079E"/>
    <w:rsid w:val="00B51CE6"/>
    <w:rsid w:val="00B52D82"/>
    <w:rsid w:val="00B53613"/>
    <w:rsid w:val="00B55A6A"/>
    <w:rsid w:val="00B567BA"/>
    <w:rsid w:val="00B57248"/>
    <w:rsid w:val="00B60A76"/>
    <w:rsid w:val="00B60B00"/>
    <w:rsid w:val="00B60DF2"/>
    <w:rsid w:val="00B62127"/>
    <w:rsid w:val="00B6282E"/>
    <w:rsid w:val="00B63F66"/>
    <w:rsid w:val="00B6460C"/>
    <w:rsid w:val="00B66C14"/>
    <w:rsid w:val="00B70B73"/>
    <w:rsid w:val="00B71039"/>
    <w:rsid w:val="00B712F4"/>
    <w:rsid w:val="00B718E4"/>
    <w:rsid w:val="00B71D00"/>
    <w:rsid w:val="00B71D0C"/>
    <w:rsid w:val="00B75417"/>
    <w:rsid w:val="00B75AE9"/>
    <w:rsid w:val="00B7662A"/>
    <w:rsid w:val="00B76A4A"/>
    <w:rsid w:val="00B76D94"/>
    <w:rsid w:val="00B77E0D"/>
    <w:rsid w:val="00B80926"/>
    <w:rsid w:val="00B8111C"/>
    <w:rsid w:val="00B8137D"/>
    <w:rsid w:val="00B81AE2"/>
    <w:rsid w:val="00B81F01"/>
    <w:rsid w:val="00B82160"/>
    <w:rsid w:val="00B82BE9"/>
    <w:rsid w:val="00B842A3"/>
    <w:rsid w:val="00B8430B"/>
    <w:rsid w:val="00B86790"/>
    <w:rsid w:val="00B87D0F"/>
    <w:rsid w:val="00B900E4"/>
    <w:rsid w:val="00B90955"/>
    <w:rsid w:val="00B91926"/>
    <w:rsid w:val="00B923D2"/>
    <w:rsid w:val="00B9350E"/>
    <w:rsid w:val="00B950C7"/>
    <w:rsid w:val="00B9549D"/>
    <w:rsid w:val="00B9551D"/>
    <w:rsid w:val="00B968E8"/>
    <w:rsid w:val="00B97447"/>
    <w:rsid w:val="00B9791D"/>
    <w:rsid w:val="00B97B15"/>
    <w:rsid w:val="00BA1581"/>
    <w:rsid w:val="00BA19F5"/>
    <w:rsid w:val="00BA2199"/>
    <w:rsid w:val="00BA22C4"/>
    <w:rsid w:val="00BA2793"/>
    <w:rsid w:val="00BA2964"/>
    <w:rsid w:val="00BA4157"/>
    <w:rsid w:val="00BA65B2"/>
    <w:rsid w:val="00BA69D4"/>
    <w:rsid w:val="00BA6AC4"/>
    <w:rsid w:val="00BA7F96"/>
    <w:rsid w:val="00BB03A6"/>
    <w:rsid w:val="00BB1060"/>
    <w:rsid w:val="00BB16C6"/>
    <w:rsid w:val="00BB1DE5"/>
    <w:rsid w:val="00BB2193"/>
    <w:rsid w:val="00BB2323"/>
    <w:rsid w:val="00BB2865"/>
    <w:rsid w:val="00BB2AC5"/>
    <w:rsid w:val="00BB2D34"/>
    <w:rsid w:val="00BB2D92"/>
    <w:rsid w:val="00BB37F5"/>
    <w:rsid w:val="00BB555D"/>
    <w:rsid w:val="00BB6EEC"/>
    <w:rsid w:val="00BB7E17"/>
    <w:rsid w:val="00BB7E49"/>
    <w:rsid w:val="00BC040E"/>
    <w:rsid w:val="00BC08A1"/>
    <w:rsid w:val="00BC0A6C"/>
    <w:rsid w:val="00BC0B23"/>
    <w:rsid w:val="00BC17DD"/>
    <w:rsid w:val="00BC2E4F"/>
    <w:rsid w:val="00BC2F21"/>
    <w:rsid w:val="00BC3627"/>
    <w:rsid w:val="00BC44A5"/>
    <w:rsid w:val="00BC52B3"/>
    <w:rsid w:val="00BC5711"/>
    <w:rsid w:val="00BC574F"/>
    <w:rsid w:val="00BC595D"/>
    <w:rsid w:val="00BC6830"/>
    <w:rsid w:val="00BC68AA"/>
    <w:rsid w:val="00BC6D93"/>
    <w:rsid w:val="00BC6E27"/>
    <w:rsid w:val="00BD0199"/>
    <w:rsid w:val="00BD0970"/>
    <w:rsid w:val="00BD0973"/>
    <w:rsid w:val="00BD16DE"/>
    <w:rsid w:val="00BD5EAF"/>
    <w:rsid w:val="00BD751E"/>
    <w:rsid w:val="00BD76CD"/>
    <w:rsid w:val="00BE019B"/>
    <w:rsid w:val="00BE01A5"/>
    <w:rsid w:val="00BE08F6"/>
    <w:rsid w:val="00BE254E"/>
    <w:rsid w:val="00BE456A"/>
    <w:rsid w:val="00BE6EAF"/>
    <w:rsid w:val="00BE7B76"/>
    <w:rsid w:val="00BE7DFF"/>
    <w:rsid w:val="00BF0ECF"/>
    <w:rsid w:val="00BF0F15"/>
    <w:rsid w:val="00BF3642"/>
    <w:rsid w:val="00BF445E"/>
    <w:rsid w:val="00BF456B"/>
    <w:rsid w:val="00BF49A7"/>
    <w:rsid w:val="00BF58B1"/>
    <w:rsid w:val="00BF58D1"/>
    <w:rsid w:val="00BF5D94"/>
    <w:rsid w:val="00BF7432"/>
    <w:rsid w:val="00BF7776"/>
    <w:rsid w:val="00C01952"/>
    <w:rsid w:val="00C029A6"/>
    <w:rsid w:val="00C03D6E"/>
    <w:rsid w:val="00C04ADC"/>
    <w:rsid w:val="00C05541"/>
    <w:rsid w:val="00C0590B"/>
    <w:rsid w:val="00C06D8F"/>
    <w:rsid w:val="00C07602"/>
    <w:rsid w:val="00C0783E"/>
    <w:rsid w:val="00C10C1D"/>
    <w:rsid w:val="00C10DF0"/>
    <w:rsid w:val="00C1178D"/>
    <w:rsid w:val="00C11B38"/>
    <w:rsid w:val="00C11C06"/>
    <w:rsid w:val="00C1461B"/>
    <w:rsid w:val="00C14F02"/>
    <w:rsid w:val="00C150BA"/>
    <w:rsid w:val="00C1758C"/>
    <w:rsid w:val="00C17794"/>
    <w:rsid w:val="00C17C27"/>
    <w:rsid w:val="00C22619"/>
    <w:rsid w:val="00C22F4F"/>
    <w:rsid w:val="00C23E4F"/>
    <w:rsid w:val="00C240BA"/>
    <w:rsid w:val="00C25328"/>
    <w:rsid w:val="00C26F11"/>
    <w:rsid w:val="00C30902"/>
    <w:rsid w:val="00C30B99"/>
    <w:rsid w:val="00C31F31"/>
    <w:rsid w:val="00C33FED"/>
    <w:rsid w:val="00C353EE"/>
    <w:rsid w:val="00C36206"/>
    <w:rsid w:val="00C36CBE"/>
    <w:rsid w:val="00C3790C"/>
    <w:rsid w:val="00C40DEA"/>
    <w:rsid w:val="00C418E3"/>
    <w:rsid w:val="00C42CBC"/>
    <w:rsid w:val="00C434C0"/>
    <w:rsid w:val="00C438A2"/>
    <w:rsid w:val="00C43A83"/>
    <w:rsid w:val="00C44529"/>
    <w:rsid w:val="00C44C20"/>
    <w:rsid w:val="00C44FDF"/>
    <w:rsid w:val="00C45BD8"/>
    <w:rsid w:val="00C47F87"/>
    <w:rsid w:val="00C51E80"/>
    <w:rsid w:val="00C52C4D"/>
    <w:rsid w:val="00C52D21"/>
    <w:rsid w:val="00C5334D"/>
    <w:rsid w:val="00C53364"/>
    <w:rsid w:val="00C5537D"/>
    <w:rsid w:val="00C5582D"/>
    <w:rsid w:val="00C559F6"/>
    <w:rsid w:val="00C57E5E"/>
    <w:rsid w:val="00C6071B"/>
    <w:rsid w:val="00C6163A"/>
    <w:rsid w:val="00C616B4"/>
    <w:rsid w:val="00C64960"/>
    <w:rsid w:val="00C64BE9"/>
    <w:rsid w:val="00C655F5"/>
    <w:rsid w:val="00C65807"/>
    <w:rsid w:val="00C703F0"/>
    <w:rsid w:val="00C706EE"/>
    <w:rsid w:val="00C70B28"/>
    <w:rsid w:val="00C70D71"/>
    <w:rsid w:val="00C70E64"/>
    <w:rsid w:val="00C7184F"/>
    <w:rsid w:val="00C728A3"/>
    <w:rsid w:val="00C7315C"/>
    <w:rsid w:val="00C74313"/>
    <w:rsid w:val="00C746ED"/>
    <w:rsid w:val="00C74CBB"/>
    <w:rsid w:val="00C75277"/>
    <w:rsid w:val="00C763E1"/>
    <w:rsid w:val="00C8044F"/>
    <w:rsid w:val="00C8067A"/>
    <w:rsid w:val="00C80BA2"/>
    <w:rsid w:val="00C80D69"/>
    <w:rsid w:val="00C8187D"/>
    <w:rsid w:val="00C825B0"/>
    <w:rsid w:val="00C847A9"/>
    <w:rsid w:val="00C849E0"/>
    <w:rsid w:val="00C87E85"/>
    <w:rsid w:val="00C90250"/>
    <w:rsid w:val="00C90326"/>
    <w:rsid w:val="00C92F40"/>
    <w:rsid w:val="00C94166"/>
    <w:rsid w:val="00C95832"/>
    <w:rsid w:val="00C95D40"/>
    <w:rsid w:val="00C95E71"/>
    <w:rsid w:val="00C9626A"/>
    <w:rsid w:val="00C96A96"/>
    <w:rsid w:val="00C97143"/>
    <w:rsid w:val="00C971BD"/>
    <w:rsid w:val="00C9724E"/>
    <w:rsid w:val="00C9752C"/>
    <w:rsid w:val="00C975AB"/>
    <w:rsid w:val="00C976CA"/>
    <w:rsid w:val="00CA0119"/>
    <w:rsid w:val="00CA0A4D"/>
    <w:rsid w:val="00CA0C29"/>
    <w:rsid w:val="00CA0E86"/>
    <w:rsid w:val="00CA1175"/>
    <w:rsid w:val="00CA2586"/>
    <w:rsid w:val="00CA30E3"/>
    <w:rsid w:val="00CA35B1"/>
    <w:rsid w:val="00CA35CD"/>
    <w:rsid w:val="00CA3632"/>
    <w:rsid w:val="00CA3A84"/>
    <w:rsid w:val="00CA3D0B"/>
    <w:rsid w:val="00CA3E85"/>
    <w:rsid w:val="00CA4A5D"/>
    <w:rsid w:val="00CB04CB"/>
    <w:rsid w:val="00CB157A"/>
    <w:rsid w:val="00CB1750"/>
    <w:rsid w:val="00CB227E"/>
    <w:rsid w:val="00CB30F0"/>
    <w:rsid w:val="00CB6C13"/>
    <w:rsid w:val="00CB6C8A"/>
    <w:rsid w:val="00CB7551"/>
    <w:rsid w:val="00CB7ADE"/>
    <w:rsid w:val="00CC03D8"/>
    <w:rsid w:val="00CC0514"/>
    <w:rsid w:val="00CC1BDB"/>
    <w:rsid w:val="00CC1E84"/>
    <w:rsid w:val="00CC1F9B"/>
    <w:rsid w:val="00CC23CE"/>
    <w:rsid w:val="00CC39DD"/>
    <w:rsid w:val="00CC4A6A"/>
    <w:rsid w:val="00CC51D7"/>
    <w:rsid w:val="00CC56E7"/>
    <w:rsid w:val="00CC5F55"/>
    <w:rsid w:val="00CC61DA"/>
    <w:rsid w:val="00CC7B64"/>
    <w:rsid w:val="00CC7F44"/>
    <w:rsid w:val="00CD0DB7"/>
    <w:rsid w:val="00CD213E"/>
    <w:rsid w:val="00CD294E"/>
    <w:rsid w:val="00CD2C6C"/>
    <w:rsid w:val="00CD3601"/>
    <w:rsid w:val="00CD37CE"/>
    <w:rsid w:val="00CD3BFB"/>
    <w:rsid w:val="00CD40A6"/>
    <w:rsid w:val="00CD48CF"/>
    <w:rsid w:val="00CD4CD7"/>
    <w:rsid w:val="00CD53B6"/>
    <w:rsid w:val="00CD5A6D"/>
    <w:rsid w:val="00CD5BA9"/>
    <w:rsid w:val="00CD5FC3"/>
    <w:rsid w:val="00CD6140"/>
    <w:rsid w:val="00CD6C40"/>
    <w:rsid w:val="00CD75DB"/>
    <w:rsid w:val="00CD7CBE"/>
    <w:rsid w:val="00CE0316"/>
    <w:rsid w:val="00CE047F"/>
    <w:rsid w:val="00CE0531"/>
    <w:rsid w:val="00CE1E4A"/>
    <w:rsid w:val="00CE3077"/>
    <w:rsid w:val="00CE525D"/>
    <w:rsid w:val="00CE55DD"/>
    <w:rsid w:val="00CE5947"/>
    <w:rsid w:val="00CE5E8B"/>
    <w:rsid w:val="00CE617B"/>
    <w:rsid w:val="00CE66E1"/>
    <w:rsid w:val="00CE71B7"/>
    <w:rsid w:val="00CE726C"/>
    <w:rsid w:val="00CF062F"/>
    <w:rsid w:val="00CF07E5"/>
    <w:rsid w:val="00CF11E6"/>
    <w:rsid w:val="00CF1483"/>
    <w:rsid w:val="00CF166F"/>
    <w:rsid w:val="00CF1968"/>
    <w:rsid w:val="00CF230C"/>
    <w:rsid w:val="00CF4EE9"/>
    <w:rsid w:val="00CF5DF5"/>
    <w:rsid w:val="00CF660F"/>
    <w:rsid w:val="00CF687E"/>
    <w:rsid w:val="00CF6CB0"/>
    <w:rsid w:val="00CF7858"/>
    <w:rsid w:val="00CF7F0E"/>
    <w:rsid w:val="00D0080B"/>
    <w:rsid w:val="00D00F73"/>
    <w:rsid w:val="00D01837"/>
    <w:rsid w:val="00D03097"/>
    <w:rsid w:val="00D03ECA"/>
    <w:rsid w:val="00D061DD"/>
    <w:rsid w:val="00D06877"/>
    <w:rsid w:val="00D07F69"/>
    <w:rsid w:val="00D107B8"/>
    <w:rsid w:val="00D10936"/>
    <w:rsid w:val="00D11734"/>
    <w:rsid w:val="00D11789"/>
    <w:rsid w:val="00D11D6D"/>
    <w:rsid w:val="00D12561"/>
    <w:rsid w:val="00D14734"/>
    <w:rsid w:val="00D157DA"/>
    <w:rsid w:val="00D15858"/>
    <w:rsid w:val="00D15FDA"/>
    <w:rsid w:val="00D169FA"/>
    <w:rsid w:val="00D16A27"/>
    <w:rsid w:val="00D16DE8"/>
    <w:rsid w:val="00D174A0"/>
    <w:rsid w:val="00D207AC"/>
    <w:rsid w:val="00D211B7"/>
    <w:rsid w:val="00D2339B"/>
    <w:rsid w:val="00D2366D"/>
    <w:rsid w:val="00D25CCD"/>
    <w:rsid w:val="00D26252"/>
    <w:rsid w:val="00D26F17"/>
    <w:rsid w:val="00D273FE"/>
    <w:rsid w:val="00D305F2"/>
    <w:rsid w:val="00D31316"/>
    <w:rsid w:val="00D32387"/>
    <w:rsid w:val="00D328DF"/>
    <w:rsid w:val="00D32CC6"/>
    <w:rsid w:val="00D33B5C"/>
    <w:rsid w:val="00D346C8"/>
    <w:rsid w:val="00D34D71"/>
    <w:rsid w:val="00D35BA1"/>
    <w:rsid w:val="00D369E2"/>
    <w:rsid w:val="00D37242"/>
    <w:rsid w:val="00D37EFC"/>
    <w:rsid w:val="00D43B20"/>
    <w:rsid w:val="00D4452A"/>
    <w:rsid w:val="00D446E1"/>
    <w:rsid w:val="00D448D8"/>
    <w:rsid w:val="00D45AD2"/>
    <w:rsid w:val="00D47754"/>
    <w:rsid w:val="00D47F69"/>
    <w:rsid w:val="00D5057C"/>
    <w:rsid w:val="00D50C78"/>
    <w:rsid w:val="00D52011"/>
    <w:rsid w:val="00D52EDF"/>
    <w:rsid w:val="00D541F1"/>
    <w:rsid w:val="00D54AB5"/>
    <w:rsid w:val="00D566EF"/>
    <w:rsid w:val="00D56B4E"/>
    <w:rsid w:val="00D56FCB"/>
    <w:rsid w:val="00D60813"/>
    <w:rsid w:val="00D61F01"/>
    <w:rsid w:val="00D62390"/>
    <w:rsid w:val="00D6270B"/>
    <w:rsid w:val="00D628DC"/>
    <w:rsid w:val="00D63568"/>
    <w:rsid w:val="00D640DE"/>
    <w:rsid w:val="00D644E5"/>
    <w:rsid w:val="00D657F2"/>
    <w:rsid w:val="00D66120"/>
    <w:rsid w:val="00D66297"/>
    <w:rsid w:val="00D67616"/>
    <w:rsid w:val="00D736E6"/>
    <w:rsid w:val="00D73DEB"/>
    <w:rsid w:val="00D74C28"/>
    <w:rsid w:val="00D74F33"/>
    <w:rsid w:val="00D76B3B"/>
    <w:rsid w:val="00D76EB4"/>
    <w:rsid w:val="00D811E9"/>
    <w:rsid w:val="00D812AA"/>
    <w:rsid w:val="00D81E79"/>
    <w:rsid w:val="00D82352"/>
    <w:rsid w:val="00D82ED4"/>
    <w:rsid w:val="00D8432A"/>
    <w:rsid w:val="00D84CFF"/>
    <w:rsid w:val="00D84FEF"/>
    <w:rsid w:val="00D86735"/>
    <w:rsid w:val="00D86A1F"/>
    <w:rsid w:val="00D86FBB"/>
    <w:rsid w:val="00D90A08"/>
    <w:rsid w:val="00D922A9"/>
    <w:rsid w:val="00D92A1C"/>
    <w:rsid w:val="00D941F0"/>
    <w:rsid w:val="00D957B7"/>
    <w:rsid w:val="00D95F11"/>
    <w:rsid w:val="00D96B1B"/>
    <w:rsid w:val="00D977EC"/>
    <w:rsid w:val="00DA1C00"/>
    <w:rsid w:val="00DA22E0"/>
    <w:rsid w:val="00DA2B8B"/>
    <w:rsid w:val="00DA3D5F"/>
    <w:rsid w:val="00DA4E47"/>
    <w:rsid w:val="00DA5788"/>
    <w:rsid w:val="00DA5B01"/>
    <w:rsid w:val="00DA5DA9"/>
    <w:rsid w:val="00DB03AC"/>
    <w:rsid w:val="00DB0715"/>
    <w:rsid w:val="00DB1D87"/>
    <w:rsid w:val="00DB1EFD"/>
    <w:rsid w:val="00DB2E36"/>
    <w:rsid w:val="00DB303F"/>
    <w:rsid w:val="00DB4D7F"/>
    <w:rsid w:val="00DB599E"/>
    <w:rsid w:val="00DB59AF"/>
    <w:rsid w:val="00DB6603"/>
    <w:rsid w:val="00DB660A"/>
    <w:rsid w:val="00DB660D"/>
    <w:rsid w:val="00DB6F59"/>
    <w:rsid w:val="00DB7C7A"/>
    <w:rsid w:val="00DC0381"/>
    <w:rsid w:val="00DC047A"/>
    <w:rsid w:val="00DC1BF3"/>
    <w:rsid w:val="00DC1E3D"/>
    <w:rsid w:val="00DC305A"/>
    <w:rsid w:val="00DC3399"/>
    <w:rsid w:val="00DC5AD3"/>
    <w:rsid w:val="00DC5BC7"/>
    <w:rsid w:val="00DC6088"/>
    <w:rsid w:val="00DC7453"/>
    <w:rsid w:val="00DC74BE"/>
    <w:rsid w:val="00DC7922"/>
    <w:rsid w:val="00DD00A8"/>
    <w:rsid w:val="00DD013A"/>
    <w:rsid w:val="00DD14F1"/>
    <w:rsid w:val="00DD2205"/>
    <w:rsid w:val="00DD31B5"/>
    <w:rsid w:val="00DD3778"/>
    <w:rsid w:val="00DD3979"/>
    <w:rsid w:val="00DD66FD"/>
    <w:rsid w:val="00DD6B05"/>
    <w:rsid w:val="00DE1CA6"/>
    <w:rsid w:val="00DE1DCE"/>
    <w:rsid w:val="00DE2973"/>
    <w:rsid w:val="00DE2E1F"/>
    <w:rsid w:val="00DE3B3C"/>
    <w:rsid w:val="00DE3CD6"/>
    <w:rsid w:val="00DE5122"/>
    <w:rsid w:val="00DE5DC4"/>
    <w:rsid w:val="00DF0643"/>
    <w:rsid w:val="00DF0FD4"/>
    <w:rsid w:val="00DF1325"/>
    <w:rsid w:val="00DF1ADE"/>
    <w:rsid w:val="00DF25C7"/>
    <w:rsid w:val="00DF3311"/>
    <w:rsid w:val="00DF3BA7"/>
    <w:rsid w:val="00DF4301"/>
    <w:rsid w:val="00DF4C66"/>
    <w:rsid w:val="00DF506B"/>
    <w:rsid w:val="00DF55BE"/>
    <w:rsid w:val="00DF57EE"/>
    <w:rsid w:val="00DF5D97"/>
    <w:rsid w:val="00DF7080"/>
    <w:rsid w:val="00DF734C"/>
    <w:rsid w:val="00E002A5"/>
    <w:rsid w:val="00E00F64"/>
    <w:rsid w:val="00E01DCB"/>
    <w:rsid w:val="00E01FE0"/>
    <w:rsid w:val="00E02067"/>
    <w:rsid w:val="00E02729"/>
    <w:rsid w:val="00E055CF"/>
    <w:rsid w:val="00E05DFE"/>
    <w:rsid w:val="00E0779C"/>
    <w:rsid w:val="00E07B15"/>
    <w:rsid w:val="00E11CC5"/>
    <w:rsid w:val="00E1244E"/>
    <w:rsid w:val="00E129CF"/>
    <w:rsid w:val="00E13B51"/>
    <w:rsid w:val="00E13F7C"/>
    <w:rsid w:val="00E150C7"/>
    <w:rsid w:val="00E1559F"/>
    <w:rsid w:val="00E1564C"/>
    <w:rsid w:val="00E158C9"/>
    <w:rsid w:val="00E163BF"/>
    <w:rsid w:val="00E165F2"/>
    <w:rsid w:val="00E16D20"/>
    <w:rsid w:val="00E202CE"/>
    <w:rsid w:val="00E20D6E"/>
    <w:rsid w:val="00E210D3"/>
    <w:rsid w:val="00E21757"/>
    <w:rsid w:val="00E22D8C"/>
    <w:rsid w:val="00E238F2"/>
    <w:rsid w:val="00E23924"/>
    <w:rsid w:val="00E23ED2"/>
    <w:rsid w:val="00E24761"/>
    <w:rsid w:val="00E24DA6"/>
    <w:rsid w:val="00E25165"/>
    <w:rsid w:val="00E26C1E"/>
    <w:rsid w:val="00E274D9"/>
    <w:rsid w:val="00E27804"/>
    <w:rsid w:val="00E30021"/>
    <w:rsid w:val="00E30168"/>
    <w:rsid w:val="00E30AA9"/>
    <w:rsid w:val="00E30F15"/>
    <w:rsid w:val="00E311E4"/>
    <w:rsid w:val="00E31810"/>
    <w:rsid w:val="00E321F9"/>
    <w:rsid w:val="00E3252F"/>
    <w:rsid w:val="00E3290E"/>
    <w:rsid w:val="00E34120"/>
    <w:rsid w:val="00E34674"/>
    <w:rsid w:val="00E3671B"/>
    <w:rsid w:val="00E37926"/>
    <w:rsid w:val="00E37B6C"/>
    <w:rsid w:val="00E37F5E"/>
    <w:rsid w:val="00E40A2E"/>
    <w:rsid w:val="00E414B0"/>
    <w:rsid w:val="00E41536"/>
    <w:rsid w:val="00E42314"/>
    <w:rsid w:val="00E42A84"/>
    <w:rsid w:val="00E42C2C"/>
    <w:rsid w:val="00E42E7E"/>
    <w:rsid w:val="00E43F82"/>
    <w:rsid w:val="00E453A2"/>
    <w:rsid w:val="00E50516"/>
    <w:rsid w:val="00E514C5"/>
    <w:rsid w:val="00E51C23"/>
    <w:rsid w:val="00E53F62"/>
    <w:rsid w:val="00E54AB0"/>
    <w:rsid w:val="00E55143"/>
    <w:rsid w:val="00E55786"/>
    <w:rsid w:val="00E55C18"/>
    <w:rsid w:val="00E56B36"/>
    <w:rsid w:val="00E56F10"/>
    <w:rsid w:val="00E57FBC"/>
    <w:rsid w:val="00E63CFE"/>
    <w:rsid w:val="00E63EE7"/>
    <w:rsid w:val="00E6404A"/>
    <w:rsid w:val="00E64F00"/>
    <w:rsid w:val="00E65063"/>
    <w:rsid w:val="00E67FFD"/>
    <w:rsid w:val="00E70110"/>
    <w:rsid w:val="00E704BD"/>
    <w:rsid w:val="00E71516"/>
    <w:rsid w:val="00E74555"/>
    <w:rsid w:val="00E746A7"/>
    <w:rsid w:val="00E753D5"/>
    <w:rsid w:val="00E763FF"/>
    <w:rsid w:val="00E80448"/>
    <w:rsid w:val="00E80D7E"/>
    <w:rsid w:val="00E80D94"/>
    <w:rsid w:val="00E82005"/>
    <w:rsid w:val="00E843A4"/>
    <w:rsid w:val="00E84FB4"/>
    <w:rsid w:val="00E8512E"/>
    <w:rsid w:val="00E85B84"/>
    <w:rsid w:val="00E862A1"/>
    <w:rsid w:val="00E8653F"/>
    <w:rsid w:val="00E86C08"/>
    <w:rsid w:val="00E91C01"/>
    <w:rsid w:val="00E92080"/>
    <w:rsid w:val="00E92A78"/>
    <w:rsid w:val="00E93713"/>
    <w:rsid w:val="00E947D2"/>
    <w:rsid w:val="00E94F0A"/>
    <w:rsid w:val="00E965C6"/>
    <w:rsid w:val="00E96835"/>
    <w:rsid w:val="00E97DD6"/>
    <w:rsid w:val="00EA0060"/>
    <w:rsid w:val="00EA0329"/>
    <w:rsid w:val="00EA087A"/>
    <w:rsid w:val="00EA145A"/>
    <w:rsid w:val="00EA3708"/>
    <w:rsid w:val="00EA3B30"/>
    <w:rsid w:val="00EA4900"/>
    <w:rsid w:val="00EA4A53"/>
    <w:rsid w:val="00EA6C41"/>
    <w:rsid w:val="00EA7D96"/>
    <w:rsid w:val="00EB12F5"/>
    <w:rsid w:val="00EB1B32"/>
    <w:rsid w:val="00EB28EB"/>
    <w:rsid w:val="00EB2E6E"/>
    <w:rsid w:val="00EB30A2"/>
    <w:rsid w:val="00EB36FD"/>
    <w:rsid w:val="00EB3E2F"/>
    <w:rsid w:val="00EB3E39"/>
    <w:rsid w:val="00EB4504"/>
    <w:rsid w:val="00EB4B31"/>
    <w:rsid w:val="00EB4D8F"/>
    <w:rsid w:val="00EB5786"/>
    <w:rsid w:val="00EB57A7"/>
    <w:rsid w:val="00EB57FC"/>
    <w:rsid w:val="00EB5901"/>
    <w:rsid w:val="00EB5BF3"/>
    <w:rsid w:val="00EB65B7"/>
    <w:rsid w:val="00EB7DD1"/>
    <w:rsid w:val="00EC011A"/>
    <w:rsid w:val="00EC0AD5"/>
    <w:rsid w:val="00EC1FDA"/>
    <w:rsid w:val="00EC36B1"/>
    <w:rsid w:val="00EC37FD"/>
    <w:rsid w:val="00EC3846"/>
    <w:rsid w:val="00EC3F65"/>
    <w:rsid w:val="00EC40C5"/>
    <w:rsid w:val="00EC4878"/>
    <w:rsid w:val="00EC4D37"/>
    <w:rsid w:val="00EC627C"/>
    <w:rsid w:val="00EC6BC0"/>
    <w:rsid w:val="00EC7411"/>
    <w:rsid w:val="00EC7CB0"/>
    <w:rsid w:val="00ED0F7F"/>
    <w:rsid w:val="00ED1052"/>
    <w:rsid w:val="00ED1DBE"/>
    <w:rsid w:val="00ED1E74"/>
    <w:rsid w:val="00ED2656"/>
    <w:rsid w:val="00ED29A3"/>
    <w:rsid w:val="00ED35F8"/>
    <w:rsid w:val="00ED3689"/>
    <w:rsid w:val="00ED49C8"/>
    <w:rsid w:val="00ED6970"/>
    <w:rsid w:val="00EE0662"/>
    <w:rsid w:val="00EE0811"/>
    <w:rsid w:val="00EE1817"/>
    <w:rsid w:val="00EE1929"/>
    <w:rsid w:val="00EE263A"/>
    <w:rsid w:val="00EE2F81"/>
    <w:rsid w:val="00EE4CC3"/>
    <w:rsid w:val="00EE535D"/>
    <w:rsid w:val="00EE6512"/>
    <w:rsid w:val="00EF061D"/>
    <w:rsid w:val="00EF0AB3"/>
    <w:rsid w:val="00EF19B2"/>
    <w:rsid w:val="00EF1D1B"/>
    <w:rsid w:val="00EF2CD2"/>
    <w:rsid w:val="00EF3D00"/>
    <w:rsid w:val="00EF6977"/>
    <w:rsid w:val="00EF6F97"/>
    <w:rsid w:val="00EF74C7"/>
    <w:rsid w:val="00EF7608"/>
    <w:rsid w:val="00F00480"/>
    <w:rsid w:val="00F00D4A"/>
    <w:rsid w:val="00F0188F"/>
    <w:rsid w:val="00F01D34"/>
    <w:rsid w:val="00F0360E"/>
    <w:rsid w:val="00F04468"/>
    <w:rsid w:val="00F0465F"/>
    <w:rsid w:val="00F04E7B"/>
    <w:rsid w:val="00F05396"/>
    <w:rsid w:val="00F06856"/>
    <w:rsid w:val="00F06BD1"/>
    <w:rsid w:val="00F07187"/>
    <w:rsid w:val="00F075B3"/>
    <w:rsid w:val="00F0775A"/>
    <w:rsid w:val="00F078D1"/>
    <w:rsid w:val="00F100D5"/>
    <w:rsid w:val="00F10535"/>
    <w:rsid w:val="00F10883"/>
    <w:rsid w:val="00F11E97"/>
    <w:rsid w:val="00F16355"/>
    <w:rsid w:val="00F16637"/>
    <w:rsid w:val="00F16F37"/>
    <w:rsid w:val="00F17832"/>
    <w:rsid w:val="00F2148D"/>
    <w:rsid w:val="00F21595"/>
    <w:rsid w:val="00F2348D"/>
    <w:rsid w:val="00F235ED"/>
    <w:rsid w:val="00F236F3"/>
    <w:rsid w:val="00F238FE"/>
    <w:rsid w:val="00F239F0"/>
    <w:rsid w:val="00F23DA5"/>
    <w:rsid w:val="00F244B9"/>
    <w:rsid w:val="00F26BED"/>
    <w:rsid w:val="00F26CB0"/>
    <w:rsid w:val="00F2760A"/>
    <w:rsid w:val="00F31662"/>
    <w:rsid w:val="00F3351B"/>
    <w:rsid w:val="00F336BF"/>
    <w:rsid w:val="00F33CA8"/>
    <w:rsid w:val="00F34523"/>
    <w:rsid w:val="00F34DB4"/>
    <w:rsid w:val="00F34E55"/>
    <w:rsid w:val="00F360A4"/>
    <w:rsid w:val="00F366C2"/>
    <w:rsid w:val="00F36C9C"/>
    <w:rsid w:val="00F37DBA"/>
    <w:rsid w:val="00F4007D"/>
    <w:rsid w:val="00F42341"/>
    <w:rsid w:val="00F42B1D"/>
    <w:rsid w:val="00F42F7F"/>
    <w:rsid w:val="00F430A9"/>
    <w:rsid w:val="00F439FF"/>
    <w:rsid w:val="00F43FB7"/>
    <w:rsid w:val="00F45FCC"/>
    <w:rsid w:val="00F46BA1"/>
    <w:rsid w:val="00F4758A"/>
    <w:rsid w:val="00F47E16"/>
    <w:rsid w:val="00F500F3"/>
    <w:rsid w:val="00F50629"/>
    <w:rsid w:val="00F51B49"/>
    <w:rsid w:val="00F53459"/>
    <w:rsid w:val="00F5383A"/>
    <w:rsid w:val="00F54574"/>
    <w:rsid w:val="00F54AC4"/>
    <w:rsid w:val="00F558A0"/>
    <w:rsid w:val="00F560A5"/>
    <w:rsid w:val="00F577DB"/>
    <w:rsid w:val="00F616A1"/>
    <w:rsid w:val="00F6199D"/>
    <w:rsid w:val="00F62111"/>
    <w:rsid w:val="00F62FEC"/>
    <w:rsid w:val="00F64AF9"/>
    <w:rsid w:val="00F64C8E"/>
    <w:rsid w:val="00F654F0"/>
    <w:rsid w:val="00F65ADD"/>
    <w:rsid w:val="00F667DE"/>
    <w:rsid w:val="00F66C36"/>
    <w:rsid w:val="00F704D1"/>
    <w:rsid w:val="00F70532"/>
    <w:rsid w:val="00F70DC0"/>
    <w:rsid w:val="00F70F0E"/>
    <w:rsid w:val="00F71559"/>
    <w:rsid w:val="00F72216"/>
    <w:rsid w:val="00F760E9"/>
    <w:rsid w:val="00F776D3"/>
    <w:rsid w:val="00F81689"/>
    <w:rsid w:val="00F81C0F"/>
    <w:rsid w:val="00F81D72"/>
    <w:rsid w:val="00F83135"/>
    <w:rsid w:val="00F84083"/>
    <w:rsid w:val="00F8570C"/>
    <w:rsid w:val="00F86F64"/>
    <w:rsid w:val="00F8700E"/>
    <w:rsid w:val="00F87DE7"/>
    <w:rsid w:val="00F908C7"/>
    <w:rsid w:val="00F917F8"/>
    <w:rsid w:val="00F9227D"/>
    <w:rsid w:val="00F92395"/>
    <w:rsid w:val="00F932B7"/>
    <w:rsid w:val="00F93DA5"/>
    <w:rsid w:val="00F945BA"/>
    <w:rsid w:val="00F95CBF"/>
    <w:rsid w:val="00F96317"/>
    <w:rsid w:val="00F966E2"/>
    <w:rsid w:val="00F9687F"/>
    <w:rsid w:val="00F96C17"/>
    <w:rsid w:val="00F96EEE"/>
    <w:rsid w:val="00F9769F"/>
    <w:rsid w:val="00FA126B"/>
    <w:rsid w:val="00FA1748"/>
    <w:rsid w:val="00FA217F"/>
    <w:rsid w:val="00FA2518"/>
    <w:rsid w:val="00FA4087"/>
    <w:rsid w:val="00FA4C8E"/>
    <w:rsid w:val="00FA61F7"/>
    <w:rsid w:val="00FB03E9"/>
    <w:rsid w:val="00FB193A"/>
    <w:rsid w:val="00FB352A"/>
    <w:rsid w:val="00FB69D6"/>
    <w:rsid w:val="00FB6A6D"/>
    <w:rsid w:val="00FB6E5F"/>
    <w:rsid w:val="00FB6F4D"/>
    <w:rsid w:val="00FB7AD8"/>
    <w:rsid w:val="00FC14A1"/>
    <w:rsid w:val="00FC3356"/>
    <w:rsid w:val="00FC4DB3"/>
    <w:rsid w:val="00FC6762"/>
    <w:rsid w:val="00FC70F0"/>
    <w:rsid w:val="00FC7610"/>
    <w:rsid w:val="00FD0867"/>
    <w:rsid w:val="00FD0B6E"/>
    <w:rsid w:val="00FD1011"/>
    <w:rsid w:val="00FD1A2B"/>
    <w:rsid w:val="00FD4377"/>
    <w:rsid w:val="00FD47F2"/>
    <w:rsid w:val="00FD49E3"/>
    <w:rsid w:val="00FD5070"/>
    <w:rsid w:val="00FD5139"/>
    <w:rsid w:val="00FD6B5B"/>
    <w:rsid w:val="00FE0C76"/>
    <w:rsid w:val="00FE1456"/>
    <w:rsid w:val="00FE1934"/>
    <w:rsid w:val="00FE1EDD"/>
    <w:rsid w:val="00FE4B40"/>
    <w:rsid w:val="00FE7335"/>
    <w:rsid w:val="00FE7BD0"/>
    <w:rsid w:val="00FF1D25"/>
    <w:rsid w:val="00FF2318"/>
    <w:rsid w:val="00FF4B16"/>
    <w:rsid w:val="00FF585D"/>
    <w:rsid w:val="00FF64CF"/>
    <w:rsid w:val="00FF6E01"/>
    <w:rsid w:val="00FF7637"/>
    <w:rsid w:val="00FF7848"/>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6385">
      <o:colormru v:ext="edit" colors="#ccecff,#5e29bd,#9fc,#fcd9bc,#6ff,#ff9,#ff8a81,#f7939a"/>
    </o:shapedefaults>
    <o:shapelayout v:ext="edit">
      <o:idmap v:ext="edit" data="1"/>
      <o:rules v:ext="edit">
        <o:r id="V:Rule14" type="connector" idref="#Прямая со стрелкой 103"/>
        <o:r id="V:Rule15" type="connector" idref="#Прямая со стрелкой 100"/>
        <o:r id="V:Rule16" type="connector" idref="#Прямая со стрелкой 97"/>
        <o:r id="V:Rule17" type="connector" idref="#Прямая со стрелкой 101"/>
        <o:r id="V:Rule18" type="connector" idref="#Прямая со стрелкой 89"/>
        <o:r id="V:Rule19" type="connector" idref="#Прямая со стрелкой 96"/>
        <o:r id="V:Rule20" type="connector" idref="#Прямая со стрелкой 102"/>
        <o:r id="V:Rule21" type="connector" idref="#Прямая со стрелкой 90"/>
        <o:r id="V:Rule22" type="connector" idref="#Прямая со стрелкой 92"/>
        <o:r id="V:Rule23" type="connector" idref="#Прямая со стрелкой 88"/>
        <o:r id="V:Rule24" type="connector" idref="#Прямая со стрелкой 91"/>
        <o:r id="V:Rule25" type="connector" idref="#Прямая со стрелкой 85"/>
        <o:r id="V:Rule26" type="connector" idref="#Прямая со стрелкой 87"/>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0"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Plain Text" w:uiPriority="0"/>
    <w:lsdException w:name="HTML Preformatted" w:uiPriority="0"/>
    <w:lsdException w:name="Table Classic 3"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C2AC0"/>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uiPriority w:val="9"/>
    <w:qFormat/>
    <w:rsid w:val="002C31CD"/>
    <w:pPr>
      <w:keepNext/>
      <w:spacing w:before="240" w:after="60"/>
      <w:outlineLvl w:val="0"/>
    </w:pPr>
    <w:rPr>
      <w:rFonts w:ascii="Arial" w:hAnsi="Arial" w:cs="Arial"/>
      <w:b/>
      <w:bCs/>
      <w:kern w:val="32"/>
      <w:sz w:val="32"/>
      <w:szCs w:val="32"/>
    </w:rPr>
  </w:style>
  <w:style w:type="paragraph" w:styleId="2">
    <w:name w:val="heading 2"/>
    <w:basedOn w:val="a"/>
    <w:next w:val="a"/>
    <w:link w:val="20"/>
    <w:qFormat/>
    <w:rsid w:val="002C31CD"/>
    <w:pPr>
      <w:keepNext/>
      <w:spacing w:before="240" w:after="60"/>
      <w:outlineLvl w:val="1"/>
    </w:pPr>
    <w:rPr>
      <w:rFonts w:ascii="Cambria" w:hAnsi="Cambria"/>
      <w:b/>
      <w:bCs/>
      <w:i/>
      <w:iCs/>
      <w:sz w:val="28"/>
      <w:szCs w:val="28"/>
    </w:rPr>
  </w:style>
  <w:style w:type="paragraph" w:styleId="3">
    <w:name w:val="heading 3"/>
    <w:basedOn w:val="a"/>
    <w:next w:val="a"/>
    <w:link w:val="30"/>
    <w:qFormat/>
    <w:rsid w:val="002C31CD"/>
    <w:pPr>
      <w:keepNext/>
      <w:spacing w:before="240" w:after="60"/>
      <w:outlineLvl w:val="2"/>
    </w:pPr>
    <w:rPr>
      <w:rFonts w:ascii="Cambria" w:hAnsi="Cambria"/>
      <w:b/>
      <w:bCs/>
      <w:sz w:val="26"/>
      <w:szCs w:val="26"/>
    </w:rPr>
  </w:style>
  <w:style w:type="paragraph" w:styleId="4">
    <w:name w:val="heading 4"/>
    <w:basedOn w:val="a"/>
    <w:next w:val="a"/>
    <w:link w:val="40"/>
    <w:semiHidden/>
    <w:unhideWhenUsed/>
    <w:qFormat/>
    <w:rsid w:val="002C31CD"/>
    <w:pPr>
      <w:keepNext/>
      <w:spacing w:before="240" w:after="60"/>
      <w:outlineLvl w:val="3"/>
    </w:pPr>
    <w:rPr>
      <w:rFonts w:ascii="Calibri" w:hAnsi="Calibri"/>
      <w:b/>
      <w:bCs/>
      <w:sz w:val="28"/>
      <w:szCs w:val="28"/>
    </w:rPr>
  </w:style>
  <w:style w:type="paragraph" w:styleId="5">
    <w:name w:val="heading 5"/>
    <w:basedOn w:val="a"/>
    <w:next w:val="a"/>
    <w:link w:val="50"/>
    <w:semiHidden/>
    <w:unhideWhenUsed/>
    <w:qFormat/>
    <w:rsid w:val="002C31CD"/>
    <w:pPr>
      <w:spacing w:before="240" w:after="60"/>
      <w:outlineLvl w:val="4"/>
    </w:pPr>
    <w:rPr>
      <w:rFonts w:ascii="Calibri" w:hAnsi="Calibri"/>
      <w:b/>
      <w:bCs/>
      <w:i/>
      <w:iCs/>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2C31CD"/>
    <w:rPr>
      <w:rFonts w:ascii="Arial" w:eastAsia="Times New Roman" w:hAnsi="Arial" w:cs="Arial"/>
      <w:b/>
      <w:bCs/>
      <w:kern w:val="32"/>
      <w:sz w:val="32"/>
      <w:szCs w:val="32"/>
      <w:lang w:eastAsia="ru-RU"/>
    </w:rPr>
  </w:style>
  <w:style w:type="character" w:customStyle="1" w:styleId="20">
    <w:name w:val="Заголовок 2 Знак"/>
    <w:basedOn w:val="a0"/>
    <w:link w:val="2"/>
    <w:rsid w:val="002C31CD"/>
    <w:rPr>
      <w:rFonts w:ascii="Cambria" w:eastAsia="Times New Roman" w:hAnsi="Cambria" w:cs="Times New Roman"/>
      <w:b/>
      <w:bCs/>
      <w:i/>
      <w:iCs/>
      <w:sz w:val="28"/>
      <w:szCs w:val="28"/>
      <w:lang w:eastAsia="ru-RU"/>
    </w:rPr>
  </w:style>
  <w:style w:type="character" w:customStyle="1" w:styleId="30">
    <w:name w:val="Заголовок 3 Знак"/>
    <w:basedOn w:val="a0"/>
    <w:link w:val="3"/>
    <w:rsid w:val="002C31CD"/>
    <w:rPr>
      <w:rFonts w:ascii="Cambria" w:eastAsia="Times New Roman" w:hAnsi="Cambria" w:cs="Times New Roman"/>
      <w:b/>
      <w:bCs/>
      <w:sz w:val="26"/>
      <w:szCs w:val="26"/>
      <w:lang w:eastAsia="ru-RU"/>
    </w:rPr>
  </w:style>
  <w:style w:type="character" w:customStyle="1" w:styleId="40">
    <w:name w:val="Заголовок 4 Знак"/>
    <w:basedOn w:val="a0"/>
    <w:link w:val="4"/>
    <w:semiHidden/>
    <w:rsid w:val="002C31CD"/>
    <w:rPr>
      <w:rFonts w:ascii="Calibri" w:eastAsia="Times New Roman" w:hAnsi="Calibri" w:cs="Times New Roman"/>
      <w:b/>
      <w:bCs/>
      <w:sz w:val="28"/>
      <w:szCs w:val="28"/>
      <w:lang w:eastAsia="ru-RU"/>
    </w:rPr>
  </w:style>
  <w:style w:type="character" w:customStyle="1" w:styleId="50">
    <w:name w:val="Заголовок 5 Знак"/>
    <w:basedOn w:val="a0"/>
    <w:link w:val="5"/>
    <w:semiHidden/>
    <w:rsid w:val="002C31CD"/>
    <w:rPr>
      <w:rFonts w:ascii="Calibri" w:eastAsia="Times New Roman" w:hAnsi="Calibri" w:cs="Times New Roman"/>
      <w:b/>
      <w:bCs/>
      <w:i/>
      <w:iCs/>
      <w:sz w:val="26"/>
      <w:szCs w:val="26"/>
      <w:lang w:eastAsia="ru-RU"/>
    </w:rPr>
  </w:style>
  <w:style w:type="table" w:styleId="a3">
    <w:name w:val="Table Grid"/>
    <w:basedOn w:val="a1"/>
    <w:uiPriority w:val="59"/>
    <w:rsid w:val="002C31CD"/>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Body Text"/>
    <w:basedOn w:val="a"/>
    <w:link w:val="a5"/>
    <w:rsid w:val="002C31CD"/>
    <w:pPr>
      <w:jc w:val="both"/>
    </w:pPr>
    <w:rPr>
      <w:sz w:val="22"/>
      <w:szCs w:val="20"/>
    </w:rPr>
  </w:style>
  <w:style w:type="character" w:customStyle="1" w:styleId="a5">
    <w:name w:val="Основной текст Знак"/>
    <w:basedOn w:val="a0"/>
    <w:link w:val="a4"/>
    <w:rsid w:val="002C31CD"/>
    <w:rPr>
      <w:rFonts w:ascii="Times New Roman" w:eastAsia="Times New Roman" w:hAnsi="Times New Roman" w:cs="Times New Roman"/>
      <w:szCs w:val="20"/>
      <w:lang w:eastAsia="ru-RU"/>
    </w:rPr>
  </w:style>
  <w:style w:type="paragraph" w:styleId="a6">
    <w:name w:val="footer"/>
    <w:basedOn w:val="a"/>
    <w:link w:val="a7"/>
    <w:uiPriority w:val="99"/>
    <w:rsid w:val="002C31CD"/>
    <w:pPr>
      <w:tabs>
        <w:tab w:val="center" w:pos="4677"/>
        <w:tab w:val="right" w:pos="9355"/>
      </w:tabs>
    </w:pPr>
  </w:style>
  <w:style w:type="character" w:customStyle="1" w:styleId="a7">
    <w:name w:val="Нижний колонтитул Знак"/>
    <w:basedOn w:val="a0"/>
    <w:link w:val="a6"/>
    <w:uiPriority w:val="99"/>
    <w:rsid w:val="002C31CD"/>
    <w:rPr>
      <w:rFonts w:ascii="Times New Roman" w:eastAsia="Times New Roman" w:hAnsi="Times New Roman" w:cs="Times New Roman"/>
      <w:sz w:val="24"/>
      <w:szCs w:val="24"/>
      <w:lang w:eastAsia="ru-RU"/>
    </w:rPr>
  </w:style>
  <w:style w:type="character" w:styleId="a8">
    <w:name w:val="page number"/>
    <w:basedOn w:val="a0"/>
    <w:rsid w:val="002C31CD"/>
  </w:style>
  <w:style w:type="paragraph" w:styleId="a9">
    <w:name w:val="header"/>
    <w:basedOn w:val="a"/>
    <w:link w:val="aa"/>
    <w:uiPriority w:val="99"/>
    <w:rsid w:val="002C31CD"/>
    <w:pPr>
      <w:tabs>
        <w:tab w:val="center" w:pos="4677"/>
        <w:tab w:val="right" w:pos="9355"/>
      </w:tabs>
    </w:pPr>
  </w:style>
  <w:style w:type="character" w:customStyle="1" w:styleId="aa">
    <w:name w:val="Верхний колонтитул Знак"/>
    <w:basedOn w:val="a0"/>
    <w:link w:val="a9"/>
    <w:uiPriority w:val="99"/>
    <w:rsid w:val="002C31CD"/>
    <w:rPr>
      <w:rFonts w:ascii="Times New Roman" w:eastAsia="Times New Roman" w:hAnsi="Times New Roman" w:cs="Times New Roman"/>
      <w:sz w:val="24"/>
      <w:szCs w:val="24"/>
      <w:lang w:eastAsia="ru-RU"/>
    </w:rPr>
  </w:style>
  <w:style w:type="paragraph" w:styleId="11">
    <w:name w:val="toc 1"/>
    <w:basedOn w:val="a"/>
    <w:next w:val="a"/>
    <w:autoRedefine/>
    <w:uiPriority w:val="39"/>
    <w:rsid w:val="002C31CD"/>
  </w:style>
  <w:style w:type="character" w:styleId="ab">
    <w:name w:val="Hyperlink"/>
    <w:basedOn w:val="a0"/>
    <w:uiPriority w:val="99"/>
    <w:rsid w:val="002C31CD"/>
    <w:rPr>
      <w:color w:val="0000FF"/>
      <w:u w:val="single"/>
    </w:rPr>
  </w:style>
  <w:style w:type="character" w:styleId="ac">
    <w:name w:val="Strong"/>
    <w:basedOn w:val="a0"/>
    <w:uiPriority w:val="22"/>
    <w:qFormat/>
    <w:rsid w:val="002C31CD"/>
    <w:rPr>
      <w:b/>
      <w:bCs/>
    </w:rPr>
  </w:style>
  <w:style w:type="paragraph" w:styleId="ad">
    <w:name w:val="List Paragraph"/>
    <w:basedOn w:val="a"/>
    <w:uiPriority w:val="34"/>
    <w:qFormat/>
    <w:rsid w:val="002C31CD"/>
    <w:pPr>
      <w:spacing w:after="200" w:line="276" w:lineRule="auto"/>
      <w:ind w:left="720"/>
      <w:contextualSpacing/>
    </w:pPr>
    <w:rPr>
      <w:rFonts w:ascii="Calibri" w:eastAsia="Calibri" w:hAnsi="Calibri"/>
      <w:sz w:val="22"/>
      <w:szCs w:val="22"/>
      <w:lang w:eastAsia="en-US"/>
    </w:rPr>
  </w:style>
  <w:style w:type="paragraph" w:styleId="ae">
    <w:name w:val="Body Text Indent"/>
    <w:basedOn w:val="a"/>
    <w:link w:val="af"/>
    <w:rsid w:val="002C31CD"/>
    <w:pPr>
      <w:spacing w:after="120"/>
      <w:ind w:left="283"/>
    </w:pPr>
  </w:style>
  <w:style w:type="character" w:customStyle="1" w:styleId="af">
    <w:name w:val="Основной текст с отступом Знак"/>
    <w:basedOn w:val="a0"/>
    <w:link w:val="ae"/>
    <w:rsid w:val="002C31CD"/>
    <w:rPr>
      <w:rFonts w:ascii="Times New Roman" w:eastAsia="Times New Roman" w:hAnsi="Times New Roman" w:cs="Times New Roman"/>
      <w:sz w:val="24"/>
      <w:szCs w:val="24"/>
      <w:lang w:eastAsia="ru-RU"/>
    </w:rPr>
  </w:style>
  <w:style w:type="paragraph" w:styleId="31">
    <w:name w:val="Body Text 3"/>
    <w:basedOn w:val="a"/>
    <w:link w:val="32"/>
    <w:uiPriority w:val="99"/>
    <w:rsid w:val="002C31CD"/>
    <w:pPr>
      <w:spacing w:after="120"/>
    </w:pPr>
    <w:rPr>
      <w:sz w:val="16"/>
      <w:szCs w:val="16"/>
    </w:rPr>
  </w:style>
  <w:style w:type="character" w:customStyle="1" w:styleId="32">
    <w:name w:val="Основной текст 3 Знак"/>
    <w:basedOn w:val="a0"/>
    <w:link w:val="31"/>
    <w:uiPriority w:val="99"/>
    <w:rsid w:val="002C31CD"/>
    <w:rPr>
      <w:rFonts w:ascii="Times New Roman" w:eastAsia="Times New Roman" w:hAnsi="Times New Roman" w:cs="Times New Roman"/>
      <w:sz w:val="16"/>
      <w:szCs w:val="16"/>
      <w:lang w:eastAsia="ru-RU"/>
    </w:rPr>
  </w:style>
  <w:style w:type="paragraph" w:styleId="21">
    <w:name w:val="Body Text Indent 2"/>
    <w:basedOn w:val="a"/>
    <w:link w:val="22"/>
    <w:rsid w:val="002C31CD"/>
    <w:pPr>
      <w:spacing w:after="120" w:line="480" w:lineRule="auto"/>
      <w:ind w:left="283"/>
    </w:pPr>
  </w:style>
  <w:style w:type="character" w:customStyle="1" w:styleId="22">
    <w:name w:val="Основной текст с отступом 2 Знак"/>
    <w:basedOn w:val="a0"/>
    <w:link w:val="21"/>
    <w:rsid w:val="002C31CD"/>
    <w:rPr>
      <w:rFonts w:ascii="Times New Roman" w:eastAsia="Times New Roman" w:hAnsi="Times New Roman" w:cs="Times New Roman"/>
      <w:sz w:val="24"/>
      <w:szCs w:val="24"/>
      <w:lang w:eastAsia="ru-RU"/>
    </w:rPr>
  </w:style>
  <w:style w:type="paragraph" w:styleId="33">
    <w:name w:val="Body Text Indent 3"/>
    <w:basedOn w:val="a"/>
    <w:link w:val="34"/>
    <w:rsid w:val="002C31CD"/>
    <w:pPr>
      <w:spacing w:after="120"/>
      <w:ind w:left="283"/>
    </w:pPr>
    <w:rPr>
      <w:sz w:val="16"/>
      <w:szCs w:val="16"/>
    </w:rPr>
  </w:style>
  <w:style w:type="character" w:customStyle="1" w:styleId="34">
    <w:name w:val="Основной текст с отступом 3 Знак"/>
    <w:basedOn w:val="a0"/>
    <w:link w:val="33"/>
    <w:rsid w:val="002C31CD"/>
    <w:rPr>
      <w:rFonts w:ascii="Times New Roman" w:eastAsia="Times New Roman" w:hAnsi="Times New Roman" w:cs="Times New Roman"/>
      <w:sz w:val="16"/>
      <w:szCs w:val="16"/>
      <w:lang w:eastAsia="ru-RU"/>
    </w:rPr>
  </w:style>
  <w:style w:type="paragraph" w:customStyle="1" w:styleId="Style3">
    <w:name w:val="Style3"/>
    <w:basedOn w:val="a"/>
    <w:rsid w:val="002C31CD"/>
    <w:pPr>
      <w:widowControl w:val="0"/>
      <w:autoSpaceDE w:val="0"/>
      <w:autoSpaceDN w:val="0"/>
      <w:adjustRightInd w:val="0"/>
    </w:pPr>
    <w:rPr>
      <w:rFonts w:ascii="Lucida Sans Unicode" w:hAnsi="Lucida Sans Unicode"/>
    </w:rPr>
  </w:style>
  <w:style w:type="paragraph" w:customStyle="1" w:styleId="Style5">
    <w:name w:val="Style5"/>
    <w:basedOn w:val="a"/>
    <w:rsid w:val="002C31CD"/>
    <w:pPr>
      <w:widowControl w:val="0"/>
      <w:autoSpaceDE w:val="0"/>
      <w:autoSpaceDN w:val="0"/>
      <w:adjustRightInd w:val="0"/>
      <w:spacing w:line="317" w:lineRule="exact"/>
      <w:jc w:val="both"/>
    </w:pPr>
    <w:rPr>
      <w:rFonts w:ascii="Lucida Sans Unicode" w:hAnsi="Lucida Sans Unicode"/>
    </w:rPr>
  </w:style>
  <w:style w:type="paragraph" w:customStyle="1" w:styleId="Style6">
    <w:name w:val="Style6"/>
    <w:basedOn w:val="a"/>
    <w:rsid w:val="002C31CD"/>
    <w:pPr>
      <w:widowControl w:val="0"/>
      <w:autoSpaceDE w:val="0"/>
      <w:autoSpaceDN w:val="0"/>
      <w:adjustRightInd w:val="0"/>
    </w:pPr>
    <w:rPr>
      <w:rFonts w:ascii="Lucida Sans Unicode" w:hAnsi="Lucida Sans Unicode"/>
    </w:rPr>
  </w:style>
  <w:style w:type="paragraph" w:customStyle="1" w:styleId="Style8">
    <w:name w:val="Style8"/>
    <w:basedOn w:val="a"/>
    <w:rsid w:val="002C31CD"/>
    <w:pPr>
      <w:widowControl w:val="0"/>
      <w:autoSpaceDE w:val="0"/>
      <w:autoSpaceDN w:val="0"/>
      <w:adjustRightInd w:val="0"/>
      <w:spacing w:line="326" w:lineRule="exact"/>
      <w:jc w:val="center"/>
    </w:pPr>
    <w:rPr>
      <w:rFonts w:ascii="Lucida Sans Unicode" w:hAnsi="Lucida Sans Unicode"/>
    </w:rPr>
  </w:style>
  <w:style w:type="paragraph" w:customStyle="1" w:styleId="Style14">
    <w:name w:val="Style14"/>
    <w:basedOn w:val="a"/>
    <w:rsid w:val="002C31CD"/>
    <w:pPr>
      <w:widowControl w:val="0"/>
      <w:autoSpaceDE w:val="0"/>
      <w:autoSpaceDN w:val="0"/>
      <w:adjustRightInd w:val="0"/>
      <w:spacing w:line="269" w:lineRule="exact"/>
    </w:pPr>
    <w:rPr>
      <w:rFonts w:ascii="Lucida Sans Unicode" w:hAnsi="Lucida Sans Unicode"/>
    </w:rPr>
  </w:style>
  <w:style w:type="paragraph" w:customStyle="1" w:styleId="Style19">
    <w:name w:val="Style19"/>
    <w:basedOn w:val="a"/>
    <w:rsid w:val="002C31CD"/>
    <w:pPr>
      <w:widowControl w:val="0"/>
      <w:autoSpaceDE w:val="0"/>
      <w:autoSpaceDN w:val="0"/>
      <w:adjustRightInd w:val="0"/>
    </w:pPr>
    <w:rPr>
      <w:rFonts w:ascii="Lucida Sans Unicode" w:hAnsi="Lucida Sans Unicode"/>
    </w:rPr>
  </w:style>
  <w:style w:type="paragraph" w:customStyle="1" w:styleId="Style22">
    <w:name w:val="Style22"/>
    <w:basedOn w:val="a"/>
    <w:rsid w:val="002C31CD"/>
    <w:pPr>
      <w:widowControl w:val="0"/>
      <w:autoSpaceDE w:val="0"/>
      <w:autoSpaceDN w:val="0"/>
      <w:adjustRightInd w:val="0"/>
    </w:pPr>
    <w:rPr>
      <w:rFonts w:ascii="Lucida Sans Unicode" w:hAnsi="Lucida Sans Unicode"/>
    </w:rPr>
  </w:style>
  <w:style w:type="character" w:customStyle="1" w:styleId="FontStyle35">
    <w:name w:val="Font Style35"/>
    <w:basedOn w:val="a0"/>
    <w:rsid w:val="002C31CD"/>
    <w:rPr>
      <w:rFonts w:ascii="Times New Roman" w:hAnsi="Times New Roman" w:cs="Times New Roman"/>
      <w:b/>
      <w:bCs/>
      <w:spacing w:val="-10"/>
      <w:sz w:val="26"/>
      <w:szCs w:val="26"/>
    </w:rPr>
  </w:style>
  <w:style w:type="character" w:customStyle="1" w:styleId="FontStyle43">
    <w:name w:val="Font Style43"/>
    <w:basedOn w:val="a0"/>
    <w:rsid w:val="002C31CD"/>
    <w:rPr>
      <w:rFonts w:ascii="Lucida Sans Unicode" w:hAnsi="Lucida Sans Unicode" w:cs="Lucida Sans Unicode"/>
      <w:sz w:val="16"/>
      <w:szCs w:val="16"/>
    </w:rPr>
  </w:style>
  <w:style w:type="character" w:customStyle="1" w:styleId="FontStyle44">
    <w:name w:val="Font Style44"/>
    <w:basedOn w:val="a0"/>
    <w:rsid w:val="002C31CD"/>
    <w:rPr>
      <w:rFonts w:ascii="Lucida Sans Unicode" w:hAnsi="Lucida Sans Unicode" w:cs="Lucida Sans Unicode"/>
      <w:sz w:val="20"/>
      <w:szCs w:val="20"/>
    </w:rPr>
  </w:style>
  <w:style w:type="character" w:customStyle="1" w:styleId="FontStyle50">
    <w:name w:val="Font Style50"/>
    <w:basedOn w:val="a0"/>
    <w:rsid w:val="002C31CD"/>
    <w:rPr>
      <w:rFonts w:ascii="Georgia" w:hAnsi="Georgia" w:cs="Georgia"/>
      <w:sz w:val="24"/>
      <w:szCs w:val="24"/>
    </w:rPr>
  </w:style>
  <w:style w:type="character" w:customStyle="1" w:styleId="FontStyle51">
    <w:name w:val="Font Style51"/>
    <w:basedOn w:val="a0"/>
    <w:rsid w:val="002C31CD"/>
    <w:rPr>
      <w:rFonts w:ascii="Lucida Sans Unicode" w:hAnsi="Lucida Sans Unicode" w:cs="Lucida Sans Unicode"/>
      <w:sz w:val="18"/>
      <w:szCs w:val="18"/>
    </w:rPr>
  </w:style>
  <w:style w:type="character" w:customStyle="1" w:styleId="FontStyle52">
    <w:name w:val="Font Style52"/>
    <w:basedOn w:val="a0"/>
    <w:rsid w:val="002C31CD"/>
    <w:rPr>
      <w:rFonts w:ascii="Lucida Sans Unicode" w:hAnsi="Lucida Sans Unicode" w:cs="Lucida Sans Unicode"/>
      <w:sz w:val="18"/>
      <w:szCs w:val="18"/>
    </w:rPr>
  </w:style>
  <w:style w:type="character" w:customStyle="1" w:styleId="FontStyle56">
    <w:name w:val="Font Style56"/>
    <w:basedOn w:val="a0"/>
    <w:rsid w:val="002C31CD"/>
    <w:rPr>
      <w:rFonts w:ascii="Lucida Sans Unicode" w:hAnsi="Lucida Sans Unicode" w:cs="Lucida Sans Unicode"/>
      <w:b/>
      <w:bCs/>
      <w:spacing w:val="-20"/>
      <w:sz w:val="24"/>
      <w:szCs w:val="24"/>
    </w:rPr>
  </w:style>
  <w:style w:type="paragraph" w:customStyle="1" w:styleId="af0">
    <w:name w:val="МОН основной"/>
    <w:basedOn w:val="a"/>
    <w:rsid w:val="002C31CD"/>
    <w:pPr>
      <w:spacing w:line="360" w:lineRule="auto"/>
      <w:ind w:firstLine="709"/>
      <w:jc w:val="both"/>
    </w:pPr>
    <w:rPr>
      <w:sz w:val="28"/>
    </w:rPr>
  </w:style>
  <w:style w:type="paragraph" w:styleId="af1">
    <w:name w:val="footnote text"/>
    <w:basedOn w:val="a"/>
    <w:link w:val="af2"/>
    <w:uiPriority w:val="99"/>
    <w:rsid w:val="002C31CD"/>
    <w:rPr>
      <w:sz w:val="20"/>
      <w:szCs w:val="20"/>
    </w:rPr>
  </w:style>
  <w:style w:type="character" w:customStyle="1" w:styleId="af2">
    <w:name w:val="Текст сноски Знак"/>
    <w:basedOn w:val="a0"/>
    <w:link w:val="af1"/>
    <w:uiPriority w:val="99"/>
    <w:rsid w:val="002C31CD"/>
    <w:rPr>
      <w:rFonts w:ascii="Times New Roman" w:eastAsia="Times New Roman" w:hAnsi="Times New Roman" w:cs="Times New Roman"/>
      <w:sz w:val="20"/>
      <w:szCs w:val="20"/>
      <w:lang w:eastAsia="ru-RU"/>
    </w:rPr>
  </w:style>
  <w:style w:type="character" w:styleId="af3">
    <w:name w:val="footnote reference"/>
    <w:basedOn w:val="a0"/>
    <w:uiPriority w:val="99"/>
    <w:rsid w:val="002C31CD"/>
    <w:rPr>
      <w:vertAlign w:val="superscript"/>
    </w:rPr>
  </w:style>
  <w:style w:type="paragraph" w:styleId="af4">
    <w:name w:val="Normal (Web)"/>
    <w:basedOn w:val="a"/>
    <w:uiPriority w:val="99"/>
    <w:unhideWhenUsed/>
    <w:rsid w:val="002C31CD"/>
    <w:pPr>
      <w:spacing w:before="100" w:beforeAutospacing="1" w:after="100" w:afterAutospacing="1"/>
    </w:pPr>
  </w:style>
  <w:style w:type="paragraph" w:styleId="af5">
    <w:name w:val="No Spacing"/>
    <w:link w:val="af6"/>
    <w:uiPriority w:val="1"/>
    <w:qFormat/>
    <w:rsid w:val="002C31CD"/>
    <w:pPr>
      <w:spacing w:after="0" w:line="240" w:lineRule="auto"/>
    </w:pPr>
    <w:rPr>
      <w:rFonts w:ascii="Calibri" w:eastAsia="Times New Roman" w:hAnsi="Calibri" w:cs="Times New Roman"/>
      <w:lang w:eastAsia="ru-RU"/>
    </w:rPr>
  </w:style>
  <w:style w:type="paragraph" w:styleId="af7">
    <w:name w:val="Balloon Text"/>
    <w:basedOn w:val="a"/>
    <w:link w:val="af8"/>
    <w:uiPriority w:val="99"/>
    <w:unhideWhenUsed/>
    <w:rsid w:val="002C31CD"/>
    <w:rPr>
      <w:rFonts w:ascii="Tahoma" w:eastAsia="Calibri" w:hAnsi="Tahoma" w:cs="Tahoma"/>
      <w:sz w:val="16"/>
      <w:szCs w:val="16"/>
      <w:lang w:eastAsia="en-US"/>
    </w:rPr>
  </w:style>
  <w:style w:type="character" w:customStyle="1" w:styleId="af8">
    <w:name w:val="Текст выноски Знак"/>
    <w:basedOn w:val="a0"/>
    <w:link w:val="af7"/>
    <w:uiPriority w:val="99"/>
    <w:rsid w:val="002C31CD"/>
    <w:rPr>
      <w:rFonts w:ascii="Tahoma" w:eastAsia="Calibri" w:hAnsi="Tahoma" w:cs="Tahoma"/>
      <w:sz w:val="16"/>
      <w:szCs w:val="16"/>
    </w:rPr>
  </w:style>
  <w:style w:type="paragraph" w:styleId="af9">
    <w:name w:val="Title"/>
    <w:basedOn w:val="a"/>
    <w:link w:val="afa"/>
    <w:uiPriority w:val="10"/>
    <w:qFormat/>
    <w:rsid w:val="002C31CD"/>
    <w:pPr>
      <w:jc w:val="center"/>
    </w:pPr>
    <w:rPr>
      <w:b/>
      <w:bCs/>
    </w:rPr>
  </w:style>
  <w:style w:type="character" w:customStyle="1" w:styleId="afa">
    <w:name w:val="Название Знак"/>
    <w:basedOn w:val="a0"/>
    <w:link w:val="af9"/>
    <w:uiPriority w:val="10"/>
    <w:rsid w:val="002C31CD"/>
    <w:rPr>
      <w:rFonts w:ascii="Times New Roman" w:eastAsia="Times New Roman" w:hAnsi="Times New Roman" w:cs="Times New Roman"/>
      <w:b/>
      <w:bCs/>
      <w:sz w:val="24"/>
      <w:szCs w:val="24"/>
      <w:lang w:eastAsia="ru-RU"/>
    </w:rPr>
  </w:style>
  <w:style w:type="paragraph" w:styleId="23">
    <w:name w:val="Body Text 2"/>
    <w:basedOn w:val="a"/>
    <w:link w:val="24"/>
    <w:uiPriority w:val="99"/>
    <w:rsid w:val="002C31CD"/>
    <w:pPr>
      <w:spacing w:after="120" w:line="480" w:lineRule="auto"/>
    </w:pPr>
  </w:style>
  <w:style w:type="character" w:customStyle="1" w:styleId="24">
    <w:name w:val="Основной текст 2 Знак"/>
    <w:basedOn w:val="a0"/>
    <w:link w:val="23"/>
    <w:uiPriority w:val="99"/>
    <w:rsid w:val="002C31CD"/>
    <w:rPr>
      <w:rFonts w:ascii="Times New Roman" w:eastAsia="Times New Roman" w:hAnsi="Times New Roman" w:cs="Times New Roman"/>
      <w:sz w:val="24"/>
      <w:szCs w:val="24"/>
      <w:lang w:eastAsia="ru-RU"/>
    </w:rPr>
  </w:style>
  <w:style w:type="paragraph" w:customStyle="1" w:styleId="210">
    <w:name w:val="Основной текст с отступом 21"/>
    <w:basedOn w:val="a"/>
    <w:rsid w:val="002C31CD"/>
    <w:pPr>
      <w:ind w:firstLine="284"/>
      <w:jc w:val="both"/>
    </w:pPr>
    <w:rPr>
      <w:szCs w:val="20"/>
      <w:lang w:eastAsia="ar-SA"/>
    </w:rPr>
  </w:style>
  <w:style w:type="paragraph" w:customStyle="1" w:styleId="12-1">
    <w:name w:val="Обычный 12-1"/>
    <w:basedOn w:val="a"/>
    <w:rsid w:val="002C31CD"/>
    <w:pPr>
      <w:ind w:firstLine="567"/>
      <w:jc w:val="both"/>
    </w:pPr>
  </w:style>
  <w:style w:type="paragraph" w:customStyle="1" w:styleId="12">
    <w:name w:val="Обычный1"/>
    <w:rsid w:val="002C31CD"/>
    <w:pPr>
      <w:widowControl w:val="0"/>
      <w:snapToGrid w:val="0"/>
      <w:spacing w:after="0" w:line="240" w:lineRule="auto"/>
    </w:pPr>
    <w:rPr>
      <w:rFonts w:ascii="Times New Roman" w:eastAsia="Times New Roman" w:hAnsi="Times New Roman" w:cs="Times New Roman"/>
      <w:sz w:val="20"/>
      <w:szCs w:val="20"/>
      <w:lang w:eastAsia="ru-RU"/>
    </w:rPr>
  </w:style>
  <w:style w:type="paragraph" w:styleId="HTML">
    <w:name w:val="HTML Preformatted"/>
    <w:basedOn w:val="a"/>
    <w:link w:val="HTML0"/>
    <w:unhideWhenUsed/>
    <w:rsid w:val="002C31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0"/>
    <w:link w:val="HTML"/>
    <w:rsid w:val="002C31CD"/>
    <w:rPr>
      <w:rFonts w:ascii="Courier New" w:eastAsia="Times New Roman" w:hAnsi="Courier New" w:cs="Courier New"/>
      <w:sz w:val="20"/>
      <w:szCs w:val="20"/>
      <w:lang w:eastAsia="ru-RU"/>
    </w:rPr>
  </w:style>
  <w:style w:type="paragraph" w:customStyle="1" w:styleId="13">
    <w:name w:val="Название1"/>
    <w:basedOn w:val="a"/>
    <w:next w:val="afb"/>
    <w:rsid w:val="002C31CD"/>
    <w:pPr>
      <w:suppressAutoHyphens/>
      <w:jc w:val="center"/>
    </w:pPr>
    <w:rPr>
      <w:b/>
      <w:bCs/>
      <w:i/>
      <w:iCs/>
      <w:sz w:val="32"/>
      <w:lang w:eastAsia="ar-SA"/>
    </w:rPr>
  </w:style>
  <w:style w:type="paragraph" w:styleId="afb">
    <w:name w:val="Subtitle"/>
    <w:basedOn w:val="a"/>
    <w:next w:val="a"/>
    <w:link w:val="afc"/>
    <w:qFormat/>
    <w:rsid w:val="002C31CD"/>
    <w:pPr>
      <w:numPr>
        <w:ilvl w:val="1"/>
      </w:numPr>
    </w:pPr>
    <w:rPr>
      <w:rFonts w:asciiTheme="majorHAnsi" w:eastAsiaTheme="majorEastAsia" w:hAnsiTheme="majorHAnsi" w:cstheme="majorBidi"/>
      <w:i/>
      <w:iCs/>
      <w:color w:val="DDDDDD" w:themeColor="accent1"/>
      <w:spacing w:val="15"/>
    </w:rPr>
  </w:style>
  <w:style w:type="character" w:customStyle="1" w:styleId="afc">
    <w:name w:val="Подзаголовок Знак"/>
    <w:basedOn w:val="a0"/>
    <w:link w:val="afb"/>
    <w:rsid w:val="002C31CD"/>
    <w:rPr>
      <w:rFonts w:asciiTheme="majorHAnsi" w:eastAsiaTheme="majorEastAsia" w:hAnsiTheme="majorHAnsi" w:cstheme="majorBidi"/>
      <w:i/>
      <w:iCs/>
      <w:color w:val="DDDDDD" w:themeColor="accent1"/>
      <w:spacing w:val="15"/>
      <w:sz w:val="24"/>
      <w:szCs w:val="24"/>
      <w:lang w:eastAsia="ru-RU"/>
    </w:rPr>
  </w:style>
  <w:style w:type="table" w:styleId="35">
    <w:name w:val="Table Classic 3"/>
    <w:basedOn w:val="a1"/>
    <w:rsid w:val="002C31CD"/>
    <w:pPr>
      <w:spacing w:after="0" w:line="240" w:lineRule="auto"/>
    </w:pPr>
    <w:rPr>
      <w:rFonts w:ascii="Times New Roman" w:eastAsia="Times New Roman" w:hAnsi="Times New Roman" w:cs="Times New Roman"/>
      <w:color w:val="000080"/>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character" w:styleId="afd">
    <w:name w:val="Emphasis"/>
    <w:basedOn w:val="a0"/>
    <w:uiPriority w:val="20"/>
    <w:qFormat/>
    <w:rsid w:val="002C31CD"/>
    <w:rPr>
      <w:i/>
      <w:iCs/>
    </w:rPr>
  </w:style>
  <w:style w:type="paragraph" w:customStyle="1" w:styleId="Default">
    <w:name w:val="Default"/>
    <w:rsid w:val="002C31CD"/>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c1">
    <w:name w:val="c1"/>
    <w:basedOn w:val="a0"/>
    <w:rsid w:val="002C31CD"/>
  </w:style>
  <w:style w:type="paragraph" w:customStyle="1" w:styleId="afe">
    <w:name w:val="Базовый"/>
    <w:rsid w:val="002C31CD"/>
    <w:pPr>
      <w:tabs>
        <w:tab w:val="left" w:pos="709"/>
      </w:tabs>
      <w:suppressAutoHyphens/>
      <w:spacing w:after="0"/>
    </w:pPr>
    <w:rPr>
      <w:rFonts w:ascii="Times New Roman" w:eastAsia="Times New Roman" w:hAnsi="Times New Roman" w:cs="Times New Roman"/>
      <w:sz w:val="24"/>
      <w:szCs w:val="24"/>
      <w:lang w:eastAsia="ru-RU"/>
    </w:rPr>
  </w:style>
  <w:style w:type="table" w:customStyle="1" w:styleId="14">
    <w:name w:val="Сетка таблицы1"/>
    <w:basedOn w:val="a1"/>
    <w:next w:val="a3"/>
    <w:uiPriority w:val="59"/>
    <w:rsid w:val="00786AD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western">
    <w:name w:val="western"/>
    <w:basedOn w:val="a"/>
    <w:rsid w:val="00D644E5"/>
    <w:pPr>
      <w:spacing w:before="100" w:beforeAutospacing="1" w:after="115"/>
      <w:jc w:val="both"/>
    </w:pPr>
    <w:rPr>
      <w:color w:val="000000"/>
    </w:rPr>
  </w:style>
  <w:style w:type="paragraph" w:styleId="aff">
    <w:name w:val="caption"/>
    <w:basedOn w:val="a"/>
    <w:next w:val="a"/>
    <w:unhideWhenUsed/>
    <w:qFormat/>
    <w:rsid w:val="003C2AC0"/>
    <w:pPr>
      <w:spacing w:after="200"/>
    </w:pPr>
    <w:rPr>
      <w:b/>
      <w:bCs/>
      <w:color w:val="DDDDDD" w:themeColor="accent1"/>
      <w:sz w:val="18"/>
      <w:szCs w:val="18"/>
    </w:rPr>
  </w:style>
  <w:style w:type="table" w:customStyle="1" w:styleId="25">
    <w:name w:val="Сетка таблицы2"/>
    <w:basedOn w:val="a1"/>
    <w:next w:val="a3"/>
    <w:uiPriority w:val="59"/>
    <w:rsid w:val="002F3E38"/>
    <w:pPr>
      <w:spacing w:after="0" w:line="240" w:lineRule="auto"/>
    </w:pPr>
    <w:rPr>
      <w:rFonts w:eastAsiaTheme="minorEastAsia"/>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36">
    <w:name w:val="Сетка таблицы3"/>
    <w:basedOn w:val="a1"/>
    <w:next w:val="a3"/>
    <w:uiPriority w:val="59"/>
    <w:rsid w:val="003B1C7F"/>
    <w:pPr>
      <w:spacing w:after="0" w:line="240" w:lineRule="auto"/>
    </w:pPr>
    <w:rPr>
      <w:rFonts w:eastAsiaTheme="minorEastAsia"/>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41">
    <w:name w:val="Сетка таблицы4"/>
    <w:basedOn w:val="a1"/>
    <w:next w:val="a3"/>
    <w:uiPriority w:val="59"/>
    <w:rsid w:val="003B1C7F"/>
    <w:pPr>
      <w:spacing w:after="0" w:line="240" w:lineRule="auto"/>
    </w:pPr>
    <w:rPr>
      <w:rFonts w:eastAsiaTheme="minorEastAsia"/>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numbering" w:customStyle="1" w:styleId="15">
    <w:name w:val="Нет списка1"/>
    <w:next w:val="a2"/>
    <w:uiPriority w:val="99"/>
    <w:semiHidden/>
    <w:unhideWhenUsed/>
    <w:rsid w:val="008F3EF9"/>
  </w:style>
  <w:style w:type="table" w:customStyle="1" w:styleId="51">
    <w:name w:val="Сетка таблицы5"/>
    <w:basedOn w:val="a1"/>
    <w:next w:val="a3"/>
    <w:uiPriority w:val="59"/>
    <w:rsid w:val="008F3EF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Сетка таблицы11"/>
    <w:basedOn w:val="a1"/>
    <w:next w:val="a3"/>
    <w:uiPriority w:val="59"/>
    <w:rsid w:val="008F3EF9"/>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1">
    <w:name w:val="Нет списка11"/>
    <w:next w:val="a2"/>
    <w:uiPriority w:val="99"/>
    <w:semiHidden/>
    <w:unhideWhenUsed/>
    <w:rsid w:val="008F3EF9"/>
  </w:style>
  <w:style w:type="table" w:customStyle="1" w:styleId="211">
    <w:name w:val="Сетка таблицы21"/>
    <w:basedOn w:val="a1"/>
    <w:next w:val="a3"/>
    <w:uiPriority w:val="59"/>
    <w:rsid w:val="008F3EF9"/>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16">
    <w:name w:val="Абзац списка1"/>
    <w:basedOn w:val="a"/>
    <w:next w:val="ad"/>
    <w:uiPriority w:val="34"/>
    <w:qFormat/>
    <w:rsid w:val="008F3EF9"/>
    <w:pPr>
      <w:spacing w:after="200" w:line="276" w:lineRule="auto"/>
      <w:ind w:left="720"/>
      <w:contextualSpacing/>
    </w:pPr>
    <w:rPr>
      <w:rFonts w:asciiTheme="minorHAnsi" w:hAnsiTheme="minorHAnsi" w:cstheme="minorBidi"/>
      <w:sz w:val="22"/>
      <w:szCs w:val="22"/>
    </w:rPr>
  </w:style>
  <w:style w:type="paragraph" w:customStyle="1" w:styleId="17">
    <w:name w:val="Текст сноски1"/>
    <w:basedOn w:val="a"/>
    <w:next w:val="af1"/>
    <w:uiPriority w:val="99"/>
    <w:semiHidden/>
    <w:unhideWhenUsed/>
    <w:rsid w:val="008F3EF9"/>
    <w:rPr>
      <w:rFonts w:asciiTheme="minorHAnsi" w:eastAsiaTheme="minorHAnsi" w:hAnsiTheme="minorHAnsi" w:cstheme="minorBidi"/>
      <w:sz w:val="20"/>
      <w:szCs w:val="20"/>
      <w:lang w:eastAsia="en-US"/>
    </w:rPr>
  </w:style>
  <w:style w:type="character" w:customStyle="1" w:styleId="18">
    <w:name w:val="Текст сноски Знак1"/>
    <w:basedOn w:val="a0"/>
    <w:uiPriority w:val="99"/>
    <w:semiHidden/>
    <w:rsid w:val="008F3EF9"/>
    <w:rPr>
      <w:sz w:val="20"/>
      <w:szCs w:val="20"/>
    </w:rPr>
  </w:style>
  <w:style w:type="table" w:customStyle="1" w:styleId="6">
    <w:name w:val="Сетка таблицы6"/>
    <w:basedOn w:val="a1"/>
    <w:next w:val="a3"/>
    <w:uiPriority w:val="59"/>
    <w:rsid w:val="005673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
    <w:name w:val="Сетка таблицы7"/>
    <w:basedOn w:val="a1"/>
    <w:next w:val="a3"/>
    <w:uiPriority w:val="59"/>
    <w:rsid w:val="00E85B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
    <w:name w:val="Сетка таблицы8"/>
    <w:basedOn w:val="a1"/>
    <w:next w:val="a3"/>
    <w:uiPriority w:val="59"/>
    <w:rsid w:val="00CD2C6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
    <w:name w:val="Сетка таблицы9"/>
    <w:basedOn w:val="a1"/>
    <w:next w:val="a3"/>
    <w:uiPriority w:val="59"/>
    <w:rsid w:val="00CE031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Сетка таблицы10"/>
    <w:basedOn w:val="a1"/>
    <w:next w:val="a3"/>
    <w:uiPriority w:val="59"/>
    <w:rsid w:val="00EB590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8">
    <w:name w:val="c8"/>
    <w:basedOn w:val="a"/>
    <w:rsid w:val="00087885"/>
    <w:pPr>
      <w:spacing w:before="90" w:after="90"/>
    </w:pPr>
  </w:style>
  <w:style w:type="character" w:customStyle="1" w:styleId="c0">
    <w:name w:val="c0"/>
    <w:basedOn w:val="a0"/>
    <w:rsid w:val="00087885"/>
  </w:style>
  <w:style w:type="paragraph" w:customStyle="1" w:styleId="c6">
    <w:name w:val="c6"/>
    <w:basedOn w:val="a"/>
    <w:rsid w:val="00087885"/>
    <w:pPr>
      <w:spacing w:before="90" w:after="90"/>
    </w:pPr>
  </w:style>
  <w:style w:type="paragraph" w:customStyle="1" w:styleId="c10">
    <w:name w:val="c10"/>
    <w:basedOn w:val="a"/>
    <w:rsid w:val="00087885"/>
    <w:pPr>
      <w:spacing w:before="90" w:after="90"/>
    </w:pPr>
  </w:style>
  <w:style w:type="character" w:customStyle="1" w:styleId="apple-converted-space">
    <w:name w:val="apple-converted-space"/>
    <w:basedOn w:val="a0"/>
    <w:rsid w:val="0009184C"/>
  </w:style>
  <w:style w:type="character" w:customStyle="1" w:styleId="FontStyle174">
    <w:name w:val="Font Style174"/>
    <w:uiPriority w:val="99"/>
    <w:rsid w:val="00DF506B"/>
    <w:rPr>
      <w:rFonts w:ascii="Tahoma" w:hAnsi="Tahoma" w:cs="Tahoma"/>
      <w:sz w:val="22"/>
      <w:szCs w:val="22"/>
    </w:rPr>
  </w:style>
  <w:style w:type="paragraph" w:customStyle="1" w:styleId="p8">
    <w:name w:val="p8"/>
    <w:basedOn w:val="a"/>
    <w:rsid w:val="000773F0"/>
    <w:pPr>
      <w:spacing w:before="100" w:beforeAutospacing="1" w:after="100" w:afterAutospacing="1"/>
    </w:pPr>
  </w:style>
  <w:style w:type="paragraph" w:customStyle="1" w:styleId="p17">
    <w:name w:val="p17"/>
    <w:basedOn w:val="a"/>
    <w:rsid w:val="000773F0"/>
    <w:pPr>
      <w:spacing w:before="100" w:beforeAutospacing="1" w:after="100" w:afterAutospacing="1"/>
    </w:pPr>
  </w:style>
  <w:style w:type="paragraph" w:customStyle="1" w:styleId="aff0">
    <w:name w:val="......."/>
    <w:basedOn w:val="Default"/>
    <w:next w:val="Default"/>
    <w:rsid w:val="000773F0"/>
    <w:rPr>
      <w:rFonts w:eastAsia="Times New Roman"/>
      <w:color w:val="auto"/>
      <w:lang w:eastAsia="ru-RU"/>
    </w:rPr>
  </w:style>
  <w:style w:type="paragraph" w:customStyle="1" w:styleId="ConsPlusNormal">
    <w:name w:val="ConsPlusNormal"/>
    <w:rsid w:val="00090B89"/>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customStyle="1" w:styleId="af6">
    <w:name w:val="Без интервала Знак"/>
    <w:link w:val="af5"/>
    <w:uiPriority w:val="1"/>
    <w:rsid w:val="006C3A02"/>
    <w:rPr>
      <w:rFonts w:ascii="Calibri" w:eastAsia="Times New Roman" w:hAnsi="Calibri" w:cs="Times New Roman"/>
      <w:lang w:eastAsia="ru-RU"/>
    </w:rPr>
  </w:style>
  <w:style w:type="character" w:customStyle="1" w:styleId="grame">
    <w:name w:val="grame"/>
    <w:basedOn w:val="a0"/>
    <w:rsid w:val="00A56718"/>
  </w:style>
  <w:style w:type="character" w:customStyle="1" w:styleId="FontStyle21">
    <w:name w:val="Font Style21"/>
    <w:basedOn w:val="a0"/>
    <w:uiPriority w:val="99"/>
    <w:rsid w:val="004D738E"/>
    <w:rPr>
      <w:rFonts w:ascii="Times New Roman" w:hAnsi="Times New Roman" w:cs="Times New Roman"/>
      <w:color w:val="000000"/>
      <w:sz w:val="26"/>
      <w:szCs w:val="26"/>
    </w:rPr>
  </w:style>
  <w:style w:type="character" w:customStyle="1" w:styleId="26">
    <w:name w:val="Основной текст (2) + Полужирный;Курсив"/>
    <w:rsid w:val="00E1564C"/>
    <w:rPr>
      <w:rFonts w:ascii="Times New Roman" w:eastAsia="Times New Roman" w:hAnsi="Times New Roman" w:cs="Times New Roman"/>
      <w:b/>
      <w:bCs/>
      <w:i/>
      <w:iCs/>
      <w:smallCaps w:val="0"/>
      <w:strike w:val="0"/>
      <w:color w:val="000000"/>
      <w:spacing w:val="0"/>
      <w:w w:val="100"/>
      <w:position w:val="0"/>
      <w:sz w:val="24"/>
      <w:szCs w:val="24"/>
      <w:u w:val="none"/>
      <w:lang w:val="ru-RU" w:eastAsia="ru-RU" w:bidi="ru-RU"/>
    </w:rPr>
  </w:style>
  <w:style w:type="character" w:customStyle="1" w:styleId="27">
    <w:name w:val="Основной текст (2)"/>
    <w:rsid w:val="005C3252"/>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style>
  <w:style w:type="character" w:customStyle="1" w:styleId="52">
    <w:name w:val="Основной текст (5)_"/>
    <w:link w:val="53"/>
    <w:rsid w:val="005C3252"/>
    <w:rPr>
      <w:rFonts w:ascii="Times New Roman" w:eastAsia="Times New Roman" w:hAnsi="Times New Roman" w:cs="Times New Roman"/>
      <w:b/>
      <w:bCs/>
      <w:i/>
      <w:iCs/>
      <w:shd w:val="clear" w:color="auto" w:fill="FFFFFF"/>
    </w:rPr>
  </w:style>
  <w:style w:type="paragraph" w:customStyle="1" w:styleId="53">
    <w:name w:val="Основной текст (5)"/>
    <w:basedOn w:val="a"/>
    <w:link w:val="52"/>
    <w:rsid w:val="005C3252"/>
    <w:pPr>
      <w:widowControl w:val="0"/>
      <w:shd w:val="clear" w:color="auto" w:fill="FFFFFF"/>
      <w:spacing w:line="0" w:lineRule="atLeast"/>
      <w:jc w:val="both"/>
    </w:pPr>
    <w:rPr>
      <w:b/>
      <w:bCs/>
      <w:i/>
      <w:iCs/>
      <w:sz w:val="22"/>
      <w:szCs w:val="22"/>
      <w:lang w:eastAsia="en-US"/>
    </w:rPr>
  </w:style>
  <w:style w:type="character" w:customStyle="1" w:styleId="c7">
    <w:name w:val="c7"/>
    <w:basedOn w:val="a0"/>
    <w:rsid w:val="00DA1C00"/>
  </w:style>
  <w:style w:type="character" w:customStyle="1" w:styleId="s3">
    <w:name w:val="s3"/>
    <w:basedOn w:val="a0"/>
    <w:rsid w:val="0091107E"/>
  </w:style>
  <w:style w:type="table" w:customStyle="1" w:styleId="120">
    <w:name w:val="Сетка таблицы12"/>
    <w:basedOn w:val="a1"/>
    <w:next w:val="a3"/>
    <w:uiPriority w:val="59"/>
    <w:rsid w:val="008605AE"/>
    <w:pPr>
      <w:spacing w:after="0" w:line="240" w:lineRule="auto"/>
    </w:pPr>
    <w:rPr>
      <w:rFonts w:eastAsia="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0">
    <w:name w:val="default"/>
    <w:basedOn w:val="a"/>
    <w:rsid w:val="00807F4D"/>
    <w:pPr>
      <w:spacing w:before="100" w:beforeAutospacing="1" w:after="100" w:afterAutospacing="1"/>
    </w:pPr>
  </w:style>
  <w:style w:type="character" w:customStyle="1" w:styleId="FontStyle69">
    <w:name w:val="Font Style69"/>
    <w:rsid w:val="00F87DE7"/>
    <w:rPr>
      <w:rFonts w:ascii="Times New Roman" w:hAnsi="Times New Roman" w:cs="Times New Roman"/>
      <w:sz w:val="30"/>
      <w:szCs w:val="30"/>
    </w:rPr>
  </w:style>
  <w:style w:type="character" w:customStyle="1" w:styleId="dash041e005f0431005f044b005f0447005f043d005f044b005f0439005f005fchar1char1">
    <w:name w:val="dash041e_005f0431_005f044b_005f0447_005f043d_005f044b_005f0439_005f_005fchar1__char1"/>
    <w:rsid w:val="004D2617"/>
    <w:rPr>
      <w:rFonts w:ascii="Times New Roman" w:hAnsi="Times New Roman" w:cs="Times New Roman" w:hint="default"/>
      <w:strike w:val="0"/>
      <w:dstrike w:val="0"/>
      <w:sz w:val="24"/>
      <w:szCs w:val="24"/>
      <w:u w:val="none"/>
      <w:effect w:val="none"/>
    </w:rPr>
  </w:style>
  <w:style w:type="paragraph" w:customStyle="1" w:styleId="c2">
    <w:name w:val="c2"/>
    <w:basedOn w:val="a"/>
    <w:rsid w:val="005F7EAD"/>
    <w:pPr>
      <w:spacing w:before="100" w:beforeAutospacing="1" w:after="100" w:afterAutospacing="1"/>
    </w:pPr>
  </w:style>
  <w:style w:type="character" w:customStyle="1" w:styleId="c3">
    <w:name w:val="c3"/>
    <w:basedOn w:val="a0"/>
    <w:rsid w:val="005F7EAD"/>
  </w:style>
  <w:style w:type="character" w:customStyle="1" w:styleId="style171">
    <w:name w:val="style171"/>
    <w:rsid w:val="00503915"/>
    <w:rPr>
      <w:sz w:val="24"/>
      <w:szCs w:val="24"/>
    </w:rPr>
  </w:style>
  <w:style w:type="table" w:customStyle="1" w:styleId="130">
    <w:name w:val="Сетка таблицы13"/>
    <w:basedOn w:val="a1"/>
    <w:next w:val="a3"/>
    <w:uiPriority w:val="59"/>
    <w:rsid w:val="00E53F6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0">
    <w:name w:val="Сетка таблицы14"/>
    <w:basedOn w:val="a1"/>
    <w:next w:val="a3"/>
    <w:uiPriority w:val="59"/>
    <w:rsid w:val="000C7AC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9">
    <w:name w:val="p9"/>
    <w:basedOn w:val="a"/>
    <w:rsid w:val="00631DC9"/>
    <w:pPr>
      <w:spacing w:before="100" w:beforeAutospacing="1" w:after="100" w:afterAutospacing="1"/>
    </w:pPr>
  </w:style>
  <w:style w:type="numbering" w:customStyle="1" w:styleId="28">
    <w:name w:val="Нет списка2"/>
    <w:next w:val="a2"/>
    <w:uiPriority w:val="99"/>
    <w:semiHidden/>
    <w:unhideWhenUsed/>
    <w:rsid w:val="00631DC9"/>
  </w:style>
  <w:style w:type="paragraph" w:customStyle="1" w:styleId="p80">
    <w:name w:val="p80"/>
    <w:basedOn w:val="a"/>
    <w:rsid w:val="00631DC9"/>
    <w:pPr>
      <w:spacing w:before="100" w:beforeAutospacing="1" w:after="100" w:afterAutospacing="1"/>
    </w:pPr>
  </w:style>
  <w:style w:type="character" w:customStyle="1" w:styleId="s9">
    <w:name w:val="s9"/>
    <w:basedOn w:val="a0"/>
    <w:rsid w:val="00631DC9"/>
  </w:style>
  <w:style w:type="paragraph" w:customStyle="1" w:styleId="p10">
    <w:name w:val="p10"/>
    <w:basedOn w:val="a"/>
    <w:rsid w:val="00631DC9"/>
    <w:pPr>
      <w:spacing w:before="100" w:beforeAutospacing="1" w:after="100" w:afterAutospacing="1"/>
    </w:pPr>
  </w:style>
  <w:style w:type="character" w:customStyle="1" w:styleId="s7">
    <w:name w:val="s7"/>
    <w:basedOn w:val="a0"/>
    <w:rsid w:val="00631DC9"/>
  </w:style>
  <w:style w:type="character" w:customStyle="1" w:styleId="s1">
    <w:name w:val="s1"/>
    <w:basedOn w:val="a0"/>
    <w:rsid w:val="00631DC9"/>
  </w:style>
  <w:style w:type="paragraph" w:customStyle="1" w:styleId="p11">
    <w:name w:val="p11"/>
    <w:basedOn w:val="a"/>
    <w:rsid w:val="00631DC9"/>
    <w:pPr>
      <w:spacing w:before="100" w:beforeAutospacing="1" w:after="100" w:afterAutospacing="1"/>
    </w:pPr>
  </w:style>
  <w:style w:type="paragraph" w:customStyle="1" w:styleId="p43">
    <w:name w:val="p43"/>
    <w:basedOn w:val="a"/>
    <w:rsid w:val="00631DC9"/>
    <w:pPr>
      <w:spacing w:before="100" w:beforeAutospacing="1" w:after="100" w:afterAutospacing="1"/>
    </w:pPr>
  </w:style>
  <w:style w:type="paragraph" w:customStyle="1" w:styleId="p46">
    <w:name w:val="p46"/>
    <w:basedOn w:val="a"/>
    <w:rsid w:val="00631DC9"/>
    <w:pPr>
      <w:spacing w:before="100" w:beforeAutospacing="1" w:after="100" w:afterAutospacing="1"/>
    </w:pPr>
  </w:style>
  <w:style w:type="paragraph" w:customStyle="1" w:styleId="p48">
    <w:name w:val="p48"/>
    <w:basedOn w:val="a"/>
    <w:rsid w:val="00631DC9"/>
    <w:pPr>
      <w:spacing w:before="100" w:beforeAutospacing="1" w:after="100" w:afterAutospacing="1"/>
    </w:pPr>
  </w:style>
  <w:style w:type="paragraph" w:customStyle="1" w:styleId="p55">
    <w:name w:val="p55"/>
    <w:basedOn w:val="a"/>
    <w:rsid w:val="00631DC9"/>
    <w:pPr>
      <w:spacing w:before="100" w:beforeAutospacing="1" w:after="100" w:afterAutospacing="1"/>
    </w:pPr>
  </w:style>
  <w:style w:type="paragraph" w:customStyle="1" w:styleId="p56">
    <w:name w:val="p56"/>
    <w:basedOn w:val="a"/>
    <w:rsid w:val="00631DC9"/>
    <w:pPr>
      <w:spacing w:before="100" w:beforeAutospacing="1" w:after="100" w:afterAutospacing="1"/>
    </w:pPr>
  </w:style>
  <w:style w:type="character" w:customStyle="1" w:styleId="s5">
    <w:name w:val="s5"/>
    <w:basedOn w:val="a0"/>
    <w:rsid w:val="00631DC9"/>
  </w:style>
  <w:style w:type="paragraph" w:customStyle="1" w:styleId="p5">
    <w:name w:val="p5"/>
    <w:basedOn w:val="a"/>
    <w:rsid w:val="00631DC9"/>
    <w:pPr>
      <w:spacing w:before="100" w:beforeAutospacing="1" w:after="100" w:afterAutospacing="1"/>
    </w:pPr>
  </w:style>
  <w:style w:type="paragraph" w:customStyle="1" w:styleId="p147">
    <w:name w:val="p147"/>
    <w:basedOn w:val="a"/>
    <w:rsid w:val="00631DC9"/>
    <w:pPr>
      <w:spacing w:before="100" w:beforeAutospacing="1" w:after="100" w:afterAutospacing="1"/>
    </w:pPr>
  </w:style>
  <w:style w:type="paragraph" w:customStyle="1" w:styleId="p148">
    <w:name w:val="p148"/>
    <w:basedOn w:val="a"/>
    <w:rsid w:val="00631DC9"/>
    <w:pPr>
      <w:spacing w:before="100" w:beforeAutospacing="1" w:after="100" w:afterAutospacing="1"/>
    </w:pPr>
  </w:style>
  <w:style w:type="paragraph" w:customStyle="1" w:styleId="p149">
    <w:name w:val="p149"/>
    <w:basedOn w:val="a"/>
    <w:rsid w:val="00631DC9"/>
    <w:pPr>
      <w:spacing w:before="100" w:beforeAutospacing="1" w:after="100" w:afterAutospacing="1"/>
    </w:pPr>
  </w:style>
  <w:style w:type="paragraph" w:styleId="aff1">
    <w:name w:val="Plain Text"/>
    <w:basedOn w:val="a"/>
    <w:link w:val="aff2"/>
    <w:rsid w:val="00631DC9"/>
    <w:rPr>
      <w:rFonts w:ascii="Courier New" w:hAnsi="Courier New"/>
      <w:sz w:val="20"/>
      <w:szCs w:val="20"/>
    </w:rPr>
  </w:style>
  <w:style w:type="character" w:customStyle="1" w:styleId="aff2">
    <w:name w:val="Текст Знак"/>
    <w:basedOn w:val="a0"/>
    <w:link w:val="aff1"/>
    <w:rsid w:val="00631DC9"/>
    <w:rPr>
      <w:rFonts w:ascii="Courier New" w:eastAsia="Times New Roman" w:hAnsi="Courier New" w:cs="Times New Roman"/>
      <w:sz w:val="20"/>
      <w:szCs w:val="20"/>
      <w:lang w:eastAsia="ru-RU"/>
    </w:rPr>
  </w:style>
  <w:style w:type="paragraph" w:customStyle="1" w:styleId="p28">
    <w:name w:val="p28"/>
    <w:basedOn w:val="a"/>
    <w:rsid w:val="00631DC9"/>
    <w:pPr>
      <w:spacing w:before="100" w:beforeAutospacing="1" w:after="100" w:afterAutospacing="1"/>
    </w:pPr>
  </w:style>
  <w:style w:type="paragraph" w:customStyle="1" w:styleId="p26">
    <w:name w:val="p26"/>
    <w:basedOn w:val="a"/>
    <w:rsid w:val="00631DC9"/>
    <w:pPr>
      <w:spacing w:before="100" w:beforeAutospacing="1" w:after="100" w:afterAutospacing="1"/>
    </w:pPr>
  </w:style>
  <w:style w:type="paragraph" w:customStyle="1" w:styleId="p29">
    <w:name w:val="p29"/>
    <w:basedOn w:val="a"/>
    <w:rsid w:val="00631DC9"/>
    <w:pPr>
      <w:spacing w:before="100" w:beforeAutospacing="1" w:after="100" w:afterAutospacing="1"/>
    </w:pPr>
  </w:style>
  <w:style w:type="character" w:customStyle="1" w:styleId="s13">
    <w:name w:val="s13"/>
    <w:basedOn w:val="a0"/>
    <w:rsid w:val="00631DC9"/>
  </w:style>
  <w:style w:type="character" w:customStyle="1" w:styleId="s20">
    <w:name w:val="s20"/>
    <w:basedOn w:val="a0"/>
    <w:rsid w:val="00631DC9"/>
  </w:style>
  <w:style w:type="character" w:customStyle="1" w:styleId="s8">
    <w:name w:val="s8"/>
    <w:basedOn w:val="a0"/>
    <w:rsid w:val="00631DC9"/>
  </w:style>
  <w:style w:type="paragraph" w:customStyle="1" w:styleId="p2">
    <w:name w:val="p2"/>
    <w:basedOn w:val="a"/>
    <w:rsid w:val="00631DC9"/>
    <w:pPr>
      <w:spacing w:before="100" w:beforeAutospacing="1" w:after="100" w:afterAutospacing="1"/>
    </w:pPr>
  </w:style>
  <w:style w:type="paragraph" w:customStyle="1" w:styleId="p67">
    <w:name w:val="p67"/>
    <w:basedOn w:val="a"/>
    <w:rsid w:val="00631DC9"/>
    <w:pPr>
      <w:spacing w:before="100" w:beforeAutospacing="1" w:after="100" w:afterAutospacing="1"/>
    </w:pPr>
  </w:style>
  <w:style w:type="character" w:customStyle="1" w:styleId="s16">
    <w:name w:val="s16"/>
    <w:basedOn w:val="a0"/>
    <w:rsid w:val="00631DC9"/>
  </w:style>
  <w:style w:type="paragraph" w:customStyle="1" w:styleId="p95">
    <w:name w:val="p95"/>
    <w:basedOn w:val="a"/>
    <w:rsid w:val="00631DC9"/>
    <w:pPr>
      <w:spacing w:before="100" w:beforeAutospacing="1" w:after="100" w:afterAutospacing="1"/>
    </w:pPr>
  </w:style>
  <w:style w:type="character" w:customStyle="1" w:styleId="s36">
    <w:name w:val="s36"/>
    <w:basedOn w:val="a0"/>
    <w:rsid w:val="00631DC9"/>
  </w:style>
  <w:style w:type="character" w:customStyle="1" w:styleId="s26">
    <w:name w:val="s26"/>
    <w:basedOn w:val="a0"/>
    <w:rsid w:val="00631DC9"/>
  </w:style>
  <w:style w:type="paragraph" w:customStyle="1" w:styleId="ConsNormal">
    <w:name w:val="ConsNormal"/>
    <w:rsid w:val="00631DC9"/>
    <w:pPr>
      <w:suppressAutoHyphens/>
      <w:autoSpaceDE w:val="0"/>
      <w:spacing w:after="0" w:line="240" w:lineRule="auto"/>
      <w:ind w:right="19772" w:firstLine="720"/>
    </w:pPr>
    <w:rPr>
      <w:rFonts w:ascii="Arial" w:eastAsia="Arial" w:hAnsi="Arial" w:cs="Arial"/>
      <w:kern w:val="1"/>
      <w:sz w:val="20"/>
      <w:szCs w:val="20"/>
      <w:lang w:eastAsia="ar-SA"/>
    </w:rPr>
  </w:style>
  <w:style w:type="paragraph" w:customStyle="1" w:styleId="aff3">
    <w:name w:val="МОН"/>
    <w:basedOn w:val="a"/>
    <w:rsid w:val="00631DC9"/>
    <w:pPr>
      <w:suppressAutoHyphens/>
      <w:spacing w:line="360" w:lineRule="auto"/>
      <w:ind w:firstLine="709"/>
      <w:jc w:val="both"/>
    </w:pPr>
    <w:rPr>
      <w:rFonts w:eastAsia="Arial Unicode MS"/>
      <w:kern w:val="1"/>
      <w:sz w:val="28"/>
    </w:rPr>
  </w:style>
  <w:style w:type="character" w:customStyle="1" w:styleId="s4">
    <w:name w:val="s4"/>
    <w:basedOn w:val="a0"/>
    <w:rsid w:val="00631DC9"/>
  </w:style>
  <w:style w:type="table" w:customStyle="1" w:styleId="220">
    <w:name w:val="Сетка таблицы22"/>
    <w:basedOn w:val="a1"/>
    <w:next w:val="a3"/>
    <w:uiPriority w:val="59"/>
    <w:rsid w:val="00631DC9"/>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310">
    <w:name w:val="Основной текст 3 Знак1"/>
    <w:uiPriority w:val="99"/>
    <w:locked/>
    <w:rsid w:val="00631DC9"/>
    <w:rPr>
      <w:rFonts w:cs="Calibri"/>
      <w:sz w:val="16"/>
      <w:szCs w:val="16"/>
    </w:rPr>
  </w:style>
  <w:style w:type="numbering" w:customStyle="1" w:styleId="121">
    <w:name w:val="Нет списка12"/>
    <w:next w:val="a2"/>
    <w:uiPriority w:val="99"/>
    <w:semiHidden/>
    <w:unhideWhenUsed/>
    <w:rsid w:val="00631DC9"/>
  </w:style>
  <w:style w:type="table" w:customStyle="1" w:styleId="311">
    <w:name w:val="Сетка таблицы31"/>
    <w:basedOn w:val="a1"/>
    <w:next w:val="a3"/>
    <w:uiPriority w:val="59"/>
    <w:rsid w:val="00631DC9"/>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
    <w:name w:val="Сетка таблицы111"/>
    <w:basedOn w:val="a1"/>
    <w:next w:val="a3"/>
    <w:uiPriority w:val="59"/>
    <w:rsid w:val="00631DC9"/>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110">
    <w:name w:val="Сетка таблицы211"/>
    <w:basedOn w:val="a1"/>
    <w:next w:val="a3"/>
    <w:uiPriority w:val="59"/>
    <w:rsid w:val="00631DC9"/>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Standard">
    <w:name w:val="Standard"/>
    <w:rsid w:val="00631DC9"/>
    <w:pPr>
      <w:suppressAutoHyphens/>
      <w:autoSpaceDN w:val="0"/>
      <w:spacing w:after="0" w:line="240" w:lineRule="auto"/>
      <w:textAlignment w:val="baseline"/>
    </w:pPr>
    <w:rPr>
      <w:rFonts w:ascii="Times New Roman" w:eastAsia="Times New Roman" w:hAnsi="Times New Roman" w:cs="Calibri"/>
      <w:kern w:val="3"/>
      <w:sz w:val="24"/>
      <w:szCs w:val="24"/>
      <w:lang w:eastAsia="zh-CN"/>
    </w:rPr>
  </w:style>
  <w:style w:type="table" w:customStyle="1" w:styleId="510">
    <w:name w:val="Сетка таблицы51"/>
    <w:basedOn w:val="a1"/>
    <w:next w:val="a3"/>
    <w:uiPriority w:val="59"/>
    <w:rsid w:val="00631DC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0">
    <w:name w:val="Сетка таблицы41"/>
    <w:basedOn w:val="a1"/>
    <w:next w:val="a3"/>
    <w:uiPriority w:val="59"/>
    <w:rsid w:val="00631DC9"/>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
    <w:name w:val="Сетка таблицы61"/>
    <w:basedOn w:val="a1"/>
    <w:next w:val="a3"/>
    <w:uiPriority w:val="59"/>
    <w:rsid w:val="00631DC9"/>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xtended-textshort">
    <w:name w:val="extended-text__short"/>
    <w:rsid w:val="00646CC4"/>
  </w:style>
  <w:style w:type="character" w:customStyle="1" w:styleId="aff4">
    <w:name w:val="Основной текст_"/>
    <w:basedOn w:val="a0"/>
    <w:link w:val="37"/>
    <w:rsid w:val="00017AD8"/>
    <w:rPr>
      <w:rFonts w:ascii="Times New Roman" w:eastAsia="Times New Roman" w:hAnsi="Times New Roman" w:cs="Times New Roman"/>
      <w:spacing w:val="3"/>
      <w:sz w:val="21"/>
      <w:szCs w:val="21"/>
      <w:shd w:val="clear" w:color="auto" w:fill="FFFFFF"/>
    </w:rPr>
  </w:style>
  <w:style w:type="character" w:customStyle="1" w:styleId="19">
    <w:name w:val="Основной текст1"/>
    <w:basedOn w:val="aff4"/>
    <w:rsid w:val="00017AD8"/>
    <w:rPr>
      <w:rFonts w:ascii="Times New Roman" w:eastAsia="Times New Roman" w:hAnsi="Times New Roman" w:cs="Times New Roman"/>
      <w:color w:val="000000"/>
      <w:spacing w:val="3"/>
      <w:w w:val="100"/>
      <w:position w:val="0"/>
      <w:sz w:val="21"/>
      <w:szCs w:val="21"/>
      <w:shd w:val="clear" w:color="auto" w:fill="FFFFFF"/>
      <w:lang w:val="ru-RU"/>
    </w:rPr>
  </w:style>
  <w:style w:type="paragraph" w:customStyle="1" w:styleId="37">
    <w:name w:val="Основной текст3"/>
    <w:basedOn w:val="a"/>
    <w:link w:val="aff4"/>
    <w:rsid w:val="00017AD8"/>
    <w:pPr>
      <w:widowControl w:val="0"/>
      <w:shd w:val="clear" w:color="auto" w:fill="FFFFFF"/>
      <w:spacing w:line="269" w:lineRule="exact"/>
      <w:jc w:val="center"/>
    </w:pPr>
    <w:rPr>
      <w:spacing w:val="3"/>
      <w:sz w:val="21"/>
      <w:szCs w:val="21"/>
      <w:lang w:eastAsia="en-US"/>
    </w:rPr>
  </w:style>
  <w:style w:type="character" w:customStyle="1" w:styleId="0pt">
    <w:name w:val="Основной текст + Полужирный;Курсив;Интервал 0 pt"/>
    <w:basedOn w:val="aff4"/>
    <w:rsid w:val="00017AD8"/>
    <w:rPr>
      <w:rFonts w:ascii="Times New Roman" w:eastAsia="Times New Roman" w:hAnsi="Times New Roman" w:cs="Times New Roman"/>
      <w:b/>
      <w:bCs/>
      <w:i/>
      <w:iCs/>
      <w:smallCaps w:val="0"/>
      <w:strike w:val="0"/>
      <w:color w:val="000000"/>
      <w:spacing w:val="1"/>
      <w:w w:val="100"/>
      <w:position w:val="0"/>
      <w:sz w:val="21"/>
      <w:szCs w:val="21"/>
      <w:u w:val="none"/>
      <w:shd w:val="clear" w:color="auto" w:fill="FFFFFF"/>
      <w:lang w:val="ru-RU"/>
    </w:rPr>
  </w:style>
  <w:style w:type="character" w:customStyle="1" w:styleId="aff5">
    <w:name w:val="Основной текст + Полужирный"/>
    <w:basedOn w:val="aff4"/>
    <w:rsid w:val="00164C71"/>
    <w:rPr>
      <w:rFonts w:ascii="Times New Roman" w:eastAsia="Times New Roman" w:hAnsi="Times New Roman" w:cs="Times New Roman"/>
      <w:b/>
      <w:bCs/>
      <w:i w:val="0"/>
      <w:iCs w:val="0"/>
      <w:smallCaps w:val="0"/>
      <w:strike w:val="0"/>
      <w:color w:val="000000"/>
      <w:spacing w:val="3"/>
      <w:w w:val="100"/>
      <w:position w:val="0"/>
      <w:sz w:val="21"/>
      <w:szCs w:val="21"/>
      <w:u w:val="none"/>
      <w:shd w:val="clear" w:color="auto" w:fill="FFFFFF"/>
      <w:lang w:val="ru-RU"/>
    </w:rPr>
  </w:style>
  <w:style w:type="table" w:customStyle="1" w:styleId="150">
    <w:name w:val="Сетка таблицы15"/>
    <w:basedOn w:val="a1"/>
    <w:next w:val="a3"/>
    <w:uiPriority w:val="59"/>
    <w:rsid w:val="00CB6C8A"/>
    <w:pPr>
      <w:spacing w:after="0" w:line="240" w:lineRule="auto"/>
      <w:jc w:val="both"/>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0"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Plain Text" w:uiPriority="0"/>
    <w:lsdException w:name="HTML Preformatted" w:uiPriority="0"/>
    <w:lsdException w:name="Table Classic 3"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C2AC0"/>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uiPriority w:val="9"/>
    <w:qFormat/>
    <w:rsid w:val="002C31CD"/>
    <w:pPr>
      <w:keepNext/>
      <w:spacing w:before="240" w:after="60"/>
      <w:outlineLvl w:val="0"/>
    </w:pPr>
    <w:rPr>
      <w:rFonts w:ascii="Arial" w:hAnsi="Arial" w:cs="Arial"/>
      <w:b/>
      <w:bCs/>
      <w:kern w:val="32"/>
      <w:sz w:val="32"/>
      <w:szCs w:val="32"/>
    </w:rPr>
  </w:style>
  <w:style w:type="paragraph" w:styleId="2">
    <w:name w:val="heading 2"/>
    <w:basedOn w:val="a"/>
    <w:next w:val="a"/>
    <w:link w:val="20"/>
    <w:qFormat/>
    <w:rsid w:val="002C31CD"/>
    <w:pPr>
      <w:keepNext/>
      <w:spacing w:before="240" w:after="60"/>
      <w:outlineLvl w:val="1"/>
    </w:pPr>
    <w:rPr>
      <w:rFonts w:ascii="Cambria" w:hAnsi="Cambria"/>
      <w:b/>
      <w:bCs/>
      <w:i/>
      <w:iCs/>
      <w:sz w:val="28"/>
      <w:szCs w:val="28"/>
    </w:rPr>
  </w:style>
  <w:style w:type="paragraph" w:styleId="3">
    <w:name w:val="heading 3"/>
    <w:basedOn w:val="a"/>
    <w:next w:val="a"/>
    <w:link w:val="30"/>
    <w:qFormat/>
    <w:rsid w:val="002C31CD"/>
    <w:pPr>
      <w:keepNext/>
      <w:spacing w:before="240" w:after="60"/>
      <w:outlineLvl w:val="2"/>
    </w:pPr>
    <w:rPr>
      <w:rFonts w:ascii="Cambria" w:hAnsi="Cambria"/>
      <w:b/>
      <w:bCs/>
      <w:sz w:val="26"/>
      <w:szCs w:val="26"/>
    </w:rPr>
  </w:style>
  <w:style w:type="paragraph" w:styleId="4">
    <w:name w:val="heading 4"/>
    <w:basedOn w:val="a"/>
    <w:next w:val="a"/>
    <w:link w:val="40"/>
    <w:semiHidden/>
    <w:unhideWhenUsed/>
    <w:qFormat/>
    <w:rsid w:val="002C31CD"/>
    <w:pPr>
      <w:keepNext/>
      <w:spacing w:before="240" w:after="60"/>
      <w:outlineLvl w:val="3"/>
    </w:pPr>
    <w:rPr>
      <w:rFonts w:ascii="Calibri" w:hAnsi="Calibri"/>
      <w:b/>
      <w:bCs/>
      <w:sz w:val="28"/>
      <w:szCs w:val="28"/>
    </w:rPr>
  </w:style>
  <w:style w:type="paragraph" w:styleId="5">
    <w:name w:val="heading 5"/>
    <w:basedOn w:val="a"/>
    <w:next w:val="a"/>
    <w:link w:val="50"/>
    <w:semiHidden/>
    <w:unhideWhenUsed/>
    <w:qFormat/>
    <w:rsid w:val="002C31CD"/>
    <w:pPr>
      <w:spacing w:before="240" w:after="60"/>
      <w:outlineLvl w:val="4"/>
    </w:pPr>
    <w:rPr>
      <w:rFonts w:ascii="Calibri" w:hAnsi="Calibri"/>
      <w:b/>
      <w:bCs/>
      <w:i/>
      <w:iCs/>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2C31CD"/>
    <w:rPr>
      <w:rFonts w:ascii="Arial" w:eastAsia="Times New Roman" w:hAnsi="Arial" w:cs="Arial"/>
      <w:b/>
      <w:bCs/>
      <w:kern w:val="32"/>
      <w:sz w:val="32"/>
      <w:szCs w:val="32"/>
      <w:lang w:eastAsia="ru-RU"/>
    </w:rPr>
  </w:style>
  <w:style w:type="character" w:customStyle="1" w:styleId="20">
    <w:name w:val="Заголовок 2 Знак"/>
    <w:basedOn w:val="a0"/>
    <w:link w:val="2"/>
    <w:rsid w:val="002C31CD"/>
    <w:rPr>
      <w:rFonts w:ascii="Cambria" w:eastAsia="Times New Roman" w:hAnsi="Cambria" w:cs="Times New Roman"/>
      <w:b/>
      <w:bCs/>
      <w:i/>
      <w:iCs/>
      <w:sz w:val="28"/>
      <w:szCs w:val="28"/>
      <w:lang w:eastAsia="ru-RU"/>
    </w:rPr>
  </w:style>
  <w:style w:type="character" w:customStyle="1" w:styleId="30">
    <w:name w:val="Заголовок 3 Знак"/>
    <w:basedOn w:val="a0"/>
    <w:link w:val="3"/>
    <w:rsid w:val="002C31CD"/>
    <w:rPr>
      <w:rFonts w:ascii="Cambria" w:eastAsia="Times New Roman" w:hAnsi="Cambria" w:cs="Times New Roman"/>
      <w:b/>
      <w:bCs/>
      <w:sz w:val="26"/>
      <w:szCs w:val="26"/>
      <w:lang w:eastAsia="ru-RU"/>
    </w:rPr>
  </w:style>
  <w:style w:type="character" w:customStyle="1" w:styleId="40">
    <w:name w:val="Заголовок 4 Знак"/>
    <w:basedOn w:val="a0"/>
    <w:link w:val="4"/>
    <w:semiHidden/>
    <w:rsid w:val="002C31CD"/>
    <w:rPr>
      <w:rFonts w:ascii="Calibri" w:eastAsia="Times New Roman" w:hAnsi="Calibri" w:cs="Times New Roman"/>
      <w:b/>
      <w:bCs/>
      <w:sz w:val="28"/>
      <w:szCs w:val="28"/>
      <w:lang w:eastAsia="ru-RU"/>
    </w:rPr>
  </w:style>
  <w:style w:type="character" w:customStyle="1" w:styleId="50">
    <w:name w:val="Заголовок 5 Знак"/>
    <w:basedOn w:val="a0"/>
    <w:link w:val="5"/>
    <w:semiHidden/>
    <w:rsid w:val="002C31CD"/>
    <w:rPr>
      <w:rFonts w:ascii="Calibri" w:eastAsia="Times New Roman" w:hAnsi="Calibri" w:cs="Times New Roman"/>
      <w:b/>
      <w:bCs/>
      <w:i/>
      <w:iCs/>
      <w:sz w:val="26"/>
      <w:szCs w:val="26"/>
      <w:lang w:eastAsia="ru-RU"/>
    </w:rPr>
  </w:style>
  <w:style w:type="table" w:styleId="a3">
    <w:name w:val="Table Grid"/>
    <w:basedOn w:val="a1"/>
    <w:uiPriority w:val="59"/>
    <w:rsid w:val="002C31CD"/>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Body Text"/>
    <w:basedOn w:val="a"/>
    <w:link w:val="a5"/>
    <w:rsid w:val="002C31CD"/>
    <w:pPr>
      <w:jc w:val="both"/>
    </w:pPr>
    <w:rPr>
      <w:sz w:val="22"/>
      <w:szCs w:val="20"/>
    </w:rPr>
  </w:style>
  <w:style w:type="character" w:customStyle="1" w:styleId="a5">
    <w:name w:val="Основной текст Знак"/>
    <w:basedOn w:val="a0"/>
    <w:link w:val="a4"/>
    <w:rsid w:val="002C31CD"/>
    <w:rPr>
      <w:rFonts w:ascii="Times New Roman" w:eastAsia="Times New Roman" w:hAnsi="Times New Roman" w:cs="Times New Roman"/>
      <w:szCs w:val="20"/>
      <w:lang w:eastAsia="ru-RU"/>
    </w:rPr>
  </w:style>
  <w:style w:type="paragraph" w:styleId="a6">
    <w:name w:val="footer"/>
    <w:basedOn w:val="a"/>
    <w:link w:val="a7"/>
    <w:uiPriority w:val="99"/>
    <w:rsid w:val="002C31CD"/>
    <w:pPr>
      <w:tabs>
        <w:tab w:val="center" w:pos="4677"/>
        <w:tab w:val="right" w:pos="9355"/>
      </w:tabs>
    </w:pPr>
  </w:style>
  <w:style w:type="character" w:customStyle="1" w:styleId="a7">
    <w:name w:val="Нижний колонтитул Знак"/>
    <w:basedOn w:val="a0"/>
    <w:link w:val="a6"/>
    <w:uiPriority w:val="99"/>
    <w:rsid w:val="002C31CD"/>
    <w:rPr>
      <w:rFonts w:ascii="Times New Roman" w:eastAsia="Times New Roman" w:hAnsi="Times New Roman" w:cs="Times New Roman"/>
      <w:sz w:val="24"/>
      <w:szCs w:val="24"/>
      <w:lang w:eastAsia="ru-RU"/>
    </w:rPr>
  </w:style>
  <w:style w:type="character" w:styleId="a8">
    <w:name w:val="page number"/>
    <w:basedOn w:val="a0"/>
    <w:rsid w:val="002C31CD"/>
  </w:style>
  <w:style w:type="paragraph" w:styleId="a9">
    <w:name w:val="header"/>
    <w:basedOn w:val="a"/>
    <w:link w:val="aa"/>
    <w:uiPriority w:val="99"/>
    <w:rsid w:val="002C31CD"/>
    <w:pPr>
      <w:tabs>
        <w:tab w:val="center" w:pos="4677"/>
        <w:tab w:val="right" w:pos="9355"/>
      </w:tabs>
    </w:pPr>
  </w:style>
  <w:style w:type="character" w:customStyle="1" w:styleId="aa">
    <w:name w:val="Верхний колонтитул Знак"/>
    <w:basedOn w:val="a0"/>
    <w:link w:val="a9"/>
    <w:uiPriority w:val="99"/>
    <w:rsid w:val="002C31CD"/>
    <w:rPr>
      <w:rFonts w:ascii="Times New Roman" w:eastAsia="Times New Roman" w:hAnsi="Times New Roman" w:cs="Times New Roman"/>
      <w:sz w:val="24"/>
      <w:szCs w:val="24"/>
      <w:lang w:eastAsia="ru-RU"/>
    </w:rPr>
  </w:style>
  <w:style w:type="paragraph" w:styleId="11">
    <w:name w:val="toc 1"/>
    <w:basedOn w:val="a"/>
    <w:next w:val="a"/>
    <w:autoRedefine/>
    <w:uiPriority w:val="39"/>
    <w:rsid w:val="002C31CD"/>
  </w:style>
  <w:style w:type="character" w:styleId="ab">
    <w:name w:val="Hyperlink"/>
    <w:basedOn w:val="a0"/>
    <w:uiPriority w:val="99"/>
    <w:rsid w:val="002C31CD"/>
    <w:rPr>
      <w:color w:val="0000FF"/>
      <w:u w:val="single"/>
    </w:rPr>
  </w:style>
  <w:style w:type="character" w:styleId="ac">
    <w:name w:val="Strong"/>
    <w:basedOn w:val="a0"/>
    <w:uiPriority w:val="22"/>
    <w:qFormat/>
    <w:rsid w:val="002C31CD"/>
    <w:rPr>
      <w:b/>
      <w:bCs/>
    </w:rPr>
  </w:style>
  <w:style w:type="paragraph" w:styleId="ad">
    <w:name w:val="List Paragraph"/>
    <w:basedOn w:val="a"/>
    <w:uiPriority w:val="34"/>
    <w:qFormat/>
    <w:rsid w:val="002C31CD"/>
    <w:pPr>
      <w:spacing w:after="200" w:line="276" w:lineRule="auto"/>
      <w:ind w:left="720"/>
      <w:contextualSpacing/>
    </w:pPr>
    <w:rPr>
      <w:rFonts w:ascii="Calibri" w:eastAsia="Calibri" w:hAnsi="Calibri"/>
      <w:sz w:val="22"/>
      <w:szCs w:val="22"/>
      <w:lang w:eastAsia="en-US"/>
    </w:rPr>
  </w:style>
  <w:style w:type="paragraph" w:styleId="ae">
    <w:name w:val="Body Text Indent"/>
    <w:basedOn w:val="a"/>
    <w:link w:val="af"/>
    <w:rsid w:val="002C31CD"/>
    <w:pPr>
      <w:spacing w:after="120"/>
      <w:ind w:left="283"/>
    </w:pPr>
  </w:style>
  <w:style w:type="character" w:customStyle="1" w:styleId="af">
    <w:name w:val="Основной текст с отступом Знак"/>
    <w:basedOn w:val="a0"/>
    <w:link w:val="ae"/>
    <w:rsid w:val="002C31CD"/>
    <w:rPr>
      <w:rFonts w:ascii="Times New Roman" w:eastAsia="Times New Roman" w:hAnsi="Times New Roman" w:cs="Times New Roman"/>
      <w:sz w:val="24"/>
      <w:szCs w:val="24"/>
      <w:lang w:eastAsia="ru-RU"/>
    </w:rPr>
  </w:style>
  <w:style w:type="paragraph" w:styleId="31">
    <w:name w:val="Body Text 3"/>
    <w:basedOn w:val="a"/>
    <w:link w:val="32"/>
    <w:uiPriority w:val="99"/>
    <w:rsid w:val="002C31CD"/>
    <w:pPr>
      <w:spacing w:after="120"/>
    </w:pPr>
    <w:rPr>
      <w:sz w:val="16"/>
      <w:szCs w:val="16"/>
    </w:rPr>
  </w:style>
  <w:style w:type="character" w:customStyle="1" w:styleId="32">
    <w:name w:val="Основной текст 3 Знак"/>
    <w:basedOn w:val="a0"/>
    <w:link w:val="31"/>
    <w:uiPriority w:val="99"/>
    <w:rsid w:val="002C31CD"/>
    <w:rPr>
      <w:rFonts w:ascii="Times New Roman" w:eastAsia="Times New Roman" w:hAnsi="Times New Roman" w:cs="Times New Roman"/>
      <w:sz w:val="16"/>
      <w:szCs w:val="16"/>
      <w:lang w:eastAsia="ru-RU"/>
    </w:rPr>
  </w:style>
  <w:style w:type="paragraph" w:styleId="21">
    <w:name w:val="Body Text Indent 2"/>
    <w:basedOn w:val="a"/>
    <w:link w:val="22"/>
    <w:rsid w:val="002C31CD"/>
    <w:pPr>
      <w:spacing w:after="120" w:line="480" w:lineRule="auto"/>
      <w:ind w:left="283"/>
    </w:pPr>
  </w:style>
  <w:style w:type="character" w:customStyle="1" w:styleId="22">
    <w:name w:val="Основной текст с отступом 2 Знак"/>
    <w:basedOn w:val="a0"/>
    <w:link w:val="21"/>
    <w:rsid w:val="002C31CD"/>
    <w:rPr>
      <w:rFonts w:ascii="Times New Roman" w:eastAsia="Times New Roman" w:hAnsi="Times New Roman" w:cs="Times New Roman"/>
      <w:sz w:val="24"/>
      <w:szCs w:val="24"/>
      <w:lang w:eastAsia="ru-RU"/>
    </w:rPr>
  </w:style>
  <w:style w:type="paragraph" w:styleId="33">
    <w:name w:val="Body Text Indent 3"/>
    <w:basedOn w:val="a"/>
    <w:link w:val="34"/>
    <w:rsid w:val="002C31CD"/>
    <w:pPr>
      <w:spacing w:after="120"/>
      <w:ind w:left="283"/>
    </w:pPr>
    <w:rPr>
      <w:sz w:val="16"/>
      <w:szCs w:val="16"/>
    </w:rPr>
  </w:style>
  <w:style w:type="character" w:customStyle="1" w:styleId="34">
    <w:name w:val="Основной текст с отступом 3 Знак"/>
    <w:basedOn w:val="a0"/>
    <w:link w:val="33"/>
    <w:rsid w:val="002C31CD"/>
    <w:rPr>
      <w:rFonts w:ascii="Times New Roman" w:eastAsia="Times New Roman" w:hAnsi="Times New Roman" w:cs="Times New Roman"/>
      <w:sz w:val="16"/>
      <w:szCs w:val="16"/>
      <w:lang w:eastAsia="ru-RU"/>
    </w:rPr>
  </w:style>
  <w:style w:type="paragraph" w:customStyle="1" w:styleId="Style3">
    <w:name w:val="Style3"/>
    <w:basedOn w:val="a"/>
    <w:rsid w:val="002C31CD"/>
    <w:pPr>
      <w:widowControl w:val="0"/>
      <w:autoSpaceDE w:val="0"/>
      <w:autoSpaceDN w:val="0"/>
      <w:adjustRightInd w:val="0"/>
    </w:pPr>
    <w:rPr>
      <w:rFonts w:ascii="Lucida Sans Unicode" w:hAnsi="Lucida Sans Unicode"/>
    </w:rPr>
  </w:style>
  <w:style w:type="paragraph" w:customStyle="1" w:styleId="Style5">
    <w:name w:val="Style5"/>
    <w:basedOn w:val="a"/>
    <w:rsid w:val="002C31CD"/>
    <w:pPr>
      <w:widowControl w:val="0"/>
      <w:autoSpaceDE w:val="0"/>
      <w:autoSpaceDN w:val="0"/>
      <w:adjustRightInd w:val="0"/>
      <w:spacing w:line="317" w:lineRule="exact"/>
      <w:jc w:val="both"/>
    </w:pPr>
    <w:rPr>
      <w:rFonts w:ascii="Lucida Sans Unicode" w:hAnsi="Lucida Sans Unicode"/>
    </w:rPr>
  </w:style>
  <w:style w:type="paragraph" w:customStyle="1" w:styleId="Style6">
    <w:name w:val="Style6"/>
    <w:basedOn w:val="a"/>
    <w:rsid w:val="002C31CD"/>
    <w:pPr>
      <w:widowControl w:val="0"/>
      <w:autoSpaceDE w:val="0"/>
      <w:autoSpaceDN w:val="0"/>
      <w:adjustRightInd w:val="0"/>
    </w:pPr>
    <w:rPr>
      <w:rFonts w:ascii="Lucida Sans Unicode" w:hAnsi="Lucida Sans Unicode"/>
    </w:rPr>
  </w:style>
  <w:style w:type="paragraph" w:customStyle="1" w:styleId="Style8">
    <w:name w:val="Style8"/>
    <w:basedOn w:val="a"/>
    <w:rsid w:val="002C31CD"/>
    <w:pPr>
      <w:widowControl w:val="0"/>
      <w:autoSpaceDE w:val="0"/>
      <w:autoSpaceDN w:val="0"/>
      <w:adjustRightInd w:val="0"/>
      <w:spacing w:line="326" w:lineRule="exact"/>
      <w:jc w:val="center"/>
    </w:pPr>
    <w:rPr>
      <w:rFonts w:ascii="Lucida Sans Unicode" w:hAnsi="Lucida Sans Unicode"/>
    </w:rPr>
  </w:style>
  <w:style w:type="paragraph" w:customStyle="1" w:styleId="Style14">
    <w:name w:val="Style14"/>
    <w:basedOn w:val="a"/>
    <w:rsid w:val="002C31CD"/>
    <w:pPr>
      <w:widowControl w:val="0"/>
      <w:autoSpaceDE w:val="0"/>
      <w:autoSpaceDN w:val="0"/>
      <w:adjustRightInd w:val="0"/>
      <w:spacing w:line="269" w:lineRule="exact"/>
    </w:pPr>
    <w:rPr>
      <w:rFonts w:ascii="Lucida Sans Unicode" w:hAnsi="Lucida Sans Unicode"/>
    </w:rPr>
  </w:style>
  <w:style w:type="paragraph" w:customStyle="1" w:styleId="Style19">
    <w:name w:val="Style19"/>
    <w:basedOn w:val="a"/>
    <w:rsid w:val="002C31CD"/>
    <w:pPr>
      <w:widowControl w:val="0"/>
      <w:autoSpaceDE w:val="0"/>
      <w:autoSpaceDN w:val="0"/>
      <w:adjustRightInd w:val="0"/>
    </w:pPr>
    <w:rPr>
      <w:rFonts w:ascii="Lucida Sans Unicode" w:hAnsi="Lucida Sans Unicode"/>
    </w:rPr>
  </w:style>
  <w:style w:type="paragraph" w:customStyle="1" w:styleId="Style22">
    <w:name w:val="Style22"/>
    <w:basedOn w:val="a"/>
    <w:rsid w:val="002C31CD"/>
    <w:pPr>
      <w:widowControl w:val="0"/>
      <w:autoSpaceDE w:val="0"/>
      <w:autoSpaceDN w:val="0"/>
      <w:adjustRightInd w:val="0"/>
    </w:pPr>
    <w:rPr>
      <w:rFonts w:ascii="Lucida Sans Unicode" w:hAnsi="Lucida Sans Unicode"/>
    </w:rPr>
  </w:style>
  <w:style w:type="character" w:customStyle="1" w:styleId="FontStyle35">
    <w:name w:val="Font Style35"/>
    <w:basedOn w:val="a0"/>
    <w:rsid w:val="002C31CD"/>
    <w:rPr>
      <w:rFonts w:ascii="Times New Roman" w:hAnsi="Times New Roman" w:cs="Times New Roman"/>
      <w:b/>
      <w:bCs/>
      <w:spacing w:val="-10"/>
      <w:sz w:val="26"/>
      <w:szCs w:val="26"/>
    </w:rPr>
  </w:style>
  <w:style w:type="character" w:customStyle="1" w:styleId="FontStyle43">
    <w:name w:val="Font Style43"/>
    <w:basedOn w:val="a0"/>
    <w:rsid w:val="002C31CD"/>
    <w:rPr>
      <w:rFonts w:ascii="Lucida Sans Unicode" w:hAnsi="Lucida Sans Unicode" w:cs="Lucida Sans Unicode"/>
      <w:sz w:val="16"/>
      <w:szCs w:val="16"/>
    </w:rPr>
  </w:style>
  <w:style w:type="character" w:customStyle="1" w:styleId="FontStyle44">
    <w:name w:val="Font Style44"/>
    <w:basedOn w:val="a0"/>
    <w:rsid w:val="002C31CD"/>
    <w:rPr>
      <w:rFonts w:ascii="Lucida Sans Unicode" w:hAnsi="Lucida Sans Unicode" w:cs="Lucida Sans Unicode"/>
      <w:sz w:val="20"/>
      <w:szCs w:val="20"/>
    </w:rPr>
  </w:style>
  <w:style w:type="character" w:customStyle="1" w:styleId="FontStyle50">
    <w:name w:val="Font Style50"/>
    <w:basedOn w:val="a0"/>
    <w:rsid w:val="002C31CD"/>
    <w:rPr>
      <w:rFonts w:ascii="Georgia" w:hAnsi="Georgia" w:cs="Georgia"/>
      <w:sz w:val="24"/>
      <w:szCs w:val="24"/>
    </w:rPr>
  </w:style>
  <w:style w:type="character" w:customStyle="1" w:styleId="FontStyle51">
    <w:name w:val="Font Style51"/>
    <w:basedOn w:val="a0"/>
    <w:rsid w:val="002C31CD"/>
    <w:rPr>
      <w:rFonts w:ascii="Lucida Sans Unicode" w:hAnsi="Lucida Sans Unicode" w:cs="Lucida Sans Unicode"/>
      <w:sz w:val="18"/>
      <w:szCs w:val="18"/>
    </w:rPr>
  </w:style>
  <w:style w:type="character" w:customStyle="1" w:styleId="FontStyle52">
    <w:name w:val="Font Style52"/>
    <w:basedOn w:val="a0"/>
    <w:rsid w:val="002C31CD"/>
    <w:rPr>
      <w:rFonts w:ascii="Lucida Sans Unicode" w:hAnsi="Lucida Sans Unicode" w:cs="Lucida Sans Unicode"/>
      <w:sz w:val="18"/>
      <w:szCs w:val="18"/>
    </w:rPr>
  </w:style>
  <w:style w:type="character" w:customStyle="1" w:styleId="FontStyle56">
    <w:name w:val="Font Style56"/>
    <w:basedOn w:val="a0"/>
    <w:rsid w:val="002C31CD"/>
    <w:rPr>
      <w:rFonts w:ascii="Lucida Sans Unicode" w:hAnsi="Lucida Sans Unicode" w:cs="Lucida Sans Unicode"/>
      <w:b/>
      <w:bCs/>
      <w:spacing w:val="-20"/>
      <w:sz w:val="24"/>
      <w:szCs w:val="24"/>
    </w:rPr>
  </w:style>
  <w:style w:type="paragraph" w:customStyle="1" w:styleId="af0">
    <w:name w:val="МОН основной"/>
    <w:basedOn w:val="a"/>
    <w:rsid w:val="002C31CD"/>
    <w:pPr>
      <w:spacing w:line="360" w:lineRule="auto"/>
      <w:ind w:firstLine="709"/>
      <w:jc w:val="both"/>
    </w:pPr>
    <w:rPr>
      <w:sz w:val="28"/>
    </w:rPr>
  </w:style>
  <w:style w:type="paragraph" w:styleId="af1">
    <w:name w:val="footnote text"/>
    <w:basedOn w:val="a"/>
    <w:link w:val="af2"/>
    <w:uiPriority w:val="99"/>
    <w:rsid w:val="002C31CD"/>
    <w:rPr>
      <w:sz w:val="20"/>
      <w:szCs w:val="20"/>
    </w:rPr>
  </w:style>
  <w:style w:type="character" w:customStyle="1" w:styleId="af2">
    <w:name w:val="Текст сноски Знак"/>
    <w:basedOn w:val="a0"/>
    <w:link w:val="af1"/>
    <w:uiPriority w:val="99"/>
    <w:rsid w:val="002C31CD"/>
    <w:rPr>
      <w:rFonts w:ascii="Times New Roman" w:eastAsia="Times New Roman" w:hAnsi="Times New Roman" w:cs="Times New Roman"/>
      <w:sz w:val="20"/>
      <w:szCs w:val="20"/>
      <w:lang w:eastAsia="ru-RU"/>
    </w:rPr>
  </w:style>
  <w:style w:type="character" w:styleId="af3">
    <w:name w:val="footnote reference"/>
    <w:basedOn w:val="a0"/>
    <w:uiPriority w:val="99"/>
    <w:rsid w:val="002C31CD"/>
    <w:rPr>
      <w:vertAlign w:val="superscript"/>
    </w:rPr>
  </w:style>
  <w:style w:type="paragraph" w:styleId="af4">
    <w:name w:val="Normal (Web)"/>
    <w:basedOn w:val="a"/>
    <w:uiPriority w:val="99"/>
    <w:unhideWhenUsed/>
    <w:rsid w:val="002C31CD"/>
    <w:pPr>
      <w:spacing w:before="100" w:beforeAutospacing="1" w:after="100" w:afterAutospacing="1"/>
    </w:pPr>
  </w:style>
  <w:style w:type="paragraph" w:styleId="af5">
    <w:name w:val="No Spacing"/>
    <w:link w:val="af6"/>
    <w:uiPriority w:val="1"/>
    <w:qFormat/>
    <w:rsid w:val="002C31CD"/>
    <w:pPr>
      <w:spacing w:after="0" w:line="240" w:lineRule="auto"/>
    </w:pPr>
    <w:rPr>
      <w:rFonts w:ascii="Calibri" w:eastAsia="Times New Roman" w:hAnsi="Calibri" w:cs="Times New Roman"/>
      <w:lang w:eastAsia="ru-RU"/>
    </w:rPr>
  </w:style>
  <w:style w:type="paragraph" w:styleId="af7">
    <w:name w:val="Balloon Text"/>
    <w:basedOn w:val="a"/>
    <w:link w:val="af8"/>
    <w:uiPriority w:val="99"/>
    <w:unhideWhenUsed/>
    <w:rsid w:val="002C31CD"/>
    <w:rPr>
      <w:rFonts w:ascii="Tahoma" w:eastAsia="Calibri" w:hAnsi="Tahoma" w:cs="Tahoma"/>
      <w:sz w:val="16"/>
      <w:szCs w:val="16"/>
      <w:lang w:eastAsia="en-US"/>
    </w:rPr>
  </w:style>
  <w:style w:type="character" w:customStyle="1" w:styleId="af8">
    <w:name w:val="Текст выноски Знак"/>
    <w:basedOn w:val="a0"/>
    <w:link w:val="af7"/>
    <w:uiPriority w:val="99"/>
    <w:rsid w:val="002C31CD"/>
    <w:rPr>
      <w:rFonts w:ascii="Tahoma" w:eastAsia="Calibri" w:hAnsi="Tahoma" w:cs="Tahoma"/>
      <w:sz w:val="16"/>
      <w:szCs w:val="16"/>
    </w:rPr>
  </w:style>
  <w:style w:type="paragraph" w:styleId="af9">
    <w:name w:val="Title"/>
    <w:basedOn w:val="a"/>
    <w:link w:val="afa"/>
    <w:uiPriority w:val="10"/>
    <w:qFormat/>
    <w:rsid w:val="002C31CD"/>
    <w:pPr>
      <w:jc w:val="center"/>
    </w:pPr>
    <w:rPr>
      <w:b/>
      <w:bCs/>
    </w:rPr>
  </w:style>
  <w:style w:type="character" w:customStyle="1" w:styleId="afa">
    <w:name w:val="Название Знак"/>
    <w:basedOn w:val="a0"/>
    <w:link w:val="af9"/>
    <w:uiPriority w:val="10"/>
    <w:rsid w:val="002C31CD"/>
    <w:rPr>
      <w:rFonts w:ascii="Times New Roman" w:eastAsia="Times New Roman" w:hAnsi="Times New Roman" w:cs="Times New Roman"/>
      <w:b/>
      <w:bCs/>
      <w:sz w:val="24"/>
      <w:szCs w:val="24"/>
      <w:lang w:eastAsia="ru-RU"/>
    </w:rPr>
  </w:style>
  <w:style w:type="paragraph" w:styleId="23">
    <w:name w:val="Body Text 2"/>
    <w:basedOn w:val="a"/>
    <w:link w:val="24"/>
    <w:uiPriority w:val="99"/>
    <w:rsid w:val="002C31CD"/>
    <w:pPr>
      <w:spacing w:after="120" w:line="480" w:lineRule="auto"/>
    </w:pPr>
  </w:style>
  <w:style w:type="character" w:customStyle="1" w:styleId="24">
    <w:name w:val="Основной текст 2 Знак"/>
    <w:basedOn w:val="a0"/>
    <w:link w:val="23"/>
    <w:uiPriority w:val="99"/>
    <w:rsid w:val="002C31CD"/>
    <w:rPr>
      <w:rFonts w:ascii="Times New Roman" w:eastAsia="Times New Roman" w:hAnsi="Times New Roman" w:cs="Times New Roman"/>
      <w:sz w:val="24"/>
      <w:szCs w:val="24"/>
      <w:lang w:eastAsia="ru-RU"/>
    </w:rPr>
  </w:style>
  <w:style w:type="paragraph" w:customStyle="1" w:styleId="210">
    <w:name w:val="Основной текст с отступом 21"/>
    <w:basedOn w:val="a"/>
    <w:rsid w:val="002C31CD"/>
    <w:pPr>
      <w:ind w:firstLine="284"/>
      <w:jc w:val="both"/>
    </w:pPr>
    <w:rPr>
      <w:szCs w:val="20"/>
      <w:lang w:eastAsia="ar-SA"/>
    </w:rPr>
  </w:style>
  <w:style w:type="paragraph" w:customStyle="1" w:styleId="12-1">
    <w:name w:val="Обычный 12-1"/>
    <w:basedOn w:val="a"/>
    <w:rsid w:val="002C31CD"/>
    <w:pPr>
      <w:ind w:firstLine="567"/>
      <w:jc w:val="both"/>
    </w:pPr>
  </w:style>
  <w:style w:type="paragraph" w:customStyle="1" w:styleId="12">
    <w:name w:val="Обычный1"/>
    <w:rsid w:val="002C31CD"/>
    <w:pPr>
      <w:widowControl w:val="0"/>
      <w:snapToGrid w:val="0"/>
      <w:spacing w:after="0" w:line="240" w:lineRule="auto"/>
    </w:pPr>
    <w:rPr>
      <w:rFonts w:ascii="Times New Roman" w:eastAsia="Times New Roman" w:hAnsi="Times New Roman" w:cs="Times New Roman"/>
      <w:sz w:val="20"/>
      <w:szCs w:val="20"/>
      <w:lang w:eastAsia="ru-RU"/>
    </w:rPr>
  </w:style>
  <w:style w:type="paragraph" w:styleId="HTML">
    <w:name w:val="HTML Preformatted"/>
    <w:basedOn w:val="a"/>
    <w:link w:val="HTML0"/>
    <w:unhideWhenUsed/>
    <w:rsid w:val="002C31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0"/>
    <w:link w:val="HTML"/>
    <w:rsid w:val="002C31CD"/>
    <w:rPr>
      <w:rFonts w:ascii="Courier New" w:eastAsia="Times New Roman" w:hAnsi="Courier New" w:cs="Courier New"/>
      <w:sz w:val="20"/>
      <w:szCs w:val="20"/>
      <w:lang w:eastAsia="ru-RU"/>
    </w:rPr>
  </w:style>
  <w:style w:type="paragraph" w:customStyle="1" w:styleId="13">
    <w:name w:val="Название1"/>
    <w:basedOn w:val="a"/>
    <w:next w:val="afb"/>
    <w:rsid w:val="002C31CD"/>
    <w:pPr>
      <w:suppressAutoHyphens/>
      <w:jc w:val="center"/>
    </w:pPr>
    <w:rPr>
      <w:b/>
      <w:bCs/>
      <w:i/>
      <w:iCs/>
      <w:sz w:val="32"/>
      <w:lang w:eastAsia="ar-SA"/>
    </w:rPr>
  </w:style>
  <w:style w:type="paragraph" w:styleId="afb">
    <w:name w:val="Subtitle"/>
    <w:basedOn w:val="a"/>
    <w:next w:val="a"/>
    <w:link w:val="afc"/>
    <w:qFormat/>
    <w:rsid w:val="002C31CD"/>
    <w:pPr>
      <w:numPr>
        <w:ilvl w:val="1"/>
      </w:numPr>
    </w:pPr>
    <w:rPr>
      <w:rFonts w:asciiTheme="majorHAnsi" w:eastAsiaTheme="majorEastAsia" w:hAnsiTheme="majorHAnsi" w:cstheme="majorBidi"/>
      <w:i/>
      <w:iCs/>
      <w:color w:val="DDDDDD" w:themeColor="accent1"/>
      <w:spacing w:val="15"/>
    </w:rPr>
  </w:style>
  <w:style w:type="character" w:customStyle="1" w:styleId="afc">
    <w:name w:val="Подзаголовок Знак"/>
    <w:basedOn w:val="a0"/>
    <w:link w:val="afb"/>
    <w:rsid w:val="002C31CD"/>
    <w:rPr>
      <w:rFonts w:asciiTheme="majorHAnsi" w:eastAsiaTheme="majorEastAsia" w:hAnsiTheme="majorHAnsi" w:cstheme="majorBidi"/>
      <w:i/>
      <w:iCs/>
      <w:color w:val="DDDDDD" w:themeColor="accent1"/>
      <w:spacing w:val="15"/>
      <w:sz w:val="24"/>
      <w:szCs w:val="24"/>
      <w:lang w:eastAsia="ru-RU"/>
    </w:rPr>
  </w:style>
  <w:style w:type="table" w:styleId="35">
    <w:name w:val="Table Classic 3"/>
    <w:basedOn w:val="a1"/>
    <w:rsid w:val="002C31CD"/>
    <w:pPr>
      <w:spacing w:after="0" w:line="240" w:lineRule="auto"/>
    </w:pPr>
    <w:rPr>
      <w:rFonts w:ascii="Times New Roman" w:eastAsia="Times New Roman" w:hAnsi="Times New Roman" w:cs="Times New Roman"/>
      <w:color w:val="000080"/>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character" w:styleId="afd">
    <w:name w:val="Emphasis"/>
    <w:basedOn w:val="a0"/>
    <w:uiPriority w:val="20"/>
    <w:qFormat/>
    <w:rsid w:val="002C31CD"/>
    <w:rPr>
      <w:i/>
      <w:iCs/>
    </w:rPr>
  </w:style>
  <w:style w:type="paragraph" w:customStyle="1" w:styleId="Default">
    <w:name w:val="Default"/>
    <w:rsid w:val="002C31CD"/>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c1">
    <w:name w:val="c1"/>
    <w:basedOn w:val="a0"/>
    <w:rsid w:val="002C31CD"/>
  </w:style>
  <w:style w:type="paragraph" w:customStyle="1" w:styleId="afe">
    <w:name w:val="Базовый"/>
    <w:rsid w:val="002C31CD"/>
    <w:pPr>
      <w:tabs>
        <w:tab w:val="left" w:pos="709"/>
      </w:tabs>
      <w:suppressAutoHyphens/>
      <w:spacing w:after="0"/>
    </w:pPr>
    <w:rPr>
      <w:rFonts w:ascii="Times New Roman" w:eastAsia="Times New Roman" w:hAnsi="Times New Roman" w:cs="Times New Roman"/>
      <w:sz w:val="24"/>
      <w:szCs w:val="24"/>
      <w:lang w:eastAsia="ru-RU"/>
    </w:rPr>
  </w:style>
  <w:style w:type="table" w:customStyle="1" w:styleId="14">
    <w:name w:val="Сетка таблицы1"/>
    <w:basedOn w:val="a1"/>
    <w:next w:val="a3"/>
    <w:uiPriority w:val="59"/>
    <w:rsid w:val="00786AD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western">
    <w:name w:val="western"/>
    <w:basedOn w:val="a"/>
    <w:rsid w:val="00D644E5"/>
    <w:pPr>
      <w:spacing w:before="100" w:beforeAutospacing="1" w:after="115"/>
      <w:jc w:val="both"/>
    </w:pPr>
    <w:rPr>
      <w:color w:val="000000"/>
    </w:rPr>
  </w:style>
  <w:style w:type="paragraph" w:styleId="aff">
    <w:name w:val="caption"/>
    <w:basedOn w:val="a"/>
    <w:next w:val="a"/>
    <w:unhideWhenUsed/>
    <w:qFormat/>
    <w:rsid w:val="003C2AC0"/>
    <w:pPr>
      <w:spacing w:after="200"/>
    </w:pPr>
    <w:rPr>
      <w:b/>
      <w:bCs/>
      <w:color w:val="DDDDDD" w:themeColor="accent1"/>
      <w:sz w:val="18"/>
      <w:szCs w:val="18"/>
    </w:rPr>
  </w:style>
  <w:style w:type="table" w:customStyle="1" w:styleId="25">
    <w:name w:val="Сетка таблицы2"/>
    <w:basedOn w:val="a1"/>
    <w:next w:val="a3"/>
    <w:uiPriority w:val="59"/>
    <w:rsid w:val="002F3E38"/>
    <w:pPr>
      <w:spacing w:after="0" w:line="240" w:lineRule="auto"/>
    </w:pPr>
    <w:rPr>
      <w:rFonts w:eastAsiaTheme="minorEastAsia"/>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36">
    <w:name w:val="Сетка таблицы3"/>
    <w:basedOn w:val="a1"/>
    <w:next w:val="a3"/>
    <w:uiPriority w:val="59"/>
    <w:rsid w:val="003B1C7F"/>
    <w:pPr>
      <w:spacing w:after="0" w:line="240" w:lineRule="auto"/>
    </w:pPr>
    <w:rPr>
      <w:rFonts w:eastAsiaTheme="minorEastAsia"/>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41">
    <w:name w:val="Сетка таблицы4"/>
    <w:basedOn w:val="a1"/>
    <w:next w:val="a3"/>
    <w:uiPriority w:val="59"/>
    <w:rsid w:val="003B1C7F"/>
    <w:pPr>
      <w:spacing w:after="0" w:line="240" w:lineRule="auto"/>
    </w:pPr>
    <w:rPr>
      <w:rFonts w:eastAsiaTheme="minorEastAsia"/>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numbering" w:customStyle="1" w:styleId="15">
    <w:name w:val="Нет списка1"/>
    <w:next w:val="a2"/>
    <w:uiPriority w:val="99"/>
    <w:semiHidden/>
    <w:unhideWhenUsed/>
    <w:rsid w:val="008F3EF9"/>
  </w:style>
  <w:style w:type="table" w:customStyle="1" w:styleId="51">
    <w:name w:val="Сетка таблицы5"/>
    <w:basedOn w:val="a1"/>
    <w:next w:val="a3"/>
    <w:uiPriority w:val="59"/>
    <w:rsid w:val="008F3EF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Сетка таблицы11"/>
    <w:basedOn w:val="a1"/>
    <w:next w:val="a3"/>
    <w:uiPriority w:val="59"/>
    <w:rsid w:val="008F3EF9"/>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1">
    <w:name w:val="Нет списка11"/>
    <w:next w:val="a2"/>
    <w:uiPriority w:val="99"/>
    <w:semiHidden/>
    <w:unhideWhenUsed/>
    <w:rsid w:val="008F3EF9"/>
  </w:style>
  <w:style w:type="table" w:customStyle="1" w:styleId="211">
    <w:name w:val="Сетка таблицы21"/>
    <w:basedOn w:val="a1"/>
    <w:next w:val="a3"/>
    <w:uiPriority w:val="59"/>
    <w:rsid w:val="008F3EF9"/>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16">
    <w:name w:val="Абзац списка1"/>
    <w:basedOn w:val="a"/>
    <w:next w:val="ad"/>
    <w:uiPriority w:val="34"/>
    <w:qFormat/>
    <w:rsid w:val="008F3EF9"/>
    <w:pPr>
      <w:spacing w:after="200" w:line="276" w:lineRule="auto"/>
      <w:ind w:left="720"/>
      <w:contextualSpacing/>
    </w:pPr>
    <w:rPr>
      <w:rFonts w:asciiTheme="minorHAnsi" w:hAnsiTheme="minorHAnsi" w:cstheme="minorBidi"/>
      <w:sz w:val="22"/>
      <w:szCs w:val="22"/>
    </w:rPr>
  </w:style>
  <w:style w:type="paragraph" w:customStyle="1" w:styleId="17">
    <w:name w:val="Текст сноски1"/>
    <w:basedOn w:val="a"/>
    <w:next w:val="af1"/>
    <w:uiPriority w:val="99"/>
    <w:semiHidden/>
    <w:unhideWhenUsed/>
    <w:rsid w:val="008F3EF9"/>
    <w:rPr>
      <w:rFonts w:asciiTheme="minorHAnsi" w:eastAsiaTheme="minorHAnsi" w:hAnsiTheme="minorHAnsi" w:cstheme="minorBidi"/>
      <w:sz w:val="20"/>
      <w:szCs w:val="20"/>
      <w:lang w:eastAsia="en-US"/>
    </w:rPr>
  </w:style>
  <w:style w:type="character" w:customStyle="1" w:styleId="18">
    <w:name w:val="Текст сноски Знак1"/>
    <w:basedOn w:val="a0"/>
    <w:uiPriority w:val="99"/>
    <w:semiHidden/>
    <w:rsid w:val="008F3EF9"/>
    <w:rPr>
      <w:sz w:val="20"/>
      <w:szCs w:val="20"/>
    </w:rPr>
  </w:style>
  <w:style w:type="table" w:customStyle="1" w:styleId="6">
    <w:name w:val="Сетка таблицы6"/>
    <w:basedOn w:val="a1"/>
    <w:next w:val="a3"/>
    <w:uiPriority w:val="59"/>
    <w:rsid w:val="005673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
    <w:name w:val="Сетка таблицы7"/>
    <w:basedOn w:val="a1"/>
    <w:next w:val="a3"/>
    <w:uiPriority w:val="59"/>
    <w:rsid w:val="00E85B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
    <w:name w:val="Сетка таблицы8"/>
    <w:basedOn w:val="a1"/>
    <w:next w:val="a3"/>
    <w:uiPriority w:val="59"/>
    <w:rsid w:val="00CD2C6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
    <w:name w:val="Сетка таблицы9"/>
    <w:basedOn w:val="a1"/>
    <w:next w:val="a3"/>
    <w:uiPriority w:val="59"/>
    <w:rsid w:val="00CE031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Сетка таблицы10"/>
    <w:basedOn w:val="a1"/>
    <w:next w:val="a3"/>
    <w:uiPriority w:val="59"/>
    <w:rsid w:val="00EB590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8">
    <w:name w:val="c8"/>
    <w:basedOn w:val="a"/>
    <w:rsid w:val="00087885"/>
    <w:pPr>
      <w:spacing w:before="90" w:after="90"/>
    </w:pPr>
  </w:style>
  <w:style w:type="character" w:customStyle="1" w:styleId="c0">
    <w:name w:val="c0"/>
    <w:basedOn w:val="a0"/>
    <w:rsid w:val="00087885"/>
  </w:style>
  <w:style w:type="paragraph" w:customStyle="1" w:styleId="c6">
    <w:name w:val="c6"/>
    <w:basedOn w:val="a"/>
    <w:rsid w:val="00087885"/>
    <w:pPr>
      <w:spacing w:before="90" w:after="90"/>
    </w:pPr>
  </w:style>
  <w:style w:type="paragraph" w:customStyle="1" w:styleId="c10">
    <w:name w:val="c10"/>
    <w:basedOn w:val="a"/>
    <w:rsid w:val="00087885"/>
    <w:pPr>
      <w:spacing w:before="90" w:after="90"/>
    </w:pPr>
  </w:style>
  <w:style w:type="character" w:customStyle="1" w:styleId="apple-converted-space">
    <w:name w:val="apple-converted-space"/>
    <w:basedOn w:val="a0"/>
    <w:rsid w:val="0009184C"/>
  </w:style>
  <w:style w:type="character" w:customStyle="1" w:styleId="FontStyle174">
    <w:name w:val="Font Style174"/>
    <w:uiPriority w:val="99"/>
    <w:rsid w:val="00DF506B"/>
    <w:rPr>
      <w:rFonts w:ascii="Tahoma" w:hAnsi="Tahoma" w:cs="Tahoma"/>
      <w:sz w:val="22"/>
      <w:szCs w:val="22"/>
    </w:rPr>
  </w:style>
  <w:style w:type="paragraph" w:customStyle="1" w:styleId="p8">
    <w:name w:val="p8"/>
    <w:basedOn w:val="a"/>
    <w:rsid w:val="000773F0"/>
    <w:pPr>
      <w:spacing w:before="100" w:beforeAutospacing="1" w:after="100" w:afterAutospacing="1"/>
    </w:pPr>
  </w:style>
  <w:style w:type="paragraph" w:customStyle="1" w:styleId="p17">
    <w:name w:val="p17"/>
    <w:basedOn w:val="a"/>
    <w:rsid w:val="000773F0"/>
    <w:pPr>
      <w:spacing w:before="100" w:beforeAutospacing="1" w:after="100" w:afterAutospacing="1"/>
    </w:pPr>
  </w:style>
  <w:style w:type="paragraph" w:customStyle="1" w:styleId="aff0">
    <w:name w:val="......."/>
    <w:basedOn w:val="Default"/>
    <w:next w:val="Default"/>
    <w:rsid w:val="000773F0"/>
    <w:rPr>
      <w:rFonts w:eastAsia="Times New Roman"/>
      <w:color w:val="auto"/>
      <w:lang w:eastAsia="ru-RU"/>
    </w:rPr>
  </w:style>
  <w:style w:type="paragraph" w:customStyle="1" w:styleId="ConsPlusNormal">
    <w:name w:val="ConsPlusNormal"/>
    <w:rsid w:val="00090B89"/>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customStyle="1" w:styleId="af6">
    <w:name w:val="Без интервала Знак"/>
    <w:link w:val="af5"/>
    <w:uiPriority w:val="1"/>
    <w:rsid w:val="006C3A02"/>
    <w:rPr>
      <w:rFonts w:ascii="Calibri" w:eastAsia="Times New Roman" w:hAnsi="Calibri" w:cs="Times New Roman"/>
      <w:lang w:eastAsia="ru-RU"/>
    </w:rPr>
  </w:style>
  <w:style w:type="character" w:customStyle="1" w:styleId="grame">
    <w:name w:val="grame"/>
    <w:basedOn w:val="a0"/>
    <w:rsid w:val="00A56718"/>
  </w:style>
  <w:style w:type="character" w:customStyle="1" w:styleId="FontStyle21">
    <w:name w:val="Font Style21"/>
    <w:basedOn w:val="a0"/>
    <w:uiPriority w:val="99"/>
    <w:rsid w:val="004D738E"/>
    <w:rPr>
      <w:rFonts w:ascii="Times New Roman" w:hAnsi="Times New Roman" w:cs="Times New Roman"/>
      <w:color w:val="000000"/>
      <w:sz w:val="26"/>
      <w:szCs w:val="26"/>
    </w:rPr>
  </w:style>
  <w:style w:type="character" w:customStyle="1" w:styleId="26">
    <w:name w:val="Основной текст (2) + Полужирный;Курсив"/>
    <w:rsid w:val="00E1564C"/>
    <w:rPr>
      <w:rFonts w:ascii="Times New Roman" w:eastAsia="Times New Roman" w:hAnsi="Times New Roman" w:cs="Times New Roman"/>
      <w:b/>
      <w:bCs/>
      <w:i/>
      <w:iCs/>
      <w:smallCaps w:val="0"/>
      <w:strike w:val="0"/>
      <w:color w:val="000000"/>
      <w:spacing w:val="0"/>
      <w:w w:val="100"/>
      <w:position w:val="0"/>
      <w:sz w:val="24"/>
      <w:szCs w:val="24"/>
      <w:u w:val="none"/>
      <w:lang w:val="ru-RU" w:eastAsia="ru-RU" w:bidi="ru-RU"/>
    </w:rPr>
  </w:style>
  <w:style w:type="character" w:customStyle="1" w:styleId="27">
    <w:name w:val="Основной текст (2)"/>
    <w:rsid w:val="005C3252"/>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style>
  <w:style w:type="character" w:customStyle="1" w:styleId="52">
    <w:name w:val="Основной текст (5)_"/>
    <w:link w:val="53"/>
    <w:rsid w:val="005C3252"/>
    <w:rPr>
      <w:rFonts w:ascii="Times New Roman" w:eastAsia="Times New Roman" w:hAnsi="Times New Roman" w:cs="Times New Roman"/>
      <w:b/>
      <w:bCs/>
      <w:i/>
      <w:iCs/>
      <w:shd w:val="clear" w:color="auto" w:fill="FFFFFF"/>
    </w:rPr>
  </w:style>
  <w:style w:type="paragraph" w:customStyle="1" w:styleId="53">
    <w:name w:val="Основной текст (5)"/>
    <w:basedOn w:val="a"/>
    <w:link w:val="52"/>
    <w:rsid w:val="005C3252"/>
    <w:pPr>
      <w:widowControl w:val="0"/>
      <w:shd w:val="clear" w:color="auto" w:fill="FFFFFF"/>
      <w:spacing w:line="0" w:lineRule="atLeast"/>
      <w:jc w:val="both"/>
    </w:pPr>
    <w:rPr>
      <w:b/>
      <w:bCs/>
      <w:i/>
      <w:iCs/>
      <w:sz w:val="22"/>
      <w:szCs w:val="22"/>
      <w:lang w:eastAsia="en-US"/>
    </w:rPr>
  </w:style>
  <w:style w:type="character" w:customStyle="1" w:styleId="c7">
    <w:name w:val="c7"/>
    <w:basedOn w:val="a0"/>
    <w:rsid w:val="00DA1C00"/>
  </w:style>
  <w:style w:type="character" w:customStyle="1" w:styleId="s3">
    <w:name w:val="s3"/>
    <w:basedOn w:val="a0"/>
    <w:rsid w:val="0091107E"/>
  </w:style>
  <w:style w:type="table" w:customStyle="1" w:styleId="120">
    <w:name w:val="Сетка таблицы12"/>
    <w:basedOn w:val="a1"/>
    <w:next w:val="a3"/>
    <w:uiPriority w:val="59"/>
    <w:rsid w:val="008605AE"/>
    <w:pPr>
      <w:spacing w:after="0" w:line="240" w:lineRule="auto"/>
    </w:pPr>
    <w:rPr>
      <w:rFonts w:eastAsia="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0">
    <w:name w:val="default"/>
    <w:basedOn w:val="a"/>
    <w:rsid w:val="00807F4D"/>
    <w:pPr>
      <w:spacing w:before="100" w:beforeAutospacing="1" w:after="100" w:afterAutospacing="1"/>
    </w:pPr>
  </w:style>
  <w:style w:type="character" w:customStyle="1" w:styleId="FontStyle69">
    <w:name w:val="Font Style69"/>
    <w:rsid w:val="00F87DE7"/>
    <w:rPr>
      <w:rFonts w:ascii="Times New Roman" w:hAnsi="Times New Roman" w:cs="Times New Roman"/>
      <w:sz w:val="30"/>
      <w:szCs w:val="30"/>
    </w:rPr>
  </w:style>
  <w:style w:type="character" w:customStyle="1" w:styleId="dash041e005f0431005f044b005f0447005f043d005f044b005f0439005f005fchar1char1">
    <w:name w:val="dash041e_005f0431_005f044b_005f0447_005f043d_005f044b_005f0439_005f_005fchar1__char1"/>
    <w:rsid w:val="004D2617"/>
    <w:rPr>
      <w:rFonts w:ascii="Times New Roman" w:hAnsi="Times New Roman" w:cs="Times New Roman" w:hint="default"/>
      <w:strike w:val="0"/>
      <w:dstrike w:val="0"/>
      <w:sz w:val="24"/>
      <w:szCs w:val="24"/>
      <w:u w:val="none"/>
      <w:effect w:val="none"/>
    </w:rPr>
  </w:style>
  <w:style w:type="paragraph" w:customStyle="1" w:styleId="c2">
    <w:name w:val="c2"/>
    <w:basedOn w:val="a"/>
    <w:rsid w:val="005F7EAD"/>
    <w:pPr>
      <w:spacing w:before="100" w:beforeAutospacing="1" w:after="100" w:afterAutospacing="1"/>
    </w:pPr>
  </w:style>
  <w:style w:type="character" w:customStyle="1" w:styleId="c3">
    <w:name w:val="c3"/>
    <w:basedOn w:val="a0"/>
    <w:rsid w:val="005F7EAD"/>
  </w:style>
  <w:style w:type="character" w:customStyle="1" w:styleId="style171">
    <w:name w:val="style171"/>
    <w:rsid w:val="00503915"/>
    <w:rPr>
      <w:sz w:val="24"/>
      <w:szCs w:val="24"/>
    </w:rPr>
  </w:style>
  <w:style w:type="table" w:customStyle="1" w:styleId="130">
    <w:name w:val="Сетка таблицы13"/>
    <w:basedOn w:val="a1"/>
    <w:next w:val="a3"/>
    <w:uiPriority w:val="59"/>
    <w:rsid w:val="00E53F6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0">
    <w:name w:val="Сетка таблицы14"/>
    <w:basedOn w:val="a1"/>
    <w:next w:val="a3"/>
    <w:uiPriority w:val="59"/>
    <w:rsid w:val="000C7AC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9">
    <w:name w:val="p9"/>
    <w:basedOn w:val="a"/>
    <w:rsid w:val="00631DC9"/>
    <w:pPr>
      <w:spacing w:before="100" w:beforeAutospacing="1" w:after="100" w:afterAutospacing="1"/>
    </w:pPr>
  </w:style>
  <w:style w:type="numbering" w:customStyle="1" w:styleId="28">
    <w:name w:val="Нет списка2"/>
    <w:next w:val="a2"/>
    <w:uiPriority w:val="99"/>
    <w:semiHidden/>
    <w:unhideWhenUsed/>
    <w:rsid w:val="00631DC9"/>
  </w:style>
  <w:style w:type="paragraph" w:customStyle="1" w:styleId="p80">
    <w:name w:val="p80"/>
    <w:basedOn w:val="a"/>
    <w:rsid w:val="00631DC9"/>
    <w:pPr>
      <w:spacing w:before="100" w:beforeAutospacing="1" w:after="100" w:afterAutospacing="1"/>
    </w:pPr>
  </w:style>
  <w:style w:type="character" w:customStyle="1" w:styleId="s9">
    <w:name w:val="s9"/>
    <w:basedOn w:val="a0"/>
    <w:rsid w:val="00631DC9"/>
  </w:style>
  <w:style w:type="paragraph" w:customStyle="1" w:styleId="p10">
    <w:name w:val="p10"/>
    <w:basedOn w:val="a"/>
    <w:rsid w:val="00631DC9"/>
    <w:pPr>
      <w:spacing w:before="100" w:beforeAutospacing="1" w:after="100" w:afterAutospacing="1"/>
    </w:pPr>
  </w:style>
  <w:style w:type="character" w:customStyle="1" w:styleId="s7">
    <w:name w:val="s7"/>
    <w:basedOn w:val="a0"/>
    <w:rsid w:val="00631DC9"/>
  </w:style>
  <w:style w:type="character" w:customStyle="1" w:styleId="s1">
    <w:name w:val="s1"/>
    <w:basedOn w:val="a0"/>
    <w:rsid w:val="00631DC9"/>
  </w:style>
  <w:style w:type="paragraph" w:customStyle="1" w:styleId="p11">
    <w:name w:val="p11"/>
    <w:basedOn w:val="a"/>
    <w:rsid w:val="00631DC9"/>
    <w:pPr>
      <w:spacing w:before="100" w:beforeAutospacing="1" w:after="100" w:afterAutospacing="1"/>
    </w:pPr>
  </w:style>
  <w:style w:type="paragraph" w:customStyle="1" w:styleId="p43">
    <w:name w:val="p43"/>
    <w:basedOn w:val="a"/>
    <w:rsid w:val="00631DC9"/>
    <w:pPr>
      <w:spacing w:before="100" w:beforeAutospacing="1" w:after="100" w:afterAutospacing="1"/>
    </w:pPr>
  </w:style>
  <w:style w:type="paragraph" w:customStyle="1" w:styleId="p46">
    <w:name w:val="p46"/>
    <w:basedOn w:val="a"/>
    <w:rsid w:val="00631DC9"/>
    <w:pPr>
      <w:spacing w:before="100" w:beforeAutospacing="1" w:after="100" w:afterAutospacing="1"/>
    </w:pPr>
  </w:style>
  <w:style w:type="paragraph" w:customStyle="1" w:styleId="p48">
    <w:name w:val="p48"/>
    <w:basedOn w:val="a"/>
    <w:rsid w:val="00631DC9"/>
    <w:pPr>
      <w:spacing w:before="100" w:beforeAutospacing="1" w:after="100" w:afterAutospacing="1"/>
    </w:pPr>
  </w:style>
  <w:style w:type="paragraph" w:customStyle="1" w:styleId="p55">
    <w:name w:val="p55"/>
    <w:basedOn w:val="a"/>
    <w:rsid w:val="00631DC9"/>
    <w:pPr>
      <w:spacing w:before="100" w:beforeAutospacing="1" w:after="100" w:afterAutospacing="1"/>
    </w:pPr>
  </w:style>
  <w:style w:type="paragraph" w:customStyle="1" w:styleId="p56">
    <w:name w:val="p56"/>
    <w:basedOn w:val="a"/>
    <w:rsid w:val="00631DC9"/>
    <w:pPr>
      <w:spacing w:before="100" w:beforeAutospacing="1" w:after="100" w:afterAutospacing="1"/>
    </w:pPr>
  </w:style>
  <w:style w:type="character" w:customStyle="1" w:styleId="s5">
    <w:name w:val="s5"/>
    <w:basedOn w:val="a0"/>
    <w:rsid w:val="00631DC9"/>
  </w:style>
  <w:style w:type="paragraph" w:customStyle="1" w:styleId="p5">
    <w:name w:val="p5"/>
    <w:basedOn w:val="a"/>
    <w:rsid w:val="00631DC9"/>
    <w:pPr>
      <w:spacing w:before="100" w:beforeAutospacing="1" w:after="100" w:afterAutospacing="1"/>
    </w:pPr>
  </w:style>
  <w:style w:type="paragraph" w:customStyle="1" w:styleId="p147">
    <w:name w:val="p147"/>
    <w:basedOn w:val="a"/>
    <w:rsid w:val="00631DC9"/>
    <w:pPr>
      <w:spacing w:before="100" w:beforeAutospacing="1" w:after="100" w:afterAutospacing="1"/>
    </w:pPr>
  </w:style>
  <w:style w:type="paragraph" w:customStyle="1" w:styleId="p148">
    <w:name w:val="p148"/>
    <w:basedOn w:val="a"/>
    <w:rsid w:val="00631DC9"/>
    <w:pPr>
      <w:spacing w:before="100" w:beforeAutospacing="1" w:after="100" w:afterAutospacing="1"/>
    </w:pPr>
  </w:style>
  <w:style w:type="paragraph" w:customStyle="1" w:styleId="p149">
    <w:name w:val="p149"/>
    <w:basedOn w:val="a"/>
    <w:rsid w:val="00631DC9"/>
    <w:pPr>
      <w:spacing w:before="100" w:beforeAutospacing="1" w:after="100" w:afterAutospacing="1"/>
    </w:pPr>
  </w:style>
  <w:style w:type="paragraph" w:styleId="aff1">
    <w:name w:val="Plain Text"/>
    <w:basedOn w:val="a"/>
    <w:link w:val="aff2"/>
    <w:rsid w:val="00631DC9"/>
    <w:rPr>
      <w:rFonts w:ascii="Courier New" w:hAnsi="Courier New"/>
      <w:sz w:val="20"/>
      <w:szCs w:val="20"/>
    </w:rPr>
  </w:style>
  <w:style w:type="character" w:customStyle="1" w:styleId="aff2">
    <w:name w:val="Текст Знак"/>
    <w:basedOn w:val="a0"/>
    <w:link w:val="aff1"/>
    <w:rsid w:val="00631DC9"/>
    <w:rPr>
      <w:rFonts w:ascii="Courier New" w:eastAsia="Times New Roman" w:hAnsi="Courier New" w:cs="Times New Roman"/>
      <w:sz w:val="20"/>
      <w:szCs w:val="20"/>
      <w:lang w:eastAsia="ru-RU"/>
    </w:rPr>
  </w:style>
  <w:style w:type="paragraph" w:customStyle="1" w:styleId="p28">
    <w:name w:val="p28"/>
    <w:basedOn w:val="a"/>
    <w:rsid w:val="00631DC9"/>
    <w:pPr>
      <w:spacing w:before="100" w:beforeAutospacing="1" w:after="100" w:afterAutospacing="1"/>
    </w:pPr>
  </w:style>
  <w:style w:type="paragraph" w:customStyle="1" w:styleId="p26">
    <w:name w:val="p26"/>
    <w:basedOn w:val="a"/>
    <w:rsid w:val="00631DC9"/>
    <w:pPr>
      <w:spacing w:before="100" w:beforeAutospacing="1" w:after="100" w:afterAutospacing="1"/>
    </w:pPr>
  </w:style>
  <w:style w:type="paragraph" w:customStyle="1" w:styleId="p29">
    <w:name w:val="p29"/>
    <w:basedOn w:val="a"/>
    <w:rsid w:val="00631DC9"/>
    <w:pPr>
      <w:spacing w:before="100" w:beforeAutospacing="1" w:after="100" w:afterAutospacing="1"/>
    </w:pPr>
  </w:style>
  <w:style w:type="character" w:customStyle="1" w:styleId="s13">
    <w:name w:val="s13"/>
    <w:basedOn w:val="a0"/>
    <w:rsid w:val="00631DC9"/>
  </w:style>
  <w:style w:type="character" w:customStyle="1" w:styleId="s20">
    <w:name w:val="s20"/>
    <w:basedOn w:val="a0"/>
    <w:rsid w:val="00631DC9"/>
  </w:style>
  <w:style w:type="character" w:customStyle="1" w:styleId="s8">
    <w:name w:val="s8"/>
    <w:basedOn w:val="a0"/>
    <w:rsid w:val="00631DC9"/>
  </w:style>
  <w:style w:type="paragraph" w:customStyle="1" w:styleId="p2">
    <w:name w:val="p2"/>
    <w:basedOn w:val="a"/>
    <w:rsid w:val="00631DC9"/>
    <w:pPr>
      <w:spacing w:before="100" w:beforeAutospacing="1" w:after="100" w:afterAutospacing="1"/>
    </w:pPr>
  </w:style>
  <w:style w:type="paragraph" w:customStyle="1" w:styleId="p67">
    <w:name w:val="p67"/>
    <w:basedOn w:val="a"/>
    <w:rsid w:val="00631DC9"/>
    <w:pPr>
      <w:spacing w:before="100" w:beforeAutospacing="1" w:after="100" w:afterAutospacing="1"/>
    </w:pPr>
  </w:style>
  <w:style w:type="character" w:customStyle="1" w:styleId="s16">
    <w:name w:val="s16"/>
    <w:basedOn w:val="a0"/>
    <w:rsid w:val="00631DC9"/>
  </w:style>
  <w:style w:type="paragraph" w:customStyle="1" w:styleId="p95">
    <w:name w:val="p95"/>
    <w:basedOn w:val="a"/>
    <w:rsid w:val="00631DC9"/>
    <w:pPr>
      <w:spacing w:before="100" w:beforeAutospacing="1" w:after="100" w:afterAutospacing="1"/>
    </w:pPr>
  </w:style>
  <w:style w:type="character" w:customStyle="1" w:styleId="s36">
    <w:name w:val="s36"/>
    <w:basedOn w:val="a0"/>
    <w:rsid w:val="00631DC9"/>
  </w:style>
  <w:style w:type="character" w:customStyle="1" w:styleId="s26">
    <w:name w:val="s26"/>
    <w:basedOn w:val="a0"/>
    <w:rsid w:val="00631DC9"/>
  </w:style>
  <w:style w:type="paragraph" w:customStyle="1" w:styleId="ConsNormal">
    <w:name w:val="ConsNormal"/>
    <w:rsid w:val="00631DC9"/>
    <w:pPr>
      <w:suppressAutoHyphens/>
      <w:autoSpaceDE w:val="0"/>
      <w:spacing w:after="0" w:line="240" w:lineRule="auto"/>
      <w:ind w:right="19772" w:firstLine="720"/>
    </w:pPr>
    <w:rPr>
      <w:rFonts w:ascii="Arial" w:eastAsia="Arial" w:hAnsi="Arial" w:cs="Arial"/>
      <w:kern w:val="1"/>
      <w:sz w:val="20"/>
      <w:szCs w:val="20"/>
      <w:lang w:eastAsia="ar-SA"/>
    </w:rPr>
  </w:style>
  <w:style w:type="paragraph" w:customStyle="1" w:styleId="aff3">
    <w:name w:val="МОН"/>
    <w:basedOn w:val="a"/>
    <w:rsid w:val="00631DC9"/>
    <w:pPr>
      <w:suppressAutoHyphens/>
      <w:spacing w:line="360" w:lineRule="auto"/>
      <w:ind w:firstLine="709"/>
      <w:jc w:val="both"/>
    </w:pPr>
    <w:rPr>
      <w:rFonts w:eastAsia="Arial Unicode MS"/>
      <w:kern w:val="1"/>
      <w:sz w:val="28"/>
    </w:rPr>
  </w:style>
  <w:style w:type="character" w:customStyle="1" w:styleId="s4">
    <w:name w:val="s4"/>
    <w:basedOn w:val="a0"/>
    <w:rsid w:val="00631DC9"/>
  </w:style>
  <w:style w:type="table" w:customStyle="1" w:styleId="220">
    <w:name w:val="Сетка таблицы22"/>
    <w:basedOn w:val="a1"/>
    <w:next w:val="a3"/>
    <w:uiPriority w:val="59"/>
    <w:rsid w:val="00631DC9"/>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310">
    <w:name w:val="Основной текст 3 Знак1"/>
    <w:uiPriority w:val="99"/>
    <w:locked/>
    <w:rsid w:val="00631DC9"/>
    <w:rPr>
      <w:rFonts w:cs="Calibri"/>
      <w:sz w:val="16"/>
      <w:szCs w:val="16"/>
    </w:rPr>
  </w:style>
  <w:style w:type="numbering" w:customStyle="1" w:styleId="121">
    <w:name w:val="Нет списка12"/>
    <w:next w:val="a2"/>
    <w:uiPriority w:val="99"/>
    <w:semiHidden/>
    <w:unhideWhenUsed/>
    <w:rsid w:val="00631DC9"/>
  </w:style>
  <w:style w:type="table" w:customStyle="1" w:styleId="311">
    <w:name w:val="Сетка таблицы31"/>
    <w:basedOn w:val="a1"/>
    <w:next w:val="a3"/>
    <w:uiPriority w:val="59"/>
    <w:rsid w:val="00631DC9"/>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
    <w:name w:val="Сетка таблицы111"/>
    <w:basedOn w:val="a1"/>
    <w:next w:val="a3"/>
    <w:uiPriority w:val="59"/>
    <w:rsid w:val="00631DC9"/>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110">
    <w:name w:val="Сетка таблицы211"/>
    <w:basedOn w:val="a1"/>
    <w:next w:val="a3"/>
    <w:uiPriority w:val="59"/>
    <w:rsid w:val="00631DC9"/>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Standard">
    <w:name w:val="Standard"/>
    <w:rsid w:val="00631DC9"/>
    <w:pPr>
      <w:suppressAutoHyphens/>
      <w:autoSpaceDN w:val="0"/>
      <w:spacing w:after="0" w:line="240" w:lineRule="auto"/>
      <w:textAlignment w:val="baseline"/>
    </w:pPr>
    <w:rPr>
      <w:rFonts w:ascii="Times New Roman" w:eastAsia="Times New Roman" w:hAnsi="Times New Roman" w:cs="Calibri"/>
      <w:kern w:val="3"/>
      <w:sz w:val="24"/>
      <w:szCs w:val="24"/>
      <w:lang w:eastAsia="zh-CN"/>
    </w:rPr>
  </w:style>
  <w:style w:type="table" w:customStyle="1" w:styleId="510">
    <w:name w:val="Сетка таблицы51"/>
    <w:basedOn w:val="a1"/>
    <w:next w:val="a3"/>
    <w:uiPriority w:val="59"/>
    <w:rsid w:val="00631DC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0">
    <w:name w:val="Сетка таблицы41"/>
    <w:basedOn w:val="a1"/>
    <w:next w:val="a3"/>
    <w:uiPriority w:val="59"/>
    <w:rsid w:val="00631DC9"/>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
    <w:name w:val="Сетка таблицы61"/>
    <w:basedOn w:val="a1"/>
    <w:next w:val="a3"/>
    <w:uiPriority w:val="59"/>
    <w:rsid w:val="00631DC9"/>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xtended-textshort">
    <w:name w:val="extended-text__short"/>
    <w:rsid w:val="00646CC4"/>
  </w:style>
  <w:style w:type="character" w:customStyle="1" w:styleId="aff4">
    <w:name w:val="Основной текст_"/>
    <w:basedOn w:val="a0"/>
    <w:link w:val="37"/>
    <w:rsid w:val="00017AD8"/>
    <w:rPr>
      <w:rFonts w:ascii="Times New Roman" w:eastAsia="Times New Roman" w:hAnsi="Times New Roman" w:cs="Times New Roman"/>
      <w:spacing w:val="3"/>
      <w:sz w:val="21"/>
      <w:szCs w:val="21"/>
      <w:shd w:val="clear" w:color="auto" w:fill="FFFFFF"/>
    </w:rPr>
  </w:style>
  <w:style w:type="character" w:customStyle="1" w:styleId="19">
    <w:name w:val="Основной текст1"/>
    <w:basedOn w:val="aff4"/>
    <w:rsid w:val="00017AD8"/>
    <w:rPr>
      <w:rFonts w:ascii="Times New Roman" w:eastAsia="Times New Roman" w:hAnsi="Times New Roman" w:cs="Times New Roman"/>
      <w:color w:val="000000"/>
      <w:spacing w:val="3"/>
      <w:w w:val="100"/>
      <w:position w:val="0"/>
      <w:sz w:val="21"/>
      <w:szCs w:val="21"/>
      <w:shd w:val="clear" w:color="auto" w:fill="FFFFFF"/>
      <w:lang w:val="ru-RU"/>
    </w:rPr>
  </w:style>
  <w:style w:type="paragraph" w:customStyle="1" w:styleId="37">
    <w:name w:val="Основной текст3"/>
    <w:basedOn w:val="a"/>
    <w:link w:val="aff4"/>
    <w:rsid w:val="00017AD8"/>
    <w:pPr>
      <w:widowControl w:val="0"/>
      <w:shd w:val="clear" w:color="auto" w:fill="FFFFFF"/>
      <w:spacing w:line="269" w:lineRule="exact"/>
      <w:jc w:val="center"/>
    </w:pPr>
    <w:rPr>
      <w:spacing w:val="3"/>
      <w:sz w:val="21"/>
      <w:szCs w:val="21"/>
      <w:lang w:eastAsia="en-US"/>
    </w:rPr>
  </w:style>
  <w:style w:type="character" w:customStyle="1" w:styleId="0pt">
    <w:name w:val="Основной текст + Полужирный;Курсив;Интервал 0 pt"/>
    <w:basedOn w:val="aff4"/>
    <w:rsid w:val="00017AD8"/>
    <w:rPr>
      <w:rFonts w:ascii="Times New Roman" w:eastAsia="Times New Roman" w:hAnsi="Times New Roman" w:cs="Times New Roman"/>
      <w:b/>
      <w:bCs/>
      <w:i/>
      <w:iCs/>
      <w:smallCaps w:val="0"/>
      <w:strike w:val="0"/>
      <w:color w:val="000000"/>
      <w:spacing w:val="1"/>
      <w:w w:val="100"/>
      <w:position w:val="0"/>
      <w:sz w:val="21"/>
      <w:szCs w:val="21"/>
      <w:u w:val="none"/>
      <w:shd w:val="clear" w:color="auto" w:fill="FFFFFF"/>
      <w:lang w:val="ru-RU"/>
    </w:rPr>
  </w:style>
  <w:style w:type="character" w:customStyle="1" w:styleId="aff5">
    <w:name w:val="Основной текст + Полужирный"/>
    <w:basedOn w:val="aff4"/>
    <w:rsid w:val="00164C71"/>
    <w:rPr>
      <w:rFonts w:ascii="Times New Roman" w:eastAsia="Times New Roman" w:hAnsi="Times New Roman" w:cs="Times New Roman"/>
      <w:b/>
      <w:bCs/>
      <w:i w:val="0"/>
      <w:iCs w:val="0"/>
      <w:smallCaps w:val="0"/>
      <w:strike w:val="0"/>
      <w:color w:val="000000"/>
      <w:spacing w:val="3"/>
      <w:w w:val="100"/>
      <w:position w:val="0"/>
      <w:sz w:val="21"/>
      <w:szCs w:val="21"/>
      <w:u w:val="none"/>
      <w:shd w:val="clear" w:color="auto" w:fill="FFFFFF"/>
      <w:lang w:val="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9844853">
      <w:bodyDiv w:val="1"/>
      <w:marLeft w:val="0"/>
      <w:marRight w:val="0"/>
      <w:marTop w:val="0"/>
      <w:marBottom w:val="0"/>
      <w:divBdr>
        <w:top w:val="none" w:sz="0" w:space="0" w:color="auto"/>
        <w:left w:val="none" w:sz="0" w:space="0" w:color="auto"/>
        <w:bottom w:val="none" w:sz="0" w:space="0" w:color="auto"/>
        <w:right w:val="none" w:sz="0" w:space="0" w:color="auto"/>
      </w:divBdr>
    </w:div>
    <w:div w:id="31619105">
      <w:bodyDiv w:val="1"/>
      <w:marLeft w:val="0"/>
      <w:marRight w:val="0"/>
      <w:marTop w:val="0"/>
      <w:marBottom w:val="0"/>
      <w:divBdr>
        <w:top w:val="none" w:sz="0" w:space="0" w:color="auto"/>
        <w:left w:val="none" w:sz="0" w:space="0" w:color="auto"/>
        <w:bottom w:val="none" w:sz="0" w:space="0" w:color="auto"/>
        <w:right w:val="none" w:sz="0" w:space="0" w:color="auto"/>
      </w:divBdr>
    </w:div>
    <w:div w:id="186716864">
      <w:bodyDiv w:val="1"/>
      <w:marLeft w:val="0"/>
      <w:marRight w:val="0"/>
      <w:marTop w:val="0"/>
      <w:marBottom w:val="0"/>
      <w:divBdr>
        <w:top w:val="none" w:sz="0" w:space="0" w:color="auto"/>
        <w:left w:val="none" w:sz="0" w:space="0" w:color="auto"/>
        <w:bottom w:val="none" w:sz="0" w:space="0" w:color="auto"/>
        <w:right w:val="none" w:sz="0" w:space="0" w:color="auto"/>
      </w:divBdr>
    </w:div>
    <w:div w:id="189800467">
      <w:bodyDiv w:val="1"/>
      <w:marLeft w:val="0"/>
      <w:marRight w:val="0"/>
      <w:marTop w:val="0"/>
      <w:marBottom w:val="0"/>
      <w:divBdr>
        <w:top w:val="none" w:sz="0" w:space="0" w:color="auto"/>
        <w:left w:val="none" w:sz="0" w:space="0" w:color="auto"/>
        <w:bottom w:val="none" w:sz="0" w:space="0" w:color="auto"/>
        <w:right w:val="none" w:sz="0" w:space="0" w:color="auto"/>
      </w:divBdr>
    </w:div>
    <w:div w:id="324282949">
      <w:bodyDiv w:val="1"/>
      <w:marLeft w:val="0"/>
      <w:marRight w:val="0"/>
      <w:marTop w:val="0"/>
      <w:marBottom w:val="0"/>
      <w:divBdr>
        <w:top w:val="none" w:sz="0" w:space="0" w:color="auto"/>
        <w:left w:val="none" w:sz="0" w:space="0" w:color="auto"/>
        <w:bottom w:val="none" w:sz="0" w:space="0" w:color="auto"/>
        <w:right w:val="none" w:sz="0" w:space="0" w:color="auto"/>
      </w:divBdr>
    </w:div>
    <w:div w:id="446774004">
      <w:bodyDiv w:val="1"/>
      <w:marLeft w:val="0"/>
      <w:marRight w:val="0"/>
      <w:marTop w:val="0"/>
      <w:marBottom w:val="0"/>
      <w:divBdr>
        <w:top w:val="none" w:sz="0" w:space="0" w:color="auto"/>
        <w:left w:val="none" w:sz="0" w:space="0" w:color="auto"/>
        <w:bottom w:val="none" w:sz="0" w:space="0" w:color="auto"/>
        <w:right w:val="none" w:sz="0" w:space="0" w:color="auto"/>
      </w:divBdr>
      <w:divsChild>
        <w:div w:id="52899003">
          <w:marLeft w:val="0"/>
          <w:marRight w:val="0"/>
          <w:marTop w:val="0"/>
          <w:marBottom w:val="0"/>
          <w:divBdr>
            <w:top w:val="none" w:sz="0" w:space="0" w:color="auto"/>
            <w:left w:val="none" w:sz="0" w:space="0" w:color="auto"/>
            <w:bottom w:val="none" w:sz="0" w:space="0" w:color="auto"/>
            <w:right w:val="none" w:sz="0" w:space="0" w:color="auto"/>
          </w:divBdr>
        </w:div>
        <w:div w:id="617614085">
          <w:marLeft w:val="0"/>
          <w:marRight w:val="0"/>
          <w:marTop w:val="0"/>
          <w:marBottom w:val="0"/>
          <w:divBdr>
            <w:top w:val="none" w:sz="0" w:space="0" w:color="auto"/>
            <w:left w:val="none" w:sz="0" w:space="0" w:color="auto"/>
            <w:bottom w:val="none" w:sz="0" w:space="0" w:color="auto"/>
            <w:right w:val="none" w:sz="0" w:space="0" w:color="auto"/>
          </w:divBdr>
        </w:div>
        <w:div w:id="1516073305">
          <w:marLeft w:val="0"/>
          <w:marRight w:val="0"/>
          <w:marTop w:val="0"/>
          <w:marBottom w:val="0"/>
          <w:divBdr>
            <w:top w:val="none" w:sz="0" w:space="0" w:color="auto"/>
            <w:left w:val="none" w:sz="0" w:space="0" w:color="auto"/>
            <w:bottom w:val="none" w:sz="0" w:space="0" w:color="auto"/>
            <w:right w:val="none" w:sz="0" w:space="0" w:color="auto"/>
          </w:divBdr>
        </w:div>
      </w:divsChild>
    </w:div>
    <w:div w:id="476144614">
      <w:bodyDiv w:val="1"/>
      <w:marLeft w:val="0"/>
      <w:marRight w:val="0"/>
      <w:marTop w:val="0"/>
      <w:marBottom w:val="0"/>
      <w:divBdr>
        <w:top w:val="none" w:sz="0" w:space="0" w:color="auto"/>
        <w:left w:val="none" w:sz="0" w:space="0" w:color="auto"/>
        <w:bottom w:val="none" w:sz="0" w:space="0" w:color="auto"/>
        <w:right w:val="none" w:sz="0" w:space="0" w:color="auto"/>
      </w:divBdr>
    </w:div>
    <w:div w:id="541408271">
      <w:bodyDiv w:val="1"/>
      <w:marLeft w:val="0"/>
      <w:marRight w:val="0"/>
      <w:marTop w:val="0"/>
      <w:marBottom w:val="0"/>
      <w:divBdr>
        <w:top w:val="none" w:sz="0" w:space="0" w:color="auto"/>
        <w:left w:val="none" w:sz="0" w:space="0" w:color="auto"/>
        <w:bottom w:val="none" w:sz="0" w:space="0" w:color="auto"/>
        <w:right w:val="none" w:sz="0" w:space="0" w:color="auto"/>
      </w:divBdr>
    </w:div>
    <w:div w:id="555122530">
      <w:bodyDiv w:val="1"/>
      <w:marLeft w:val="0"/>
      <w:marRight w:val="0"/>
      <w:marTop w:val="0"/>
      <w:marBottom w:val="0"/>
      <w:divBdr>
        <w:top w:val="none" w:sz="0" w:space="0" w:color="auto"/>
        <w:left w:val="none" w:sz="0" w:space="0" w:color="auto"/>
        <w:bottom w:val="none" w:sz="0" w:space="0" w:color="auto"/>
        <w:right w:val="none" w:sz="0" w:space="0" w:color="auto"/>
      </w:divBdr>
    </w:div>
    <w:div w:id="681054774">
      <w:bodyDiv w:val="1"/>
      <w:marLeft w:val="0"/>
      <w:marRight w:val="0"/>
      <w:marTop w:val="0"/>
      <w:marBottom w:val="0"/>
      <w:divBdr>
        <w:top w:val="none" w:sz="0" w:space="0" w:color="auto"/>
        <w:left w:val="none" w:sz="0" w:space="0" w:color="auto"/>
        <w:bottom w:val="none" w:sz="0" w:space="0" w:color="auto"/>
        <w:right w:val="none" w:sz="0" w:space="0" w:color="auto"/>
      </w:divBdr>
    </w:div>
    <w:div w:id="720833377">
      <w:bodyDiv w:val="1"/>
      <w:marLeft w:val="0"/>
      <w:marRight w:val="0"/>
      <w:marTop w:val="0"/>
      <w:marBottom w:val="0"/>
      <w:divBdr>
        <w:top w:val="none" w:sz="0" w:space="0" w:color="auto"/>
        <w:left w:val="none" w:sz="0" w:space="0" w:color="auto"/>
        <w:bottom w:val="none" w:sz="0" w:space="0" w:color="auto"/>
        <w:right w:val="none" w:sz="0" w:space="0" w:color="auto"/>
      </w:divBdr>
    </w:div>
    <w:div w:id="745689328">
      <w:bodyDiv w:val="1"/>
      <w:marLeft w:val="0"/>
      <w:marRight w:val="0"/>
      <w:marTop w:val="0"/>
      <w:marBottom w:val="0"/>
      <w:divBdr>
        <w:top w:val="none" w:sz="0" w:space="0" w:color="auto"/>
        <w:left w:val="none" w:sz="0" w:space="0" w:color="auto"/>
        <w:bottom w:val="none" w:sz="0" w:space="0" w:color="auto"/>
        <w:right w:val="none" w:sz="0" w:space="0" w:color="auto"/>
      </w:divBdr>
    </w:div>
    <w:div w:id="760561794">
      <w:bodyDiv w:val="1"/>
      <w:marLeft w:val="0"/>
      <w:marRight w:val="0"/>
      <w:marTop w:val="0"/>
      <w:marBottom w:val="0"/>
      <w:divBdr>
        <w:top w:val="none" w:sz="0" w:space="0" w:color="auto"/>
        <w:left w:val="none" w:sz="0" w:space="0" w:color="auto"/>
        <w:bottom w:val="none" w:sz="0" w:space="0" w:color="auto"/>
        <w:right w:val="none" w:sz="0" w:space="0" w:color="auto"/>
      </w:divBdr>
    </w:div>
    <w:div w:id="860818118">
      <w:bodyDiv w:val="1"/>
      <w:marLeft w:val="0"/>
      <w:marRight w:val="0"/>
      <w:marTop w:val="0"/>
      <w:marBottom w:val="0"/>
      <w:divBdr>
        <w:top w:val="none" w:sz="0" w:space="0" w:color="auto"/>
        <w:left w:val="none" w:sz="0" w:space="0" w:color="auto"/>
        <w:bottom w:val="none" w:sz="0" w:space="0" w:color="auto"/>
        <w:right w:val="none" w:sz="0" w:space="0" w:color="auto"/>
      </w:divBdr>
    </w:div>
    <w:div w:id="878587256">
      <w:bodyDiv w:val="1"/>
      <w:marLeft w:val="0"/>
      <w:marRight w:val="0"/>
      <w:marTop w:val="0"/>
      <w:marBottom w:val="0"/>
      <w:divBdr>
        <w:top w:val="none" w:sz="0" w:space="0" w:color="auto"/>
        <w:left w:val="none" w:sz="0" w:space="0" w:color="auto"/>
        <w:bottom w:val="none" w:sz="0" w:space="0" w:color="auto"/>
        <w:right w:val="none" w:sz="0" w:space="0" w:color="auto"/>
      </w:divBdr>
    </w:div>
    <w:div w:id="907617436">
      <w:bodyDiv w:val="1"/>
      <w:marLeft w:val="0"/>
      <w:marRight w:val="0"/>
      <w:marTop w:val="0"/>
      <w:marBottom w:val="0"/>
      <w:divBdr>
        <w:top w:val="none" w:sz="0" w:space="0" w:color="auto"/>
        <w:left w:val="none" w:sz="0" w:space="0" w:color="auto"/>
        <w:bottom w:val="none" w:sz="0" w:space="0" w:color="auto"/>
        <w:right w:val="none" w:sz="0" w:space="0" w:color="auto"/>
      </w:divBdr>
    </w:div>
    <w:div w:id="922031538">
      <w:bodyDiv w:val="1"/>
      <w:marLeft w:val="0"/>
      <w:marRight w:val="0"/>
      <w:marTop w:val="0"/>
      <w:marBottom w:val="0"/>
      <w:divBdr>
        <w:top w:val="none" w:sz="0" w:space="0" w:color="auto"/>
        <w:left w:val="none" w:sz="0" w:space="0" w:color="auto"/>
        <w:bottom w:val="none" w:sz="0" w:space="0" w:color="auto"/>
        <w:right w:val="none" w:sz="0" w:space="0" w:color="auto"/>
      </w:divBdr>
      <w:divsChild>
        <w:div w:id="1761826054">
          <w:marLeft w:val="0"/>
          <w:marRight w:val="0"/>
          <w:marTop w:val="0"/>
          <w:marBottom w:val="0"/>
          <w:divBdr>
            <w:top w:val="none" w:sz="0" w:space="0" w:color="auto"/>
            <w:left w:val="none" w:sz="0" w:space="0" w:color="auto"/>
            <w:bottom w:val="none" w:sz="0" w:space="0" w:color="auto"/>
            <w:right w:val="none" w:sz="0" w:space="0" w:color="auto"/>
          </w:divBdr>
        </w:div>
        <w:div w:id="1710758170">
          <w:marLeft w:val="0"/>
          <w:marRight w:val="0"/>
          <w:marTop w:val="0"/>
          <w:marBottom w:val="0"/>
          <w:divBdr>
            <w:top w:val="none" w:sz="0" w:space="0" w:color="auto"/>
            <w:left w:val="none" w:sz="0" w:space="0" w:color="auto"/>
            <w:bottom w:val="none" w:sz="0" w:space="0" w:color="auto"/>
            <w:right w:val="none" w:sz="0" w:space="0" w:color="auto"/>
          </w:divBdr>
        </w:div>
        <w:div w:id="127405107">
          <w:marLeft w:val="0"/>
          <w:marRight w:val="0"/>
          <w:marTop w:val="0"/>
          <w:marBottom w:val="0"/>
          <w:divBdr>
            <w:top w:val="none" w:sz="0" w:space="0" w:color="auto"/>
            <w:left w:val="none" w:sz="0" w:space="0" w:color="auto"/>
            <w:bottom w:val="none" w:sz="0" w:space="0" w:color="auto"/>
            <w:right w:val="none" w:sz="0" w:space="0" w:color="auto"/>
          </w:divBdr>
        </w:div>
        <w:div w:id="2071884739">
          <w:marLeft w:val="0"/>
          <w:marRight w:val="0"/>
          <w:marTop w:val="0"/>
          <w:marBottom w:val="0"/>
          <w:divBdr>
            <w:top w:val="none" w:sz="0" w:space="0" w:color="auto"/>
            <w:left w:val="none" w:sz="0" w:space="0" w:color="auto"/>
            <w:bottom w:val="none" w:sz="0" w:space="0" w:color="auto"/>
            <w:right w:val="none" w:sz="0" w:space="0" w:color="auto"/>
          </w:divBdr>
        </w:div>
        <w:div w:id="822352869">
          <w:marLeft w:val="0"/>
          <w:marRight w:val="0"/>
          <w:marTop w:val="0"/>
          <w:marBottom w:val="0"/>
          <w:divBdr>
            <w:top w:val="none" w:sz="0" w:space="0" w:color="auto"/>
            <w:left w:val="none" w:sz="0" w:space="0" w:color="auto"/>
            <w:bottom w:val="none" w:sz="0" w:space="0" w:color="auto"/>
            <w:right w:val="none" w:sz="0" w:space="0" w:color="auto"/>
          </w:divBdr>
        </w:div>
      </w:divsChild>
    </w:div>
    <w:div w:id="999163683">
      <w:bodyDiv w:val="1"/>
      <w:marLeft w:val="0"/>
      <w:marRight w:val="0"/>
      <w:marTop w:val="0"/>
      <w:marBottom w:val="0"/>
      <w:divBdr>
        <w:top w:val="none" w:sz="0" w:space="0" w:color="auto"/>
        <w:left w:val="none" w:sz="0" w:space="0" w:color="auto"/>
        <w:bottom w:val="none" w:sz="0" w:space="0" w:color="auto"/>
        <w:right w:val="none" w:sz="0" w:space="0" w:color="auto"/>
      </w:divBdr>
    </w:div>
    <w:div w:id="1008748476">
      <w:bodyDiv w:val="1"/>
      <w:marLeft w:val="0"/>
      <w:marRight w:val="0"/>
      <w:marTop w:val="0"/>
      <w:marBottom w:val="0"/>
      <w:divBdr>
        <w:top w:val="none" w:sz="0" w:space="0" w:color="auto"/>
        <w:left w:val="none" w:sz="0" w:space="0" w:color="auto"/>
        <w:bottom w:val="none" w:sz="0" w:space="0" w:color="auto"/>
        <w:right w:val="none" w:sz="0" w:space="0" w:color="auto"/>
      </w:divBdr>
      <w:divsChild>
        <w:div w:id="73823771">
          <w:marLeft w:val="0"/>
          <w:marRight w:val="0"/>
          <w:marTop w:val="0"/>
          <w:marBottom w:val="0"/>
          <w:divBdr>
            <w:top w:val="none" w:sz="0" w:space="0" w:color="auto"/>
            <w:left w:val="none" w:sz="0" w:space="0" w:color="auto"/>
            <w:bottom w:val="none" w:sz="0" w:space="0" w:color="auto"/>
            <w:right w:val="none" w:sz="0" w:space="0" w:color="auto"/>
          </w:divBdr>
        </w:div>
        <w:div w:id="213392322">
          <w:marLeft w:val="0"/>
          <w:marRight w:val="0"/>
          <w:marTop w:val="0"/>
          <w:marBottom w:val="0"/>
          <w:divBdr>
            <w:top w:val="none" w:sz="0" w:space="0" w:color="auto"/>
            <w:left w:val="none" w:sz="0" w:space="0" w:color="auto"/>
            <w:bottom w:val="none" w:sz="0" w:space="0" w:color="auto"/>
            <w:right w:val="none" w:sz="0" w:space="0" w:color="auto"/>
          </w:divBdr>
        </w:div>
        <w:div w:id="408188600">
          <w:marLeft w:val="0"/>
          <w:marRight w:val="0"/>
          <w:marTop w:val="0"/>
          <w:marBottom w:val="0"/>
          <w:divBdr>
            <w:top w:val="none" w:sz="0" w:space="0" w:color="auto"/>
            <w:left w:val="none" w:sz="0" w:space="0" w:color="auto"/>
            <w:bottom w:val="none" w:sz="0" w:space="0" w:color="auto"/>
            <w:right w:val="none" w:sz="0" w:space="0" w:color="auto"/>
          </w:divBdr>
        </w:div>
        <w:div w:id="544171890">
          <w:marLeft w:val="0"/>
          <w:marRight w:val="0"/>
          <w:marTop w:val="0"/>
          <w:marBottom w:val="0"/>
          <w:divBdr>
            <w:top w:val="none" w:sz="0" w:space="0" w:color="auto"/>
            <w:left w:val="none" w:sz="0" w:space="0" w:color="auto"/>
            <w:bottom w:val="none" w:sz="0" w:space="0" w:color="auto"/>
            <w:right w:val="none" w:sz="0" w:space="0" w:color="auto"/>
          </w:divBdr>
        </w:div>
        <w:div w:id="783425418">
          <w:marLeft w:val="0"/>
          <w:marRight w:val="0"/>
          <w:marTop w:val="0"/>
          <w:marBottom w:val="0"/>
          <w:divBdr>
            <w:top w:val="none" w:sz="0" w:space="0" w:color="auto"/>
            <w:left w:val="none" w:sz="0" w:space="0" w:color="auto"/>
            <w:bottom w:val="none" w:sz="0" w:space="0" w:color="auto"/>
            <w:right w:val="none" w:sz="0" w:space="0" w:color="auto"/>
          </w:divBdr>
        </w:div>
        <w:div w:id="1120033829">
          <w:marLeft w:val="0"/>
          <w:marRight w:val="0"/>
          <w:marTop w:val="0"/>
          <w:marBottom w:val="0"/>
          <w:divBdr>
            <w:top w:val="none" w:sz="0" w:space="0" w:color="auto"/>
            <w:left w:val="none" w:sz="0" w:space="0" w:color="auto"/>
            <w:bottom w:val="none" w:sz="0" w:space="0" w:color="auto"/>
            <w:right w:val="none" w:sz="0" w:space="0" w:color="auto"/>
          </w:divBdr>
        </w:div>
        <w:div w:id="1959993756">
          <w:marLeft w:val="0"/>
          <w:marRight w:val="0"/>
          <w:marTop w:val="0"/>
          <w:marBottom w:val="0"/>
          <w:divBdr>
            <w:top w:val="none" w:sz="0" w:space="0" w:color="auto"/>
            <w:left w:val="none" w:sz="0" w:space="0" w:color="auto"/>
            <w:bottom w:val="none" w:sz="0" w:space="0" w:color="auto"/>
            <w:right w:val="none" w:sz="0" w:space="0" w:color="auto"/>
          </w:divBdr>
        </w:div>
        <w:div w:id="2111974431">
          <w:marLeft w:val="0"/>
          <w:marRight w:val="0"/>
          <w:marTop w:val="0"/>
          <w:marBottom w:val="0"/>
          <w:divBdr>
            <w:top w:val="none" w:sz="0" w:space="0" w:color="auto"/>
            <w:left w:val="none" w:sz="0" w:space="0" w:color="auto"/>
            <w:bottom w:val="none" w:sz="0" w:space="0" w:color="auto"/>
            <w:right w:val="none" w:sz="0" w:space="0" w:color="auto"/>
          </w:divBdr>
        </w:div>
      </w:divsChild>
    </w:div>
    <w:div w:id="1048993948">
      <w:bodyDiv w:val="1"/>
      <w:marLeft w:val="0"/>
      <w:marRight w:val="0"/>
      <w:marTop w:val="0"/>
      <w:marBottom w:val="0"/>
      <w:divBdr>
        <w:top w:val="none" w:sz="0" w:space="0" w:color="auto"/>
        <w:left w:val="none" w:sz="0" w:space="0" w:color="auto"/>
        <w:bottom w:val="none" w:sz="0" w:space="0" w:color="auto"/>
        <w:right w:val="none" w:sz="0" w:space="0" w:color="auto"/>
      </w:divBdr>
    </w:div>
    <w:div w:id="1052998467">
      <w:bodyDiv w:val="1"/>
      <w:marLeft w:val="0"/>
      <w:marRight w:val="0"/>
      <w:marTop w:val="0"/>
      <w:marBottom w:val="0"/>
      <w:divBdr>
        <w:top w:val="none" w:sz="0" w:space="0" w:color="auto"/>
        <w:left w:val="none" w:sz="0" w:space="0" w:color="auto"/>
        <w:bottom w:val="none" w:sz="0" w:space="0" w:color="auto"/>
        <w:right w:val="none" w:sz="0" w:space="0" w:color="auto"/>
      </w:divBdr>
    </w:div>
    <w:div w:id="1083330531">
      <w:bodyDiv w:val="1"/>
      <w:marLeft w:val="0"/>
      <w:marRight w:val="0"/>
      <w:marTop w:val="0"/>
      <w:marBottom w:val="0"/>
      <w:divBdr>
        <w:top w:val="none" w:sz="0" w:space="0" w:color="auto"/>
        <w:left w:val="none" w:sz="0" w:space="0" w:color="auto"/>
        <w:bottom w:val="none" w:sz="0" w:space="0" w:color="auto"/>
        <w:right w:val="none" w:sz="0" w:space="0" w:color="auto"/>
      </w:divBdr>
      <w:divsChild>
        <w:div w:id="1951890615">
          <w:marLeft w:val="0"/>
          <w:marRight w:val="0"/>
          <w:marTop w:val="0"/>
          <w:marBottom w:val="0"/>
          <w:divBdr>
            <w:top w:val="none" w:sz="0" w:space="0" w:color="auto"/>
            <w:left w:val="none" w:sz="0" w:space="0" w:color="auto"/>
            <w:bottom w:val="none" w:sz="0" w:space="0" w:color="auto"/>
            <w:right w:val="none" w:sz="0" w:space="0" w:color="auto"/>
          </w:divBdr>
        </w:div>
        <w:div w:id="652374880">
          <w:marLeft w:val="0"/>
          <w:marRight w:val="0"/>
          <w:marTop w:val="0"/>
          <w:marBottom w:val="0"/>
          <w:divBdr>
            <w:top w:val="none" w:sz="0" w:space="0" w:color="auto"/>
            <w:left w:val="none" w:sz="0" w:space="0" w:color="auto"/>
            <w:bottom w:val="none" w:sz="0" w:space="0" w:color="auto"/>
            <w:right w:val="none" w:sz="0" w:space="0" w:color="auto"/>
          </w:divBdr>
        </w:div>
        <w:div w:id="1344742500">
          <w:marLeft w:val="0"/>
          <w:marRight w:val="0"/>
          <w:marTop w:val="0"/>
          <w:marBottom w:val="0"/>
          <w:divBdr>
            <w:top w:val="none" w:sz="0" w:space="0" w:color="auto"/>
            <w:left w:val="none" w:sz="0" w:space="0" w:color="auto"/>
            <w:bottom w:val="none" w:sz="0" w:space="0" w:color="auto"/>
            <w:right w:val="none" w:sz="0" w:space="0" w:color="auto"/>
          </w:divBdr>
        </w:div>
        <w:div w:id="718017796">
          <w:marLeft w:val="0"/>
          <w:marRight w:val="0"/>
          <w:marTop w:val="0"/>
          <w:marBottom w:val="0"/>
          <w:divBdr>
            <w:top w:val="none" w:sz="0" w:space="0" w:color="auto"/>
            <w:left w:val="none" w:sz="0" w:space="0" w:color="auto"/>
            <w:bottom w:val="none" w:sz="0" w:space="0" w:color="auto"/>
            <w:right w:val="none" w:sz="0" w:space="0" w:color="auto"/>
          </w:divBdr>
        </w:div>
        <w:div w:id="924875017">
          <w:marLeft w:val="0"/>
          <w:marRight w:val="0"/>
          <w:marTop w:val="0"/>
          <w:marBottom w:val="0"/>
          <w:divBdr>
            <w:top w:val="none" w:sz="0" w:space="0" w:color="auto"/>
            <w:left w:val="none" w:sz="0" w:space="0" w:color="auto"/>
            <w:bottom w:val="none" w:sz="0" w:space="0" w:color="auto"/>
            <w:right w:val="none" w:sz="0" w:space="0" w:color="auto"/>
          </w:divBdr>
        </w:div>
        <w:div w:id="2090301833">
          <w:marLeft w:val="0"/>
          <w:marRight w:val="0"/>
          <w:marTop w:val="0"/>
          <w:marBottom w:val="0"/>
          <w:divBdr>
            <w:top w:val="none" w:sz="0" w:space="0" w:color="auto"/>
            <w:left w:val="none" w:sz="0" w:space="0" w:color="auto"/>
            <w:bottom w:val="none" w:sz="0" w:space="0" w:color="auto"/>
            <w:right w:val="none" w:sz="0" w:space="0" w:color="auto"/>
          </w:divBdr>
        </w:div>
        <w:div w:id="830868855">
          <w:marLeft w:val="0"/>
          <w:marRight w:val="0"/>
          <w:marTop w:val="0"/>
          <w:marBottom w:val="0"/>
          <w:divBdr>
            <w:top w:val="none" w:sz="0" w:space="0" w:color="auto"/>
            <w:left w:val="none" w:sz="0" w:space="0" w:color="auto"/>
            <w:bottom w:val="none" w:sz="0" w:space="0" w:color="auto"/>
            <w:right w:val="none" w:sz="0" w:space="0" w:color="auto"/>
          </w:divBdr>
        </w:div>
        <w:div w:id="731854787">
          <w:marLeft w:val="0"/>
          <w:marRight w:val="0"/>
          <w:marTop w:val="0"/>
          <w:marBottom w:val="0"/>
          <w:divBdr>
            <w:top w:val="none" w:sz="0" w:space="0" w:color="auto"/>
            <w:left w:val="none" w:sz="0" w:space="0" w:color="auto"/>
            <w:bottom w:val="none" w:sz="0" w:space="0" w:color="auto"/>
            <w:right w:val="none" w:sz="0" w:space="0" w:color="auto"/>
          </w:divBdr>
        </w:div>
        <w:div w:id="1471094710">
          <w:marLeft w:val="0"/>
          <w:marRight w:val="0"/>
          <w:marTop w:val="0"/>
          <w:marBottom w:val="0"/>
          <w:divBdr>
            <w:top w:val="none" w:sz="0" w:space="0" w:color="auto"/>
            <w:left w:val="none" w:sz="0" w:space="0" w:color="auto"/>
            <w:bottom w:val="none" w:sz="0" w:space="0" w:color="auto"/>
            <w:right w:val="none" w:sz="0" w:space="0" w:color="auto"/>
          </w:divBdr>
        </w:div>
        <w:div w:id="194276583">
          <w:marLeft w:val="0"/>
          <w:marRight w:val="0"/>
          <w:marTop w:val="0"/>
          <w:marBottom w:val="0"/>
          <w:divBdr>
            <w:top w:val="none" w:sz="0" w:space="0" w:color="auto"/>
            <w:left w:val="none" w:sz="0" w:space="0" w:color="auto"/>
            <w:bottom w:val="none" w:sz="0" w:space="0" w:color="auto"/>
            <w:right w:val="none" w:sz="0" w:space="0" w:color="auto"/>
          </w:divBdr>
        </w:div>
        <w:div w:id="1936548142">
          <w:marLeft w:val="0"/>
          <w:marRight w:val="0"/>
          <w:marTop w:val="0"/>
          <w:marBottom w:val="0"/>
          <w:divBdr>
            <w:top w:val="none" w:sz="0" w:space="0" w:color="auto"/>
            <w:left w:val="none" w:sz="0" w:space="0" w:color="auto"/>
            <w:bottom w:val="none" w:sz="0" w:space="0" w:color="auto"/>
            <w:right w:val="none" w:sz="0" w:space="0" w:color="auto"/>
          </w:divBdr>
        </w:div>
        <w:div w:id="1107852161">
          <w:marLeft w:val="0"/>
          <w:marRight w:val="0"/>
          <w:marTop w:val="0"/>
          <w:marBottom w:val="0"/>
          <w:divBdr>
            <w:top w:val="none" w:sz="0" w:space="0" w:color="auto"/>
            <w:left w:val="none" w:sz="0" w:space="0" w:color="auto"/>
            <w:bottom w:val="none" w:sz="0" w:space="0" w:color="auto"/>
            <w:right w:val="none" w:sz="0" w:space="0" w:color="auto"/>
          </w:divBdr>
        </w:div>
        <w:div w:id="631908928">
          <w:marLeft w:val="0"/>
          <w:marRight w:val="0"/>
          <w:marTop w:val="0"/>
          <w:marBottom w:val="0"/>
          <w:divBdr>
            <w:top w:val="none" w:sz="0" w:space="0" w:color="auto"/>
            <w:left w:val="none" w:sz="0" w:space="0" w:color="auto"/>
            <w:bottom w:val="none" w:sz="0" w:space="0" w:color="auto"/>
            <w:right w:val="none" w:sz="0" w:space="0" w:color="auto"/>
          </w:divBdr>
        </w:div>
        <w:div w:id="1599634890">
          <w:marLeft w:val="0"/>
          <w:marRight w:val="0"/>
          <w:marTop w:val="0"/>
          <w:marBottom w:val="0"/>
          <w:divBdr>
            <w:top w:val="none" w:sz="0" w:space="0" w:color="auto"/>
            <w:left w:val="none" w:sz="0" w:space="0" w:color="auto"/>
            <w:bottom w:val="none" w:sz="0" w:space="0" w:color="auto"/>
            <w:right w:val="none" w:sz="0" w:space="0" w:color="auto"/>
          </w:divBdr>
        </w:div>
        <w:div w:id="1588155924">
          <w:marLeft w:val="0"/>
          <w:marRight w:val="0"/>
          <w:marTop w:val="0"/>
          <w:marBottom w:val="0"/>
          <w:divBdr>
            <w:top w:val="none" w:sz="0" w:space="0" w:color="auto"/>
            <w:left w:val="none" w:sz="0" w:space="0" w:color="auto"/>
            <w:bottom w:val="none" w:sz="0" w:space="0" w:color="auto"/>
            <w:right w:val="none" w:sz="0" w:space="0" w:color="auto"/>
          </w:divBdr>
        </w:div>
        <w:div w:id="1788237207">
          <w:marLeft w:val="0"/>
          <w:marRight w:val="0"/>
          <w:marTop w:val="0"/>
          <w:marBottom w:val="0"/>
          <w:divBdr>
            <w:top w:val="none" w:sz="0" w:space="0" w:color="auto"/>
            <w:left w:val="none" w:sz="0" w:space="0" w:color="auto"/>
            <w:bottom w:val="none" w:sz="0" w:space="0" w:color="auto"/>
            <w:right w:val="none" w:sz="0" w:space="0" w:color="auto"/>
          </w:divBdr>
        </w:div>
        <w:div w:id="463234564">
          <w:marLeft w:val="0"/>
          <w:marRight w:val="0"/>
          <w:marTop w:val="0"/>
          <w:marBottom w:val="0"/>
          <w:divBdr>
            <w:top w:val="none" w:sz="0" w:space="0" w:color="auto"/>
            <w:left w:val="none" w:sz="0" w:space="0" w:color="auto"/>
            <w:bottom w:val="none" w:sz="0" w:space="0" w:color="auto"/>
            <w:right w:val="none" w:sz="0" w:space="0" w:color="auto"/>
          </w:divBdr>
        </w:div>
        <w:div w:id="1624341443">
          <w:marLeft w:val="0"/>
          <w:marRight w:val="0"/>
          <w:marTop w:val="0"/>
          <w:marBottom w:val="0"/>
          <w:divBdr>
            <w:top w:val="none" w:sz="0" w:space="0" w:color="auto"/>
            <w:left w:val="none" w:sz="0" w:space="0" w:color="auto"/>
            <w:bottom w:val="none" w:sz="0" w:space="0" w:color="auto"/>
            <w:right w:val="none" w:sz="0" w:space="0" w:color="auto"/>
          </w:divBdr>
        </w:div>
        <w:div w:id="633607027">
          <w:marLeft w:val="0"/>
          <w:marRight w:val="0"/>
          <w:marTop w:val="0"/>
          <w:marBottom w:val="0"/>
          <w:divBdr>
            <w:top w:val="none" w:sz="0" w:space="0" w:color="auto"/>
            <w:left w:val="none" w:sz="0" w:space="0" w:color="auto"/>
            <w:bottom w:val="none" w:sz="0" w:space="0" w:color="auto"/>
            <w:right w:val="none" w:sz="0" w:space="0" w:color="auto"/>
          </w:divBdr>
        </w:div>
        <w:div w:id="1032923694">
          <w:marLeft w:val="0"/>
          <w:marRight w:val="0"/>
          <w:marTop w:val="0"/>
          <w:marBottom w:val="0"/>
          <w:divBdr>
            <w:top w:val="none" w:sz="0" w:space="0" w:color="auto"/>
            <w:left w:val="none" w:sz="0" w:space="0" w:color="auto"/>
            <w:bottom w:val="none" w:sz="0" w:space="0" w:color="auto"/>
            <w:right w:val="none" w:sz="0" w:space="0" w:color="auto"/>
          </w:divBdr>
        </w:div>
        <w:div w:id="1054767537">
          <w:marLeft w:val="0"/>
          <w:marRight w:val="0"/>
          <w:marTop w:val="0"/>
          <w:marBottom w:val="0"/>
          <w:divBdr>
            <w:top w:val="none" w:sz="0" w:space="0" w:color="auto"/>
            <w:left w:val="none" w:sz="0" w:space="0" w:color="auto"/>
            <w:bottom w:val="none" w:sz="0" w:space="0" w:color="auto"/>
            <w:right w:val="none" w:sz="0" w:space="0" w:color="auto"/>
          </w:divBdr>
        </w:div>
        <w:div w:id="407769600">
          <w:marLeft w:val="0"/>
          <w:marRight w:val="0"/>
          <w:marTop w:val="0"/>
          <w:marBottom w:val="0"/>
          <w:divBdr>
            <w:top w:val="none" w:sz="0" w:space="0" w:color="auto"/>
            <w:left w:val="none" w:sz="0" w:space="0" w:color="auto"/>
            <w:bottom w:val="none" w:sz="0" w:space="0" w:color="auto"/>
            <w:right w:val="none" w:sz="0" w:space="0" w:color="auto"/>
          </w:divBdr>
        </w:div>
        <w:div w:id="674843484">
          <w:marLeft w:val="0"/>
          <w:marRight w:val="0"/>
          <w:marTop w:val="0"/>
          <w:marBottom w:val="0"/>
          <w:divBdr>
            <w:top w:val="none" w:sz="0" w:space="0" w:color="auto"/>
            <w:left w:val="none" w:sz="0" w:space="0" w:color="auto"/>
            <w:bottom w:val="none" w:sz="0" w:space="0" w:color="auto"/>
            <w:right w:val="none" w:sz="0" w:space="0" w:color="auto"/>
          </w:divBdr>
        </w:div>
        <w:div w:id="368531423">
          <w:marLeft w:val="0"/>
          <w:marRight w:val="0"/>
          <w:marTop w:val="0"/>
          <w:marBottom w:val="0"/>
          <w:divBdr>
            <w:top w:val="none" w:sz="0" w:space="0" w:color="auto"/>
            <w:left w:val="none" w:sz="0" w:space="0" w:color="auto"/>
            <w:bottom w:val="none" w:sz="0" w:space="0" w:color="auto"/>
            <w:right w:val="none" w:sz="0" w:space="0" w:color="auto"/>
          </w:divBdr>
        </w:div>
        <w:div w:id="970285860">
          <w:marLeft w:val="0"/>
          <w:marRight w:val="0"/>
          <w:marTop w:val="0"/>
          <w:marBottom w:val="0"/>
          <w:divBdr>
            <w:top w:val="none" w:sz="0" w:space="0" w:color="auto"/>
            <w:left w:val="none" w:sz="0" w:space="0" w:color="auto"/>
            <w:bottom w:val="none" w:sz="0" w:space="0" w:color="auto"/>
            <w:right w:val="none" w:sz="0" w:space="0" w:color="auto"/>
          </w:divBdr>
        </w:div>
        <w:div w:id="279069944">
          <w:marLeft w:val="0"/>
          <w:marRight w:val="0"/>
          <w:marTop w:val="0"/>
          <w:marBottom w:val="0"/>
          <w:divBdr>
            <w:top w:val="none" w:sz="0" w:space="0" w:color="auto"/>
            <w:left w:val="none" w:sz="0" w:space="0" w:color="auto"/>
            <w:bottom w:val="none" w:sz="0" w:space="0" w:color="auto"/>
            <w:right w:val="none" w:sz="0" w:space="0" w:color="auto"/>
          </w:divBdr>
        </w:div>
        <w:div w:id="1940140087">
          <w:marLeft w:val="0"/>
          <w:marRight w:val="0"/>
          <w:marTop w:val="0"/>
          <w:marBottom w:val="0"/>
          <w:divBdr>
            <w:top w:val="none" w:sz="0" w:space="0" w:color="auto"/>
            <w:left w:val="none" w:sz="0" w:space="0" w:color="auto"/>
            <w:bottom w:val="none" w:sz="0" w:space="0" w:color="auto"/>
            <w:right w:val="none" w:sz="0" w:space="0" w:color="auto"/>
          </w:divBdr>
        </w:div>
      </w:divsChild>
    </w:div>
    <w:div w:id="1181626899">
      <w:bodyDiv w:val="1"/>
      <w:marLeft w:val="0"/>
      <w:marRight w:val="0"/>
      <w:marTop w:val="0"/>
      <w:marBottom w:val="0"/>
      <w:divBdr>
        <w:top w:val="none" w:sz="0" w:space="0" w:color="auto"/>
        <w:left w:val="none" w:sz="0" w:space="0" w:color="auto"/>
        <w:bottom w:val="none" w:sz="0" w:space="0" w:color="auto"/>
        <w:right w:val="none" w:sz="0" w:space="0" w:color="auto"/>
      </w:divBdr>
    </w:div>
    <w:div w:id="1254555719">
      <w:bodyDiv w:val="1"/>
      <w:marLeft w:val="0"/>
      <w:marRight w:val="0"/>
      <w:marTop w:val="0"/>
      <w:marBottom w:val="0"/>
      <w:divBdr>
        <w:top w:val="none" w:sz="0" w:space="0" w:color="auto"/>
        <w:left w:val="none" w:sz="0" w:space="0" w:color="auto"/>
        <w:bottom w:val="none" w:sz="0" w:space="0" w:color="auto"/>
        <w:right w:val="none" w:sz="0" w:space="0" w:color="auto"/>
      </w:divBdr>
    </w:div>
    <w:div w:id="1281570954">
      <w:bodyDiv w:val="1"/>
      <w:marLeft w:val="0"/>
      <w:marRight w:val="0"/>
      <w:marTop w:val="0"/>
      <w:marBottom w:val="0"/>
      <w:divBdr>
        <w:top w:val="none" w:sz="0" w:space="0" w:color="auto"/>
        <w:left w:val="none" w:sz="0" w:space="0" w:color="auto"/>
        <w:bottom w:val="none" w:sz="0" w:space="0" w:color="auto"/>
        <w:right w:val="none" w:sz="0" w:space="0" w:color="auto"/>
      </w:divBdr>
    </w:div>
    <w:div w:id="1303194342">
      <w:bodyDiv w:val="1"/>
      <w:marLeft w:val="0"/>
      <w:marRight w:val="0"/>
      <w:marTop w:val="0"/>
      <w:marBottom w:val="0"/>
      <w:divBdr>
        <w:top w:val="none" w:sz="0" w:space="0" w:color="auto"/>
        <w:left w:val="none" w:sz="0" w:space="0" w:color="auto"/>
        <w:bottom w:val="none" w:sz="0" w:space="0" w:color="auto"/>
        <w:right w:val="none" w:sz="0" w:space="0" w:color="auto"/>
      </w:divBdr>
    </w:div>
    <w:div w:id="1361130511">
      <w:bodyDiv w:val="1"/>
      <w:marLeft w:val="0"/>
      <w:marRight w:val="0"/>
      <w:marTop w:val="0"/>
      <w:marBottom w:val="0"/>
      <w:divBdr>
        <w:top w:val="none" w:sz="0" w:space="0" w:color="auto"/>
        <w:left w:val="none" w:sz="0" w:space="0" w:color="auto"/>
        <w:bottom w:val="none" w:sz="0" w:space="0" w:color="auto"/>
        <w:right w:val="none" w:sz="0" w:space="0" w:color="auto"/>
      </w:divBdr>
      <w:divsChild>
        <w:div w:id="1200707859">
          <w:marLeft w:val="0"/>
          <w:marRight w:val="0"/>
          <w:marTop w:val="0"/>
          <w:marBottom w:val="0"/>
          <w:divBdr>
            <w:top w:val="none" w:sz="0" w:space="0" w:color="auto"/>
            <w:left w:val="none" w:sz="0" w:space="0" w:color="auto"/>
            <w:bottom w:val="none" w:sz="0" w:space="0" w:color="auto"/>
            <w:right w:val="none" w:sz="0" w:space="0" w:color="auto"/>
          </w:divBdr>
          <w:divsChild>
            <w:div w:id="171798407">
              <w:marLeft w:val="0"/>
              <w:marRight w:val="0"/>
              <w:marTop w:val="100"/>
              <w:marBottom w:val="100"/>
              <w:divBdr>
                <w:top w:val="none" w:sz="0" w:space="0" w:color="auto"/>
                <w:left w:val="none" w:sz="0" w:space="0" w:color="auto"/>
                <w:bottom w:val="none" w:sz="0" w:space="0" w:color="auto"/>
                <w:right w:val="none" w:sz="0" w:space="0" w:color="auto"/>
              </w:divBdr>
              <w:divsChild>
                <w:div w:id="1575816643">
                  <w:marLeft w:val="0"/>
                  <w:marRight w:val="0"/>
                  <w:marTop w:val="0"/>
                  <w:marBottom w:val="0"/>
                  <w:divBdr>
                    <w:top w:val="none" w:sz="0" w:space="0" w:color="auto"/>
                    <w:left w:val="none" w:sz="0" w:space="0" w:color="auto"/>
                    <w:bottom w:val="none" w:sz="0" w:space="0" w:color="auto"/>
                    <w:right w:val="none" w:sz="0" w:space="0" w:color="auto"/>
                  </w:divBdr>
                  <w:divsChild>
                    <w:div w:id="1600529403">
                      <w:marLeft w:val="0"/>
                      <w:marRight w:val="0"/>
                      <w:marTop w:val="0"/>
                      <w:marBottom w:val="0"/>
                      <w:divBdr>
                        <w:top w:val="none" w:sz="0" w:space="0" w:color="auto"/>
                        <w:left w:val="none" w:sz="0" w:space="0" w:color="auto"/>
                        <w:bottom w:val="none" w:sz="0" w:space="0" w:color="auto"/>
                        <w:right w:val="none" w:sz="0" w:space="0" w:color="auto"/>
                      </w:divBdr>
                      <w:divsChild>
                        <w:div w:id="452943968">
                          <w:marLeft w:val="0"/>
                          <w:marRight w:val="0"/>
                          <w:marTop w:val="0"/>
                          <w:marBottom w:val="0"/>
                          <w:divBdr>
                            <w:top w:val="none" w:sz="0" w:space="0" w:color="auto"/>
                            <w:left w:val="none" w:sz="0" w:space="0" w:color="auto"/>
                            <w:bottom w:val="none" w:sz="0" w:space="0" w:color="auto"/>
                            <w:right w:val="none" w:sz="0" w:space="0" w:color="auto"/>
                          </w:divBdr>
                          <w:divsChild>
                            <w:div w:id="1635482240">
                              <w:marLeft w:val="0"/>
                              <w:marRight w:val="0"/>
                              <w:marTop w:val="0"/>
                              <w:marBottom w:val="0"/>
                              <w:divBdr>
                                <w:top w:val="none" w:sz="0" w:space="0" w:color="auto"/>
                                <w:left w:val="none" w:sz="0" w:space="0" w:color="auto"/>
                                <w:bottom w:val="none" w:sz="0" w:space="0" w:color="auto"/>
                                <w:right w:val="none" w:sz="0" w:space="0" w:color="auto"/>
                              </w:divBdr>
                              <w:divsChild>
                                <w:div w:id="1185754541">
                                  <w:marLeft w:val="0"/>
                                  <w:marRight w:val="0"/>
                                  <w:marTop w:val="0"/>
                                  <w:marBottom w:val="0"/>
                                  <w:divBdr>
                                    <w:top w:val="none" w:sz="0" w:space="0" w:color="auto"/>
                                    <w:left w:val="none" w:sz="0" w:space="0" w:color="auto"/>
                                    <w:bottom w:val="none" w:sz="0" w:space="0" w:color="auto"/>
                                    <w:right w:val="none" w:sz="0" w:space="0" w:color="auto"/>
                                  </w:divBdr>
                                  <w:divsChild>
                                    <w:div w:id="172233457">
                                      <w:marLeft w:val="0"/>
                                      <w:marRight w:val="0"/>
                                      <w:marTop w:val="0"/>
                                      <w:marBottom w:val="225"/>
                                      <w:divBdr>
                                        <w:top w:val="none" w:sz="0" w:space="0" w:color="auto"/>
                                        <w:left w:val="none" w:sz="0" w:space="0" w:color="auto"/>
                                        <w:bottom w:val="none" w:sz="0" w:space="0" w:color="auto"/>
                                        <w:right w:val="none" w:sz="0" w:space="0" w:color="auto"/>
                                      </w:divBdr>
                                      <w:divsChild>
                                        <w:div w:id="202331556">
                                          <w:marLeft w:val="0"/>
                                          <w:marRight w:val="0"/>
                                          <w:marTop w:val="0"/>
                                          <w:marBottom w:val="0"/>
                                          <w:divBdr>
                                            <w:top w:val="none" w:sz="0" w:space="0" w:color="auto"/>
                                            <w:left w:val="none" w:sz="0" w:space="0" w:color="auto"/>
                                            <w:bottom w:val="none" w:sz="0" w:space="0" w:color="auto"/>
                                            <w:right w:val="none" w:sz="0" w:space="0" w:color="auto"/>
                                          </w:divBdr>
                                          <w:divsChild>
                                            <w:div w:id="906765919">
                                              <w:marLeft w:val="0"/>
                                              <w:marRight w:val="0"/>
                                              <w:marTop w:val="0"/>
                                              <w:marBottom w:val="0"/>
                                              <w:divBdr>
                                                <w:top w:val="none" w:sz="0" w:space="0" w:color="auto"/>
                                                <w:left w:val="none" w:sz="0" w:space="0" w:color="auto"/>
                                                <w:bottom w:val="none" w:sz="0" w:space="0" w:color="auto"/>
                                                <w:right w:val="none" w:sz="0" w:space="0" w:color="auto"/>
                                              </w:divBdr>
                                              <w:divsChild>
                                                <w:div w:id="304050996">
                                                  <w:marLeft w:val="0"/>
                                                  <w:marRight w:val="0"/>
                                                  <w:marTop w:val="0"/>
                                                  <w:marBottom w:val="0"/>
                                                  <w:divBdr>
                                                    <w:top w:val="none" w:sz="0" w:space="0" w:color="auto"/>
                                                    <w:left w:val="none" w:sz="0" w:space="0" w:color="auto"/>
                                                    <w:bottom w:val="none" w:sz="0" w:space="0" w:color="auto"/>
                                                    <w:right w:val="none" w:sz="0" w:space="0" w:color="auto"/>
                                                  </w:divBdr>
                                                  <w:divsChild>
                                                    <w:div w:id="1238511900">
                                                      <w:marLeft w:val="0"/>
                                                      <w:marRight w:val="0"/>
                                                      <w:marTop w:val="0"/>
                                                      <w:marBottom w:val="0"/>
                                                      <w:divBdr>
                                                        <w:top w:val="none" w:sz="0" w:space="0" w:color="auto"/>
                                                        <w:left w:val="none" w:sz="0" w:space="0" w:color="auto"/>
                                                        <w:bottom w:val="none" w:sz="0" w:space="0" w:color="auto"/>
                                                        <w:right w:val="none" w:sz="0" w:space="0" w:color="auto"/>
                                                      </w:divBdr>
                                                      <w:divsChild>
                                                        <w:div w:id="56560366">
                                                          <w:marLeft w:val="0"/>
                                                          <w:marRight w:val="0"/>
                                                          <w:marTop w:val="0"/>
                                                          <w:marBottom w:val="0"/>
                                                          <w:divBdr>
                                                            <w:top w:val="none" w:sz="0" w:space="0" w:color="auto"/>
                                                            <w:left w:val="none" w:sz="0" w:space="0" w:color="auto"/>
                                                            <w:bottom w:val="none" w:sz="0" w:space="0" w:color="auto"/>
                                                            <w:right w:val="none" w:sz="0" w:space="0" w:color="auto"/>
                                                          </w:divBdr>
                                                          <w:divsChild>
                                                            <w:div w:id="320233746">
                                                              <w:marLeft w:val="0"/>
                                                              <w:marRight w:val="0"/>
                                                              <w:marTop w:val="0"/>
                                                              <w:marBottom w:val="0"/>
                                                              <w:divBdr>
                                                                <w:top w:val="none" w:sz="0" w:space="0" w:color="auto"/>
                                                                <w:left w:val="none" w:sz="0" w:space="0" w:color="auto"/>
                                                                <w:bottom w:val="none" w:sz="0" w:space="0" w:color="auto"/>
                                                                <w:right w:val="none" w:sz="0" w:space="0" w:color="auto"/>
                                                              </w:divBdr>
                                                              <w:divsChild>
                                                                <w:div w:id="1221090454">
                                                                  <w:marLeft w:val="0"/>
                                                                  <w:marRight w:val="0"/>
                                                                  <w:marTop w:val="0"/>
                                                                  <w:marBottom w:val="0"/>
                                                                  <w:divBdr>
                                                                    <w:top w:val="none" w:sz="0" w:space="0" w:color="auto"/>
                                                                    <w:left w:val="none" w:sz="0" w:space="0" w:color="auto"/>
                                                                    <w:bottom w:val="none" w:sz="0" w:space="0" w:color="auto"/>
                                                                    <w:right w:val="none" w:sz="0" w:space="0" w:color="auto"/>
                                                                  </w:divBdr>
                                                                  <w:divsChild>
                                                                    <w:div w:id="2140805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676302890">
      <w:bodyDiv w:val="1"/>
      <w:marLeft w:val="0"/>
      <w:marRight w:val="0"/>
      <w:marTop w:val="0"/>
      <w:marBottom w:val="0"/>
      <w:divBdr>
        <w:top w:val="none" w:sz="0" w:space="0" w:color="auto"/>
        <w:left w:val="none" w:sz="0" w:space="0" w:color="auto"/>
        <w:bottom w:val="none" w:sz="0" w:space="0" w:color="auto"/>
        <w:right w:val="none" w:sz="0" w:space="0" w:color="auto"/>
      </w:divBdr>
    </w:div>
    <w:div w:id="1698115945">
      <w:bodyDiv w:val="1"/>
      <w:marLeft w:val="0"/>
      <w:marRight w:val="0"/>
      <w:marTop w:val="0"/>
      <w:marBottom w:val="0"/>
      <w:divBdr>
        <w:top w:val="none" w:sz="0" w:space="0" w:color="auto"/>
        <w:left w:val="none" w:sz="0" w:space="0" w:color="auto"/>
        <w:bottom w:val="none" w:sz="0" w:space="0" w:color="auto"/>
        <w:right w:val="none" w:sz="0" w:space="0" w:color="auto"/>
      </w:divBdr>
    </w:div>
    <w:div w:id="1809398962">
      <w:bodyDiv w:val="1"/>
      <w:marLeft w:val="0"/>
      <w:marRight w:val="0"/>
      <w:marTop w:val="0"/>
      <w:marBottom w:val="0"/>
      <w:divBdr>
        <w:top w:val="none" w:sz="0" w:space="0" w:color="auto"/>
        <w:left w:val="none" w:sz="0" w:space="0" w:color="auto"/>
        <w:bottom w:val="none" w:sz="0" w:space="0" w:color="auto"/>
        <w:right w:val="none" w:sz="0" w:space="0" w:color="auto"/>
      </w:divBdr>
    </w:div>
    <w:div w:id="1809667109">
      <w:bodyDiv w:val="1"/>
      <w:marLeft w:val="0"/>
      <w:marRight w:val="0"/>
      <w:marTop w:val="0"/>
      <w:marBottom w:val="0"/>
      <w:divBdr>
        <w:top w:val="none" w:sz="0" w:space="0" w:color="auto"/>
        <w:left w:val="none" w:sz="0" w:space="0" w:color="auto"/>
        <w:bottom w:val="none" w:sz="0" w:space="0" w:color="auto"/>
        <w:right w:val="none" w:sz="0" w:space="0" w:color="auto"/>
      </w:divBdr>
    </w:div>
    <w:div w:id="1874465071">
      <w:bodyDiv w:val="1"/>
      <w:marLeft w:val="0"/>
      <w:marRight w:val="0"/>
      <w:marTop w:val="0"/>
      <w:marBottom w:val="0"/>
      <w:divBdr>
        <w:top w:val="none" w:sz="0" w:space="0" w:color="auto"/>
        <w:left w:val="none" w:sz="0" w:space="0" w:color="auto"/>
        <w:bottom w:val="none" w:sz="0" w:space="0" w:color="auto"/>
        <w:right w:val="none" w:sz="0" w:space="0" w:color="auto"/>
      </w:divBdr>
    </w:div>
    <w:div w:id="1888225122">
      <w:bodyDiv w:val="1"/>
      <w:marLeft w:val="0"/>
      <w:marRight w:val="0"/>
      <w:marTop w:val="0"/>
      <w:marBottom w:val="0"/>
      <w:divBdr>
        <w:top w:val="none" w:sz="0" w:space="0" w:color="auto"/>
        <w:left w:val="none" w:sz="0" w:space="0" w:color="auto"/>
        <w:bottom w:val="none" w:sz="0" w:space="0" w:color="auto"/>
        <w:right w:val="none" w:sz="0" w:space="0" w:color="auto"/>
      </w:divBdr>
      <w:divsChild>
        <w:div w:id="776678921">
          <w:marLeft w:val="0"/>
          <w:marRight w:val="0"/>
          <w:marTop w:val="0"/>
          <w:marBottom w:val="0"/>
          <w:divBdr>
            <w:top w:val="none" w:sz="0" w:space="0" w:color="auto"/>
            <w:left w:val="none" w:sz="0" w:space="0" w:color="auto"/>
            <w:bottom w:val="none" w:sz="0" w:space="0" w:color="auto"/>
            <w:right w:val="none" w:sz="0" w:space="0" w:color="auto"/>
          </w:divBdr>
        </w:div>
        <w:div w:id="417405824">
          <w:marLeft w:val="0"/>
          <w:marRight w:val="0"/>
          <w:marTop w:val="0"/>
          <w:marBottom w:val="0"/>
          <w:divBdr>
            <w:top w:val="none" w:sz="0" w:space="0" w:color="auto"/>
            <w:left w:val="none" w:sz="0" w:space="0" w:color="auto"/>
            <w:bottom w:val="none" w:sz="0" w:space="0" w:color="auto"/>
            <w:right w:val="none" w:sz="0" w:space="0" w:color="auto"/>
          </w:divBdr>
        </w:div>
        <w:div w:id="286472589">
          <w:marLeft w:val="0"/>
          <w:marRight w:val="0"/>
          <w:marTop w:val="0"/>
          <w:marBottom w:val="0"/>
          <w:divBdr>
            <w:top w:val="none" w:sz="0" w:space="0" w:color="auto"/>
            <w:left w:val="none" w:sz="0" w:space="0" w:color="auto"/>
            <w:bottom w:val="none" w:sz="0" w:space="0" w:color="auto"/>
            <w:right w:val="none" w:sz="0" w:space="0" w:color="auto"/>
          </w:divBdr>
        </w:div>
        <w:div w:id="2020227575">
          <w:marLeft w:val="0"/>
          <w:marRight w:val="0"/>
          <w:marTop w:val="0"/>
          <w:marBottom w:val="0"/>
          <w:divBdr>
            <w:top w:val="none" w:sz="0" w:space="0" w:color="auto"/>
            <w:left w:val="none" w:sz="0" w:space="0" w:color="auto"/>
            <w:bottom w:val="none" w:sz="0" w:space="0" w:color="auto"/>
            <w:right w:val="none" w:sz="0" w:space="0" w:color="auto"/>
          </w:divBdr>
        </w:div>
        <w:div w:id="1232154078">
          <w:marLeft w:val="0"/>
          <w:marRight w:val="0"/>
          <w:marTop w:val="0"/>
          <w:marBottom w:val="0"/>
          <w:divBdr>
            <w:top w:val="none" w:sz="0" w:space="0" w:color="auto"/>
            <w:left w:val="none" w:sz="0" w:space="0" w:color="auto"/>
            <w:bottom w:val="none" w:sz="0" w:space="0" w:color="auto"/>
            <w:right w:val="none" w:sz="0" w:space="0" w:color="auto"/>
          </w:divBdr>
        </w:div>
        <w:div w:id="589776815">
          <w:marLeft w:val="0"/>
          <w:marRight w:val="0"/>
          <w:marTop w:val="0"/>
          <w:marBottom w:val="0"/>
          <w:divBdr>
            <w:top w:val="none" w:sz="0" w:space="0" w:color="auto"/>
            <w:left w:val="none" w:sz="0" w:space="0" w:color="auto"/>
            <w:bottom w:val="none" w:sz="0" w:space="0" w:color="auto"/>
            <w:right w:val="none" w:sz="0" w:space="0" w:color="auto"/>
          </w:divBdr>
        </w:div>
        <w:div w:id="612520938">
          <w:marLeft w:val="0"/>
          <w:marRight w:val="0"/>
          <w:marTop w:val="0"/>
          <w:marBottom w:val="0"/>
          <w:divBdr>
            <w:top w:val="none" w:sz="0" w:space="0" w:color="auto"/>
            <w:left w:val="none" w:sz="0" w:space="0" w:color="auto"/>
            <w:bottom w:val="none" w:sz="0" w:space="0" w:color="auto"/>
            <w:right w:val="none" w:sz="0" w:space="0" w:color="auto"/>
          </w:divBdr>
        </w:div>
        <w:div w:id="1551382915">
          <w:marLeft w:val="0"/>
          <w:marRight w:val="0"/>
          <w:marTop w:val="0"/>
          <w:marBottom w:val="0"/>
          <w:divBdr>
            <w:top w:val="none" w:sz="0" w:space="0" w:color="auto"/>
            <w:left w:val="none" w:sz="0" w:space="0" w:color="auto"/>
            <w:bottom w:val="none" w:sz="0" w:space="0" w:color="auto"/>
            <w:right w:val="none" w:sz="0" w:space="0" w:color="auto"/>
          </w:divBdr>
        </w:div>
      </w:divsChild>
    </w:div>
    <w:div w:id="1918442731">
      <w:bodyDiv w:val="1"/>
      <w:marLeft w:val="0"/>
      <w:marRight w:val="0"/>
      <w:marTop w:val="0"/>
      <w:marBottom w:val="0"/>
      <w:divBdr>
        <w:top w:val="none" w:sz="0" w:space="0" w:color="auto"/>
        <w:left w:val="none" w:sz="0" w:space="0" w:color="auto"/>
        <w:bottom w:val="none" w:sz="0" w:space="0" w:color="auto"/>
        <w:right w:val="none" w:sz="0" w:space="0" w:color="auto"/>
      </w:divBdr>
    </w:div>
    <w:div w:id="2051220937">
      <w:bodyDiv w:val="1"/>
      <w:marLeft w:val="0"/>
      <w:marRight w:val="0"/>
      <w:marTop w:val="0"/>
      <w:marBottom w:val="0"/>
      <w:divBdr>
        <w:top w:val="none" w:sz="0" w:space="0" w:color="auto"/>
        <w:left w:val="none" w:sz="0" w:space="0" w:color="auto"/>
        <w:bottom w:val="none" w:sz="0" w:space="0" w:color="auto"/>
        <w:right w:val="none" w:sz="0" w:space="0" w:color="auto"/>
      </w:divBdr>
    </w:div>
    <w:div w:id="2120056662">
      <w:bodyDiv w:val="1"/>
      <w:marLeft w:val="0"/>
      <w:marRight w:val="0"/>
      <w:marTop w:val="0"/>
      <w:marBottom w:val="0"/>
      <w:divBdr>
        <w:top w:val="none" w:sz="0" w:space="0" w:color="auto"/>
        <w:left w:val="none" w:sz="0" w:space="0" w:color="auto"/>
        <w:bottom w:val="none" w:sz="0" w:space="0" w:color="auto"/>
        <w:right w:val="none" w:sz="0" w:space="0" w:color="auto"/>
      </w:divBdr>
    </w:div>
    <w:div w:id="2123109406">
      <w:bodyDiv w:val="1"/>
      <w:marLeft w:val="0"/>
      <w:marRight w:val="0"/>
      <w:marTop w:val="0"/>
      <w:marBottom w:val="0"/>
      <w:divBdr>
        <w:top w:val="none" w:sz="0" w:space="0" w:color="auto"/>
        <w:left w:val="none" w:sz="0" w:space="0" w:color="auto"/>
        <w:bottom w:val="none" w:sz="0" w:space="0" w:color="auto"/>
        <w:right w:val="none" w:sz="0" w:space="0" w:color="auto"/>
      </w:divBdr>
      <w:divsChild>
        <w:div w:id="1064183674">
          <w:marLeft w:val="0"/>
          <w:marRight w:val="0"/>
          <w:marTop w:val="0"/>
          <w:marBottom w:val="0"/>
          <w:divBdr>
            <w:top w:val="none" w:sz="0" w:space="0" w:color="auto"/>
            <w:left w:val="none" w:sz="0" w:space="0" w:color="auto"/>
            <w:bottom w:val="none" w:sz="0" w:space="0" w:color="auto"/>
            <w:right w:val="none" w:sz="0" w:space="0" w:color="auto"/>
          </w:divBdr>
          <w:divsChild>
            <w:div w:id="742683104">
              <w:marLeft w:val="0"/>
              <w:marRight w:val="0"/>
              <w:marTop w:val="100"/>
              <w:marBottom w:val="100"/>
              <w:divBdr>
                <w:top w:val="none" w:sz="0" w:space="0" w:color="auto"/>
                <w:left w:val="none" w:sz="0" w:space="0" w:color="auto"/>
                <w:bottom w:val="none" w:sz="0" w:space="0" w:color="auto"/>
                <w:right w:val="none" w:sz="0" w:space="0" w:color="auto"/>
              </w:divBdr>
              <w:divsChild>
                <w:div w:id="1191063219">
                  <w:marLeft w:val="0"/>
                  <w:marRight w:val="0"/>
                  <w:marTop w:val="0"/>
                  <w:marBottom w:val="0"/>
                  <w:divBdr>
                    <w:top w:val="none" w:sz="0" w:space="0" w:color="auto"/>
                    <w:left w:val="none" w:sz="0" w:space="0" w:color="auto"/>
                    <w:bottom w:val="none" w:sz="0" w:space="0" w:color="auto"/>
                    <w:right w:val="none" w:sz="0" w:space="0" w:color="auto"/>
                  </w:divBdr>
                  <w:divsChild>
                    <w:div w:id="782697344">
                      <w:marLeft w:val="0"/>
                      <w:marRight w:val="0"/>
                      <w:marTop w:val="0"/>
                      <w:marBottom w:val="0"/>
                      <w:divBdr>
                        <w:top w:val="none" w:sz="0" w:space="0" w:color="auto"/>
                        <w:left w:val="none" w:sz="0" w:space="0" w:color="auto"/>
                        <w:bottom w:val="none" w:sz="0" w:space="0" w:color="auto"/>
                        <w:right w:val="none" w:sz="0" w:space="0" w:color="auto"/>
                      </w:divBdr>
                      <w:divsChild>
                        <w:div w:id="1172061149">
                          <w:marLeft w:val="0"/>
                          <w:marRight w:val="0"/>
                          <w:marTop w:val="0"/>
                          <w:marBottom w:val="0"/>
                          <w:divBdr>
                            <w:top w:val="none" w:sz="0" w:space="0" w:color="auto"/>
                            <w:left w:val="none" w:sz="0" w:space="0" w:color="auto"/>
                            <w:bottom w:val="none" w:sz="0" w:space="0" w:color="auto"/>
                            <w:right w:val="none" w:sz="0" w:space="0" w:color="auto"/>
                          </w:divBdr>
                          <w:divsChild>
                            <w:div w:id="131484672">
                              <w:marLeft w:val="0"/>
                              <w:marRight w:val="0"/>
                              <w:marTop w:val="0"/>
                              <w:marBottom w:val="0"/>
                              <w:divBdr>
                                <w:top w:val="none" w:sz="0" w:space="0" w:color="auto"/>
                                <w:left w:val="none" w:sz="0" w:space="0" w:color="auto"/>
                                <w:bottom w:val="none" w:sz="0" w:space="0" w:color="auto"/>
                                <w:right w:val="none" w:sz="0" w:space="0" w:color="auto"/>
                              </w:divBdr>
                              <w:divsChild>
                                <w:div w:id="992369507">
                                  <w:marLeft w:val="0"/>
                                  <w:marRight w:val="0"/>
                                  <w:marTop w:val="0"/>
                                  <w:marBottom w:val="0"/>
                                  <w:divBdr>
                                    <w:top w:val="none" w:sz="0" w:space="0" w:color="auto"/>
                                    <w:left w:val="none" w:sz="0" w:space="0" w:color="auto"/>
                                    <w:bottom w:val="none" w:sz="0" w:space="0" w:color="auto"/>
                                    <w:right w:val="none" w:sz="0" w:space="0" w:color="auto"/>
                                  </w:divBdr>
                                  <w:divsChild>
                                    <w:div w:id="608587716">
                                      <w:marLeft w:val="0"/>
                                      <w:marRight w:val="0"/>
                                      <w:marTop w:val="0"/>
                                      <w:marBottom w:val="225"/>
                                      <w:divBdr>
                                        <w:top w:val="none" w:sz="0" w:space="0" w:color="auto"/>
                                        <w:left w:val="none" w:sz="0" w:space="0" w:color="auto"/>
                                        <w:bottom w:val="none" w:sz="0" w:space="0" w:color="auto"/>
                                        <w:right w:val="none" w:sz="0" w:space="0" w:color="auto"/>
                                      </w:divBdr>
                                      <w:divsChild>
                                        <w:div w:id="1278215756">
                                          <w:marLeft w:val="0"/>
                                          <w:marRight w:val="0"/>
                                          <w:marTop w:val="0"/>
                                          <w:marBottom w:val="0"/>
                                          <w:divBdr>
                                            <w:top w:val="none" w:sz="0" w:space="0" w:color="auto"/>
                                            <w:left w:val="none" w:sz="0" w:space="0" w:color="auto"/>
                                            <w:bottom w:val="none" w:sz="0" w:space="0" w:color="auto"/>
                                            <w:right w:val="none" w:sz="0" w:space="0" w:color="auto"/>
                                          </w:divBdr>
                                          <w:divsChild>
                                            <w:div w:id="256329191">
                                              <w:marLeft w:val="0"/>
                                              <w:marRight w:val="0"/>
                                              <w:marTop w:val="0"/>
                                              <w:marBottom w:val="0"/>
                                              <w:divBdr>
                                                <w:top w:val="none" w:sz="0" w:space="0" w:color="auto"/>
                                                <w:left w:val="none" w:sz="0" w:space="0" w:color="auto"/>
                                                <w:bottom w:val="none" w:sz="0" w:space="0" w:color="auto"/>
                                                <w:right w:val="none" w:sz="0" w:space="0" w:color="auto"/>
                                              </w:divBdr>
                                              <w:divsChild>
                                                <w:div w:id="1062019411">
                                                  <w:marLeft w:val="0"/>
                                                  <w:marRight w:val="0"/>
                                                  <w:marTop w:val="0"/>
                                                  <w:marBottom w:val="0"/>
                                                  <w:divBdr>
                                                    <w:top w:val="none" w:sz="0" w:space="0" w:color="auto"/>
                                                    <w:left w:val="none" w:sz="0" w:space="0" w:color="auto"/>
                                                    <w:bottom w:val="none" w:sz="0" w:space="0" w:color="auto"/>
                                                    <w:right w:val="none" w:sz="0" w:space="0" w:color="auto"/>
                                                  </w:divBdr>
                                                  <w:divsChild>
                                                    <w:div w:id="718475036">
                                                      <w:marLeft w:val="0"/>
                                                      <w:marRight w:val="0"/>
                                                      <w:marTop w:val="0"/>
                                                      <w:marBottom w:val="0"/>
                                                      <w:divBdr>
                                                        <w:top w:val="none" w:sz="0" w:space="0" w:color="auto"/>
                                                        <w:left w:val="none" w:sz="0" w:space="0" w:color="auto"/>
                                                        <w:bottom w:val="none" w:sz="0" w:space="0" w:color="auto"/>
                                                        <w:right w:val="none" w:sz="0" w:space="0" w:color="auto"/>
                                                      </w:divBdr>
                                                      <w:divsChild>
                                                        <w:div w:id="1293441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117" Type="http://schemas.openxmlformats.org/officeDocument/2006/relationships/image" Target="media/image83.jpeg"/><Relationship Id="rId21" Type="http://schemas.openxmlformats.org/officeDocument/2006/relationships/image" Target="media/image13.png"/><Relationship Id="rId42" Type="http://schemas.microsoft.com/office/2007/relationships/hdphoto" Target="media/hdphoto1.wdp"/><Relationship Id="rId47" Type="http://schemas.openxmlformats.org/officeDocument/2006/relationships/image" Target="media/image36.jpeg"/><Relationship Id="rId63" Type="http://schemas.openxmlformats.org/officeDocument/2006/relationships/image" Target="media/image50.png"/><Relationship Id="rId68" Type="http://schemas.openxmlformats.org/officeDocument/2006/relationships/image" Target="media/image53.jpeg"/><Relationship Id="rId84" Type="http://schemas.openxmlformats.org/officeDocument/2006/relationships/image" Target="media/image56.jpeg"/><Relationship Id="rId89" Type="http://schemas.openxmlformats.org/officeDocument/2006/relationships/image" Target="media/image61.jpeg"/><Relationship Id="rId112" Type="http://schemas.openxmlformats.org/officeDocument/2006/relationships/image" Target="media/image78.jpeg"/><Relationship Id="rId16" Type="http://schemas.openxmlformats.org/officeDocument/2006/relationships/image" Target="media/image8.jpeg"/><Relationship Id="rId107" Type="http://schemas.openxmlformats.org/officeDocument/2006/relationships/diagramLayout" Target="diagrams/layout4.xml"/><Relationship Id="rId11" Type="http://schemas.openxmlformats.org/officeDocument/2006/relationships/image" Target="media/image3.jpeg"/><Relationship Id="rId32" Type="http://schemas.openxmlformats.org/officeDocument/2006/relationships/hyperlink" Target="https://i.ibb.co/d28rZHH/IMG-0656.jpg" TargetMode="External"/><Relationship Id="rId37" Type="http://schemas.openxmlformats.org/officeDocument/2006/relationships/image" Target="media/image28.jpeg"/><Relationship Id="rId53" Type="http://schemas.openxmlformats.org/officeDocument/2006/relationships/image" Target="media/image42.jpeg"/><Relationship Id="rId58" Type="http://schemas.openxmlformats.org/officeDocument/2006/relationships/image" Target="media/image46.png"/><Relationship Id="rId74" Type="http://schemas.openxmlformats.org/officeDocument/2006/relationships/diagramLayout" Target="diagrams/layout1.xml"/><Relationship Id="rId79" Type="http://schemas.openxmlformats.org/officeDocument/2006/relationships/diagramLayout" Target="diagrams/layout2.xml"/><Relationship Id="rId102" Type="http://schemas.openxmlformats.org/officeDocument/2006/relationships/diagramLayout" Target="diagrams/layout3.xml"/><Relationship Id="rId123" Type="http://schemas.openxmlformats.org/officeDocument/2006/relationships/image" Target="media/image89.png"/><Relationship Id="rId128" Type="http://schemas.openxmlformats.org/officeDocument/2006/relationships/fontTable" Target="fontTable.xml"/><Relationship Id="rId5" Type="http://schemas.openxmlformats.org/officeDocument/2006/relationships/settings" Target="settings.xml"/><Relationship Id="rId90" Type="http://schemas.openxmlformats.org/officeDocument/2006/relationships/image" Target="media/image62.jpeg"/><Relationship Id="rId95" Type="http://schemas.openxmlformats.org/officeDocument/2006/relationships/hyperlink" Target="https://infourok.ru/go.html?href=http%3A%2F%2Fwww.uchportal.ru%2Fload%2F192-1-0-22579" TargetMode="External"/><Relationship Id="rId19" Type="http://schemas.openxmlformats.org/officeDocument/2006/relationships/image" Target="media/image11.pn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png"/><Relationship Id="rId35" Type="http://schemas.openxmlformats.org/officeDocument/2006/relationships/image" Target="media/image26.jpeg"/><Relationship Id="rId43" Type="http://schemas.openxmlformats.org/officeDocument/2006/relationships/image" Target="media/image33.jpeg"/><Relationship Id="rId48" Type="http://schemas.openxmlformats.org/officeDocument/2006/relationships/image" Target="media/image37.jpeg"/><Relationship Id="rId56" Type="http://schemas.openxmlformats.org/officeDocument/2006/relationships/image" Target="media/image45.jpeg"/><Relationship Id="rId64" Type="http://schemas.openxmlformats.org/officeDocument/2006/relationships/hyperlink" Target="https://www.stevsky.ru/brauzernie-igri/urok-tsifri-rf-2019-otveti-5-6-7-8-klass-kak-proyti-ofitsialniy-sayt" TargetMode="External"/><Relationship Id="rId69" Type="http://schemas.openxmlformats.org/officeDocument/2006/relationships/hyperlink" Target="https://xn----dtbabmbu7bba4abelcbv.xn--p1ai/?utm_source=oKd23F&amp;utm_medium=email&amp;utm_campaign=november2018&amp;utm_content=5a974a7b0aa27" TargetMode="External"/><Relationship Id="rId77" Type="http://schemas.microsoft.com/office/2007/relationships/diagramDrawing" Target="diagrams/drawing1.xml"/><Relationship Id="rId100" Type="http://schemas.openxmlformats.org/officeDocument/2006/relationships/image" Target="media/image71.jpeg"/><Relationship Id="rId105" Type="http://schemas.microsoft.com/office/2007/relationships/diagramDrawing" Target="diagrams/drawing3.xml"/><Relationship Id="rId113" Type="http://schemas.openxmlformats.org/officeDocument/2006/relationships/image" Target="media/image79.jpeg"/><Relationship Id="rId118" Type="http://schemas.openxmlformats.org/officeDocument/2006/relationships/image" Target="media/image84.png"/><Relationship Id="rId126" Type="http://schemas.openxmlformats.org/officeDocument/2006/relationships/footer" Target="footer1.xml"/><Relationship Id="rId8" Type="http://schemas.openxmlformats.org/officeDocument/2006/relationships/endnotes" Target="endnotes.xml"/><Relationship Id="rId51" Type="http://schemas.openxmlformats.org/officeDocument/2006/relationships/image" Target="media/image40.jpeg"/><Relationship Id="rId72" Type="http://schemas.openxmlformats.org/officeDocument/2006/relationships/image" Target="media/image54.jpeg"/><Relationship Id="rId80" Type="http://schemas.openxmlformats.org/officeDocument/2006/relationships/diagramQuickStyle" Target="diagrams/quickStyle2.xml"/><Relationship Id="rId85" Type="http://schemas.openxmlformats.org/officeDocument/2006/relationships/image" Target="media/image57.jpeg"/><Relationship Id="rId93" Type="http://schemas.openxmlformats.org/officeDocument/2006/relationships/image" Target="media/image65.jpeg"/><Relationship Id="rId98" Type="http://schemas.openxmlformats.org/officeDocument/2006/relationships/image" Target="media/image69.jpeg"/><Relationship Id="rId121" Type="http://schemas.openxmlformats.org/officeDocument/2006/relationships/image" Target="media/image87.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5.jpeg"/><Relationship Id="rId59" Type="http://schemas.openxmlformats.org/officeDocument/2006/relationships/image" Target="media/image47.jpeg"/><Relationship Id="rId67" Type="http://schemas.openxmlformats.org/officeDocument/2006/relationships/image" Target="media/image52.jpeg"/><Relationship Id="rId103" Type="http://schemas.openxmlformats.org/officeDocument/2006/relationships/diagramQuickStyle" Target="diagrams/quickStyle3.xml"/><Relationship Id="rId108" Type="http://schemas.openxmlformats.org/officeDocument/2006/relationships/diagramQuickStyle" Target="diagrams/quickStyle4.xml"/><Relationship Id="rId116" Type="http://schemas.openxmlformats.org/officeDocument/2006/relationships/image" Target="media/image82.jpeg"/><Relationship Id="rId124" Type="http://schemas.openxmlformats.org/officeDocument/2006/relationships/chart" Target="charts/chart1.xml"/><Relationship Id="rId129" Type="http://schemas.openxmlformats.org/officeDocument/2006/relationships/theme" Target="theme/theme1.xml"/><Relationship Id="rId20" Type="http://schemas.openxmlformats.org/officeDocument/2006/relationships/image" Target="media/image12.png"/><Relationship Id="rId41" Type="http://schemas.openxmlformats.org/officeDocument/2006/relationships/image" Target="media/image32.jpeg"/><Relationship Id="rId54" Type="http://schemas.openxmlformats.org/officeDocument/2006/relationships/image" Target="media/image43.jpeg"/><Relationship Id="rId62" Type="http://schemas.openxmlformats.org/officeDocument/2006/relationships/hyperlink" Target="http://cctld.ru/" TargetMode="External"/><Relationship Id="rId70" Type="http://schemas.openxmlformats.org/officeDocument/2006/relationships/hyperlink" Target="http://www.iidf.ru/" TargetMode="External"/><Relationship Id="rId75" Type="http://schemas.openxmlformats.org/officeDocument/2006/relationships/diagramQuickStyle" Target="diagrams/quickStyle1.xml"/><Relationship Id="rId83" Type="http://schemas.openxmlformats.org/officeDocument/2006/relationships/image" Target="media/image55.jpeg"/><Relationship Id="rId88" Type="http://schemas.openxmlformats.org/officeDocument/2006/relationships/image" Target="media/image60.jpeg"/><Relationship Id="rId91" Type="http://schemas.openxmlformats.org/officeDocument/2006/relationships/image" Target="media/image63.jpeg"/><Relationship Id="rId96" Type="http://schemas.openxmlformats.org/officeDocument/2006/relationships/image" Target="media/image67.jpeg"/><Relationship Id="rId111" Type="http://schemas.openxmlformats.org/officeDocument/2006/relationships/image" Target="media/image77.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image" Target="media/image27.png"/><Relationship Id="rId49" Type="http://schemas.openxmlformats.org/officeDocument/2006/relationships/image" Target="media/image38.jpeg"/><Relationship Id="rId57" Type="http://schemas.openxmlformats.org/officeDocument/2006/relationships/hyperlink" Target="http://&#1057;&#1077;&#1090;&#1077;&#1074;&#1080;&#1095;&#1086;&#1082;.&#1088;&#1092;/" TargetMode="External"/><Relationship Id="rId106" Type="http://schemas.openxmlformats.org/officeDocument/2006/relationships/diagramData" Target="diagrams/data4.xml"/><Relationship Id="rId114" Type="http://schemas.openxmlformats.org/officeDocument/2006/relationships/image" Target="media/image80.jpeg"/><Relationship Id="rId119" Type="http://schemas.openxmlformats.org/officeDocument/2006/relationships/image" Target="media/image85.png"/><Relationship Id="rId127" Type="http://schemas.openxmlformats.org/officeDocument/2006/relationships/footer" Target="footer2.xml"/><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4.jpeg"/><Relationship Id="rId52" Type="http://schemas.openxmlformats.org/officeDocument/2006/relationships/image" Target="media/image41.jpeg"/><Relationship Id="rId60" Type="http://schemas.openxmlformats.org/officeDocument/2006/relationships/image" Target="media/image48.jpeg"/><Relationship Id="rId65" Type="http://schemas.openxmlformats.org/officeDocument/2006/relationships/hyperlink" Target="https://www.stevsky.ru/brauzernie-igri/urok-tsifri-2019-v-rossii-prochozhdenie-9-10-11-klass-otveti-na-zadachi-kak-reshit-sertifikat-ofitsialniy-sayt" TargetMode="External"/><Relationship Id="rId73" Type="http://schemas.openxmlformats.org/officeDocument/2006/relationships/diagramData" Target="diagrams/data1.xml"/><Relationship Id="rId78" Type="http://schemas.openxmlformats.org/officeDocument/2006/relationships/diagramData" Target="diagrams/data2.xml"/><Relationship Id="rId81" Type="http://schemas.openxmlformats.org/officeDocument/2006/relationships/diagramColors" Target="diagrams/colors2.xml"/><Relationship Id="rId86" Type="http://schemas.openxmlformats.org/officeDocument/2006/relationships/image" Target="media/image58.jpeg"/><Relationship Id="rId94" Type="http://schemas.openxmlformats.org/officeDocument/2006/relationships/image" Target="media/image66.jpeg"/><Relationship Id="rId99" Type="http://schemas.openxmlformats.org/officeDocument/2006/relationships/image" Target="media/image70.jpeg"/><Relationship Id="rId101" Type="http://schemas.openxmlformats.org/officeDocument/2006/relationships/diagramData" Target="diagrams/data3.xml"/><Relationship Id="rId122" Type="http://schemas.openxmlformats.org/officeDocument/2006/relationships/image" Target="media/image88.png"/><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0.jpeg"/><Relationship Id="rId109" Type="http://schemas.openxmlformats.org/officeDocument/2006/relationships/diagramColors" Target="diagrams/colors4.xml"/><Relationship Id="rId34" Type="http://schemas.openxmlformats.org/officeDocument/2006/relationships/image" Target="media/image25.jpeg"/><Relationship Id="rId50" Type="http://schemas.openxmlformats.org/officeDocument/2006/relationships/image" Target="media/image39.jpeg"/><Relationship Id="rId55" Type="http://schemas.openxmlformats.org/officeDocument/2006/relationships/image" Target="media/image44.jpeg"/><Relationship Id="rId76" Type="http://schemas.openxmlformats.org/officeDocument/2006/relationships/diagramColors" Target="diagrams/colors1.xml"/><Relationship Id="rId97" Type="http://schemas.openxmlformats.org/officeDocument/2006/relationships/image" Target="media/image68.jpeg"/><Relationship Id="rId104" Type="http://schemas.openxmlformats.org/officeDocument/2006/relationships/diagramColors" Target="diagrams/colors3.xml"/><Relationship Id="rId120" Type="http://schemas.openxmlformats.org/officeDocument/2006/relationships/image" Target="media/image86.png"/><Relationship Id="rId125" Type="http://schemas.openxmlformats.org/officeDocument/2006/relationships/hyperlink" Target="https://online.us11.list-manage.com/track/click?u=21cc8532baa62cd5aef9d62f0&amp;id=73f07e1944&amp;e=114787e986" TargetMode="External"/><Relationship Id="rId7" Type="http://schemas.openxmlformats.org/officeDocument/2006/relationships/footnotes" Target="footnotes.xml"/><Relationship Id="rId71" Type="http://schemas.openxmlformats.org/officeDocument/2006/relationships/hyperlink" Target="http://sk.ru/news/" TargetMode="External"/><Relationship Id="rId92" Type="http://schemas.openxmlformats.org/officeDocument/2006/relationships/image" Target="media/image64.jpe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1.jpeg"/><Relationship Id="rId45" Type="http://schemas.microsoft.com/office/2007/relationships/hdphoto" Target="media/hdphoto2.wdp"/><Relationship Id="rId66" Type="http://schemas.openxmlformats.org/officeDocument/2006/relationships/image" Target="media/image51.jpeg"/><Relationship Id="rId87" Type="http://schemas.openxmlformats.org/officeDocument/2006/relationships/image" Target="media/image59.jpeg"/><Relationship Id="rId110" Type="http://schemas.microsoft.com/office/2007/relationships/diagramDrawing" Target="diagrams/drawing4.xml"/><Relationship Id="rId115" Type="http://schemas.openxmlformats.org/officeDocument/2006/relationships/image" Target="media/image81.jpeg"/><Relationship Id="rId61" Type="http://schemas.openxmlformats.org/officeDocument/2006/relationships/image" Target="media/image49.jpeg"/><Relationship Id="rId82" Type="http://schemas.microsoft.com/office/2007/relationships/diagramDrawing" Target="diagrams/drawing2.xm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hPercent val="32"/>
      <c:rotY val="20"/>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5.4577464788732523E-2"/>
          <c:y val="4.9450549450549504E-2"/>
          <c:w val="0.81690140845071535"/>
          <c:h val="0.76373626373626358"/>
        </c:manualLayout>
      </c:layout>
      <c:bar3DChart>
        <c:barDir val="col"/>
        <c:grouping val="standard"/>
        <c:varyColors val="0"/>
        <c:ser>
          <c:idx val="0"/>
          <c:order val="0"/>
          <c:tx>
            <c:strRef>
              <c:f>Sheet1!$A$2</c:f>
              <c:strCache>
                <c:ptCount val="1"/>
                <c:pt idx="0">
                  <c:v>КО</c:v>
                </c:pt>
              </c:strCache>
            </c:strRef>
          </c:tx>
          <c:spPr>
            <a:solidFill>
              <a:srgbClr val="9999FF"/>
            </a:solidFill>
            <a:ln w="12664">
              <a:solidFill>
                <a:srgbClr val="000000"/>
              </a:solidFill>
              <a:prstDash val="solid"/>
            </a:ln>
          </c:spPr>
          <c:invertIfNegative val="0"/>
          <c:dLbls>
            <c:dLbl>
              <c:idx val="0"/>
              <c:layout>
                <c:manualLayout>
                  <c:x val="6.3723401356838114E-2"/>
                  <c:y val="-8.8112664331055524E-2"/>
                </c:manualLayout>
              </c:layout>
              <c:showLegendKey val="0"/>
              <c:showVal val="1"/>
              <c:showCatName val="0"/>
              <c:showSerName val="0"/>
              <c:showPercent val="0"/>
              <c:showBubbleSize val="0"/>
            </c:dLbl>
            <c:dLbl>
              <c:idx val="1"/>
              <c:layout>
                <c:manualLayout>
                  <c:x val="7.0569105974469956E-2"/>
                  <c:y val="-0.12181120316900625"/>
                </c:manualLayout>
              </c:layout>
              <c:showLegendKey val="0"/>
              <c:showVal val="1"/>
              <c:showCatName val="0"/>
              <c:showSerName val="0"/>
              <c:showPercent val="0"/>
              <c:showBubbleSize val="0"/>
            </c:dLbl>
            <c:dLbl>
              <c:idx val="2"/>
              <c:layout>
                <c:manualLayout>
                  <c:x val="8.5024351667531139E-2"/>
                  <c:y val="-0.15340024574922245"/>
                </c:manualLayout>
              </c:layout>
              <c:showLegendKey val="0"/>
              <c:showVal val="1"/>
              <c:showCatName val="0"/>
              <c:showSerName val="0"/>
              <c:showPercent val="0"/>
              <c:showBubbleSize val="0"/>
            </c:dLbl>
            <c:dLbl>
              <c:idx val="3"/>
              <c:layout>
                <c:manualLayout>
                  <c:x val="7.3336281083364749E-2"/>
                  <c:y val="-6.8007661125501273E-2"/>
                </c:manualLayout>
              </c:layout>
              <c:showLegendKey val="0"/>
              <c:showVal val="1"/>
              <c:showCatName val="0"/>
              <c:showSerName val="0"/>
              <c:showPercent val="0"/>
              <c:showBubbleSize val="0"/>
            </c:dLbl>
            <c:spPr>
              <a:noFill/>
              <a:ln w="25327">
                <a:noFill/>
              </a:ln>
            </c:spPr>
            <c:txPr>
              <a:bodyPr/>
              <a:lstStyle/>
              <a:p>
                <a:pPr>
                  <a:defRPr sz="1196" b="1" i="0" u="none" strike="noStrike" baseline="0">
                    <a:solidFill>
                      <a:srgbClr val="000000"/>
                    </a:solidFill>
                    <a:latin typeface="Times New Roman" pitchFamily="18" charset="0"/>
                    <a:ea typeface="Calibri"/>
                    <a:cs typeface="Times New Roman" pitchFamily="18" charset="0"/>
                  </a:defRPr>
                </a:pPr>
                <a:endParaRPr lang="ru-RU"/>
              </a:p>
            </c:txPr>
            <c:showLegendKey val="0"/>
            <c:showVal val="1"/>
            <c:showCatName val="0"/>
            <c:showSerName val="0"/>
            <c:showPercent val="0"/>
            <c:showBubbleSize val="0"/>
            <c:showLeaderLines val="0"/>
          </c:dLbls>
          <c:cat>
            <c:strRef>
              <c:f>Sheet1!$B$1:$F$1</c:f>
              <c:strCache>
                <c:ptCount val="3"/>
                <c:pt idx="0">
                  <c:v>2016-2017</c:v>
                </c:pt>
                <c:pt idx="1">
                  <c:v>2017-2018</c:v>
                </c:pt>
                <c:pt idx="2">
                  <c:v>2018-2019</c:v>
                </c:pt>
              </c:strCache>
            </c:strRef>
          </c:cat>
          <c:val>
            <c:numRef>
              <c:f>Sheet1!$B$2:$F$2</c:f>
              <c:numCache>
                <c:formatCode>0%</c:formatCode>
                <c:ptCount val="5"/>
                <c:pt idx="0">
                  <c:v>0.52</c:v>
                </c:pt>
                <c:pt idx="1">
                  <c:v>0.52</c:v>
                </c:pt>
                <c:pt idx="2" formatCode="0.0%">
                  <c:v>0.49800000000000033</c:v>
                </c:pt>
              </c:numCache>
            </c:numRef>
          </c:val>
        </c:ser>
        <c:dLbls>
          <c:showLegendKey val="0"/>
          <c:showVal val="0"/>
          <c:showCatName val="0"/>
          <c:showSerName val="0"/>
          <c:showPercent val="0"/>
          <c:showBubbleSize val="0"/>
        </c:dLbls>
        <c:gapWidth val="150"/>
        <c:gapDepth val="0"/>
        <c:shape val="box"/>
        <c:axId val="83888384"/>
        <c:axId val="83902464"/>
        <c:axId val="100625920"/>
      </c:bar3DChart>
      <c:catAx>
        <c:axId val="83888384"/>
        <c:scaling>
          <c:orientation val="minMax"/>
        </c:scaling>
        <c:delete val="0"/>
        <c:axPos val="b"/>
        <c:numFmt formatCode="General" sourceLinked="1"/>
        <c:majorTickMark val="out"/>
        <c:minorTickMark val="none"/>
        <c:tickLblPos val="low"/>
        <c:spPr>
          <a:ln w="3166">
            <a:solidFill>
              <a:srgbClr val="000000"/>
            </a:solidFill>
            <a:prstDash val="solid"/>
          </a:ln>
        </c:spPr>
        <c:txPr>
          <a:bodyPr rot="0" vert="horz"/>
          <a:lstStyle/>
          <a:p>
            <a:pPr>
              <a:defRPr sz="798" b="1" i="0" u="none" strike="noStrike" baseline="0">
                <a:solidFill>
                  <a:srgbClr val="000000"/>
                </a:solidFill>
                <a:latin typeface="Times New Roman" pitchFamily="18" charset="0"/>
                <a:ea typeface="Calibri"/>
                <a:cs typeface="Times New Roman" pitchFamily="18" charset="0"/>
              </a:defRPr>
            </a:pPr>
            <a:endParaRPr lang="ru-RU"/>
          </a:p>
        </c:txPr>
        <c:crossAx val="83902464"/>
        <c:crosses val="autoZero"/>
        <c:auto val="1"/>
        <c:lblAlgn val="ctr"/>
        <c:lblOffset val="100"/>
        <c:tickLblSkip val="1"/>
        <c:tickMarkSkip val="1"/>
        <c:noMultiLvlLbl val="0"/>
      </c:catAx>
      <c:valAx>
        <c:axId val="83902464"/>
        <c:scaling>
          <c:orientation val="minMax"/>
        </c:scaling>
        <c:delete val="0"/>
        <c:axPos val="l"/>
        <c:majorGridlines>
          <c:spPr>
            <a:ln w="3166">
              <a:solidFill>
                <a:srgbClr val="000000"/>
              </a:solidFill>
              <a:prstDash val="solid"/>
            </a:ln>
          </c:spPr>
        </c:majorGridlines>
        <c:numFmt formatCode="0%" sourceLinked="1"/>
        <c:majorTickMark val="out"/>
        <c:minorTickMark val="none"/>
        <c:tickLblPos val="nextTo"/>
        <c:spPr>
          <a:ln w="3166">
            <a:solidFill>
              <a:srgbClr val="000000"/>
            </a:solidFill>
            <a:prstDash val="solid"/>
          </a:ln>
        </c:spPr>
        <c:txPr>
          <a:bodyPr rot="0" vert="horz"/>
          <a:lstStyle/>
          <a:p>
            <a:pPr>
              <a:defRPr sz="798" b="1" i="0" u="none" strike="noStrike" baseline="0">
                <a:solidFill>
                  <a:srgbClr val="000000"/>
                </a:solidFill>
                <a:latin typeface="Times New Roman" pitchFamily="18" charset="0"/>
                <a:ea typeface="Calibri"/>
                <a:cs typeface="Times New Roman" pitchFamily="18" charset="0"/>
              </a:defRPr>
            </a:pPr>
            <a:endParaRPr lang="ru-RU"/>
          </a:p>
        </c:txPr>
        <c:crossAx val="83888384"/>
        <c:crosses val="autoZero"/>
        <c:crossBetween val="between"/>
      </c:valAx>
      <c:serAx>
        <c:axId val="100625920"/>
        <c:scaling>
          <c:orientation val="minMax"/>
        </c:scaling>
        <c:delete val="0"/>
        <c:axPos val="b"/>
        <c:numFmt formatCode="General" sourceLinked="1"/>
        <c:majorTickMark val="out"/>
        <c:minorTickMark val="none"/>
        <c:tickLblPos val="low"/>
        <c:spPr>
          <a:ln w="3167">
            <a:solidFill>
              <a:srgbClr val="000000"/>
            </a:solidFill>
            <a:prstDash val="solid"/>
          </a:ln>
        </c:spPr>
        <c:txPr>
          <a:bodyPr rot="0" vert="horz"/>
          <a:lstStyle/>
          <a:p>
            <a:pPr>
              <a:defRPr sz="798" b="1" i="0" u="none" strike="noStrike" baseline="0">
                <a:solidFill>
                  <a:srgbClr val="000000"/>
                </a:solidFill>
                <a:latin typeface="Times New Roman"/>
                <a:ea typeface="Times New Roman"/>
                <a:cs typeface="Times New Roman"/>
              </a:defRPr>
            </a:pPr>
            <a:endParaRPr lang="ru-RU"/>
          </a:p>
        </c:txPr>
        <c:crossAx val="83902464"/>
        <c:crosses val="autoZero"/>
        <c:tickLblSkip val="1"/>
        <c:tickMarkSkip val="1"/>
      </c:serAx>
      <c:spPr>
        <a:noFill/>
        <a:ln w="25339">
          <a:noFill/>
        </a:ln>
      </c:spPr>
    </c:plotArea>
    <c:plotVisOnly val="1"/>
    <c:dispBlanksAs val="gap"/>
    <c:showDLblsOverMax val="0"/>
  </c:chart>
  <c:spPr>
    <a:noFill/>
    <a:ln>
      <a:noFill/>
    </a:ln>
  </c:spPr>
  <c:txPr>
    <a:bodyPr/>
    <a:lstStyle/>
    <a:p>
      <a:pPr>
        <a:defRPr sz="798" b="1" i="0" u="none" strike="noStrike" baseline="0">
          <a:solidFill>
            <a:srgbClr val="000000"/>
          </a:solidFill>
          <a:latin typeface="Calibri"/>
          <a:ea typeface="Calibri"/>
          <a:cs typeface="Calibri"/>
        </a:defRPr>
      </a:pPr>
      <a:endParaRPr lang="ru-RU"/>
    </a:p>
  </c:txPr>
  <c:externalData r:id="rId2">
    <c:autoUpdate val="0"/>
  </c:externalData>
</c:chartSpace>
</file>

<file path=word/diagrams/_rels/data3.xml.rels><?xml version="1.0" encoding="UTF-8" standalone="yes"?>
<Relationships xmlns="http://schemas.openxmlformats.org/package/2006/relationships"><Relationship Id="rId3" Type="http://schemas.openxmlformats.org/officeDocument/2006/relationships/image" Target="../media/image74.jpeg"/><Relationship Id="rId2" Type="http://schemas.openxmlformats.org/officeDocument/2006/relationships/image" Target="../media/image73.jpeg"/><Relationship Id="rId1" Type="http://schemas.openxmlformats.org/officeDocument/2006/relationships/image" Target="../media/image72.jpeg"/><Relationship Id="rId5" Type="http://schemas.openxmlformats.org/officeDocument/2006/relationships/image" Target="../media/image76.jpeg"/><Relationship Id="rId4" Type="http://schemas.openxmlformats.org/officeDocument/2006/relationships/image" Target="../media/image75.jpeg"/></Relationships>
</file>

<file path=word/diagrams/_rels/drawing3.xml.rels><?xml version="1.0" encoding="UTF-8" standalone="yes"?>
<Relationships xmlns="http://schemas.openxmlformats.org/package/2006/relationships"><Relationship Id="rId3" Type="http://schemas.openxmlformats.org/officeDocument/2006/relationships/image" Target="../media/image74.jpeg"/><Relationship Id="rId2" Type="http://schemas.openxmlformats.org/officeDocument/2006/relationships/image" Target="../media/image73.jpeg"/><Relationship Id="rId1" Type="http://schemas.openxmlformats.org/officeDocument/2006/relationships/image" Target="../media/image72.jpeg"/><Relationship Id="rId5" Type="http://schemas.openxmlformats.org/officeDocument/2006/relationships/image" Target="../media/image76.jpeg"/><Relationship Id="rId4" Type="http://schemas.openxmlformats.org/officeDocument/2006/relationships/image" Target="../media/image75.jpeg"/></Relationships>
</file>

<file path=word/diagrams/colors1.xml><?xml version="1.0" encoding="utf-8"?>
<dgm:colorsDef xmlns:dgm="http://schemas.openxmlformats.org/drawingml/2006/diagram" xmlns:a="http://schemas.openxmlformats.org/drawingml/2006/main" uniqueId="urn:microsoft.com/office/officeart/2005/8/colors/accent6_1">
  <dgm:title val=""/>
  <dgm:desc val=""/>
  <dgm:catLst>
    <dgm:cat type="accent6" pri="11100"/>
  </dgm:catLst>
  <dgm:styleLbl name="node0">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6">
        <a:shade val="80000"/>
      </a:schemeClr>
    </dgm:linClrLst>
    <dgm:effectClrLst/>
    <dgm:txLinClrLst/>
    <dgm:txFillClrLst/>
    <dgm:txEffectClrLst/>
  </dgm:styleLbl>
  <dgm:styleLbl name="node2">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fgImgPlace1">
    <dgm:fillClrLst meth="repeat">
      <a:schemeClr val="accent6">
        <a:tint val="40000"/>
      </a:schemeClr>
    </dgm:fillClrLst>
    <dgm:linClrLst meth="repeat">
      <a:schemeClr val="accent6">
        <a:shade val="80000"/>
      </a:schemeClr>
    </dgm:linClrLst>
    <dgm:effectClrLst/>
    <dgm:txLinClrLst/>
    <dgm:txFillClrLst meth="repeat">
      <a:schemeClr val="lt1"/>
    </dgm:txFillClrLst>
    <dgm:txEffectClrLst/>
  </dgm:styleLbl>
  <dgm:styleLbl name="alignImgPlace1">
    <dgm:fillClrLst meth="repeat">
      <a:schemeClr val="accent6">
        <a:tint val="40000"/>
      </a:schemeClr>
    </dgm:fillClrLst>
    <dgm:linClrLst meth="repeat">
      <a:schemeClr val="accent6">
        <a:shade val="80000"/>
      </a:schemeClr>
    </dgm:linClrLst>
    <dgm:effectClrLst/>
    <dgm:txLinClrLst/>
    <dgm:txFillClrLst meth="repeat">
      <a:schemeClr val="lt1"/>
    </dgm:txFillClrLst>
    <dgm:txEffectClrLst/>
  </dgm:styleLbl>
  <dgm:styleLbl name="bgImgPlace1">
    <dgm:fillClrLst meth="repeat">
      <a:schemeClr val="accent6">
        <a:tint val="40000"/>
      </a:schemeClr>
    </dgm:fillClrLst>
    <dgm:linClrLst meth="repeat">
      <a:schemeClr val="accent6">
        <a:shade val="80000"/>
      </a:schemeClr>
    </dgm:linClrLst>
    <dgm:effectClrLst/>
    <dgm:txLinClrLst/>
    <dgm:txFillClrLst meth="repeat">
      <a:schemeClr val="lt1"/>
    </dgm:txFillClrLst>
    <dgm:txEffectClrLst/>
  </dgm:styleLbl>
  <dgm:styleLbl name="sibTrans2D1">
    <dgm:fillClrLst meth="repeat">
      <a:schemeClr val="accent6">
        <a:tint val="60000"/>
      </a:schemeClr>
    </dgm:fillClrLst>
    <dgm:linClrLst meth="repeat">
      <a:schemeClr val="accent6">
        <a:tint val="60000"/>
      </a:schemeClr>
    </dgm:linClrLst>
    <dgm:effectClrLst/>
    <dgm:txLinClrLst/>
    <dgm:txFillClrLst meth="repeat">
      <a:schemeClr val="dk1"/>
    </dgm:txFillClrLst>
    <dgm:txEffectClrLst/>
  </dgm:styleLbl>
  <dgm:styleLbl name="fgSibTrans2D1">
    <dgm:fillClrLst meth="repeat">
      <a:schemeClr val="accent6">
        <a:tint val="60000"/>
      </a:schemeClr>
    </dgm:fillClrLst>
    <dgm:linClrLst meth="repeat">
      <a:schemeClr val="accent6">
        <a:tint val="60000"/>
      </a:schemeClr>
    </dgm:linClrLst>
    <dgm:effectClrLst/>
    <dgm:txLinClrLst/>
    <dgm:txFillClrLst meth="repeat">
      <a:schemeClr val="dk1"/>
    </dgm:txFillClrLst>
    <dgm:txEffectClrLst/>
  </dgm:styleLbl>
  <dgm:styleLbl name="bgSibTrans2D1">
    <dgm:fillClrLst meth="repeat">
      <a:schemeClr val="accent6">
        <a:tint val="60000"/>
      </a:schemeClr>
    </dgm:fillClrLst>
    <dgm:linClrLst meth="repeat">
      <a:schemeClr val="accent6">
        <a:tint val="60000"/>
      </a:schemeClr>
    </dgm:linClrLst>
    <dgm:effectClrLst/>
    <dgm:txLinClrLst/>
    <dgm:txFillClrLst meth="repeat">
      <a:schemeClr val="dk1"/>
    </dgm:txFillClrLst>
    <dgm:txEffectClrLst/>
  </dgm:styleLbl>
  <dgm:styleLbl name="sibTrans1D1">
    <dgm:fillClrLst meth="repeat">
      <a:schemeClr val="accent6"/>
    </dgm:fillClrLst>
    <dgm:linClrLst meth="repeat">
      <a:schemeClr val="accent6"/>
    </dgm:linClrLst>
    <dgm:effectClrLst/>
    <dgm:txLinClrLst/>
    <dgm:txFillClrLst meth="repeat">
      <a:schemeClr val="tx1"/>
    </dgm:txFillClrLst>
    <dgm:txEffectClrLst/>
  </dgm:styleLbl>
  <dgm:styleLbl name="callout">
    <dgm:fillClrLst meth="repeat">
      <a:schemeClr val="accent6"/>
    </dgm:fillClrLst>
    <dgm:linClrLst meth="repeat">
      <a:schemeClr val="accent6"/>
    </dgm:linClrLst>
    <dgm:effectClrLst/>
    <dgm:txLinClrLst/>
    <dgm:txFillClrLst meth="repeat">
      <a:schemeClr val="tx1"/>
    </dgm:txFillClrLst>
    <dgm:txEffectClrLst/>
  </dgm:styleLbl>
  <dgm:styleLbl name="asst0">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parChTrans2D1">
    <dgm:fillClrLst meth="repeat">
      <a:schemeClr val="accent6">
        <a:tint val="60000"/>
      </a:schemeClr>
    </dgm:fillClrLst>
    <dgm:linClrLst meth="repeat">
      <a:schemeClr val="accent6">
        <a:tint val="60000"/>
      </a:schemeClr>
    </dgm:linClrLst>
    <dgm:effectClrLst/>
    <dgm:txLinClrLst/>
    <dgm:txFillClrLst/>
    <dgm:txEffectClrLst/>
  </dgm:styleLbl>
  <dgm:styleLbl name="parChTrans2D2">
    <dgm:fillClrLst meth="repeat">
      <a:schemeClr val="accent6"/>
    </dgm:fillClrLst>
    <dgm:linClrLst meth="repeat">
      <a:schemeClr val="accent6"/>
    </dgm:linClrLst>
    <dgm:effectClrLst/>
    <dgm:txLinClrLst/>
    <dgm:txFillClrLst/>
    <dgm:txEffectClrLst/>
  </dgm:styleLbl>
  <dgm:styleLbl name="parChTrans2D3">
    <dgm:fillClrLst meth="repeat">
      <a:schemeClr val="accent6"/>
    </dgm:fillClrLst>
    <dgm:linClrLst meth="repeat">
      <a:schemeClr val="accent6"/>
    </dgm:linClrLst>
    <dgm:effectClrLst/>
    <dgm:txLinClrLst/>
    <dgm:txFillClrLst/>
    <dgm:txEffectClrLst/>
  </dgm:styleLbl>
  <dgm:styleLbl name="parChTrans2D4">
    <dgm:fillClrLst meth="repeat">
      <a:schemeClr val="accent6"/>
    </dgm:fillClrLst>
    <dgm:linClrLst meth="repeat">
      <a:schemeClr val="accent6"/>
    </dgm:linClrLst>
    <dgm:effectClrLst/>
    <dgm:txLinClrLst/>
    <dgm:txFillClrLst meth="repeat">
      <a:schemeClr val="lt1"/>
    </dgm:txFillClrLst>
    <dgm:txEffectClrLst/>
  </dgm:styleLbl>
  <dgm:styleLbl name="parChTrans1D1">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2">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3">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parChTrans1D4">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fg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conFg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align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trAlignAcc1">
    <dgm:fillClrLst meth="repeat">
      <a:schemeClr val="accent6">
        <a:alpha val="40000"/>
        <a:tint val="40000"/>
      </a:schemeClr>
    </dgm:fillClrLst>
    <dgm:linClrLst meth="repeat">
      <a:schemeClr val="accent6"/>
    </dgm:linClrLst>
    <dgm:effectClrLst/>
    <dgm:txLinClrLst/>
    <dgm:txFillClrLst meth="repeat">
      <a:schemeClr val="dk1"/>
    </dgm:txFillClrLst>
    <dgm:txEffectClrLst/>
  </dgm:styleLbl>
  <dgm:styleLbl name="bg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6"/>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6">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6">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6">
        <a:alpha val="90000"/>
      </a:schemeClr>
    </dgm:linClrLst>
    <dgm:effectClrLst/>
    <dgm:txLinClrLst/>
    <dgm:txFillClrLst meth="repeat">
      <a:schemeClr val="dk1"/>
    </dgm:txFillClrLst>
    <dgm:txEffectClrLst/>
  </dgm:styleLbl>
  <dgm:styleLbl name="fgAcc0">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fgAcc2">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fgAcc3">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fgAcc4">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bgShp">
    <dgm:fillClrLst meth="repeat">
      <a:schemeClr val="accent6">
        <a:tint val="40000"/>
      </a:schemeClr>
    </dgm:fillClrLst>
    <dgm:linClrLst meth="repeat">
      <a:schemeClr val="accent6"/>
    </dgm:linClrLst>
    <dgm:effectClrLst/>
    <dgm:txLinClrLst/>
    <dgm:txFillClrLst meth="repeat">
      <a:schemeClr val="dk1"/>
    </dgm:txFillClrLst>
    <dgm:txEffectClrLst/>
  </dgm:styleLbl>
  <dgm:styleLbl name="dkBgShp">
    <dgm:fillClrLst meth="repeat">
      <a:schemeClr val="accent6">
        <a:shade val="80000"/>
      </a:schemeClr>
    </dgm:fillClrLst>
    <dgm:linClrLst meth="repeat">
      <a:schemeClr val="accent6"/>
    </dgm:linClrLst>
    <dgm:effectClrLst/>
    <dgm:txLinClrLst/>
    <dgm:txFillClrLst meth="repeat">
      <a:schemeClr val="lt1"/>
    </dgm:txFillClrLst>
    <dgm:txEffectClrLst/>
  </dgm:styleLbl>
  <dgm:styleLbl name="trBgShp">
    <dgm:fillClrLst meth="repeat">
      <a:schemeClr val="accent6">
        <a:tint val="50000"/>
        <a:alpha val="40000"/>
      </a:schemeClr>
    </dgm:fillClrLst>
    <dgm:linClrLst meth="repeat">
      <a:schemeClr val="accent6"/>
    </dgm:linClrLst>
    <dgm:effectClrLst/>
    <dgm:txLinClrLst/>
    <dgm:txFillClrLst meth="repeat">
      <a:schemeClr val="lt1"/>
    </dgm:txFillClrLst>
    <dgm:txEffectClrLst/>
  </dgm:styleLbl>
  <dgm:styleLbl name="fgShp">
    <dgm:fillClrLst meth="repeat">
      <a:schemeClr val="accent6">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1#2">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4_1">
  <dgm:title val=""/>
  <dgm:desc val=""/>
  <dgm:catLst>
    <dgm:cat type="accent4" pri="11100"/>
  </dgm:catLst>
  <dgm:styleLbl name="node0">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4">
        <a:shade val="80000"/>
      </a:schemeClr>
    </dgm:linClrLst>
    <dgm:effectClrLst/>
    <dgm:txLinClrLst/>
    <dgm:txFillClrLst/>
    <dgm:txEffectClrLst/>
  </dgm:styleLbl>
  <dgm:styleLbl name="node2">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fg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align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bg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fg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bg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sibTrans1D1">
    <dgm:fillClrLst meth="repeat">
      <a:schemeClr val="accent4"/>
    </dgm:fillClrLst>
    <dgm:linClrLst meth="repeat">
      <a:schemeClr val="accent4"/>
    </dgm:linClrLst>
    <dgm:effectClrLst/>
    <dgm:txLinClrLst/>
    <dgm:txFillClrLst meth="repeat">
      <a:schemeClr val="tx1"/>
    </dgm:txFillClrLst>
    <dgm:txEffectClrLst/>
  </dgm:styleLbl>
  <dgm:styleLbl name="callout">
    <dgm:fillClrLst meth="repeat">
      <a:schemeClr val="accent4"/>
    </dgm:fillClrLst>
    <dgm:linClrLst meth="repeat">
      <a:schemeClr val="accent4"/>
    </dgm:linClrLst>
    <dgm:effectClrLst/>
    <dgm:txLinClrLst/>
    <dgm:txFillClrLst meth="repeat">
      <a:schemeClr val="tx1"/>
    </dgm:txFillClrLst>
    <dgm:txEffectClrLst/>
  </dgm:styleLbl>
  <dgm:styleLbl name="asst0">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parChTrans2D1">
    <dgm:fillClrLst meth="repeat">
      <a:schemeClr val="accent4">
        <a:tint val="60000"/>
      </a:schemeClr>
    </dgm:fillClrLst>
    <dgm:linClrLst meth="repeat">
      <a:schemeClr val="accent4">
        <a:tint val="60000"/>
      </a:schemeClr>
    </dgm:linClrLst>
    <dgm:effectClrLst/>
    <dgm:txLinClrLst/>
    <dgm:txFillClrLst/>
    <dgm:txEffectClrLst/>
  </dgm:styleLbl>
  <dgm:styleLbl name="parChTrans2D2">
    <dgm:fillClrLst meth="repeat">
      <a:schemeClr val="accent4"/>
    </dgm:fillClrLst>
    <dgm:linClrLst meth="repeat">
      <a:schemeClr val="accent4"/>
    </dgm:linClrLst>
    <dgm:effectClrLst/>
    <dgm:txLinClrLst/>
    <dgm:txFillClrLst/>
    <dgm:txEffectClrLst/>
  </dgm:styleLbl>
  <dgm:styleLbl name="parChTrans2D3">
    <dgm:fillClrLst meth="repeat">
      <a:schemeClr val="accent4"/>
    </dgm:fillClrLst>
    <dgm:linClrLst meth="repeat">
      <a:schemeClr val="accent4"/>
    </dgm:linClrLst>
    <dgm:effectClrLst/>
    <dgm:txLinClrLst/>
    <dgm:txFillClrLst/>
    <dgm:txEffectClrLst/>
  </dgm:styleLbl>
  <dgm:styleLbl name="parChTrans2D4">
    <dgm:fillClrLst meth="repeat">
      <a:schemeClr val="accent4"/>
    </dgm:fillClrLst>
    <dgm:linClrLst meth="repeat">
      <a:schemeClr val="accent4"/>
    </dgm:linClrLst>
    <dgm:effectClrLst/>
    <dgm:txLinClrLst/>
    <dgm:txFillClrLst meth="repeat">
      <a:schemeClr val="lt1"/>
    </dgm:txFillClrLst>
    <dgm:txEffectClrLst/>
  </dgm:styleLbl>
  <dgm:styleLbl name="parChTrans1D1">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2">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3">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parChTrans1D4">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f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conF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align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trAlignAcc1">
    <dgm:fillClrLst meth="repeat">
      <a:schemeClr val="accent4">
        <a:alpha val="40000"/>
        <a:tint val="40000"/>
      </a:schemeClr>
    </dgm:fillClrLst>
    <dgm:linClrLst meth="repeat">
      <a:schemeClr val="accent4"/>
    </dgm:linClrLst>
    <dgm:effectClrLst/>
    <dgm:txLinClrLst/>
    <dgm:txFillClrLst meth="repeat">
      <a:schemeClr val="dk1"/>
    </dgm:txFillClrLst>
    <dgm:txEffectClrLst/>
  </dgm:styleLbl>
  <dgm:styleLbl name="b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solidFgAcc1">
    <dgm:fillClrLst meth="repeat">
      <a:schemeClr val="lt1"/>
    </dgm:fillClrLst>
    <dgm:linClrLst meth="repeat">
      <a:schemeClr val="accent4"/>
    </dgm:linClrLst>
    <dgm:effectClrLst/>
    <dgm:txLinClrLst/>
    <dgm:txFillClrLst meth="repeat">
      <a:schemeClr val="dk1"/>
    </dgm:txFillClrLst>
    <dgm:txEffectClrLst/>
  </dgm:styleLbl>
  <dgm:styleLbl name="solidAlignAcc1">
    <dgm:fillClrLst meth="repeat">
      <a:schemeClr val="lt1"/>
    </dgm:fillClrLst>
    <dgm:linClrLst meth="repeat">
      <a:schemeClr val="accent4"/>
    </dgm:linClrLst>
    <dgm:effectClrLst/>
    <dgm:txLinClrLst/>
    <dgm:txFillClrLst meth="repeat">
      <a:schemeClr val="dk1"/>
    </dgm:txFillClrLst>
    <dgm:txEffectClrLst/>
  </dgm:styleLbl>
  <dgm:styleLbl name="solidBgAcc1">
    <dgm:fillClrLst meth="repeat">
      <a:schemeClr val="lt1"/>
    </dgm:fillClrLst>
    <dgm:linClrLst meth="repeat">
      <a:schemeClr val="accent4"/>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fgAcc0">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2">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3">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4">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accent4"/>
    </dgm:linClrLst>
    <dgm:effectClrLst/>
    <dgm:txLinClrLst/>
    <dgm:txFillClrLst meth="repeat">
      <a:schemeClr val="dk1"/>
    </dgm:txFillClrLst>
    <dgm:txEffectClrLst/>
  </dgm:styleLbl>
  <dgm:styleLbl name="dkBgShp">
    <dgm:fillClrLst meth="repeat">
      <a:schemeClr val="accent4">
        <a:shade val="80000"/>
      </a:schemeClr>
    </dgm:fillClrLst>
    <dgm:linClrLst meth="repeat">
      <a:schemeClr val="accent4"/>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FFE5BDCF-F4DD-40C8-AFF3-2E4F0A9F8B61}" type="doc">
      <dgm:prSet loTypeId="urn:microsoft.com/office/officeart/2005/8/layout/hierarchy1" loCatId="hierarchy" qsTypeId="urn:microsoft.com/office/officeart/2005/8/quickstyle/simple1" qsCatId="simple" csTypeId="urn:microsoft.com/office/officeart/2005/8/colors/accent6_1" csCatId="accent6" phldr="1"/>
      <dgm:spPr/>
      <dgm:t>
        <a:bodyPr/>
        <a:lstStyle/>
        <a:p>
          <a:endParaRPr lang="ru-RU"/>
        </a:p>
      </dgm:t>
    </dgm:pt>
    <dgm:pt modelId="{49B4380B-C14B-421C-AEDA-FC9EB5BE3FFB}">
      <dgm:prSet phldrT="[Текст]" custT="1"/>
      <dgm:spPr>
        <a:solidFill>
          <a:srgbClr val="C3FDFD">
            <a:alpha val="89804"/>
          </a:srgbClr>
        </a:solidFill>
      </dgm:spPr>
      <dgm:t>
        <a:bodyPr/>
        <a:lstStyle/>
        <a:p>
          <a:pPr algn="ctr"/>
          <a:r>
            <a:rPr lang="ru-RU" sz="500">
              <a:latin typeface="Times New Roman" pitchFamily="18" charset="0"/>
              <a:cs typeface="Times New Roman" pitchFamily="18" charset="0"/>
            </a:rPr>
            <a:t> </a:t>
          </a:r>
          <a:r>
            <a:rPr lang="ru-RU" sz="1000">
              <a:latin typeface="Times New Roman" pitchFamily="18" charset="0"/>
              <a:cs typeface="Times New Roman" pitchFamily="18" charset="0"/>
            </a:rPr>
            <a:t>СОК  МОБУ лицея № 33</a:t>
          </a:r>
        </a:p>
      </dgm:t>
    </dgm:pt>
    <dgm:pt modelId="{5D7C969A-652E-49D5-B595-F341EC3C45B1}" type="parTrans" cxnId="{83E106DF-0228-48B5-A7B2-52D49262FF32}">
      <dgm:prSet/>
      <dgm:spPr/>
      <dgm:t>
        <a:bodyPr/>
        <a:lstStyle/>
        <a:p>
          <a:pPr algn="ctr"/>
          <a:endParaRPr lang="ru-RU"/>
        </a:p>
      </dgm:t>
    </dgm:pt>
    <dgm:pt modelId="{97841884-12C8-45EC-8FE0-6F9E46C8568F}" type="sibTrans" cxnId="{83E106DF-0228-48B5-A7B2-52D49262FF32}">
      <dgm:prSet/>
      <dgm:spPr/>
      <dgm:t>
        <a:bodyPr/>
        <a:lstStyle/>
        <a:p>
          <a:pPr algn="ctr"/>
          <a:endParaRPr lang="ru-RU"/>
        </a:p>
      </dgm:t>
    </dgm:pt>
    <dgm:pt modelId="{F821B80C-651F-4E6B-B487-8AEB2411097B}">
      <dgm:prSet phldrT="[Текст]" custT="1"/>
      <dgm:spPr>
        <a:solidFill>
          <a:srgbClr val="C3FDFD">
            <a:alpha val="90000"/>
          </a:srgbClr>
        </a:solidFill>
      </dgm:spPr>
      <dgm:t>
        <a:bodyPr/>
        <a:lstStyle/>
        <a:p>
          <a:pPr algn="ctr"/>
          <a:r>
            <a:rPr lang="ru-RU" sz="1000">
              <a:latin typeface="Times New Roman" pitchFamily="18" charset="0"/>
              <a:cs typeface="Times New Roman" pitchFamily="18" charset="0"/>
            </a:rPr>
            <a:t>Внутренняя оценка качества общего образования в рамках учебного года</a:t>
          </a:r>
        </a:p>
      </dgm:t>
    </dgm:pt>
    <dgm:pt modelId="{7E0A5322-FC78-4872-B7A0-77568EDBD8C4}" type="parTrans" cxnId="{FB30BC32-A337-4B7A-9037-D50EB3622506}">
      <dgm:prSet/>
      <dgm:spPr/>
      <dgm:t>
        <a:bodyPr/>
        <a:lstStyle/>
        <a:p>
          <a:pPr algn="ctr"/>
          <a:endParaRPr lang="ru-RU"/>
        </a:p>
      </dgm:t>
    </dgm:pt>
    <dgm:pt modelId="{7E947F71-3E78-485E-ADC3-DCC6E5C9649D}" type="sibTrans" cxnId="{FB30BC32-A337-4B7A-9037-D50EB3622506}">
      <dgm:prSet/>
      <dgm:spPr/>
      <dgm:t>
        <a:bodyPr/>
        <a:lstStyle/>
        <a:p>
          <a:pPr algn="ctr"/>
          <a:endParaRPr lang="ru-RU"/>
        </a:p>
      </dgm:t>
    </dgm:pt>
    <dgm:pt modelId="{54E97DA0-C26E-414D-828C-0D1E7B9E5F29}">
      <dgm:prSet phldrT="[Текст]" custT="1"/>
      <dgm:spPr>
        <a:solidFill>
          <a:srgbClr val="C3FDFD">
            <a:alpha val="90000"/>
          </a:srgbClr>
        </a:solidFill>
      </dgm:spPr>
      <dgm:t>
        <a:bodyPr/>
        <a:lstStyle/>
        <a:p>
          <a:pPr algn="ctr"/>
          <a:r>
            <a:rPr lang="ru-RU" sz="1000">
              <a:latin typeface="Times New Roman" pitchFamily="18" charset="0"/>
              <a:cs typeface="Times New Roman" pitchFamily="18" charset="0"/>
            </a:rPr>
            <a:t>Внутренняя оценка качества за триместр по русскому языку, математике,</a:t>
          </a:r>
        </a:p>
        <a:p>
          <a:pPr algn="ctr"/>
          <a:r>
            <a:rPr lang="ru-RU" sz="1000">
              <a:latin typeface="Times New Roman" pitchFamily="18" charset="0"/>
              <a:cs typeface="Times New Roman" pitchFamily="18" charset="0"/>
            </a:rPr>
            <a:t>литературному чтению</a:t>
          </a:r>
        </a:p>
        <a:p>
          <a:pPr algn="ctr"/>
          <a:r>
            <a:rPr lang="ru-RU" sz="1000">
              <a:latin typeface="Times New Roman" pitchFamily="18" charset="0"/>
              <a:cs typeface="Times New Roman" pitchFamily="18" charset="0"/>
            </a:rPr>
            <a:t>2-4 классы</a:t>
          </a:r>
        </a:p>
      </dgm:t>
    </dgm:pt>
    <dgm:pt modelId="{F0597F1D-57F6-4708-B39D-6FF0CCB8A412}" type="parTrans" cxnId="{F0C3DE64-D7E5-4174-A859-D6BAF3BD7862}">
      <dgm:prSet/>
      <dgm:spPr/>
      <dgm:t>
        <a:bodyPr/>
        <a:lstStyle/>
        <a:p>
          <a:pPr algn="ctr"/>
          <a:endParaRPr lang="ru-RU"/>
        </a:p>
      </dgm:t>
    </dgm:pt>
    <dgm:pt modelId="{5C5EE2D0-D7BD-429B-95B6-2AD8B3ADA003}" type="sibTrans" cxnId="{F0C3DE64-D7E5-4174-A859-D6BAF3BD7862}">
      <dgm:prSet/>
      <dgm:spPr/>
      <dgm:t>
        <a:bodyPr/>
        <a:lstStyle/>
        <a:p>
          <a:pPr algn="ctr"/>
          <a:endParaRPr lang="ru-RU"/>
        </a:p>
      </dgm:t>
    </dgm:pt>
    <dgm:pt modelId="{CF7F1A86-E181-4C22-8C6B-AEFBB6DDB906}">
      <dgm:prSet phldrT="[Текст]" custT="1"/>
      <dgm:spPr>
        <a:solidFill>
          <a:srgbClr val="C3FDFD">
            <a:alpha val="90000"/>
          </a:srgbClr>
        </a:solidFill>
      </dgm:spPr>
      <dgm:t>
        <a:bodyPr/>
        <a:lstStyle/>
        <a:p>
          <a:pPr algn="ctr"/>
          <a:r>
            <a:rPr lang="ru-RU" sz="1000">
              <a:latin typeface="Times New Roman" pitchFamily="18" charset="0"/>
              <a:cs typeface="Times New Roman" pitchFamily="18" charset="0"/>
            </a:rPr>
            <a:t>Внутренняя оценка качества за триместр/1 полугодие по русскому языку, математике</a:t>
          </a:r>
        </a:p>
        <a:p>
          <a:pPr algn="ctr"/>
          <a:r>
            <a:rPr lang="ru-RU" sz="1000">
              <a:latin typeface="Times New Roman" pitchFamily="18" charset="0"/>
              <a:cs typeface="Times New Roman" pitchFamily="18" charset="0"/>
            </a:rPr>
            <a:t>5-11 классы</a:t>
          </a:r>
          <a:endParaRPr lang="ru-RU" sz="500">
            <a:latin typeface="Times New Roman" pitchFamily="18" charset="0"/>
            <a:cs typeface="Times New Roman" pitchFamily="18" charset="0"/>
          </a:endParaRPr>
        </a:p>
        <a:p>
          <a:pPr algn="ctr"/>
          <a:r>
            <a:rPr lang="ru-RU" sz="500">
              <a:latin typeface="Times New Roman" pitchFamily="18" charset="0"/>
              <a:cs typeface="Times New Roman" pitchFamily="18" charset="0"/>
            </a:rPr>
            <a:t> </a:t>
          </a:r>
        </a:p>
      </dgm:t>
    </dgm:pt>
    <dgm:pt modelId="{EB6E9E57-8BCE-4A37-9882-0C4F7F81DE53}" type="parTrans" cxnId="{D23538DC-D8D3-40B6-ADC3-4AC0E5AC900F}">
      <dgm:prSet/>
      <dgm:spPr/>
      <dgm:t>
        <a:bodyPr/>
        <a:lstStyle/>
        <a:p>
          <a:pPr algn="ctr"/>
          <a:endParaRPr lang="ru-RU"/>
        </a:p>
      </dgm:t>
    </dgm:pt>
    <dgm:pt modelId="{62D5D063-4411-4122-AFB8-6E151FF00076}" type="sibTrans" cxnId="{D23538DC-D8D3-40B6-ADC3-4AC0E5AC900F}">
      <dgm:prSet/>
      <dgm:spPr/>
      <dgm:t>
        <a:bodyPr/>
        <a:lstStyle/>
        <a:p>
          <a:pPr algn="ctr"/>
          <a:endParaRPr lang="ru-RU"/>
        </a:p>
      </dgm:t>
    </dgm:pt>
    <dgm:pt modelId="{3AE74E5F-4437-4188-A9FA-DD9050E358D5}">
      <dgm:prSet phldrT="[Текст]" custT="1"/>
      <dgm:spPr>
        <a:solidFill>
          <a:srgbClr val="C3FDFD">
            <a:alpha val="90000"/>
          </a:srgbClr>
        </a:solidFill>
      </dgm:spPr>
      <dgm:t>
        <a:bodyPr/>
        <a:lstStyle/>
        <a:p>
          <a:pPr algn="ctr"/>
          <a:r>
            <a:rPr lang="ru-RU" sz="1000">
              <a:latin typeface="Times New Roman" pitchFamily="18" charset="0"/>
              <a:cs typeface="Times New Roman" pitchFamily="18" charset="0"/>
            </a:rPr>
            <a:t>Внутренняя оценка качества в рамках учебного года</a:t>
          </a:r>
        </a:p>
        <a:p>
          <a:pPr algn="ctr"/>
          <a:r>
            <a:rPr lang="ru-RU" sz="1000">
              <a:latin typeface="Times New Roman" pitchFamily="18" charset="0"/>
              <a:cs typeface="Times New Roman" pitchFamily="18" charset="0"/>
            </a:rPr>
            <a:t>по информатике 6-11 классы</a:t>
          </a:r>
        </a:p>
      </dgm:t>
    </dgm:pt>
    <dgm:pt modelId="{CFB0F122-11A8-46C9-B30B-D4037204F1A0}" type="parTrans" cxnId="{505DC854-7F0A-43EC-8B85-8B69950670F6}">
      <dgm:prSet/>
      <dgm:spPr/>
      <dgm:t>
        <a:bodyPr/>
        <a:lstStyle/>
        <a:p>
          <a:pPr algn="ctr"/>
          <a:endParaRPr lang="ru-RU"/>
        </a:p>
      </dgm:t>
    </dgm:pt>
    <dgm:pt modelId="{DF55D770-377A-4EB0-BB3A-13BF71C411BD}" type="sibTrans" cxnId="{505DC854-7F0A-43EC-8B85-8B69950670F6}">
      <dgm:prSet/>
      <dgm:spPr/>
      <dgm:t>
        <a:bodyPr/>
        <a:lstStyle/>
        <a:p>
          <a:pPr algn="ctr"/>
          <a:endParaRPr lang="ru-RU"/>
        </a:p>
      </dgm:t>
    </dgm:pt>
    <dgm:pt modelId="{1F12C896-0B4D-4F74-A461-DA842C86FE5B}">
      <dgm:prSet phldrT="[Текст]" custT="1"/>
      <dgm:spPr>
        <a:solidFill>
          <a:srgbClr val="C3FDFD">
            <a:alpha val="90000"/>
          </a:srgbClr>
        </a:solidFill>
      </dgm:spPr>
      <dgm:t>
        <a:bodyPr/>
        <a:lstStyle/>
        <a:p>
          <a:pPr algn="ctr"/>
          <a:r>
            <a:rPr lang="ru-RU" sz="1000">
              <a:latin typeface="Times New Roman" pitchFamily="18" charset="0"/>
              <a:cs typeface="Times New Roman" pitchFamily="18" charset="0"/>
            </a:rPr>
            <a:t>Внутренняя оценка качества в рамках учебного года по предметам по выбору (утверджается на заседании педагогическонго Совета)</a:t>
          </a:r>
        </a:p>
        <a:p>
          <a:pPr algn="ctr"/>
          <a:r>
            <a:rPr lang="ru-RU" sz="1000">
              <a:latin typeface="Times New Roman" pitchFamily="18" charset="0"/>
              <a:cs typeface="Times New Roman" pitchFamily="18" charset="0"/>
            </a:rPr>
            <a:t>5-11 классы</a:t>
          </a:r>
        </a:p>
      </dgm:t>
    </dgm:pt>
    <dgm:pt modelId="{E339E72A-8799-43B8-915A-6D781E21B2B9}" type="parTrans" cxnId="{A7EF5E6E-2093-4E14-86F6-8ABEA2C6A40D}">
      <dgm:prSet/>
      <dgm:spPr/>
      <dgm:t>
        <a:bodyPr/>
        <a:lstStyle/>
        <a:p>
          <a:pPr algn="ctr"/>
          <a:endParaRPr lang="ru-RU"/>
        </a:p>
      </dgm:t>
    </dgm:pt>
    <dgm:pt modelId="{FF1FB81D-D3AC-4939-9DFF-9288ADBDCA93}" type="sibTrans" cxnId="{A7EF5E6E-2093-4E14-86F6-8ABEA2C6A40D}">
      <dgm:prSet/>
      <dgm:spPr/>
      <dgm:t>
        <a:bodyPr/>
        <a:lstStyle/>
        <a:p>
          <a:pPr algn="ctr"/>
          <a:endParaRPr lang="ru-RU"/>
        </a:p>
      </dgm:t>
    </dgm:pt>
    <dgm:pt modelId="{57B1CE58-5ED9-4E84-BD9B-0656E522DF69}" type="pres">
      <dgm:prSet presAssocID="{FFE5BDCF-F4DD-40C8-AFF3-2E4F0A9F8B61}" presName="hierChild1" presStyleCnt="0">
        <dgm:presLayoutVars>
          <dgm:chPref val="1"/>
          <dgm:dir/>
          <dgm:animOne val="branch"/>
          <dgm:animLvl val="lvl"/>
          <dgm:resizeHandles/>
        </dgm:presLayoutVars>
      </dgm:prSet>
      <dgm:spPr/>
      <dgm:t>
        <a:bodyPr/>
        <a:lstStyle/>
        <a:p>
          <a:endParaRPr lang="ru-RU"/>
        </a:p>
      </dgm:t>
    </dgm:pt>
    <dgm:pt modelId="{E9A253D4-9C9A-4488-8B1A-43EF99D02BEE}" type="pres">
      <dgm:prSet presAssocID="{49B4380B-C14B-421C-AEDA-FC9EB5BE3FFB}" presName="hierRoot1" presStyleCnt="0"/>
      <dgm:spPr/>
      <dgm:t>
        <a:bodyPr/>
        <a:lstStyle/>
        <a:p>
          <a:endParaRPr lang="ru-RU"/>
        </a:p>
      </dgm:t>
    </dgm:pt>
    <dgm:pt modelId="{CE993DD8-CF10-4ABF-815A-1732AFD4CAE7}" type="pres">
      <dgm:prSet presAssocID="{49B4380B-C14B-421C-AEDA-FC9EB5BE3FFB}" presName="composite" presStyleCnt="0"/>
      <dgm:spPr/>
      <dgm:t>
        <a:bodyPr/>
        <a:lstStyle/>
        <a:p>
          <a:endParaRPr lang="ru-RU"/>
        </a:p>
      </dgm:t>
    </dgm:pt>
    <dgm:pt modelId="{78643781-C5D8-4015-B6DE-0FFD5C0530B7}" type="pres">
      <dgm:prSet presAssocID="{49B4380B-C14B-421C-AEDA-FC9EB5BE3FFB}" presName="background" presStyleLbl="node0" presStyleIdx="0" presStyleCnt="1"/>
      <dgm:spPr/>
      <dgm:t>
        <a:bodyPr/>
        <a:lstStyle/>
        <a:p>
          <a:endParaRPr lang="ru-RU"/>
        </a:p>
      </dgm:t>
    </dgm:pt>
    <dgm:pt modelId="{134999CF-1514-41A1-A931-5771D583140C}" type="pres">
      <dgm:prSet presAssocID="{49B4380B-C14B-421C-AEDA-FC9EB5BE3FFB}" presName="text" presStyleLbl="fgAcc0" presStyleIdx="0" presStyleCnt="1" custScaleX="670179" custScaleY="55152" custLinFactNeighborX="3708" custLinFactNeighborY="973">
        <dgm:presLayoutVars>
          <dgm:chPref val="3"/>
        </dgm:presLayoutVars>
      </dgm:prSet>
      <dgm:spPr/>
      <dgm:t>
        <a:bodyPr/>
        <a:lstStyle/>
        <a:p>
          <a:endParaRPr lang="ru-RU"/>
        </a:p>
      </dgm:t>
    </dgm:pt>
    <dgm:pt modelId="{9AB7DBB6-F7C1-43C9-8F9D-057F22E404B3}" type="pres">
      <dgm:prSet presAssocID="{49B4380B-C14B-421C-AEDA-FC9EB5BE3FFB}" presName="hierChild2" presStyleCnt="0"/>
      <dgm:spPr/>
      <dgm:t>
        <a:bodyPr/>
        <a:lstStyle/>
        <a:p>
          <a:endParaRPr lang="ru-RU"/>
        </a:p>
      </dgm:t>
    </dgm:pt>
    <dgm:pt modelId="{5CF2F217-B1CB-4189-B5F1-D268679F40B7}" type="pres">
      <dgm:prSet presAssocID="{7E0A5322-FC78-4872-B7A0-77568EDBD8C4}" presName="Name10" presStyleLbl="parChTrans1D2" presStyleIdx="0" presStyleCnt="1"/>
      <dgm:spPr/>
      <dgm:t>
        <a:bodyPr/>
        <a:lstStyle/>
        <a:p>
          <a:endParaRPr lang="ru-RU"/>
        </a:p>
      </dgm:t>
    </dgm:pt>
    <dgm:pt modelId="{387667F6-12FF-4EED-BA6D-AB7E518ACBC1}" type="pres">
      <dgm:prSet presAssocID="{F821B80C-651F-4E6B-B487-8AEB2411097B}" presName="hierRoot2" presStyleCnt="0"/>
      <dgm:spPr/>
      <dgm:t>
        <a:bodyPr/>
        <a:lstStyle/>
        <a:p>
          <a:endParaRPr lang="ru-RU"/>
        </a:p>
      </dgm:t>
    </dgm:pt>
    <dgm:pt modelId="{B1BA96D4-8F17-4C0A-B240-87E5A5BD53C0}" type="pres">
      <dgm:prSet presAssocID="{F821B80C-651F-4E6B-B487-8AEB2411097B}" presName="composite2" presStyleCnt="0"/>
      <dgm:spPr/>
      <dgm:t>
        <a:bodyPr/>
        <a:lstStyle/>
        <a:p>
          <a:endParaRPr lang="ru-RU"/>
        </a:p>
      </dgm:t>
    </dgm:pt>
    <dgm:pt modelId="{73812A85-CADE-4AD1-98AF-8D8D93661764}" type="pres">
      <dgm:prSet presAssocID="{F821B80C-651F-4E6B-B487-8AEB2411097B}" presName="background2" presStyleLbl="node2" presStyleIdx="0" presStyleCnt="1"/>
      <dgm:spPr/>
      <dgm:t>
        <a:bodyPr/>
        <a:lstStyle/>
        <a:p>
          <a:endParaRPr lang="ru-RU"/>
        </a:p>
      </dgm:t>
    </dgm:pt>
    <dgm:pt modelId="{FD03DD3F-48D1-41F0-8441-0F37739FE580}" type="pres">
      <dgm:prSet presAssocID="{F821B80C-651F-4E6B-B487-8AEB2411097B}" presName="text2" presStyleLbl="fgAcc2" presStyleIdx="0" presStyleCnt="1" custScaleX="708854" custScaleY="44578">
        <dgm:presLayoutVars>
          <dgm:chPref val="3"/>
        </dgm:presLayoutVars>
      </dgm:prSet>
      <dgm:spPr/>
      <dgm:t>
        <a:bodyPr/>
        <a:lstStyle/>
        <a:p>
          <a:endParaRPr lang="ru-RU"/>
        </a:p>
      </dgm:t>
    </dgm:pt>
    <dgm:pt modelId="{83E23413-DA82-41AB-A25F-CCA3029C2B1F}" type="pres">
      <dgm:prSet presAssocID="{F821B80C-651F-4E6B-B487-8AEB2411097B}" presName="hierChild3" presStyleCnt="0"/>
      <dgm:spPr/>
      <dgm:t>
        <a:bodyPr/>
        <a:lstStyle/>
        <a:p>
          <a:endParaRPr lang="ru-RU"/>
        </a:p>
      </dgm:t>
    </dgm:pt>
    <dgm:pt modelId="{CFFE5CBD-5E68-4434-B8AD-BE2DCEC55EEA}" type="pres">
      <dgm:prSet presAssocID="{F0597F1D-57F6-4708-B39D-6FF0CCB8A412}" presName="Name17" presStyleLbl="parChTrans1D3" presStyleIdx="0" presStyleCnt="4"/>
      <dgm:spPr/>
      <dgm:t>
        <a:bodyPr/>
        <a:lstStyle/>
        <a:p>
          <a:endParaRPr lang="ru-RU"/>
        </a:p>
      </dgm:t>
    </dgm:pt>
    <dgm:pt modelId="{AF361EDB-8C62-4649-9145-F5BDF7B9FB81}" type="pres">
      <dgm:prSet presAssocID="{54E97DA0-C26E-414D-828C-0D1E7B9E5F29}" presName="hierRoot3" presStyleCnt="0"/>
      <dgm:spPr/>
      <dgm:t>
        <a:bodyPr/>
        <a:lstStyle/>
        <a:p>
          <a:endParaRPr lang="ru-RU"/>
        </a:p>
      </dgm:t>
    </dgm:pt>
    <dgm:pt modelId="{D0EE6C29-A074-46BC-ADC6-C86002BF45F4}" type="pres">
      <dgm:prSet presAssocID="{54E97DA0-C26E-414D-828C-0D1E7B9E5F29}" presName="composite3" presStyleCnt="0"/>
      <dgm:spPr/>
      <dgm:t>
        <a:bodyPr/>
        <a:lstStyle/>
        <a:p>
          <a:endParaRPr lang="ru-RU"/>
        </a:p>
      </dgm:t>
    </dgm:pt>
    <dgm:pt modelId="{DF9EFD16-8D24-4BC0-B9D4-32F690EEADED}" type="pres">
      <dgm:prSet presAssocID="{54E97DA0-C26E-414D-828C-0D1E7B9E5F29}" presName="background3" presStyleLbl="node3" presStyleIdx="0" presStyleCnt="4"/>
      <dgm:spPr/>
      <dgm:t>
        <a:bodyPr/>
        <a:lstStyle/>
        <a:p>
          <a:endParaRPr lang="ru-RU"/>
        </a:p>
      </dgm:t>
    </dgm:pt>
    <dgm:pt modelId="{18DE49A7-7577-4AF2-90B7-F5A48F9308CE}" type="pres">
      <dgm:prSet presAssocID="{54E97DA0-C26E-414D-828C-0D1E7B9E5F29}" presName="text3" presStyleLbl="fgAcc3" presStyleIdx="0" presStyleCnt="4" custScaleX="195144" custScaleY="329782" custLinFactNeighborX="-11155" custLinFactNeighborY="54209">
        <dgm:presLayoutVars>
          <dgm:chPref val="3"/>
        </dgm:presLayoutVars>
      </dgm:prSet>
      <dgm:spPr/>
      <dgm:t>
        <a:bodyPr/>
        <a:lstStyle/>
        <a:p>
          <a:endParaRPr lang="ru-RU"/>
        </a:p>
      </dgm:t>
    </dgm:pt>
    <dgm:pt modelId="{0A05AE89-C954-418B-9A6D-DFB48656A4B5}" type="pres">
      <dgm:prSet presAssocID="{54E97DA0-C26E-414D-828C-0D1E7B9E5F29}" presName="hierChild4" presStyleCnt="0"/>
      <dgm:spPr/>
      <dgm:t>
        <a:bodyPr/>
        <a:lstStyle/>
        <a:p>
          <a:endParaRPr lang="ru-RU"/>
        </a:p>
      </dgm:t>
    </dgm:pt>
    <dgm:pt modelId="{213BDE10-A2A2-435C-99A7-0EC482BAB19C}" type="pres">
      <dgm:prSet presAssocID="{EB6E9E57-8BCE-4A37-9882-0C4F7F81DE53}" presName="Name17" presStyleLbl="parChTrans1D3" presStyleIdx="1" presStyleCnt="4"/>
      <dgm:spPr/>
      <dgm:t>
        <a:bodyPr/>
        <a:lstStyle/>
        <a:p>
          <a:endParaRPr lang="ru-RU"/>
        </a:p>
      </dgm:t>
    </dgm:pt>
    <dgm:pt modelId="{A85128A8-D621-458D-877E-9290839774A2}" type="pres">
      <dgm:prSet presAssocID="{CF7F1A86-E181-4C22-8C6B-AEFBB6DDB906}" presName="hierRoot3" presStyleCnt="0"/>
      <dgm:spPr/>
      <dgm:t>
        <a:bodyPr/>
        <a:lstStyle/>
        <a:p>
          <a:endParaRPr lang="ru-RU"/>
        </a:p>
      </dgm:t>
    </dgm:pt>
    <dgm:pt modelId="{DABEF1B8-EC26-4412-B3CB-3B9328E2F65E}" type="pres">
      <dgm:prSet presAssocID="{CF7F1A86-E181-4C22-8C6B-AEFBB6DDB906}" presName="composite3" presStyleCnt="0"/>
      <dgm:spPr/>
      <dgm:t>
        <a:bodyPr/>
        <a:lstStyle/>
        <a:p>
          <a:endParaRPr lang="ru-RU"/>
        </a:p>
      </dgm:t>
    </dgm:pt>
    <dgm:pt modelId="{F83B5681-95E1-40C6-AD21-2FEA146E7C86}" type="pres">
      <dgm:prSet presAssocID="{CF7F1A86-E181-4C22-8C6B-AEFBB6DDB906}" presName="background3" presStyleLbl="node3" presStyleIdx="1" presStyleCnt="4"/>
      <dgm:spPr/>
      <dgm:t>
        <a:bodyPr/>
        <a:lstStyle/>
        <a:p>
          <a:endParaRPr lang="ru-RU"/>
        </a:p>
      </dgm:t>
    </dgm:pt>
    <dgm:pt modelId="{639B08C1-6A85-4366-9629-CEB537F8DEF8}" type="pres">
      <dgm:prSet presAssocID="{CF7F1A86-E181-4C22-8C6B-AEFBB6DDB906}" presName="text3" presStyleLbl="fgAcc3" presStyleIdx="1" presStyleCnt="4" custScaleX="204214" custScaleY="335959" custLinFactNeighborX="5180" custLinFactNeighborY="48039">
        <dgm:presLayoutVars>
          <dgm:chPref val="3"/>
        </dgm:presLayoutVars>
      </dgm:prSet>
      <dgm:spPr/>
      <dgm:t>
        <a:bodyPr/>
        <a:lstStyle/>
        <a:p>
          <a:endParaRPr lang="ru-RU"/>
        </a:p>
      </dgm:t>
    </dgm:pt>
    <dgm:pt modelId="{E3EBDA46-152F-4760-9C86-5155DD28E7F9}" type="pres">
      <dgm:prSet presAssocID="{CF7F1A86-E181-4C22-8C6B-AEFBB6DDB906}" presName="hierChild4" presStyleCnt="0"/>
      <dgm:spPr/>
      <dgm:t>
        <a:bodyPr/>
        <a:lstStyle/>
        <a:p>
          <a:endParaRPr lang="ru-RU"/>
        </a:p>
      </dgm:t>
    </dgm:pt>
    <dgm:pt modelId="{D2C20FB3-017F-4D8C-8923-5E9FF8DE60A4}" type="pres">
      <dgm:prSet presAssocID="{CFB0F122-11A8-46C9-B30B-D4037204F1A0}" presName="Name17" presStyleLbl="parChTrans1D3" presStyleIdx="2" presStyleCnt="4"/>
      <dgm:spPr/>
      <dgm:t>
        <a:bodyPr/>
        <a:lstStyle/>
        <a:p>
          <a:endParaRPr lang="ru-RU"/>
        </a:p>
      </dgm:t>
    </dgm:pt>
    <dgm:pt modelId="{05A6A316-5F6C-4DEF-839A-333055CF6C45}" type="pres">
      <dgm:prSet presAssocID="{3AE74E5F-4437-4188-A9FA-DD9050E358D5}" presName="hierRoot3" presStyleCnt="0"/>
      <dgm:spPr/>
      <dgm:t>
        <a:bodyPr/>
        <a:lstStyle/>
        <a:p>
          <a:endParaRPr lang="ru-RU"/>
        </a:p>
      </dgm:t>
    </dgm:pt>
    <dgm:pt modelId="{DDDDA74B-6484-4ABF-919C-E6FF4D042E10}" type="pres">
      <dgm:prSet presAssocID="{3AE74E5F-4437-4188-A9FA-DD9050E358D5}" presName="composite3" presStyleCnt="0"/>
      <dgm:spPr/>
      <dgm:t>
        <a:bodyPr/>
        <a:lstStyle/>
        <a:p>
          <a:endParaRPr lang="ru-RU"/>
        </a:p>
      </dgm:t>
    </dgm:pt>
    <dgm:pt modelId="{DBFA1C26-7749-44E1-A53E-6F6F9018C947}" type="pres">
      <dgm:prSet presAssocID="{3AE74E5F-4437-4188-A9FA-DD9050E358D5}" presName="background3" presStyleLbl="node3" presStyleIdx="2" presStyleCnt="4"/>
      <dgm:spPr/>
      <dgm:t>
        <a:bodyPr/>
        <a:lstStyle/>
        <a:p>
          <a:endParaRPr lang="ru-RU"/>
        </a:p>
      </dgm:t>
    </dgm:pt>
    <dgm:pt modelId="{78693A14-2B7B-45CE-BDB1-5AE109206F94}" type="pres">
      <dgm:prSet presAssocID="{3AE74E5F-4437-4188-A9FA-DD9050E358D5}" presName="text3" presStyleLbl="fgAcc3" presStyleIdx="2" presStyleCnt="4" custAng="0" custScaleX="143733" custScaleY="336387" custLinFactNeighborX="12656" custLinFactNeighborY="69571">
        <dgm:presLayoutVars>
          <dgm:chPref val="3"/>
        </dgm:presLayoutVars>
      </dgm:prSet>
      <dgm:spPr/>
      <dgm:t>
        <a:bodyPr/>
        <a:lstStyle/>
        <a:p>
          <a:endParaRPr lang="ru-RU"/>
        </a:p>
      </dgm:t>
    </dgm:pt>
    <dgm:pt modelId="{52904175-DA39-4F01-A497-E7EB29655C23}" type="pres">
      <dgm:prSet presAssocID="{3AE74E5F-4437-4188-A9FA-DD9050E358D5}" presName="hierChild4" presStyleCnt="0"/>
      <dgm:spPr/>
      <dgm:t>
        <a:bodyPr/>
        <a:lstStyle/>
        <a:p>
          <a:endParaRPr lang="ru-RU"/>
        </a:p>
      </dgm:t>
    </dgm:pt>
    <dgm:pt modelId="{857FA8A4-2995-4B20-9887-D0126192E80F}" type="pres">
      <dgm:prSet presAssocID="{E339E72A-8799-43B8-915A-6D781E21B2B9}" presName="Name17" presStyleLbl="parChTrans1D3" presStyleIdx="3" presStyleCnt="4"/>
      <dgm:spPr/>
      <dgm:t>
        <a:bodyPr/>
        <a:lstStyle/>
        <a:p>
          <a:endParaRPr lang="ru-RU"/>
        </a:p>
      </dgm:t>
    </dgm:pt>
    <dgm:pt modelId="{0ECC1027-2A24-4A0D-872A-321FA24DCC85}" type="pres">
      <dgm:prSet presAssocID="{1F12C896-0B4D-4F74-A461-DA842C86FE5B}" presName="hierRoot3" presStyleCnt="0"/>
      <dgm:spPr/>
      <dgm:t>
        <a:bodyPr/>
        <a:lstStyle/>
        <a:p>
          <a:endParaRPr lang="ru-RU"/>
        </a:p>
      </dgm:t>
    </dgm:pt>
    <dgm:pt modelId="{185FB5FD-DAE1-4B00-A8DF-D3A837A91A9A}" type="pres">
      <dgm:prSet presAssocID="{1F12C896-0B4D-4F74-A461-DA842C86FE5B}" presName="composite3" presStyleCnt="0"/>
      <dgm:spPr/>
      <dgm:t>
        <a:bodyPr/>
        <a:lstStyle/>
        <a:p>
          <a:endParaRPr lang="ru-RU"/>
        </a:p>
      </dgm:t>
    </dgm:pt>
    <dgm:pt modelId="{273A4D15-15FC-4C54-9B2B-840882AE8F25}" type="pres">
      <dgm:prSet presAssocID="{1F12C896-0B4D-4F74-A461-DA842C86FE5B}" presName="background3" presStyleLbl="node3" presStyleIdx="3" presStyleCnt="4"/>
      <dgm:spPr/>
      <dgm:t>
        <a:bodyPr/>
        <a:lstStyle/>
        <a:p>
          <a:endParaRPr lang="ru-RU"/>
        </a:p>
      </dgm:t>
    </dgm:pt>
    <dgm:pt modelId="{68350D09-DE17-4B4F-8483-A8B73F286EA8}" type="pres">
      <dgm:prSet presAssocID="{1F12C896-0B4D-4F74-A461-DA842C86FE5B}" presName="text3" presStyleLbl="fgAcc3" presStyleIdx="3" presStyleCnt="4" custScaleX="224974" custScaleY="345698" custLinFactNeighborX="25104" custLinFactNeighborY="34109">
        <dgm:presLayoutVars>
          <dgm:chPref val="3"/>
        </dgm:presLayoutVars>
      </dgm:prSet>
      <dgm:spPr/>
      <dgm:t>
        <a:bodyPr/>
        <a:lstStyle/>
        <a:p>
          <a:endParaRPr lang="ru-RU"/>
        </a:p>
      </dgm:t>
    </dgm:pt>
    <dgm:pt modelId="{5BC39EAB-F306-4DCB-9341-C3DB378DBA95}" type="pres">
      <dgm:prSet presAssocID="{1F12C896-0B4D-4F74-A461-DA842C86FE5B}" presName="hierChild4" presStyleCnt="0"/>
      <dgm:spPr/>
      <dgm:t>
        <a:bodyPr/>
        <a:lstStyle/>
        <a:p>
          <a:endParaRPr lang="ru-RU"/>
        </a:p>
      </dgm:t>
    </dgm:pt>
  </dgm:ptLst>
  <dgm:cxnLst>
    <dgm:cxn modelId="{A7EF5E6E-2093-4E14-86F6-8ABEA2C6A40D}" srcId="{F821B80C-651F-4E6B-B487-8AEB2411097B}" destId="{1F12C896-0B4D-4F74-A461-DA842C86FE5B}" srcOrd="3" destOrd="0" parTransId="{E339E72A-8799-43B8-915A-6D781E21B2B9}" sibTransId="{FF1FB81D-D3AC-4939-9DFF-9288ADBDCA93}"/>
    <dgm:cxn modelId="{A4E21A38-FA75-4065-A38D-18189A540774}" type="presOf" srcId="{E339E72A-8799-43B8-915A-6D781E21B2B9}" destId="{857FA8A4-2995-4B20-9887-D0126192E80F}" srcOrd="0" destOrd="0" presId="urn:microsoft.com/office/officeart/2005/8/layout/hierarchy1"/>
    <dgm:cxn modelId="{6DD60AD6-BC29-45EF-A94E-59A5BD6B62FC}" type="presOf" srcId="{49B4380B-C14B-421C-AEDA-FC9EB5BE3FFB}" destId="{134999CF-1514-41A1-A931-5771D583140C}" srcOrd="0" destOrd="0" presId="urn:microsoft.com/office/officeart/2005/8/layout/hierarchy1"/>
    <dgm:cxn modelId="{F0C3DE64-D7E5-4174-A859-D6BAF3BD7862}" srcId="{F821B80C-651F-4E6B-B487-8AEB2411097B}" destId="{54E97DA0-C26E-414D-828C-0D1E7B9E5F29}" srcOrd="0" destOrd="0" parTransId="{F0597F1D-57F6-4708-B39D-6FF0CCB8A412}" sibTransId="{5C5EE2D0-D7BD-429B-95B6-2AD8B3ADA003}"/>
    <dgm:cxn modelId="{7F95260A-11A9-48D2-AE6F-E8C6B7FD6A7F}" type="presOf" srcId="{F821B80C-651F-4E6B-B487-8AEB2411097B}" destId="{FD03DD3F-48D1-41F0-8441-0F37739FE580}" srcOrd="0" destOrd="0" presId="urn:microsoft.com/office/officeart/2005/8/layout/hierarchy1"/>
    <dgm:cxn modelId="{677D4049-116D-4324-85BF-601379C98496}" type="presOf" srcId="{3AE74E5F-4437-4188-A9FA-DD9050E358D5}" destId="{78693A14-2B7B-45CE-BDB1-5AE109206F94}" srcOrd="0" destOrd="0" presId="urn:microsoft.com/office/officeart/2005/8/layout/hierarchy1"/>
    <dgm:cxn modelId="{83E106DF-0228-48B5-A7B2-52D49262FF32}" srcId="{FFE5BDCF-F4DD-40C8-AFF3-2E4F0A9F8B61}" destId="{49B4380B-C14B-421C-AEDA-FC9EB5BE3FFB}" srcOrd="0" destOrd="0" parTransId="{5D7C969A-652E-49D5-B595-F341EC3C45B1}" sibTransId="{97841884-12C8-45EC-8FE0-6F9E46C8568F}"/>
    <dgm:cxn modelId="{B05DB11C-808A-4EA4-A99F-0F77CB6C5C99}" type="presOf" srcId="{CFB0F122-11A8-46C9-B30B-D4037204F1A0}" destId="{D2C20FB3-017F-4D8C-8923-5E9FF8DE60A4}" srcOrd="0" destOrd="0" presId="urn:microsoft.com/office/officeart/2005/8/layout/hierarchy1"/>
    <dgm:cxn modelId="{E2653497-99BE-46DD-B143-7C5F444F6867}" type="presOf" srcId="{EB6E9E57-8BCE-4A37-9882-0C4F7F81DE53}" destId="{213BDE10-A2A2-435C-99A7-0EC482BAB19C}" srcOrd="0" destOrd="0" presId="urn:microsoft.com/office/officeart/2005/8/layout/hierarchy1"/>
    <dgm:cxn modelId="{505DC854-7F0A-43EC-8B85-8B69950670F6}" srcId="{F821B80C-651F-4E6B-B487-8AEB2411097B}" destId="{3AE74E5F-4437-4188-A9FA-DD9050E358D5}" srcOrd="2" destOrd="0" parTransId="{CFB0F122-11A8-46C9-B30B-D4037204F1A0}" sibTransId="{DF55D770-377A-4EB0-BB3A-13BF71C411BD}"/>
    <dgm:cxn modelId="{FB30BC32-A337-4B7A-9037-D50EB3622506}" srcId="{49B4380B-C14B-421C-AEDA-FC9EB5BE3FFB}" destId="{F821B80C-651F-4E6B-B487-8AEB2411097B}" srcOrd="0" destOrd="0" parTransId="{7E0A5322-FC78-4872-B7A0-77568EDBD8C4}" sibTransId="{7E947F71-3E78-485E-ADC3-DCC6E5C9649D}"/>
    <dgm:cxn modelId="{7A531A7B-EF6B-44D6-B643-EE8300BE0764}" type="presOf" srcId="{FFE5BDCF-F4DD-40C8-AFF3-2E4F0A9F8B61}" destId="{57B1CE58-5ED9-4E84-BD9B-0656E522DF69}" srcOrd="0" destOrd="0" presId="urn:microsoft.com/office/officeart/2005/8/layout/hierarchy1"/>
    <dgm:cxn modelId="{FF325A39-1036-44E1-94E2-C83DFBB513C6}" type="presOf" srcId="{7E0A5322-FC78-4872-B7A0-77568EDBD8C4}" destId="{5CF2F217-B1CB-4189-B5F1-D268679F40B7}" srcOrd="0" destOrd="0" presId="urn:microsoft.com/office/officeart/2005/8/layout/hierarchy1"/>
    <dgm:cxn modelId="{D23538DC-D8D3-40B6-ADC3-4AC0E5AC900F}" srcId="{F821B80C-651F-4E6B-B487-8AEB2411097B}" destId="{CF7F1A86-E181-4C22-8C6B-AEFBB6DDB906}" srcOrd="1" destOrd="0" parTransId="{EB6E9E57-8BCE-4A37-9882-0C4F7F81DE53}" sibTransId="{62D5D063-4411-4122-AFB8-6E151FF00076}"/>
    <dgm:cxn modelId="{7CC1B38E-A66E-4E5B-BD2A-6104E63B2179}" type="presOf" srcId="{F0597F1D-57F6-4708-B39D-6FF0CCB8A412}" destId="{CFFE5CBD-5E68-4434-B8AD-BE2DCEC55EEA}" srcOrd="0" destOrd="0" presId="urn:microsoft.com/office/officeart/2005/8/layout/hierarchy1"/>
    <dgm:cxn modelId="{0E565A60-3CF4-44D1-8C50-6447E85041EF}" type="presOf" srcId="{1F12C896-0B4D-4F74-A461-DA842C86FE5B}" destId="{68350D09-DE17-4B4F-8483-A8B73F286EA8}" srcOrd="0" destOrd="0" presId="urn:microsoft.com/office/officeart/2005/8/layout/hierarchy1"/>
    <dgm:cxn modelId="{77EC7EB0-BFD3-4488-9A29-BE6C0DA46C31}" type="presOf" srcId="{CF7F1A86-E181-4C22-8C6B-AEFBB6DDB906}" destId="{639B08C1-6A85-4366-9629-CEB537F8DEF8}" srcOrd="0" destOrd="0" presId="urn:microsoft.com/office/officeart/2005/8/layout/hierarchy1"/>
    <dgm:cxn modelId="{F3D5BF39-AA46-4C5D-B4E9-2B5E420DA430}" type="presOf" srcId="{54E97DA0-C26E-414D-828C-0D1E7B9E5F29}" destId="{18DE49A7-7577-4AF2-90B7-F5A48F9308CE}" srcOrd="0" destOrd="0" presId="urn:microsoft.com/office/officeart/2005/8/layout/hierarchy1"/>
    <dgm:cxn modelId="{1301EE91-1DFF-4974-BD91-8257B3F69EB6}" type="presParOf" srcId="{57B1CE58-5ED9-4E84-BD9B-0656E522DF69}" destId="{E9A253D4-9C9A-4488-8B1A-43EF99D02BEE}" srcOrd="0" destOrd="0" presId="urn:microsoft.com/office/officeart/2005/8/layout/hierarchy1"/>
    <dgm:cxn modelId="{3DBA898B-61C5-42BF-9CB9-B68E97BF7E83}" type="presParOf" srcId="{E9A253D4-9C9A-4488-8B1A-43EF99D02BEE}" destId="{CE993DD8-CF10-4ABF-815A-1732AFD4CAE7}" srcOrd="0" destOrd="0" presId="urn:microsoft.com/office/officeart/2005/8/layout/hierarchy1"/>
    <dgm:cxn modelId="{B3D445C3-CF1C-415C-B50F-81D8CD24BF0A}" type="presParOf" srcId="{CE993DD8-CF10-4ABF-815A-1732AFD4CAE7}" destId="{78643781-C5D8-4015-B6DE-0FFD5C0530B7}" srcOrd="0" destOrd="0" presId="urn:microsoft.com/office/officeart/2005/8/layout/hierarchy1"/>
    <dgm:cxn modelId="{F0EEB28E-2A91-49E0-8BFE-D5C39509A901}" type="presParOf" srcId="{CE993DD8-CF10-4ABF-815A-1732AFD4CAE7}" destId="{134999CF-1514-41A1-A931-5771D583140C}" srcOrd="1" destOrd="0" presId="urn:microsoft.com/office/officeart/2005/8/layout/hierarchy1"/>
    <dgm:cxn modelId="{5F452EF5-9014-4CBF-B43F-90D63D4DD680}" type="presParOf" srcId="{E9A253D4-9C9A-4488-8B1A-43EF99D02BEE}" destId="{9AB7DBB6-F7C1-43C9-8F9D-057F22E404B3}" srcOrd="1" destOrd="0" presId="urn:microsoft.com/office/officeart/2005/8/layout/hierarchy1"/>
    <dgm:cxn modelId="{D948D6A0-1D57-45A4-9D65-0411FCB4265B}" type="presParOf" srcId="{9AB7DBB6-F7C1-43C9-8F9D-057F22E404B3}" destId="{5CF2F217-B1CB-4189-B5F1-D268679F40B7}" srcOrd="0" destOrd="0" presId="urn:microsoft.com/office/officeart/2005/8/layout/hierarchy1"/>
    <dgm:cxn modelId="{4310C4AD-7507-4AA4-AA71-A31FE4715F18}" type="presParOf" srcId="{9AB7DBB6-F7C1-43C9-8F9D-057F22E404B3}" destId="{387667F6-12FF-4EED-BA6D-AB7E518ACBC1}" srcOrd="1" destOrd="0" presId="urn:microsoft.com/office/officeart/2005/8/layout/hierarchy1"/>
    <dgm:cxn modelId="{B75508EF-78DD-442F-9853-0725E0BFD678}" type="presParOf" srcId="{387667F6-12FF-4EED-BA6D-AB7E518ACBC1}" destId="{B1BA96D4-8F17-4C0A-B240-87E5A5BD53C0}" srcOrd="0" destOrd="0" presId="urn:microsoft.com/office/officeart/2005/8/layout/hierarchy1"/>
    <dgm:cxn modelId="{8E724014-AA91-4E5A-861C-91C09D39A83E}" type="presParOf" srcId="{B1BA96D4-8F17-4C0A-B240-87E5A5BD53C0}" destId="{73812A85-CADE-4AD1-98AF-8D8D93661764}" srcOrd="0" destOrd="0" presId="urn:microsoft.com/office/officeart/2005/8/layout/hierarchy1"/>
    <dgm:cxn modelId="{BCE497E8-DC86-4402-AA09-C3C898780B80}" type="presParOf" srcId="{B1BA96D4-8F17-4C0A-B240-87E5A5BD53C0}" destId="{FD03DD3F-48D1-41F0-8441-0F37739FE580}" srcOrd="1" destOrd="0" presId="urn:microsoft.com/office/officeart/2005/8/layout/hierarchy1"/>
    <dgm:cxn modelId="{7647B2DA-E45B-4051-A3C9-B284022C1272}" type="presParOf" srcId="{387667F6-12FF-4EED-BA6D-AB7E518ACBC1}" destId="{83E23413-DA82-41AB-A25F-CCA3029C2B1F}" srcOrd="1" destOrd="0" presId="urn:microsoft.com/office/officeart/2005/8/layout/hierarchy1"/>
    <dgm:cxn modelId="{EB5EE38D-8D94-4D14-A7BF-A50B407E7C02}" type="presParOf" srcId="{83E23413-DA82-41AB-A25F-CCA3029C2B1F}" destId="{CFFE5CBD-5E68-4434-B8AD-BE2DCEC55EEA}" srcOrd="0" destOrd="0" presId="urn:microsoft.com/office/officeart/2005/8/layout/hierarchy1"/>
    <dgm:cxn modelId="{901E25F1-F6D8-4996-B786-2D77E59BD5F1}" type="presParOf" srcId="{83E23413-DA82-41AB-A25F-CCA3029C2B1F}" destId="{AF361EDB-8C62-4649-9145-F5BDF7B9FB81}" srcOrd="1" destOrd="0" presId="urn:microsoft.com/office/officeart/2005/8/layout/hierarchy1"/>
    <dgm:cxn modelId="{5E6921D0-C191-4B25-A223-CF94539E6703}" type="presParOf" srcId="{AF361EDB-8C62-4649-9145-F5BDF7B9FB81}" destId="{D0EE6C29-A074-46BC-ADC6-C86002BF45F4}" srcOrd="0" destOrd="0" presId="urn:microsoft.com/office/officeart/2005/8/layout/hierarchy1"/>
    <dgm:cxn modelId="{F274DFDD-1718-4876-AF62-6BB18110DA78}" type="presParOf" srcId="{D0EE6C29-A074-46BC-ADC6-C86002BF45F4}" destId="{DF9EFD16-8D24-4BC0-B9D4-32F690EEADED}" srcOrd="0" destOrd="0" presId="urn:microsoft.com/office/officeart/2005/8/layout/hierarchy1"/>
    <dgm:cxn modelId="{9B08BAFF-B5D0-4FAE-B081-9367EAD952C7}" type="presParOf" srcId="{D0EE6C29-A074-46BC-ADC6-C86002BF45F4}" destId="{18DE49A7-7577-4AF2-90B7-F5A48F9308CE}" srcOrd="1" destOrd="0" presId="urn:microsoft.com/office/officeart/2005/8/layout/hierarchy1"/>
    <dgm:cxn modelId="{C46A9859-36EC-4731-A353-A2EA9ABD636B}" type="presParOf" srcId="{AF361EDB-8C62-4649-9145-F5BDF7B9FB81}" destId="{0A05AE89-C954-418B-9A6D-DFB48656A4B5}" srcOrd="1" destOrd="0" presId="urn:microsoft.com/office/officeart/2005/8/layout/hierarchy1"/>
    <dgm:cxn modelId="{497BCE2D-4AFA-46DB-9AFA-E5789BD2653B}" type="presParOf" srcId="{83E23413-DA82-41AB-A25F-CCA3029C2B1F}" destId="{213BDE10-A2A2-435C-99A7-0EC482BAB19C}" srcOrd="2" destOrd="0" presId="urn:microsoft.com/office/officeart/2005/8/layout/hierarchy1"/>
    <dgm:cxn modelId="{18A1B14E-86B7-4960-B5E3-332FCD8ED38F}" type="presParOf" srcId="{83E23413-DA82-41AB-A25F-CCA3029C2B1F}" destId="{A85128A8-D621-458D-877E-9290839774A2}" srcOrd="3" destOrd="0" presId="urn:microsoft.com/office/officeart/2005/8/layout/hierarchy1"/>
    <dgm:cxn modelId="{9947A8FF-E636-49E5-BD67-CBCB780F367C}" type="presParOf" srcId="{A85128A8-D621-458D-877E-9290839774A2}" destId="{DABEF1B8-EC26-4412-B3CB-3B9328E2F65E}" srcOrd="0" destOrd="0" presId="urn:microsoft.com/office/officeart/2005/8/layout/hierarchy1"/>
    <dgm:cxn modelId="{6CD734C6-E6AC-42C8-AC22-5CE6CEEC8137}" type="presParOf" srcId="{DABEF1B8-EC26-4412-B3CB-3B9328E2F65E}" destId="{F83B5681-95E1-40C6-AD21-2FEA146E7C86}" srcOrd="0" destOrd="0" presId="urn:microsoft.com/office/officeart/2005/8/layout/hierarchy1"/>
    <dgm:cxn modelId="{060BB8D5-E042-45E7-9326-5A662345E94D}" type="presParOf" srcId="{DABEF1B8-EC26-4412-B3CB-3B9328E2F65E}" destId="{639B08C1-6A85-4366-9629-CEB537F8DEF8}" srcOrd="1" destOrd="0" presId="urn:microsoft.com/office/officeart/2005/8/layout/hierarchy1"/>
    <dgm:cxn modelId="{54B76F7E-5076-4345-9DDC-E6D63BBCA4CA}" type="presParOf" srcId="{A85128A8-D621-458D-877E-9290839774A2}" destId="{E3EBDA46-152F-4760-9C86-5155DD28E7F9}" srcOrd="1" destOrd="0" presId="urn:microsoft.com/office/officeart/2005/8/layout/hierarchy1"/>
    <dgm:cxn modelId="{69CDA60E-6027-46E6-8523-0DA8B6C79DA5}" type="presParOf" srcId="{83E23413-DA82-41AB-A25F-CCA3029C2B1F}" destId="{D2C20FB3-017F-4D8C-8923-5E9FF8DE60A4}" srcOrd="4" destOrd="0" presId="urn:microsoft.com/office/officeart/2005/8/layout/hierarchy1"/>
    <dgm:cxn modelId="{621AA005-E570-4CB8-98F0-3E54C58AA329}" type="presParOf" srcId="{83E23413-DA82-41AB-A25F-CCA3029C2B1F}" destId="{05A6A316-5F6C-4DEF-839A-333055CF6C45}" srcOrd="5" destOrd="0" presId="urn:microsoft.com/office/officeart/2005/8/layout/hierarchy1"/>
    <dgm:cxn modelId="{BF82EE46-FEBA-4D4C-9E3C-8BBA8CA0CEA9}" type="presParOf" srcId="{05A6A316-5F6C-4DEF-839A-333055CF6C45}" destId="{DDDDA74B-6484-4ABF-919C-E6FF4D042E10}" srcOrd="0" destOrd="0" presId="urn:microsoft.com/office/officeart/2005/8/layout/hierarchy1"/>
    <dgm:cxn modelId="{780C2ECE-1498-4EF1-A453-4228BF401673}" type="presParOf" srcId="{DDDDA74B-6484-4ABF-919C-E6FF4D042E10}" destId="{DBFA1C26-7749-44E1-A53E-6F6F9018C947}" srcOrd="0" destOrd="0" presId="urn:microsoft.com/office/officeart/2005/8/layout/hierarchy1"/>
    <dgm:cxn modelId="{49D1A5DC-081E-42D8-BF96-BEA745C48764}" type="presParOf" srcId="{DDDDA74B-6484-4ABF-919C-E6FF4D042E10}" destId="{78693A14-2B7B-45CE-BDB1-5AE109206F94}" srcOrd="1" destOrd="0" presId="urn:microsoft.com/office/officeart/2005/8/layout/hierarchy1"/>
    <dgm:cxn modelId="{7DE99828-8F69-4CC4-A39E-D9069502BC92}" type="presParOf" srcId="{05A6A316-5F6C-4DEF-839A-333055CF6C45}" destId="{52904175-DA39-4F01-A497-E7EB29655C23}" srcOrd="1" destOrd="0" presId="urn:microsoft.com/office/officeart/2005/8/layout/hierarchy1"/>
    <dgm:cxn modelId="{BE997881-D7D2-423E-ACF1-607EBE00F410}" type="presParOf" srcId="{83E23413-DA82-41AB-A25F-CCA3029C2B1F}" destId="{857FA8A4-2995-4B20-9887-D0126192E80F}" srcOrd="6" destOrd="0" presId="urn:microsoft.com/office/officeart/2005/8/layout/hierarchy1"/>
    <dgm:cxn modelId="{00080B42-4EAB-4201-B070-730DD054C1BE}" type="presParOf" srcId="{83E23413-DA82-41AB-A25F-CCA3029C2B1F}" destId="{0ECC1027-2A24-4A0D-872A-321FA24DCC85}" srcOrd="7" destOrd="0" presId="urn:microsoft.com/office/officeart/2005/8/layout/hierarchy1"/>
    <dgm:cxn modelId="{463D4D76-1767-4F56-BF18-EDECAAEE255A}" type="presParOf" srcId="{0ECC1027-2A24-4A0D-872A-321FA24DCC85}" destId="{185FB5FD-DAE1-4B00-A8DF-D3A837A91A9A}" srcOrd="0" destOrd="0" presId="urn:microsoft.com/office/officeart/2005/8/layout/hierarchy1"/>
    <dgm:cxn modelId="{B74CA907-B48C-4FEE-A565-D12283F81BB1}" type="presParOf" srcId="{185FB5FD-DAE1-4B00-A8DF-D3A837A91A9A}" destId="{273A4D15-15FC-4C54-9B2B-840882AE8F25}" srcOrd="0" destOrd="0" presId="urn:microsoft.com/office/officeart/2005/8/layout/hierarchy1"/>
    <dgm:cxn modelId="{6FC25514-EFEC-46B6-81AC-19C5A21C293F}" type="presParOf" srcId="{185FB5FD-DAE1-4B00-A8DF-D3A837A91A9A}" destId="{68350D09-DE17-4B4F-8483-A8B73F286EA8}" srcOrd="1" destOrd="0" presId="urn:microsoft.com/office/officeart/2005/8/layout/hierarchy1"/>
    <dgm:cxn modelId="{0270262D-925A-4268-937D-A18A19D3E77D}" type="presParOf" srcId="{0ECC1027-2A24-4A0D-872A-321FA24DCC85}" destId="{5BC39EAB-F306-4DCB-9341-C3DB378DBA95}" srcOrd="1" destOrd="0" presId="urn:microsoft.com/office/officeart/2005/8/layout/hierarchy1"/>
  </dgm:cxnLst>
  <dgm:bg>
    <a:solidFill>
      <a:schemeClr val="bg1"/>
    </a:solidFill>
  </dgm:bg>
  <dgm:whole/>
  <dgm:extLst>
    <a:ext uri="http://schemas.microsoft.com/office/drawing/2008/diagram">
      <dsp:dataModelExt xmlns:dsp="http://schemas.microsoft.com/office/drawing/2008/diagram" relId="rId77"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FFE5BDCF-F4DD-40C8-AFF3-2E4F0A9F8B61}" type="doc">
      <dgm:prSet loTypeId="urn:microsoft.com/office/officeart/2005/8/layout/hierarchy1" loCatId="hierarchy" qsTypeId="urn:microsoft.com/office/officeart/2005/8/quickstyle/simple3" qsCatId="simple" csTypeId="urn:microsoft.com/office/officeart/2005/8/colors/colorful1#2" csCatId="colorful" phldr="1"/>
      <dgm:spPr/>
      <dgm:t>
        <a:bodyPr/>
        <a:lstStyle/>
        <a:p>
          <a:endParaRPr lang="ru-RU"/>
        </a:p>
      </dgm:t>
    </dgm:pt>
    <dgm:pt modelId="{49B4380B-C14B-421C-AEDA-FC9EB5BE3FFB}">
      <dgm:prSet phldrT="[Текст]" custT="1"/>
      <dgm:spPr>
        <a:solidFill>
          <a:srgbClr val="CCFFCC">
            <a:alpha val="90000"/>
          </a:srgbClr>
        </a:solidFill>
      </dgm:spPr>
      <dgm:t>
        <a:bodyPr/>
        <a:lstStyle/>
        <a:p>
          <a:pPr algn="ctr"/>
          <a:r>
            <a:rPr lang="ru-RU" sz="1000">
              <a:latin typeface="Times New Roman" pitchFamily="18" charset="0"/>
              <a:cs typeface="Times New Roman" pitchFamily="18" charset="0"/>
            </a:rPr>
            <a:t> СОК  МОБУ лицея № 33</a:t>
          </a:r>
        </a:p>
      </dgm:t>
    </dgm:pt>
    <dgm:pt modelId="{5D7C969A-652E-49D5-B595-F341EC3C45B1}" type="parTrans" cxnId="{83E106DF-0228-48B5-A7B2-52D49262FF32}">
      <dgm:prSet/>
      <dgm:spPr/>
      <dgm:t>
        <a:bodyPr/>
        <a:lstStyle/>
        <a:p>
          <a:pPr algn="ctr"/>
          <a:endParaRPr lang="ru-RU"/>
        </a:p>
      </dgm:t>
    </dgm:pt>
    <dgm:pt modelId="{97841884-12C8-45EC-8FE0-6F9E46C8568F}" type="sibTrans" cxnId="{83E106DF-0228-48B5-A7B2-52D49262FF32}">
      <dgm:prSet/>
      <dgm:spPr/>
      <dgm:t>
        <a:bodyPr/>
        <a:lstStyle/>
        <a:p>
          <a:pPr algn="ctr"/>
          <a:endParaRPr lang="ru-RU"/>
        </a:p>
      </dgm:t>
    </dgm:pt>
    <dgm:pt modelId="{F821B80C-651F-4E6B-B487-8AEB2411097B}">
      <dgm:prSet phldrT="[Текст]" custT="1"/>
      <dgm:spPr>
        <a:solidFill>
          <a:srgbClr val="CCFFCC">
            <a:alpha val="90000"/>
          </a:srgbClr>
        </a:solidFill>
      </dgm:spPr>
      <dgm:t>
        <a:bodyPr/>
        <a:lstStyle/>
        <a:p>
          <a:pPr algn="ctr"/>
          <a:r>
            <a:rPr lang="ru-RU" sz="1000">
              <a:latin typeface="Times New Roman" pitchFamily="18" charset="0"/>
              <a:cs typeface="Times New Roman" pitchFamily="18" charset="0"/>
            </a:rPr>
            <a:t>Внутренняя оценка качества общего образования за год</a:t>
          </a:r>
        </a:p>
      </dgm:t>
    </dgm:pt>
    <dgm:pt modelId="{7E0A5322-FC78-4872-B7A0-77568EDBD8C4}" type="parTrans" cxnId="{FB30BC32-A337-4B7A-9037-D50EB3622506}">
      <dgm:prSet/>
      <dgm:spPr/>
      <dgm:t>
        <a:bodyPr/>
        <a:lstStyle/>
        <a:p>
          <a:pPr algn="ctr"/>
          <a:endParaRPr lang="ru-RU"/>
        </a:p>
      </dgm:t>
    </dgm:pt>
    <dgm:pt modelId="{7E947F71-3E78-485E-ADC3-DCC6E5C9649D}" type="sibTrans" cxnId="{FB30BC32-A337-4B7A-9037-D50EB3622506}">
      <dgm:prSet/>
      <dgm:spPr/>
      <dgm:t>
        <a:bodyPr/>
        <a:lstStyle/>
        <a:p>
          <a:pPr algn="ctr"/>
          <a:endParaRPr lang="ru-RU"/>
        </a:p>
      </dgm:t>
    </dgm:pt>
    <dgm:pt modelId="{54E97DA0-C26E-414D-828C-0D1E7B9E5F29}">
      <dgm:prSet phldrT="[Текст]" custT="1"/>
      <dgm:spPr>
        <a:solidFill>
          <a:srgbClr val="CCFFCC">
            <a:alpha val="90000"/>
          </a:srgbClr>
        </a:solidFill>
      </dgm:spPr>
      <dgm:t>
        <a:bodyPr/>
        <a:lstStyle/>
        <a:p>
          <a:pPr algn="ctr"/>
          <a:r>
            <a:rPr lang="ru-RU" sz="1000">
              <a:latin typeface="Times New Roman" pitchFamily="18" charset="0"/>
              <a:cs typeface="Times New Roman" pitchFamily="18" charset="0"/>
            </a:rPr>
            <a:t>Внутренняя оценка качества за год по русскому языку, математике,</a:t>
          </a:r>
        </a:p>
        <a:p>
          <a:pPr algn="ctr"/>
          <a:r>
            <a:rPr lang="ru-RU" sz="1000">
              <a:latin typeface="Times New Roman" pitchFamily="18" charset="0"/>
              <a:cs typeface="Times New Roman" pitchFamily="18" charset="0"/>
            </a:rPr>
            <a:t>чтению</a:t>
          </a:r>
        </a:p>
        <a:p>
          <a:pPr algn="ctr"/>
          <a:r>
            <a:rPr lang="ru-RU" sz="1000">
              <a:latin typeface="Times New Roman" pitchFamily="18" charset="0"/>
              <a:cs typeface="Times New Roman" pitchFamily="18" charset="0"/>
            </a:rPr>
            <a:t>2-3 классы</a:t>
          </a:r>
        </a:p>
      </dgm:t>
    </dgm:pt>
    <dgm:pt modelId="{F0597F1D-57F6-4708-B39D-6FF0CCB8A412}" type="parTrans" cxnId="{F0C3DE64-D7E5-4174-A859-D6BAF3BD7862}">
      <dgm:prSet/>
      <dgm:spPr/>
      <dgm:t>
        <a:bodyPr/>
        <a:lstStyle/>
        <a:p>
          <a:pPr algn="ctr"/>
          <a:endParaRPr lang="ru-RU"/>
        </a:p>
      </dgm:t>
    </dgm:pt>
    <dgm:pt modelId="{5C5EE2D0-D7BD-429B-95B6-2AD8B3ADA003}" type="sibTrans" cxnId="{F0C3DE64-D7E5-4174-A859-D6BAF3BD7862}">
      <dgm:prSet/>
      <dgm:spPr/>
      <dgm:t>
        <a:bodyPr/>
        <a:lstStyle/>
        <a:p>
          <a:pPr algn="ctr"/>
          <a:endParaRPr lang="ru-RU"/>
        </a:p>
      </dgm:t>
    </dgm:pt>
    <dgm:pt modelId="{CF7F1A86-E181-4C22-8C6B-AEFBB6DDB906}">
      <dgm:prSet phldrT="[Текст]" custT="1"/>
      <dgm:spPr>
        <a:solidFill>
          <a:srgbClr val="CCFFCC">
            <a:alpha val="90000"/>
          </a:srgbClr>
        </a:solidFill>
      </dgm:spPr>
      <dgm:t>
        <a:bodyPr/>
        <a:lstStyle/>
        <a:p>
          <a:pPr algn="ctr"/>
          <a:r>
            <a:rPr lang="ru-RU" sz="1000">
              <a:latin typeface="Times New Roman" pitchFamily="18" charset="0"/>
              <a:cs typeface="Times New Roman" pitchFamily="18" charset="0"/>
            </a:rPr>
            <a:t>Внутренняя оценка качества за год по русскому языку, математике</a:t>
          </a:r>
        </a:p>
        <a:p>
          <a:pPr algn="ctr"/>
          <a:r>
            <a:rPr lang="ru-RU" sz="1000">
              <a:latin typeface="Times New Roman" pitchFamily="18" charset="0"/>
              <a:cs typeface="Times New Roman" pitchFamily="18" charset="0"/>
            </a:rPr>
            <a:t>6-7 классы</a:t>
          </a:r>
          <a:endParaRPr lang="ru-RU" sz="600">
            <a:latin typeface="Times New Roman" pitchFamily="18" charset="0"/>
            <a:cs typeface="Times New Roman" pitchFamily="18" charset="0"/>
          </a:endParaRPr>
        </a:p>
        <a:p>
          <a:pPr algn="ctr"/>
          <a:r>
            <a:rPr lang="ru-RU" sz="600">
              <a:latin typeface="Times New Roman" pitchFamily="18" charset="0"/>
              <a:cs typeface="Times New Roman" pitchFamily="18" charset="0"/>
            </a:rPr>
            <a:t> </a:t>
          </a:r>
        </a:p>
      </dgm:t>
    </dgm:pt>
    <dgm:pt modelId="{EB6E9E57-8BCE-4A37-9882-0C4F7F81DE53}" type="parTrans" cxnId="{D23538DC-D8D3-40B6-ADC3-4AC0E5AC900F}">
      <dgm:prSet/>
      <dgm:spPr/>
      <dgm:t>
        <a:bodyPr/>
        <a:lstStyle/>
        <a:p>
          <a:pPr algn="ctr"/>
          <a:endParaRPr lang="ru-RU"/>
        </a:p>
      </dgm:t>
    </dgm:pt>
    <dgm:pt modelId="{62D5D063-4411-4122-AFB8-6E151FF00076}" type="sibTrans" cxnId="{D23538DC-D8D3-40B6-ADC3-4AC0E5AC900F}">
      <dgm:prSet/>
      <dgm:spPr/>
      <dgm:t>
        <a:bodyPr/>
        <a:lstStyle/>
        <a:p>
          <a:pPr algn="ctr"/>
          <a:endParaRPr lang="ru-RU"/>
        </a:p>
      </dgm:t>
    </dgm:pt>
    <dgm:pt modelId="{3AE74E5F-4437-4188-A9FA-DD9050E358D5}">
      <dgm:prSet phldrT="[Текст]" custT="1"/>
      <dgm:spPr>
        <a:solidFill>
          <a:srgbClr val="CCFFCC">
            <a:alpha val="90000"/>
          </a:srgbClr>
        </a:solidFill>
      </dgm:spPr>
      <dgm:t>
        <a:bodyPr/>
        <a:lstStyle/>
        <a:p>
          <a:pPr algn="ctr"/>
          <a:r>
            <a:rPr lang="ru-RU" sz="1000">
              <a:latin typeface="Times New Roman" pitchFamily="18" charset="0"/>
              <a:cs typeface="Times New Roman" pitchFamily="18" charset="0"/>
            </a:rPr>
            <a:t>Внутренняя оценка качества за год по информатике  и по предметам по выбору </a:t>
          </a:r>
        </a:p>
        <a:p>
          <a:pPr algn="ctr"/>
          <a:r>
            <a:rPr lang="ru-RU" sz="1000">
              <a:latin typeface="Times New Roman" pitchFamily="18" charset="0"/>
              <a:cs typeface="Times New Roman" pitchFamily="18" charset="0"/>
            </a:rPr>
            <a:t>6-7 классы</a:t>
          </a:r>
        </a:p>
      </dgm:t>
    </dgm:pt>
    <dgm:pt modelId="{CFB0F122-11A8-46C9-B30B-D4037204F1A0}" type="parTrans" cxnId="{505DC854-7F0A-43EC-8B85-8B69950670F6}">
      <dgm:prSet/>
      <dgm:spPr/>
      <dgm:t>
        <a:bodyPr/>
        <a:lstStyle/>
        <a:p>
          <a:pPr algn="ctr"/>
          <a:endParaRPr lang="ru-RU"/>
        </a:p>
      </dgm:t>
    </dgm:pt>
    <dgm:pt modelId="{DF55D770-377A-4EB0-BB3A-13BF71C411BD}" type="sibTrans" cxnId="{505DC854-7F0A-43EC-8B85-8B69950670F6}">
      <dgm:prSet/>
      <dgm:spPr/>
      <dgm:t>
        <a:bodyPr/>
        <a:lstStyle/>
        <a:p>
          <a:pPr algn="ctr"/>
          <a:endParaRPr lang="ru-RU"/>
        </a:p>
      </dgm:t>
    </dgm:pt>
    <dgm:pt modelId="{1F12C896-0B4D-4F74-A461-DA842C86FE5B}">
      <dgm:prSet phldrT="[Текст]" custT="1"/>
      <dgm:spPr>
        <a:solidFill>
          <a:srgbClr val="CCFFCC">
            <a:alpha val="90000"/>
          </a:srgbClr>
        </a:solidFill>
      </dgm:spPr>
      <dgm:t>
        <a:bodyPr/>
        <a:lstStyle/>
        <a:p>
          <a:pPr algn="ctr"/>
          <a:r>
            <a:rPr lang="ru-RU" sz="1000">
              <a:latin typeface="Times New Roman" pitchFamily="18" charset="0"/>
              <a:cs typeface="Times New Roman" pitchFamily="18" charset="0"/>
            </a:rPr>
            <a:t>Внутренняя оценка качества за год по русскому языку, математике и предмету по выбору  по технологии ГИА-9</a:t>
          </a:r>
        </a:p>
        <a:p>
          <a:pPr algn="ctr"/>
          <a:r>
            <a:rPr lang="ru-RU" sz="1000">
              <a:latin typeface="Times New Roman" pitchFamily="18" charset="0"/>
              <a:cs typeface="Times New Roman" pitchFamily="18" charset="0"/>
            </a:rPr>
            <a:t>8 класс</a:t>
          </a:r>
        </a:p>
      </dgm:t>
    </dgm:pt>
    <dgm:pt modelId="{E339E72A-8799-43B8-915A-6D781E21B2B9}" type="parTrans" cxnId="{A7EF5E6E-2093-4E14-86F6-8ABEA2C6A40D}">
      <dgm:prSet/>
      <dgm:spPr/>
      <dgm:t>
        <a:bodyPr/>
        <a:lstStyle/>
        <a:p>
          <a:pPr algn="ctr"/>
          <a:endParaRPr lang="ru-RU"/>
        </a:p>
      </dgm:t>
    </dgm:pt>
    <dgm:pt modelId="{FF1FB81D-D3AC-4939-9DFF-9288ADBDCA93}" type="sibTrans" cxnId="{A7EF5E6E-2093-4E14-86F6-8ABEA2C6A40D}">
      <dgm:prSet/>
      <dgm:spPr/>
      <dgm:t>
        <a:bodyPr/>
        <a:lstStyle/>
        <a:p>
          <a:pPr algn="ctr"/>
          <a:endParaRPr lang="ru-RU"/>
        </a:p>
      </dgm:t>
    </dgm:pt>
    <dgm:pt modelId="{031249C7-489A-488F-AA4E-E19E8D2CB7B4}">
      <dgm:prSet phldrT="[Текст]" custT="1"/>
      <dgm:spPr>
        <a:solidFill>
          <a:srgbClr val="CCFFCC">
            <a:alpha val="90000"/>
          </a:srgbClr>
        </a:solidFill>
      </dgm:spPr>
      <dgm:t>
        <a:bodyPr/>
        <a:lstStyle/>
        <a:p>
          <a:pPr algn="ctr"/>
          <a:r>
            <a:rPr lang="ru-RU" sz="1000">
              <a:latin typeface="Times New Roman" pitchFamily="18" charset="0"/>
              <a:cs typeface="Times New Roman" pitchFamily="18" charset="0"/>
            </a:rPr>
            <a:t>Дифференцированная зачетная неделя:  математика, русский язык, предметы по выбору  по технологии  ЕГЭ</a:t>
          </a:r>
        </a:p>
        <a:p>
          <a:pPr algn="ctr"/>
          <a:r>
            <a:rPr lang="ru-RU" sz="1000">
              <a:latin typeface="Times New Roman" pitchFamily="18" charset="0"/>
              <a:cs typeface="Times New Roman" pitchFamily="18" charset="0"/>
            </a:rPr>
            <a:t>10 класс</a:t>
          </a:r>
        </a:p>
      </dgm:t>
    </dgm:pt>
    <dgm:pt modelId="{A13F12C5-BB5F-43FA-B6F4-57691C2C72BB}" type="parTrans" cxnId="{AAA5C4C9-AD1C-42DA-9D92-BFD339C9BFA3}">
      <dgm:prSet/>
      <dgm:spPr/>
      <dgm:t>
        <a:bodyPr/>
        <a:lstStyle/>
        <a:p>
          <a:pPr algn="ctr"/>
          <a:endParaRPr lang="ru-RU"/>
        </a:p>
      </dgm:t>
    </dgm:pt>
    <dgm:pt modelId="{D133A9FF-62F1-4ACA-A2FE-EAC2813CCCCC}" type="sibTrans" cxnId="{AAA5C4C9-AD1C-42DA-9D92-BFD339C9BFA3}">
      <dgm:prSet/>
      <dgm:spPr/>
      <dgm:t>
        <a:bodyPr/>
        <a:lstStyle/>
        <a:p>
          <a:pPr algn="ctr"/>
          <a:endParaRPr lang="ru-RU"/>
        </a:p>
      </dgm:t>
    </dgm:pt>
    <dgm:pt modelId="{57B1CE58-5ED9-4E84-BD9B-0656E522DF69}" type="pres">
      <dgm:prSet presAssocID="{FFE5BDCF-F4DD-40C8-AFF3-2E4F0A9F8B61}" presName="hierChild1" presStyleCnt="0">
        <dgm:presLayoutVars>
          <dgm:chPref val="1"/>
          <dgm:dir/>
          <dgm:animOne val="branch"/>
          <dgm:animLvl val="lvl"/>
          <dgm:resizeHandles/>
        </dgm:presLayoutVars>
      </dgm:prSet>
      <dgm:spPr/>
      <dgm:t>
        <a:bodyPr/>
        <a:lstStyle/>
        <a:p>
          <a:endParaRPr lang="ru-RU"/>
        </a:p>
      </dgm:t>
    </dgm:pt>
    <dgm:pt modelId="{E9A253D4-9C9A-4488-8B1A-43EF99D02BEE}" type="pres">
      <dgm:prSet presAssocID="{49B4380B-C14B-421C-AEDA-FC9EB5BE3FFB}" presName="hierRoot1" presStyleCnt="0"/>
      <dgm:spPr/>
      <dgm:t>
        <a:bodyPr/>
        <a:lstStyle/>
        <a:p>
          <a:endParaRPr lang="ru-RU"/>
        </a:p>
      </dgm:t>
    </dgm:pt>
    <dgm:pt modelId="{CE993DD8-CF10-4ABF-815A-1732AFD4CAE7}" type="pres">
      <dgm:prSet presAssocID="{49B4380B-C14B-421C-AEDA-FC9EB5BE3FFB}" presName="composite" presStyleCnt="0"/>
      <dgm:spPr/>
      <dgm:t>
        <a:bodyPr/>
        <a:lstStyle/>
        <a:p>
          <a:endParaRPr lang="ru-RU"/>
        </a:p>
      </dgm:t>
    </dgm:pt>
    <dgm:pt modelId="{78643781-C5D8-4015-B6DE-0FFD5C0530B7}" type="pres">
      <dgm:prSet presAssocID="{49B4380B-C14B-421C-AEDA-FC9EB5BE3FFB}" presName="background" presStyleLbl="node0" presStyleIdx="0" presStyleCnt="1"/>
      <dgm:spPr/>
      <dgm:t>
        <a:bodyPr/>
        <a:lstStyle/>
        <a:p>
          <a:endParaRPr lang="ru-RU"/>
        </a:p>
      </dgm:t>
    </dgm:pt>
    <dgm:pt modelId="{134999CF-1514-41A1-A931-5771D583140C}" type="pres">
      <dgm:prSet presAssocID="{49B4380B-C14B-421C-AEDA-FC9EB5BE3FFB}" presName="text" presStyleLbl="fgAcc0" presStyleIdx="0" presStyleCnt="1" custScaleX="1240085" custScaleY="74839" custLinFactNeighborX="3987" custLinFactNeighborY="-8664">
        <dgm:presLayoutVars>
          <dgm:chPref val="3"/>
        </dgm:presLayoutVars>
      </dgm:prSet>
      <dgm:spPr/>
      <dgm:t>
        <a:bodyPr/>
        <a:lstStyle/>
        <a:p>
          <a:endParaRPr lang="ru-RU"/>
        </a:p>
      </dgm:t>
    </dgm:pt>
    <dgm:pt modelId="{9AB7DBB6-F7C1-43C9-8F9D-057F22E404B3}" type="pres">
      <dgm:prSet presAssocID="{49B4380B-C14B-421C-AEDA-FC9EB5BE3FFB}" presName="hierChild2" presStyleCnt="0"/>
      <dgm:spPr/>
      <dgm:t>
        <a:bodyPr/>
        <a:lstStyle/>
        <a:p>
          <a:endParaRPr lang="ru-RU"/>
        </a:p>
      </dgm:t>
    </dgm:pt>
    <dgm:pt modelId="{5CF2F217-B1CB-4189-B5F1-D268679F40B7}" type="pres">
      <dgm:prSet presAssocID="{7E0A5322-FC78-4872-B7A0-77568EDBD8C4}" presName="Name10" presStyleLbl="parChTrans1D2" presStyleIdx="0" presStyleCnt="1"/>
      <dgm:spPr/>
      <dgm:t>
        <a:bodyPr/>
        <a:lstStyle/>
        <a:p>
          <a:endParaRPr lang="ru-RU"/>
        </a:p>
      </dgm:t>
    </dgm:pt>
    <dgm:pt modelId="{387667F6-12FF-4EED-BA6D-AB7E518ACBC1}" type="pres">
      <dgm:prSet presAssocID="{F821B80C-651F-4E6B-B487-8AEB2411097B}" presName="hierRoot2" presStyleCnt="0"/>
      <dgm:spPr/>
      <dgm:t>
        <a:bodyPr/>
        <a:lstStyle/>
        <a:p>
          <a:endParaRPr lang="ru-RU"/>
        </a:p>
      </dgm:t>
    </dgm:pt>
    <dgm:pt modelId="{B1BA96D4-8F17-4C0A-B240-87E5A5BD53C0}" type="pres">
      <dgm:prSet presAssocID="{F821B80C-651F-4E6B-B487-8AEB2411097B}" presName="composite2" presStyleCnt="0"/>
      <dgm:spPr/>
      <dgm:t>
        <a:bodyPr/>
        <a:lstStyle/>
        <a:p>
          <a:endParaRPr lang="ru-RU"/>
        </a:p>
      </dgm:t>
    </dgm:pt>
    <dgm:pt modelId="{73812A85-CADE-4AD1-98AF-8D8D93661764}" type="pres">
      <dgm:prSet presAssocID="{F821B80C-651F-4E6B-B487-8AEB2411097B}" presName="background2" presStyleLbl="node2" presStyleIdx="0" presStyleCnt="1"/>
      <dgm:spPr/>
      <dgm:t>
        <a:bodyPr/>
        <a:lstStyle/>
        <a:p>
          <a:endParaRPr lang="ru-RU"/>
        </a:p>
      </dgm:t>
    </dgm:pt>
    <dgm:pt modelId="{FD03DD3F-48D1-41F0-8441-0F37739FE580}" type="pres">
      <dgm:prSet presAssocID="{F821B80C-651F-4E6B-B487-8AEB2411097B}" presName="text2" presStyleLbl="fgAcc2" presStyleIdx="0" presStyleCnt="1" custScaleX="904592" custScaleY="88731" custLinFactNeighborX="9667" custLinFactNeighborY="-34313">
        <dgm:presLayoutVars>
          <dgm:chPref val="3"/>
        </dgm:presLayoutVars>
      </dgm:prSet>
      <dgm:spPr/>
      <dgm:t>
        <a:bodyPr/>
        <a:lstStyle/>
        <a:p>
          <a:endParaRPr lang="ru-RU"/>
        </a:p>
      </dgm:t>
    </dgm:pt>
    <dgm:pt modelId="{83E23413-DA82-41AB-A25F-CCA3029C2B1F}" type="pres">
      <dgm:prSet presAssocID="{F821B80C-651F-4E6B-B487-8AEB2411097B}" presName="hierChild3" presStyleCnt="0"/>
      <dgm:spPr/>
      <dgm:t>
        <a:bodyPr/>
        <a:lstStyle/>
        <a:p>
          <a:endParaRPr lang="ru-RU"/>
        </a:p>
      </dgm:t>
    </dgm:pt>
    <dgm:pt modelId="{CFFE5CBD-5E68-4434-B8AD-BE2DCEC55EEA}" type="pres">
      <dgm:prSet presAssocID="{F0597F1D-57F6-4708-B39D-6FF0CCB8A412}" presName="Name17" presStyleLbl="parChTrans1D3" presStyleIdx="0" presStyleCnt="5"/>
      <dgm:spPr/>
      <dgm:t>
        <a:bodyPr/>
        <a:lstStyle/>
        <a:p>
          <a:endParaRPr lang="ru-RU"/>
        </a:p>
      </dgm:t>
    </dgm:pt>
    <dgm:pt modelId="{AF361EDB-8C62-4649-9145-F5BDF7B9FB81}" type="pres">
      <dgm:prSet presAssocID="{54E97DA0-C26E-414D-828C-0D1E7B9E5F29}" presName="hierRoot3" presStyleCnt="0"/>
      <dgm:spPr/>
      <dgm:t>
        <a:bodyPr/>
        <a:lstStyle/>
        <a:p>
          <a:endParaRPr lang="ru-RU"/>
        </a:p>
      </dgm:t>
    </dgm:pt>
    <dgm:pt modelId="{D0EE6C29-A074-46BC-ADC6-C86002BF45F4}" type="pres">
      <dgm:prSet presAssocID="{54E97DA0-C26E-414D-828C-0D1E7B9E5F29}" presName="composite3" presStyleCnt="0"/>
      <dgm:spPr/>
      <dgm:t>
        <a:bodyPr/>
        <a:lstStyle/>
        <a:p>
          <a:endParaRPr lang="ru-RU"/>
        </a:p>
      </dgm:t>
    </dgm:pt>
    <dgm:pt modelId="{DF9EFD16-8D24-4BC0-B9D4-32F690EEADED}" type="pres">
      <dgm:prSet presAssocID="{54E97DA0-C26E-414D-828C-0D1E7B9E5F29}" presName="background3" presStyleLbl="node3" presStyleIdx="0" presStyleCnt="5"/>
      <dgm:spPr/>
      <dgm:t>
        <a:bodyPr/>
        <a:lstStyle/>
        <a:p>
          <a:endParaRPr lang="ru-RU"/>
        </a:p>
      </dgm:t>
    </dgm:pt>
    <dgm:pt modelId="{18DE49A7-7577-4AF2-90B7-F5A48F9308CE}" type="pres">
      <dgm:prSet presAssocID="{54E97DA0-C26E-414D-828C-0D1E7B9E5F29}" presName="text3" presStyleLbl="fgAcc3" presStyleIdx="0" presStyleCnt="5" custAng="0" custScaleX="194384" custScaleY="579104" custLinFactY="85508" custLinFactNeighborX="-14380" custLinFactNeighborY="100000">
        <dgm:presLayoutVars>
          <dgm:chPref val="3"/>
        </dgm:presLayoutVars>
      </dgm:prSet>
      <dgm:spPr/>
      <dgm:t>
        <a:bodyPr/>
        <a:lstStyle/>
        <a:p>
          <a:endParaRPr lang="ru-RU"/>
        </a:p>
      </dgm:t>
    </dgm:pt>
    <dgm:pt modelId="{0A05AE89-C954-418B-9A6D-DFB48656A4B5}" type="pres">
      <dgm:prSet presAssocID="{54E97DA0-C26E-414D-828C-0D1E7B9E5F29}" presName="hierChild4" presStyleCnt="0"/>
      <dgm:spPr/>
      <dgm:t>
        <a:bodyPr/>
        <a:lstStyle/>
        <a:p>
          <a:endParaRPr lang="ru-RU"/>
        </a:p>
      </dgm:t>
    </dgm:pt>
    <dgm:pt modelId="{213BDE10-A2A2-435C-99A7-0EC482BAB19C}" type="pres">
      <dgm:prSet presAssocID="{EB6E9E57-8BCE-4A37-9882-0C4F7F81DE53}" presName="Name17" presStyleLbl="parChTrans1D3" presStyleIdx="1" presStyleCnt="5"/>
      <dgm:spPr/>
      <dgm:t>
        <a:bodyPr/>
        <a:lstStyle/>
        <a:p>
          <a:endParaRPr lang="ru-RU"/>
        </a:p>
      </dgm:t>
    </dgm:pt>
    <dgm:pt modelId="{A85128A8-D621-458D-877E-9290839774A2}" type="pres">
      <dgm:prSet presAssocID="{CF7F1A86-E181-4C22-8C6B-AEFBB6DDB906}" presName="hierRoot3" presStyleCnt="0"/>
      <dgm:spPr/>
      <dgm:t>
        <a:bodyPr/>
        <a:lstStyle/>
        <a:p>
          <a:endParaRPr lang="ru-RU"/>
        </a:p>
      </dgm:t>
    </dgm:pt>
    <dgm:pt modelId="{DABEF1B8-EC26-4412-B3CB-3B9328E2F65E}" type="pres">
      <dgm:prSet presAssocID="{CF7F1A86-E181-4C22-8C6B-AEFBB6DDB906}" presName="composite3" presStyleCnt="0"/>
      <dgm:spPr/>
      <dgm:t>
        <a:bodyPr/>
        <a:lstStyle/>
        <a:p>
          <a:endParaRPr lang="ru-RU"/>
        </a:p>
      </dgm:t>
    </dgm:pt>
    <dgm:pt modelId="{F83B5681-95E1-40C6-AD21-2FEA146E7C86}" type="pres">
      <dgm:prSet presAssocID="{CF7F1A86-E181-4C22-8C6B-AEFBB6DDB906}" presName="background3" presStyleLbl="node3" presStyleIdx="1" presStyleCnt="5"/>
      <dgm:spPr/>
      <dgm:t>
        <a:bodyPr/>
        <a:lstStyle/>
        <a:p>
          <a:endParaRPr lang="ru-RU"/>
        </a:p>
      </dgm:t>
    </dgm:pt>
    <dgm:pt modelId="{639B08C1-6A85-4366-9629-CEB537F8DEF8}" type="pres">
      <dgm:prSet presAssocID="{CF7F1A86-E181-4C22-8C6B-AEFBB6DDB906}" presName="text3" presStyleLbl="fgAcc3" presStyleIdx="1" presStyleCnt="5" custScaleX="175275" custScaleY="579541" custLinFactY="85071" custLinFactNeighborX="-4224" custLinFactNeighborY="100000">
        <dgm:presLayoutVars>
          <dgm:chPref val="3"/>
        </dgm:presLayoutVars>
      </dgm:prSet>
      <dgm:spPr/>
      <dgm:t>
        <a:bodyPr/>
        <a:lstStyle/>
        <a:p>
          <a:endParaRPr lang="ru-RU"/>
        </a:p>
      </dgm:t>
    </dgm:pt>
    <dgm:pt modelId="{E3EBDA46-152F-4760-9C86-5155DD28E7F9}" type="pres">
      <dgm:prSet presAssocID="{CF7F1A86-E181-4C22-8C6B-AEFBB6DDB906}" presName="hierChild4" presStyleCnt="0"/>
      <dgm:spPr/>
      <dgm:t>
        <a:bodyPr/>
        <a:lstStyle/>
        <a:p>
          <a:endParaRPr lang="ru-RU"/>
        </a:p>
      </dgm:t>
    </dgm:pt>
    <dgm:pt modelId="{D2C20FB3-017F-4D8C-8923-5E9FF8DE60A4}" type="pres">
      <dgm:prSet presAssocID="{CFB0F122-11A8-46C9-B30B-D4037204F1A0}" presName="Name17" presStyleLbl="parChTrans1D3" presStyleIdx="2" presStyleCnt="5"/>
      <dgm:spPr/>
      <dgm:t>
        <a:bodyPr/>
        <a:lstStyle/>
        <a:p>
          <a:endParaRPr lang="ru-RU"/>
        </a:p>
      </dgm:t>
    </dgm:pt>
    <dgm:pt modelId="{05A6A316-5F6C-4DEF-839A-333055CF6C45}" type="pres">
      <dgm:prSet presAssocID="{3AE74E5F-4437-4188-A9FA-DD9050E358D5}" presName="hierRoot3" presStyleCnt="0"/>
      <dgm:spPr/>
      <dgm:t>
        <a:bodyPr/>
        <a:lstStyle/>
        <a:p>
          <a:endParaRPr lang="ru-RU"/>
        </a:p>
      </dgm:t>
    </dgm:pt>
    <dgm:pt modelId="{DDDDA74B-6484-4ABF-919C-E6FF4D042E10}" type="pres">
      <dgm:prSet presAssocID="{3AE74E5F-4437-4188-A9FA-DD9050E358D5}" presName="composite3" presStyleCnt="0"/>
      <dgm:spPr/>
      <dgm:t>
        <a:bodyPr/>
        <a:lstStyle/>
        <a:p>
          <a:endParaRPr lang="ru-RU"/>
        </a:p>
      </dgm:t>
    </dgm:pt>
    <dgm:pt modelId="{DBFA1C26-7749-44E1-A53E-6F6F9018C947}" type="pres">
      <dgm:prSet presAssocID="{3AE74E5F-4437-4188-A9FA-DD9050E358D5}" presName="background3" presStyleLbl="node3" presStyleIdx="2" presStyleCnt="5"/>
      <dgm:spPr/>
      <dgm:t>
        <a:bodyPr/>
        <a:lstStyle/>
        <a:p>
          <a:endParaRPr lang="ru-RU"/>
        </a:p>
      </dgm:t>
    </dgm:pt>
    <dgm:pt modelId="{78693A14-2B7B-45CE-BDB1-5AE109206F94}" type="pres">
      <dgm:prSet presAssocID="{3AE74E5F-4437-4188-A9FA-DD9050E358D5}" presName="text3" presStyleLbl="fgAcc3" presStyleIdx="2" presStyleCnt="5" custAng="0" custScaleX="239803" custScaleY="583270" custLinFactY="100000" custLinFactNeighborX="13918" custLinFactNeighborY="126624">
        <dgm:presLayoutVars>
          <dgm:chPref val="3"/>
        </dgm:presLayoutVars>
      </dgm:prSet>
      <dgm:spPr/>
      <dgm:t>
        <a:bodyPr/>
        <a:lstStyle/>
        <a:p>
          <a:endParaRPr lang="ru-RU"/>
        </a:p>
      </dgm:t>
    </dgm:pt>
    <dgm:pt modelId="{52904175-DA39-4F01-A497-E7EB29655C23}" type="pres">
      <dgm:prSet presAssocID="{3AE74E5F-4437-4188-A9FA-DD9050E358D5}" presName="hierChild4" presStyleCnt="0"/>
      <dgm:spPr/>
      <dgm:t>
        <a:bodyPr/>
        <a:lstStyle/>
        <a:p>
          <a:endParaRPr lang="ru-RU"/>
        </a:p>
      </dgm:t>
    </dgm:pt>
    <dgm:pt modelId="{857FA8A4-2995-4B20-9887-D0126192E80F}" type="pres">
      <dgm:prSet presAssocID="{E339E72A-8799-43B8-915A-6D781E21B2B9}" presName="Name17" presStyleLbl="parChTrans1D3" presStyleIdx="3" presStyleCnt="5"/>
      <dgm:spPr/>
      <dgm:t>
        <a:bodyPr/>
        <a:lstStyle/>
        <a:p>
          <a:endParaRPr lang="ru-RU"/>
        </a:p>
      </dgm:t>
    </dgm:pt>
    <dgm:pt modelId="{0ECC1027-2A24-4A0D-872A-321FA24DCC85}" type="pres">
      <dgm:prSet presAssocID="{1F12C896-0B4D-4F74-A461-DA842C86FE5B}" presName="hierRoot3" presStyleCnt="0"/>
      <dgm:spPr/>
      <dgm:t>
        <a:bodyPr/>
        <a:lstStyle/>
        <a:p>
          <a:endParaRPr lang="ru-RU"/>
        </a:p>
      </dgm:t>
    </dgm:pt>
    <dgm:pt modelId="{185FB5FD-DAE1-4B00-A8DF-D3A837A91A9A}" type="pres">
      <dgm:prSet presAssocID="{1F12C896-0B4D-4F74-A461-DA842C86FE5B}" presName="composite3" presStyleCnt="0"/>
      <dgm:spPr/>
      <dgm:t>
        <a:bodyPr/>
        <a:lstStyle/>
        <a:p>
          <a:endParaRPr lang="ru-RU"/>
        </a:p>
      </dgm:t>
    </dgm:pt>
    <dgm:pt modelId="{273A4D15-15FC-4C54-9B2B-840882AE8F25}" type="pres">
      <dgm:prSet presAssocID="{1F12C896-0B4D-4F74-A461-DA842C86FE5B}" presName="background3" presStyleLbl="node3" presStyleIdx="3" presStyleCnt="5"/>
      <dgm:spPr/>
      <dgm:t>
        <a:bodyPr/>
        <a:lstStyle/>
        <a:p>
          <a:endParaRPr lang="ru-RU"/>
        </a:p>
      </dgm:t>
    </dgm:pt>
    <dgm:pt modelId="{68350D09-DE17-4B4F-8483-A8B73F286EA8}" type="pres">
      <dgm:prSet presAssocID="{1F12C896-0B4D-4F74-A461-DA842C86FE5B}" presName="text3" presStyleLbl="fgAcc3" presStyleIdx="3" presStyleCnt="5" custScaleX="307608" custScaleY="574873" custLinFactNeighborX="8085" custLinFactNeighborY="43442">
        <dgm:presLayoutVars>
          <dgm:chPref val="3"/>
        </dgm:presLayoutVars>
      </dgm:prSet>
      <dgm:spPr/>
      <dgm:t>
        <a:bodyPr/>
        <a:lstStyle/>
        <a:p>
          <a:endParaRPr lang="ru-RU"/>
        </a:p>
      </dgm:t>
    </dgm:pt>
    <dgm:pt modelId="{5BC39EAB-F306-4DCB-9341-C3DB378DBA95}" type="pres">
      <dgm:prSet presAssocID="{1F12C896-0B4D-4F74-A461-DA842C86FE5B}" presName="hierChild4" presStyleCnt="0"/>
      <dgm:spPr/>
      <dgm:t>
        <a:bodyPr/>
        <a:lstStyle/>
        <a:p>
          <a:endParaRPr lang="ru-RU"/>
        </a:p>
      </dgm:t>
    </dgm:pt>
    <dgm:pt modelId="{59E835E1-F384-45C4-87ED-BF29A2F9A657}" type="pres">
      <dgm:prSet presAssocID="{A13F12C5-BB5F-43FA-B6F4-57691C2C72BB}" presName="Name17" presStyleLbl="parChTrans1D3" presStyleIdx="4" presStyleCnt="5"/>
      <dgm:spPr/>
      <dgm:t>
        <a:bodyPr/>
        <a:lstStyle/>
        <a:p>
          <a:endParaRPr lang="ru-RU"/>
        </a:p>
      </dgm:t>
    </dgm:pt>
    <dgm:pt modelId="{63BDAFC7-538B-4AC0-A726-078C8633A069}" type="pres">
      <dgm:prSet presAssocID="{031249C7-489A-488F-AA4E-E19E8D2CB7B4}" presName="hierRoot3" presStyleCnt="0"/>
      <dgm:spPr/>
      <dgm:t>
        <a:bodyPr/>
        <a:lstStyle/>
        <a:p>
          <a:endParaRPr lang="ru-RU"/>
        </a:p>
      </dgm:t>
    </dgm:pt>
    <dgm:pt modelId="{83349A9F-2F4F-493D-9D03-33CB3C5AF22C}" type="pres">
      <dgm:prSet presAssocID="{031249C7-489A-488F-AA4E-E19E8D2CB7B4}" presName="composite3" presStyleCnt="0"/>
      <dgm:spPr/>
      <dgm:t>
        <a:bodyPr/>
        <a:lstStyle/>
        <a:p>
          <a:endParaRPr lang="ru-RU"/>
        </a:p>
      </dgm:t>
    </dgm:pt>
    <dgm:pt modelId="{DAE4AFEB-0575-472B-A596-717D045EF820}" type="pres">
      <dgm:prSet presAssocID="{031249C7-489A-488F-AA4E-E19E8D2CB7B4}" presName="background3" presStyleLbl="node3" presStyleIdx="4" presStyleCnt="5"/>
      <dgm:spPr/>
      <dgm:t>
        <a:bodyPr/>
        <a:lstStyle/>
        <a:p>
          <a:endParaRPr lang="ru-RU"/>
        </a:p>
      </dgm:t>
    </dgm:pt>
    <dgm:pt modelId="{808D7D40-9628-4746-A12D-B7AAFC732EA0}" type="pres">
      <dgm:prSet presAssocID="{031249C7-489A-488F-AA4E-E19E8D2CB7B4}" presName="text3" presStyleLbl="fgAcc3" presStyleIdx="4" presStyleCnt="5" custScaleX="276709" custScaleY="564068" custLinFactY="23699" custLinFactNeighborX="495" custLinFactNeighborY="100000">
        <dgm:presLayoutVars>
          <dgm:chPref val="3"/>
        </dgm:presLayoutVars>
      </dgm:prSet>
      <dgm:spPr/>
      <dgm:t>
        <a:bodyPr/>
        <a:lstStyle/>
        <a:p>
          <a:endParaRPr lang="ru-RU"/>
        </a:p>
      </dgm:t>
    </dgm:pt>
    <dgm:pt modelId="{5AADC4C4-BAAF-4358-977B-9DFD58C018CC}" type="pres">
      <dgm:prSet presAssocID="{031249C7-489A-488F-AA4E-E19E8D2CB7B4}" presName="hierChild4" presStyleCnt="0"/>
      <dgm:spPr/>
      <dgm:t>
        <a:bodyPr/>
        <a:lstStyle/>
        <a:p>
          <a:endParaRPr lang="ru-RU"/>
        </a:p>
      </dgm:t>
    </dgm:pt>
  </dgm:ptLst>
  <dgm:cxnLst>
    <dgm:cxn modelId="{A7EF5E6E-2093-4E14-86F6-8ABEA2C6A40D}" srcId="{F821B80C-651F-4E6B-B487-8AEB2411097B}" destId="{1F12C896-0B4D-4F74-A461-DA842C86FE5B}" srcOrd="3" destOrd="0" parTransId="{E339E72A-8799-43B8-915A-6D781E21B2B9}" sibTransId="{FF1FB81D-D3AC-4939-9DFF-9288ADBDCA93}"/>
    <dgm:cxn modelId="{F54FEA41-63D8-4F20-8153-CC34F0B1F70A}" type="presOf" srcId="{EB6E9E57-8BCE-4A37-9882-0C4F7F81DE53}" destId="{213BDE10-A2A2-435C-99A7-0EC482BAB19C}" srcOrd="0" destOrd="0" presId="urn:microsoft.com/office/officeart/2005/8/layout/hierarchy1"/>
    <dgm:cxn modelId="{8A23A1AB-3D09-4318-9694-70CE539CA0D4}" type="presOf" srcId="{3AE74E5F-4437-4188-A9FA-DD9050E358D5}" destId="{78693A14-2B7B-45CE-BDB1-5AE109206F94}" srcOrd="0" destOrd="0" presId="urn:microsoft.com/office/officeart/2005/8/layout/hierarchy1"/>
    <dgm:cxn modelId="{F0C3DE64-D7E5-4174-A859-D6BAF3BD7862}" srcId="{F821B80C-651F-4E6B-B487-8AEB2411097B}" destId="{54E97DA0-C26E-414D-828C-0D1E7B9E5F29}" srcOrd="0" destOrd="0" parTransId="{F0597F1D-57F6-4708-B39D-6FF0CCB8A412}" sibTransId="{5C5EE2D0-D7BD-429B-95B6-2AD8B3ADA003}"/>
    <dgm:cxn modelId="{C9940579-AF27-4B13-BE7C-67ECC22BE4A1}" type="presOf" srcId="{FFE5BDCF-F4DD-40C8-AFF3-2E4F0A9F8B61}" destId="{57B1CE58-5ED9-4E84-BD9B-0656E522DF69}" srcOrd="0" destOrd="0" presId="urn:microsoft.com/office/officeart/2005/8/layout/hierarchy1"/>
    <dgm:cxn modelId="{468A84E6-A815-425C-97E0-082413F8CEAE}" type="presOf" srcId="{1F12C896-0B4D-4F74-A461-DA842C86FE5B}" destId="{68350D09-DE17-4B4F-8483-A8B73F286EA8}" srcOrd="0" destOrd="0" presId="urn:microsoft.com/office/officeart/2005/8/layout/hierarchy1"/>
    <dgm:cxn modelId="{F42F55F6-CAF1-4093-BE0D-0AD2082F597B}" type="presOf" srcId="{CF7F1A86-E181-4C22-8C6B-AEFBB6DDB906}" destId="{639B08C1-6A85-4366-9629-CEB537F8DEF8}" srcOrd="0" destOrd="0" presId="urn:microsoft.com/office/officeart/2005/8/layout/hierarchy1"/>
    <dgm:cxn modelId="{83E106DF-0228-48B5-A7B2-52D49262FF32}" srcId="{FFE5BDCF-F4DD-40C8-AFF3-2E4F0A9F8B61}" destId="{49B4380B-C14B-421C-AEDA-FC9EB5BE3FFB}" srcOrd="0" destOrd="0" parTransId="{5D7C969A-652E-49D5-B595-F341EC3C45B1}" sibTransId="{97841884-12C8-45EC-8FE0-6F9E46C8568F}"/>
    <dgm:cxn modelId="{E08B53E4-64FE-481A-8BF0-55D179294A17}" type="presOf" srcId="{F821B80C-651F-4E6B-B487-8AEB2411097B}" destId="{FD03DD3F-48D1-41F0-8441-0F37739FE580}" srcOrd="0" destOrd="0" presId="urn:microsoft.com/office/officeart/2005/8/layout/hierarchy1"/>
    <dgm:cxn modelId="{AAA5C4C9-AD1C-42DA-9D92-BFD339C9BFA3}" srcId="{F821B80C-651F-4E6B-B487-8AEB2411097B}" destId="{031249C7-489A-488F-AA4E-E19E8D2CB7B4}" srcOrd="4" destOrd="0" parTransId="{A13F12C5-BB5F-43FA-B6F4-57691C2C72BB}" sibTransId="{D133A9FF-62F1-4ACA-A2FE-EAC2813CCCCC}"/>
    <dgm:cxn modelId="{BB3DB32F-CE59-4D12-B053-88A27F10C6B9}" type="presOf" srcId="{7E0A5322-FC78-4872-B7A0-77568EDBD8C4}" destId="{5CF2F217-B1CB-4189-B5F1-D268679F40B7}" srcOrd="0" destOrd="0" presId="urn:microsoft.com/office/officeart/2005/8/layout/hierarchy1"/>
    <dgm:cxn modelId="{5B11D6C9-1927-48A5-AE95-EE4C05008318}" type="presOf" srcId="{031249C7-489A-488F-AA4E-E19E8D2CB7B4}" destId="{808D7D40-9628-4746-A12D-B7AAFC732EA0}" srcOrd="0" destOrd="0" presId="urn:microsoft.com/office/officeart/2005/8/layout/hierarchy1"/>
    <dgm:cxn modelId="{DBFAAA07-F813-473E-AEC0-F8172DEE2785}" type="presOf" srcId="{CFB0F122-11A8-46C9-B30B-D4037204F1A0}" destId="{D2C20FB3-017F-4D8C-8923-5E9FF8DE60A4}" srcOrd="0" destOrd="0" presId="urn:microsoft.com/office/officeart/2005/8/layout/hierarchy1"/>
    <dgm:cxn modelId="{1EC9D7ED-A95C-443E-837D-FC717DC17475}" type="presOf" srcId="{E339E72A-8799-43B8-915A-6D781E21B2B9}" destId="{857FA8A4-2995-4B20-9887-D0126192E80F}" srcOrd="0" destOrd="0" presId="urn:microsoft.com/office/officeart/2005/8/layout/hierarchy1"/>
    <dgm:cxn modelId="{505DC854-7F0A-43EC-8B85-8B69950670F6}" srcId="{F821B80C-651F-4E6B-B487-8AEB2411097B}" destId="{3AE74E5F-4437-4188-A9FA-DD9050E358D5}" srcOrd="2" destOrd="0" parTransId="{CFB0F122-11A8-46C9-B30B-D4037204F1A0}" sibTransId="{DF55D770-377A-4EB0-BB3A-13BF71C411BD}"/>
    <dgm:cxn modelId="{FB30BC32-A337-4B7A-9037-D50EB3622506}" srcId="{49B4380B-C14B-421C-AEDA-FC9EB5BE3FFB}" destId="{F821B80C-651F-4E6B-B487-8AEB2411097B}" srcOrd="0" destOrd="0" parTransId="{7E0A5322-FC78-4872-B7A0-77568EDBD8C4}" sibTransId="{7E947F71-3E78-485E-ADC3-DCC6E5C9649D}"/>
    <dgm:cxn modelId="{3A91E3C2-2BA6-4C8C-9697-A80FC36E9151}" type="presOf" srcId="{F0597F1D-57F6-4708-B39D-6FF0CCB8A412}" destId="{CFFE5CBD-5E68-4434-B8AD-BE2DCEC55EEA}" srcOrd="0" destOrd="0" presId="urn:microsoft.com/office/officeart/2005/8/layout/hierarchy1"/>
    <dgm:cxn modelId="{11F41612-ADEC-453F-BB8E-1035EFE9152B}" type="presOf" srcId="{49B4380B-C14B-421C-AEDA-FC9EB5BE3FFB}" destId="{134999CF-1514-41A1-A931-5771D583140C}" srcOrd="0" destOrd="0" presId="urn:microsoft.com/office/officeart/2005/8/layout/hierarchy1"/>
    <dgm:cxn modelId="{D23538DC-D8D3-40B6-ADC3-4AC0E5AC900F}" srcId="{F821B80C-651F-4E6B-B487-8AEB2411097B}" destId="{CF7F1A86-E181-4C22-8C6B-AEFBB6DDB906}" srcOrd="1" destOrd="0" parTransId="{EB6E9E57-8BCE-4A37-9882-0C4F7F81DE53}" sibTransId="{62D5D063-4411-4122-AFB8-6E151FF00076}"/>
    <dgm:cxn modelId="{07EF61A1-C581-4E26-9DB1-9ADD9B029AA8}" type="presOf" srcId="{54E97DA0-C26E-414D-828C-0D1E7B9E5F29}" destId="{18DE49A7-7577-4AF2-90B7-F5A48F9308CE}" srcOrd="0" destOrd="0" presId="urn:microsoft.com/office/officeart/2005/8/layout/hierarchy1"/>
    <dgm:cxn modelId="{584E791C-4DFE-48A2-A1DB-A0C0DE2B28F9}" type="presOf" srcId="{A13F12C5-BB5F-43FA-B6F4-57691C2C72BB}" destId="{59E835E1-F384-45C4-87ED-BF29A2F9A657}" srcOrd="0" destOrd="0" presId="urn:microsoft.com/office/officeart/2005/8/layout/hierarchy1"/>
    <dgm:cxn modelId="{1DB2B39D-C7B7-4D39-B3F5-FC1DB2129E0A}" type="presParOf" srcId="{57B1CE58-5ED9-4E84-BD9B-0656E522DF69}" destId="{E9A253D4-9C9A-4488-8B1A-43EF99D02BEE}" srcOrd="0" destOrd="0" presId="urn:microsoft.com/office/officeart/2005/8/layout/hierarchy1"/>
    <dgm:cxn modelId="{24A70C0A-6FDD-4F94-83E7-CCCE8D1B36DC}" type="presParOf" srcId="{E9A253D4-9C9A-4488-8B1A-43EF99D02BEE}" destId="{CE993DD8-CF10-4ABF-815A-1732AFD4CAE7}" srcOrd="0" destOrd="0" presId="urn:microsoft.com/office/officeart/2005/8/layout/hierarchy1"/>
    <dgm:cxn modelId="{1C6E5A35-16CC-4D9B-BF39-56C2B1B74748}" type="presParOf" srcId="{CE993DD8-CF10-4ABF-815A-1732AFD4CAE7}" destId="{78643781-C5D8-4015-B6DE-0FFD5C0530B7}" srcOrd="0" destOrd="0" presId="urn:microsoft.com/office/officeart/2005/8/layout/hierarchy1"/>
    <dgm:cxn modelId="{F0F9B8AC-A5AF-42E6-926C-D8FD56460666}" type="presParOf" srcId="{CE993DD8-CF10-4ABF-815A-1732AFD4CAE7}" destId="{134999CF-1514-41A1-A931-5771D583140C}" srcOrd="1" destOrd="0" presId="urn:microsoft.com/office/officeart/2005/8/layout/hierarchy1"/>
    <dgm:cxn modelId="{3192FDDF-3D32-4F9D-842B-E3311CCAC718}" type="presParOf" srcId="{E9A253D4-9C9A-4488-8B1A-43EF99D02BEE}" destId="{9AB7DBB6-F7C1-43C9-8F9D-057F22E404B3}" srcOrd="1" destOrd="0" presId="urn:microsoft.com/office/officeart/2005/8/layout/hierarchy1"/>
    <dgm:cxn modelId="{5A0EDB25-0ABE-48C2-A184-E46091EAE6C1}" type="presParOf" srcId="{9AB7DBB6-F7C1-43C9-8F9D-057F22E404B3}" destId="{5CF2F217-B1CB-4189-B5F1-D268679F40B7}" srcOrd="0" destOrd="0" presId="urn:microsoft.com/office/officeart/2005/8/layout/hierarchy1"/>
    <dgm:cxn modelId="{2F7C5996-C906-44E3-9947-F7128FFB900E}" type="presParOf" srcId="{9AB7DBB6-F7C1-43C9-8F9D-057F22E404B3}" destId="{387667F6-12FF-4EED-BA6D-AB7E518ACBC1}" srcOrd="1" destOrd="0" presId="urn:microsoft.com/office/officeart/2005/8/layout/hierarchy1"/>
    <dgm:cxn modelId="{C937BB97-BF9F-40F3-B73C-7C3F55A0DB45}" type="presParOf" srcId="{387667F6-12FF-4EED-BA6D-AB7E518ACBC1}" destId="{B1BA96D4-8F17-4C0A-B240-87E5A5BD53C0}" srcOrd="0" destOrd="0" presId="urn:microsoft.com/office/officeart/2005/8/layout/hierarchy1"/>
    <dgm:cxn modelId="{99D19196-5BBD-434C-A7F5-914B80DE802F}" type="presParOf" srcId="{B1BA96D4-8F17-4C0A-B240-87E5A5BD53C0}" destId="{73812A85-CADE-4AD1-98AF-8D8D93661764}" srcOrd="0" destOrd="0" presId="urn:microsoft.com/office/officeart/2005/8/layout/hierarchy1"/>
    <dgm:cxn modelId="{9D70445C-E147-46D1-9374-E06EDD78B664}" type="presParOf" srcId="{B1BA96D4-8F17-4C0A-B240-87E5A5BD53C0}" destId="{FD03DD3F-48D1-41F0-8441-0F37739FE580}" srcOrd="1" destOrd="0" presId="urn:microsoft.com/office/officeart/2005/8/layout/hierarchy1"/>
    <dgm:cxn modelId="{145AFC8B-2DD1-4A36-B969-C6F0CD815D91}" type="presParOf" srcId="{387667F6-12FF-4EED-BA6D-AB7E518ACBC1}" destId="{83E23413-DA82-41AB-A25F-CCA3029C2B1F}" srcOrd="1" destOrd="0" presId="urn:microsoft.com/office/officeart/2005/8/layout/hierarchy1"/>
    <dgm:cxn modelId="{82AC654A-699D-4396-9AC7-8BE49560D5F0}" type="presParOf" srcId="{83E23413-DA82-41AB-A25F-CCA3029C2B1F}" destId="{CFFE5CBD-5E68-4434-B8AD-BE2DCEC55EEA}" srcOrd="0" destOrd="0" presId="urn:microsoft.com/office/officeart/2005/8/layout/hierarchy1"/>
    <dgm:cxn modelId="{B3EB8808-F053-4D4E-B925-FF9A3FDCD140}" type="presParOf" srcId="{83E23413-DA82-41AB-A25F-CCA3029C2B1F}" destId="{AF361EDB-8C62-4649-9145-F5BDF7B9FB81}" srcOrd="1" destOrd="0" presId="urn:microsoft.com/office/officeart/2005/8/layout/hierarchy1"/>
    <dgm:cxn modelId="{8DA83952-88BD-4395-BF81-8D4D356942CB}" type="presParOf" srcId="{AF361EDB-8C62-4649-9145-F5BDF7B9FB81}" destId="{D0EE6C29-A074-46BC-ADC6-C86002BF45F4}" srcOrd="0" destOrd="0" presId="urn:microsoft.com/office/officeart/2005/8/layout/hierarchy1"/>
    <dgm:cxn modelId="{15F36986-C199-44A8-AFB7-CB48FED22179}" type="presParOf" srcId="{D0EE6C29-A074-46BC-ADC6-C86002BF45F4}" destId="{DF9EFD16-8D24-4BC0-B9D4-32F690EEADED}" srcOrd="0" destOrd="0" presId="urn:microsoft.com/office/officeart/2005/8/layout/hierarchy1"/>
    <dgm:cxn modelId="{211DCB9D-DC9B-4CD0-A776-B25472397917}" type="presParOf" srcId="{D0EE6C29-A074-46BC-ADC6-C86002BF45F4}" destId="{18DE49A7-7577-4AF2-90B7-F5A48F9308CE}" srcOrd="1" destOrd="0" presId="urn:microsoft.com/office/officeart/2005/8/layout/hierarchy1"/>
    <dgm:cxn modelId="{395A394C-96B6-482D-BE54-1761ECC37B48}" type="presParOf" srcId="{AF361EDB-8C62-4649-9145-F5BDF7B9FB81}" destId="{0A05AE89-C954-418B-9A6D-DFB48656A4B5}" srcOrd="1" destOrd="0" presId="urn:microsoft.com/office/officeart/2005/8/layout/hierarchy1"/>
    <dgm:cxn modelId="{1E6F62F6-7B05-459E-A5E4-BBB7C2EE9D9B}" type="presParOf" srcId="{83E23413-DA82-41AB-A25F-CCA3029C2B1F}" destId="{213BDE10-A2A2-435C-99A7-0EC482BAB19C}" srcOrd="2" destOrd="0" presId="urn:microsoft.com/office/officeart/2005/8/layout/hierarchy1"/>
    <dgm:cxn modelId="{E73DF776-49DB-482B-AA88-F31688A563A6}" type="presParOf" srcId="{83E23413-DA82-41AB-A25F-CCA3029C2B1F}" destId="{A85128A8-D621-458D-877E-9290839774A2}" srcOrd="3" destOrd="0" presId="urn:microsoft.com/office/officeart/2005/8/layout/hierarchy1"/>
    <dgm:cxn modelId="{16E69DAA-C1A4-40A8-908B-2F4BA5402B6B}" type="presParOf" srcId="{A85128A8-D621-458D-877E-9290839774A2}" destId="{DABEF1B8-EC26-4412-B3CB-3B9328E2F65E}" srcOrd="0" destOrd="0" presId="urn:microsoft.com/office/officeart/2005/8/layout/hierarchy1"/>
    <dgm:cxn modelId="{0FE11714-A555-41E1-A164-730D7BF826CB}" type="presParOf" srcId="{DABEF1B8-EC26-4412-B3CB-3B9328E2F65E}" destId="{F83B5681-95E1-40C6-AD21-2FEA146E7C86}" srcOrd="0" destOrd="0" presId="urn:microsoft.com/office/officeart/2005/8/layout/hierarchy1"/>
    <dgm:cxn modelId="{3CE6EF0F-2113-4A75-82A8-D2AF50767373}" type="presParOf" srcId="{DABEF1B8-EC26-4412-B3CB-3B9328E2F65E}" destId="{639B08C1-6A85-4366-9629-CEB537F8DEF8}" srcOrd="1" destOrd="0" presId="urn:microsoft.com/office/officeart/2005/8/layout/hierarchy1"/>
    <dgm:cxn modelId="{CB7EC91B-274C-4543-8FF6-038371E54143}" type="presParOf" srcId="{A85128A8-D621-458D-877E-9290839774A2}" destId="{E3EBDA46-152F-4760-9C86-5155DD28E7F9}" srcOrd="1" destOrd="0" presId="urn:microsoft.com/office/officeart/2005/8/layout/hierarchy1"/>
    <dgm:cxn modelId="{47090C80-5351-4754-A6AF-23ACD1DCD9E1}" type="presParOf" srcId="{83E23413-DA82-41AB-A25F-CCA3029C2B1F}" destId="{D2C20FB3-017F-4D8C-8923-5E9FF8DE60A4}" srcOrd="4" destOrd="0" presId="urn:microsoft.com/office/officeart/2005/8/layout/hierarchy1"/>
    <dgm:cxn modelId="{E0A9BC32-A25E-454E-8ADD-3DA2108682CD}" type="presParOf" srcId="{83E23413-DA82-41AB-A25F-CCA3029C2B1F}" destId="{05A6A316-5F6C-4DEF-839A-333055CF6C45}" srcOrd="5" destOrd="0" presId="urn:microsoft.com/office/officeart/2005/8/layout/hierarchy1"/>
    <dgm:cxn modelId="{CC9AF2D7-5E1E-48A2-A88E-B100E74519D7}" type="presParOf" srcId="{05A6A316-5F6C-4DEF-839A-333055CF6C45}" destId="{DDDDA74B-6484-4ABF-919C-E6FF4D042E10}" srcOrd="0" destOrd="0" presId="urn:microsoft.com/office/officeart/2005/8/layout/hierarchy1"/>
    <dgm:cxn modelId="{373A3A3F-50C6-4D80-9220-F2DE7F14955B}" type="presParOf" srcId="{DDDDA74B-6484-4ABF-919C-E6FF4D042E10}" destId="{DBFA1C26-7749-44E1-A53E-6F6F9018C947}" srcOrd="0" destOrd="0" presId="urn:microsoft.com/office/officeart/2005/8/layout/hierarchy1"/>
    <dgm:cxn modelId="{AF38FD14-91B0-46F5-9549-28925323A24D}" type="presParOf" srcId="{DDDDA74B-6484-4ABF-919C-E6FF4D042E10}" destId="{78693A14-2B7B-45CE-BDB1-5AE109206F94}" srcOrd="1" destOrd="0" presId="urn:microsoft.com/office/officeart/2005/8/layout/hierarchy1"/>
    <dgm:cxn modelId="{7CD92903-E85C-4C01-B56D-B7341D4C2F2A}" type="presParOf" srcId="{05A6A316-5F6C-4DEF-839A-333055CF6C45}" destId="{52904175-DA39-4F01-A497-E7EB29655C23}" srcOrd="1" destOrd="0" presId="urn:microsoft.com/office/officeart/2005/8/layout/hierarchy1"/>
    <dgm:cxn modelId="{833B6058-EF5C-4944-9C9C-92806741E1F1}" type="presParOf" srcId="{83E23413-DA82-41AB-A25F-CCA3029C2B1F}" destId="{857FA8A4-2995-4B20-9887-D0126192E80F}" srcOrd="6" destOrd="0" presId="urn:microsoft.com/office/officeart/2005/8/layout/hierarchy1"/>
    <dgm:cxn modelId="{1710ED0E-8273-4BB7-9863-E33AA53FCA80}" type="presParOf" srcId="{83E23413-DA82-41AB-A25F-CCA3029C2B1F}" destId="{0ECC1027-2A24-4A0D-872A-321FA24DCC85}" srcOrd="7" destOrd="0" presId="urn:microsoft.com/office/officeart/2005/8/layout/hierarchy1"/>
    <dgm:cxn modelId="{4477E52B-AD7F-4A9E-8282-334EF262D5E0}" type="presParOf" srcId="{0ECC1027-2A24-4A0D-872A-321FA24DCC85}" destId="{185FB5FD-DAE1-4B00-A8DF-D3A837A91A9A}" srcOrd="0" destOrd="0" presId="urn:microsoft.com/office/officeart/2005/8/layout/hierarchy1"/>
    <dgm:cxn modelId="{36F5E3FA-BCD2-4F3B-B12F-BC6C03AC9D2C}" type="presParOf" srcId="{185FB5FD-DAE1-4B00-A8DF-D3A837A91A9A}" destId="{273A4D15-15FC-4C54-9B2B-840882AE8F25}" srcOrd="0" destOrd="0" presId="urn:microsoft.com/office/officeart/2005/8/layout/hierarchy1"/>
    <dgm:cxn modelId="{927F1ED0-2363-4843-9174-EE25BB9CDF52}" type="presParOf" srcId="{185FB5FD-DAE1-4B00-A8DF-D3A837A91A9A}" destId="{68350D09-DE17-4B4F-8483-A8B73F286EA8}" srcOrd="1" destOrd="0" presId="urn:microsoft.com/office/officeart/2005/8/layout/hierarchy1"/>
    <dgm:cxn modelId="{D7ECBF24-F3BA-417B-B8CF-465CC3A3C239}" type="presParOf" srcId="{0ECC1027-2A24-4A0D-872A-321FA24DCC85}" destId="{5BC39EAB-F306-4DCB-9341-C3DB378DBA95}" srcOrd="1" destOrd="0" presId="urn:microsoft.com/office/officeart/2005/8/layout/hierarchy1"/>
    <dgm:cxn modelId="{DDAFB7D1-DEB5-4D4A-8D2A-48C9C63A27A5}" type="presParOf" srcId="{83E23413-DA82-41AB-A25F-CCA3029C2B1F}" destId="{59E835E1-F384-45C4-87ED-BF29A2F9A657}" srcOrd="8" destOrd="0" presId="urn:microsoft.com/office/officeart/2005/8/layout/hierarchy1"/>
    <dgm:cxn modelId="{2D32D7C2-5F1A-4F72-AB93-5BDD9B5BD810}" type="presParOf" srcId="{83E23413-DA82-41AB-A25F-CCA3029C2B1F}" destId="{63BDAFC7-538B-4AC0-A726-078C8633A069}" srcOrd="9" destOrd="0" presId="urn:microsoft.com/office/officeart/2005/8/layout/hierarchy1"/>
    <dgm:cxn modelId="{2EC9976C-DBF9-4767-B7F1-EE0BA3B3DB25}" type="presParOf" srcId="{63BDAFC7-538B-4AC0-A726-078C8633A069}" destId="{83349A9F-2F4F-493D-9D03-33CB3C5AF22C}" srcOrd="0" destOrd="0" presId="urn:microsoft.com/office/officeart/2005/8/layout/hierarchy1"/>
    <dgm:cxn modelId="{23A7B062-6CBB-48B2-BAF4-59294253C728}" type="presParOf" srcId="{83349A9F-2F4F-493D-9D03-33CB3C5AF22C}" destId="{DAE4AFEB-0575-472B-A596-717D045EF820}" srcOrd="0" destOrd="0" presId="urn:microsoft.com/office/officeart/2005/8/layout/hierarchy1"/>
    <dgm:cxn modelId="{DAB00212-DF9C-4024-86E1-E405627C42F1}" type="presParOf" srcId="{83349A9F-2F4F-493D-9D03-33CB3C5AF22C}" destId="{808D7D40-9628-4746-A12D-B7AAFC732EA0}" srcOrd="1" destOrd="0" presId="urn:microsoft.com/office/officeart/2005/8/layout/hierarchy1"/>
    <dgm:cxn modelId="{D252D39A-855D-48A8-AFC8-F8ADDF2C026F}" type="presParOf" srcId="{63BDAFC7-538B-4AC0-A726-078C8633A069}" destId="{5AADC4C4-BAAF-4358-977B-9DFD58C018CC}" srcOrd="1" destOrd="0" presId="urn:microsoft.com/office/officeart/2005/8/layout/hierarchy1"/>
  </dgm:cxnLst>
  <dgm:bg>
    <a:solidFill>
      <a:schemeClr val="bg1"/>
    </a:solidFill>
  </dgm:bg>
  <dgm:whole/>
  <dgm:extLst>
    <a:ext uri="http://schemas.microsoft.com/office/drawing/2008/diagram">
      <dsp:dataModelExt xmlns:dsp="http://schemas.microsoft.com/office/drawing/2008/diagram" relId="rId82"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855FE55C-A464-4297-B453-EB583A0F79E4}" type="doc">
      <dgm:prSet loTypeId="urn:microsoft.com/office/officeart/2005/8/layout/bProcess4" loCatId="process" qsTypeId="urn:microsoft.com/office/officeart/2005/8/quickstyle/simple3" qsCatId="simple" csTypeId="urn:microsoft.com/office/officeart/2005/8/colors/accent4_1" csCatId="accent4" phldr="1"/>
      <dgm:spPr/>
      <dgm:t>
        <a:bodyPr/>
        <a:lstStyle/>
        <a:p>
          <a:endParaRPr lang="ru-RU"/>
        </a:p>
      </dgm:t>
    </dgm:pt>
    <dgm:pt modelId="{3E70ED9C-2EFF-434B-A027-79C8A1D78ACB}">
      <dgm:prSet phldrT="[Текст]" custT="1"/>
      <dgm:spPr>
        <a:blipFill rotWithShape="0">
          <a:blip xmlns:r="http://schemas.openxmlformats.org/officeDocument/2006/relationships" r:embed="rId1"/>
          <a:tile tx="0" ty="0" sx="100000" sy="100000" flip="none" algn="tl"/>
        </a:blipFill>
        <a:ln>
          <a:solidFill>
            <a:srgbClr val="FFFF99"/>
          </a:solidFill>
        </a:ln>
      </dgm:spPr>
      <dgm:t>
        <a:bodyPr/>
        <a:lstStyle/>
        <a:p>
          <a:r>
            <a:rPr lang="ru-RU" sz="1000" b="1" i="1">
              <a:solidFill>
                <a:srgbClr val="FF0000"/>
              </a:solidFill>
            </a:rPr>
            <a:t>уроки физической культуры</a:t>
          </a:r>
        </a:p>
      </dgm:t>
    </dgm:pt>
    <dgm:pt modelId="{BEB58D8B-2E18-419D-A8C8-24ED969E87F8}" type="parTrans" cxnId="{9CDADFCE-8516-4B96-A218-B71941E662A3}">
      <dgm:prSet/>
      <dgm:spPr/>
      <dgm:t>
        <a:bodyPr/>
        <a:lstStyle/>
        <a:p>
          <a:endParaRPr lang="ru-RU"/>
        </a:p>
      </dgm:t>
    </dgm:pt>
    <dgm:pt modelId="{38CD91E6-A331-4F2A-91DE-DF73BED5CC92}" type="sibTrans" cxnId="{9CDADFCE-8516-4B96-A218-B71941E662A3}">
      <dgm:prSet/>
      <dgm:spPr/>
      <dgm:t>
        <a:bodyPr/>
        <a:lstStyle/>
        <a:p>
          <a:endParaRPr lang="ru-RU"/>
        </a:p>
      </dgm:t>
    </dgm:pt>
    <dgm:pt modelId="{9E263C9F-63E0-4C37-BB7D-90B54169833B}">
      <dgm:prSet phldrT="[Текст]" custT="1"/>
      <dgm:spPr>
        <a:blipFill rotWithShape="0">
          <a:blip xmlns:r="http://schemas.openxmlformats.org/officeDocument/2006/relationships" r:embed="rId2"/>
          <a:tile tx="0" ty="0" sx="100000" sy="100000" flip="none" algn="tl"/>
        </a:blipFill>
      </dgm:spPr>
      <dgm:t>
        <a:bodyPr/>
        <a:lstStyle/>
        <a:p>
          <a:r>
            <a:rPr lang="ru-RU" sz="1000" b="1" i="1"/>
            <a:t>лицейские спортивные секции</a:t>
          </a:r>
        </a:p>
      </dgm:t>
    </dgm:pt>
    <dgm:pt modelId="{F166F16D-E81C-4871-9C18-D12154203037}" type="parTrans" cxnId="{753059FE-248E-4EE7-B86F-4181136243AF}">
      <dgm:prSet/>
      <dgm:spPr/>
      <dgm:t>
        <a:bodyPr/>
        <a:lstStyle/>
        <a:p>
          <a:endParaRPr lang="ru-RU"/>
        </a:p>
      </dgm:t>
    </dgm:pt>
    <dgm:pt modelId="{C94A54BE-FFF9-491C-86A2-2A233707AC06}" type="sibTrans" cxnId="{753059FE-248E-4EE7-B86F-4181136243AF}">
      <dgm:prSet/>
      <dgm:spPr/>
      <dgm:t>
        <a:bodyPr/>
        <a:lstStyle/>
        <a:p>
          <a:endParaRPr lang="ru-RU"/>
        </a:p>
      </dgm:t>
    </dgm:pt>
    <dgm:pt modelId="{04E8A678-BB14-42D2-9EF3-123046F0EBDF}">
      <dgm:prSet phldrT="[Текст]" custT="1"/>
      <dgm:spPr>
        <a:blipFill rotWithShape="0">
          <a:blip xmlns:r="http://schemas.openxmlformats.org/officeDocument/2006/relationships" r:embed="rId1"/>
          <a:tile tx="0" ty="0" sx="100000" sy="100000" flip="none" algn="tl"/>
        </a:blipFill>
      </dgm:spPr>
      <dgm:t>
        <a:bodyPr/>
        <a:lstStyle/>
        <a:p>
          <a:r>
            <a:rPr lang="ru-RU" sz="1000" b="1" i="1"/>
            <a:t>муниципальные ДЮСШ</a:t>
          </a:r>
        </a:p>
      </dgm:t>
    </dgm:pt>
    <dgm:pt modelId="{52DE3A61-E81E-45ED-BD14-3315D025F615}" type="parTrans" cxnId="{B2C1571E-EF05-49B2-B660-E1AE1C246D97}">
      <dgm:prSet/>
      <dgm:spPr/>
      <dgm:t>
        <a:bodyPr/>
        <a:lstStyle/>
        <a:p>
          <a:endParaRPr lang="ru-RU"/>
        </a:p>
      </dgm:t>
    </dgm:pt>
    <dgm:pt modelId="{2912D818-9D29-4718-BD90-5711EAF41AB2}" type="sibTrans" cxnId="{B2C1571E-EF05-49B2-B660-E1AE1C246D97}">
      <dgm:prSet/>
      <dgm:spPr/>
      <dgm:t>
        <a:bodyPr/>
        <a:lstStyle/>
        <a:p>
          <a:endParaRPr lang="ru-RU"/>
        </a:p>
      </dgm:t>
    </dgm:pt>
    <dgm:pt modelId="{6787D188-28B1-4E4E-B5AF-C96B74839AB3}">
      <dgm:prSet phldrT="[Текст]" custT="1"/>
      <dgm:spPr>
        <a:blipFill rotWithShape="0">
          <a:blip xmlns:r="http://schemas.openxmlformats.org/officeDocument/2006/relationships" r:embed="rId3"/>
          <a:tile tx="0" ty="0" sx="100000" sy="100000" flip="none" algn="tl"/>
        </a:blipFill>
      </dgm:spPr>
      <dgm:t>
        <a:bodyPr/>
        <a:lstStyle/>
        <a:p>
          <a:r>
            <a:rPr lang="ru-RU" sz="1000" b="1" i="1"/>
            <a:t>президентские спортивные игры и  соревнования</a:t>
          </a:r>
        </a:p>
      </dgm:t>
    </dgm:pt>
    <dgm:pt modelId="{BD1CECA1-D27B-4139-8011-4B9523FCC0B1}" type="parTrans" cxnId="{C6D997E4-D463-4BCE-8E06-242FD2EDCC7E}">
      <dgm:prSet/>
      <dgm:spPr/>
      <dgm:t>
        <a:bodyPr/>
        <a:lstStyle/>
        <a:p>
          <a:endParaRPr lang="ru-RU"/>
        </a:p>
      </dgm:t>
    </dgm:pt>
    <dgm:pt modelId="{72B4AEC3-DCF0-413B-99E9-4B30F82F506C}" type="sibTrans" cxnId="{C6D997E4-D463-4BCE-8E06-242FD2EDCC7E}">
      <dgm:prSet/>
      <dgm:spPr/>
      <dgm:t>
        <a:bodyPr/>
        <a:lstStyle/>
        <a:p>
          <a:endParaRPr lang="ru-RU"/>
        </a:p>
      </dgm:t>
    </dgm:pt>
    <dgm:pt modelId="{EC833578-25C9-4CC1-83FA-245FE1D43031}">
      <dgm:prSet phldrT="[Текст]" custT="1"/>
      <dgm:spPr>
        <a:blipFill rotWithShape="0">
          <a:blip xmlns:r="http://schemas.openxmlformats.org/officeDocument/2006/relationships" r:embed="rId1"/>
          <a:tile tx="0" ty="0" sx="100000" sy="100000" flip="none" algn="tl"/>
        </a:blipFill>
      </dgm:spPr>
      <dgm:t>
        <a:bodyPr/>
        <a:lstStyle/>
        <a:p>
          <a:r>
            <a:rPr lang="ru-RU" sz="1000" b="1" i="1"/>
            <a:t>городская спартакиада школьников</a:t>
          </a:r>
        </a:p>
      </dgm:t>
    </dgm:pt>
    <dgm:pt modelId="{3D18E532-0395-467F-897C-3138DFBBC417}" type="parTrans" cxnId="{B2546ED6-28A1-4055-ADB6-2BECC7472CBE}">
      <dgm:prSet/>
      <dgm:spPr/>
      <dgm:t>
        <a:bodyPr/>
        <a:lstStyle/>
        <a:p>
          <a:endParaRPr lang="ru-RU"/>
        </a:p>
      </dgm:t>
    </dgm:pt>
    <dgm:pt modelId="{70D6FE35-E0D1-45E9-9305-B61061C048F7}" type="sibTrans" cxnId="{B2546ED6-28A1-4055-ADB6-2BECC7472CBE}">
      <dgm:prSet/>
      <dgm:spPr/>
      <dgm:t>
        <a:bodyPr/>
        <a:lstStyle/>
        <a:p>
          <a:endParaRPr lang="ru-RU"/>
        </a:p>
      </dgm:t>
    </dgm:pt>
    <dgm:pt modelId="{D798E5B8-291E-4184-8335-30ED13CAC0E2}">
      <dgm:prSet phldrT="[Текст]" custT="1"/>
      <dgm:spPr>
        <a:blipFill rotWithShape="0">
          <a:blip xmlns:r="http://schemas.openxmlformats.org/officeDocument/2006/relationships" r:embed="rId2"/>
          <a:tile tx="0" ty="0" sx="100000" sy="100000" flip="none" algn="tl"/>
        </a:blipFill>
      </dgm:spPr>
      <dgm:t>
        <a:bodyPr/>
        <a:lstStyle/>
        <a:p>
          <a:r>
            <a:rPr lang="ru-RU" sz="1000" b="1" i="1">
              <a:solidFill>
                <a:srgbClr val="FF0000"/>
              </a:solidFill>
            </a:rPr>
            <a:t>лицейские спортивные соревнования, игры и забавы</a:t>
          </a:r>
        </a:p>
      </dgm:t>
    </dgm:pt>
    <dgm:pt modelId="{184C1C18-C6A9-42AE-A6E5-86892808EC95}" type="parTrans" cxnId="{E5BE4B80-F23A-457F-8384-EF83BFC7075C}">
      <dgm:prSet/>
      <dgm:spPr/>
      <dgm:t>
        <a:bodyPr/>
        <a:lstStyle/>
        <a:p>
          <a:endParaRPr lang="ru-RU"/>
        </a:p>
      </dgm:t>
    </dgm:pt>
    <dgm:pt modelId="{A7F46666-A2CA-4FF5-9F10-72C36F122A64}" type="sibTrans" cxnId="{E5BE4B80-F23A-457F-8384-EF83BFC7075C}">
      <dgm:prSet/>
      <dgm:spPr/>
      <dgm:t>
        <a:bodyPr/>
        <a:lstStyle/>
        <a:p>
          <a:endParaRPr lang="ru-RU"/>
        </a:p>
      </dgm:t>
    </dgm:pt>
    <dgm:pt modelId="{F6A6D709-0377-4FBE-B48A-3A4C84DE74C9}">
      <dgm:prSet phldrT="[Текст]" custT="1"/>
      <dgm:spPr>
        <a:blipFill rotWithShape="0">
          <a:blip xmlns:r="http://schemas.openxmlformats.org/officeDocument/2006/relationships" r:embed="rId3"/>
          <a:tile tx="0" ty="0" sx="100000" sy="100000" flip="none" algn="tl"/>
        </a:blipFill>
      </dgm:spPr>
      <dgm:t>
        <a:bodyPr/>
        <a:lstStyle/>
        <a:p>
          <a:r>
            <a:rPr lang="ru-RU" sz="1000" b="1" i="1"/>
            <a:t> лицейский этап Всероссийской предметной олимпиады по физической культуре</a:t>
          </a:r>
        </a:p>
      </dgm:t>
    </dgm:pt>
    <dgm:pt modelId="{C180EF9C-1317-4FAA-AF78-58484F2DBA02}" type="parTrans" cxnId="{5CDBC297-A1EC-414D-A9D9-AFE449BF950B}">
      <dgm:prSet/>
      <dgm:spPr/>
      <dgm:t>
        <a:bodyPr/>
        <a:lstStyle/>
        <a:p>
          <a:endParaRPr lang="ru-RU"/>
        </a:p>
      </dgm:t>
    </dgm:pt>
    <dgm:pt modelId="{395C57EF-5062-4DA9-9EA6-264C0C59949A}" type="sibTrans" cxnId="{5CDBC297-A1EC-414D-A9D9-AFE449BF950B}">
      <dgm:prSet/>
      <dgm:spPr/>
      <dgm:t>
        <a:bodyPr/>
        <a:lstStyle/>
        <a:p>
          <a:endParaRPr lang="ru-RU"/>
        </a:p>
      </dgm:t>
    </dgm:pt>
    <dgm:pt modelId="{A246B72E-DF04-498C-98EA-15DCD955FA6B}">
      <dgm:prSet phldrT="[Текст]" custT="1"/>
      <dgm:spPr>
        <a:blipFill rotWithShape="0">
          <a:blip xmlns:r="http://schemas.openxmlformats.org/officeDocument/2006/relationships" r:embed="rId4"/>
          <a:tile tx="0" ty="0" sx="100000" sy="100000" flip="none" algn="tl"/>
        </a:blipFill>
      </dgm:spPr>
      <dgm:t>
        <a:bodyPr/>
        <a:lstStyle/>
        <a:p>
          <a:r>
            <a:rPr lang="ru-RU" sz="1000" b="1" i="1"/>
            <a:t>муниципальный этат Всероссийской предметной олимпиады по физической культуре</a:t>
          </a:r>
        </a:p>
      </dgm:t>
    </dgm:pt>
    <dgm:pt modelId="{84D7E7C9-1B18-42B7-B3B6-EAE99652E5EC}" type="parTrans" cxnId="{48ED0157-BF85-4062-9CD3-ED4CDAC17EC5}">
      <dgm:prSet/>
      <dgm:spPr/>
      <dgm:t>
        <a:bodyPr/>
        <a:lstStyle/>
        <a:p>
          <a:endParaRPr lang="ru-RU"/>
        </a:p>
      </dgm:t>
    </dgm:pt>
    <dgm:pt modelId="{26A881EA-A92E-48EE-85D0-C4AF327D0B09}" type="sibTrans" cxnId="{48ED0157-BF85-4062-9CD3-ED4CDAC17EC5}">
      <dgm:prSet/>
      <dgm:spPr/>
      <dgm:t>
        <a:bodyPr/>
        <a:lstStyle/>
        <a:p>
          <a:endParaRPr lang="ru-RU"/>
        </a:p>
      </dgm:t>
    </dgm:pt>
    <dgm:pt modelId="{D9658645-0E37-4361-9576-7998A70DDEFB}">
      <dgm:prSet phldrT="[Текст]" custT="1"/>
      <dgm:spPr>
        <a:blipFill rotWithShape="0">
          <a:blip xmlns:r="http://schemas.openxmlformats.org/officeDocument/2006/relationships" r:embed="rId5"/>
          <a:tile tx="0" ty="0" sx="100000" sy="100000" flip="none" algn="tl"/>
        </a:blipFill>
      </dgm:spPr>
      <dgm:t>
        <a:bodyPr/>
        <a:lstStyle/>
        <a:p>
          <a:r>
            <a:rPr lang="ru-RU" sz="1000" b="1" i="1"/>
            <a:t>региональный  этап Всероссийской предметной олимпиады по физической культуре</a:t>
          </a:r>
        </a:p>
      </dgm:t>
    </dgm:pt>
    <dgm:pt modelId="{D52209F3-C8CF-43A1-824F-24B305D555C1}" type="parTrans" cxnId="{268A8DAC-A389-4058-A05F-12828789B777}">
      <dgm:prSet/>
      <dgm:spPr/>
      <dgm:t>
        <a:bodyPr/>
        <a:lstStyle/>
        <a:p>
          <a:endParaRPr lang="ru-RU"/>
        </a:p>
      </dgm:t>
    </dgm:pt>
    <dgm:pt modelId="{1DCC6736-7865-4A91-A425-247D9FCE3D3C}" type="sibTrans" cxnId="{268A8DAC-A389-4058-A05F-12828789B777}">
      <dgm:prSet/>
      <dgm:spPr/>
      <dgm:t>
        <a:bodyPr/>
        <a:lstStyle/>
        <a:p>
          <a:endParaRPr lang="ru-RU"/>
        </a:p>
      </dgm:t>
    </dgm:pt>
    <dgm:pt modelId="{BC411504-B85C-44DB-BE0E-92930F6EB939}" type="pres">
      <dgm:prSet presAssocID="{855FE55C-A464-4297-B453-EB583A0F79E4}" presName="Name0" presStyleCnt="0">
        <dgm:presLayoutVars>
          <dgm:dir/>
          <dgm:resizeHandles/>
        </dgm:presLayoutVars>
      </dgm:prSet>
      <dgm:spPr/>
      <dgm:t>
        <a:bodyPr/>
        <a:lstStyle/>
        <a:p>
          <a:endParaRPr lang="ru-RU"/>
        </a:p>
      </dgm:t>
    </dgm:pt>
    <dgm:pt modelId="{1C91F836-1673-4564-8508-B2215A393C14}" type="pres">
      <dgm:prSet presAssocID="{3E70ED9C-2EFF-434B-A027-79C8A1D78ACB}" presName="compNode" presStyleCnt="0"/>
      <dgm:spPr/>
      <dgm:t>
        <a:bodyPr/>
        <a:lstStyle/>
        <a:p>
          <a:endParaRPr lang="ru-RU"/>
        </a:p>
      </dgm:t>
    </dgm:pt>
    <dgm:pt modelId="{8DC843AF-68AC-4C0D-A529-68CC8D8000C1}" type="pres">
      <dgm:prSet presAssocID="{3E70ED9C-2EFF-434B-A027-79C8A1D78ACB}" presName="dummyConnPt" presStyleCnt="0"/>
      <dgm:spPr/>
      <dgm:t>
        <a:bodyPr/>
        <a:lstStyle/>
        <a:p>
          <a:endParaRPr lang="ru-RU"/>
        </a:p>
      </dgm:t>
    </dgm:pt>
    <dgm:pt modelId="{7E8E06D3-000E-49AE-820F-1431384F3416}" type="pres">
      <dgm:prSet presAssocID="{3E70ED9C-2EFF-434B-A027-79C8A1D78ACB}" presName="node" presStyleLbl="node1" presStyleIdx="0" presStyleCnt="9">
        <dgm:presLayoutVars>
          <dgm:bulletEnabled val="1"/>
        </dgm:presLayoutVars>
      </dgm:prSet>
      <dgm:spPr/>
      <dgm:t>
        <a:bodyPr/>
        <a:lstStyle/>
        <a:p>
          <a:endParaRPr lang="ru-RU"/>
        </a:p>
      </dgm:t>
    </dgm:pt>
    <dgm:pt modelId="{F1DBD90E-EEF3-4F0C-8AB3-AB2AD57FD85D}" type="pres">
      <dgm:prSet presAssocID="{38CD91E6-A331-4F2A-91DE-DF73BED5CC92}" presName="sibTrans" presStyleLbl="bgSibTrans2D1" presStyleIdx="0" presStyleCnt="8"/>
      <dgm:spPr/>
      <dgm:t>
        <a:bodyPr/>
        <a:lstStyle/>
        <a:p>
          <a:endParaRPr lang="ru-RU"/>
        </a:p>
      </dgm:t>
    </dgm:pt>
    <dgm:pt modelId="{FCA4D256-5A6A-47A2-BE34-E7DA2F8187F2}" type="pres">
      <dgm:prSet presAssocID="{9E263C9F-63E0-4C37-BB7D-90B54169833B}" presName="compNode" presStyleCnt="0"/>
      <dgm:spPr/>
      <dgm:t>
        <a:bodyPr/>
        <a:lstStyle/>
        <a:p>
          <a:endParaRPr lang="ru-RU"/>
        </a:p>
      </dgm:t>
    </dgm:pt>
    <dgm:pt modelId="{9EDA72C1-617A-4C0B-BFC0-D469D59863E0}" type="pres">
      <dgm:prSet presAssocID="{9E263C9F-63E0-4C37-BB7D-90B54169833B}" presName="dummyConnPt" presStyleCnt="0"/>
      <dgm:spPr/>
      <dgm:t>
        <a:bodyPr/>
        <a:lstStyle/>
        <a:p>
          <a:endParaRPr lang="ru-RU"/>
        </a:p>
      </dgm:t>
    </dgm:pt>
    <dgm:pt modelId="{4A1EBE32-C955-47B5-8040-69BDAC1078AC}" type="pres">
      <dgm:prSet presAssocID="{9E263C9F-63E0-4C37-BB7D-90B54169833B}" presName="node" presStyleLbl="node1" presStyleIdx="1" presStyleCnt="9">
        <dgm:presLayoutVars>
          <dgm:bulletEnabled val="1"/>
        </dgm:presLayoutVars>
      </dgm:prSet>
      <dgm:spPr/>
      <dgm:t>
        <a:bodyPr/>
        <a:lstStyle/>
        <a:p>
          <a:endParaRPr lang="ru-RU"/>
        </a:p>
      </dgm:t>
    </dgm:pt>
    <dgm:pt modelId="{15E38B88-D906-42FD-A506-E8C882C009B0}" type="pres">
      <dgm:prSet presAssocID="{C94A54BE-FFF9-491C-86A2-2A233707AC06}" presName="sibTrans" presStyleLbl="bgSibTrans2D1" presStyleIdx="1" presStyleCnt="8"/>
      <dgm:spPr/>
      <dgm:t>
        <a:bodyPr/>
        <a:lstStyle/>
        <a:p>
          <a:endParaRPr lang="ru-RU"/>
        </a:p>
      </dgm:t>
    </dgm:pt>
    <dgm:pt modelId="{6F63AE03-A176-449D-8E93-C38E9F2976BC}" type="pres">
      <dgm:prSet presAssocID="{04E8A678-BB14-42D2-9EF3-123046F0EBDF}" presName="compNode" presStyleCnt="0"/>
      <dgm:spPr/>
      <dgm:t>
        <a:bodyPr/>
        <a:lstStyle/>
        <a:p>
          <a:endParaRPr lang="ru-RU"/>
        </a:p>
      </dgm:t>
    </dgm:pt>
    <dgm:pt modelId="{CA390ACC-1993-4AE5-8CDB-0DC3E01EBC59}" type="pres">
      <dgm:prSet presAssocID="{04E8A678-BB14-42D2-9EF3-123046F0EBDF}" presName="dummyConnPt" presStyleCnt="0"/>
      <dgm:spPr/>
      <dgm:t>
        <a:bodyPr/>
        <a:lstStyle/>
        <a:p>
          <a:endParaRPr lang="ru-RU"/>
        </a:p>
      </dgm:t>
    </dgm:pt>
    <dgm:pt modelId="{8CB7433D-3A18-42B3-B555-63CA984D619A}" type="pres">
      <dgm:prSet presAssocID="{04E8A678-BB14-42D2-9EF3-123046F0EBDF}" presName="node" presStyleLbl="node1" presStyleIdx="2" presStyleCnt="9">
        <dgm:presLayoutVars>
          <dgm:bulletEnabled val="1"/>
        </dgm:presLayoutVars>
      </dgm:prSet>
      <dgm:spPr/>
      <dgm:t>
        <a:bodyPr/>
        <a:lstStyle/>
        <a:p>
          <a:endParaRPr lang="ru-RU"/>
        </a:p>
      </dgm:t>
    </dgm:pt>
    <dgm:pt modelId="{CB24EA9B-5F35-444E-9FBD-4AF351A99108}" type="pres">
      <dgm:prSet presAssocID="{2912D818-9D29-4718-BD90-5711EAF41AB2}" presName="sibTrans" presStyleLbl="bgSibTrans2D1" presStyleIdx="2" presStyleCnt="8"/>
      <dgm:spPr/>
      <dgm:t>
        <a:bodyPr/>
        <a:lstStyle/>
        <a:p>
          <a:endParaRPr lang="ru-RU"/>
        </a:p>
      </dgm:t>
    </dgm:pt>
    <dgm:pt modelId="{63A73123-1469-4C0D-8883-9999CF46DBE9}" type="pres">
      <dgm:prSet presAssocID="{6787D188-28B1-4E4E-B5AF-C96B74839AB3}" presName="compNode" presStyleCnt="0"/>
      <dgm:spPr/>
      <dgm:t>
        <a:bodyPr/>
        <a:lstStyle/>
        <a:p>
          <a:endParaRPr lang="ru-RU"/>
        </a:p>
      </dgm:t>
    </dgm:pt>
    <dgm:pt modelId="{0AE04975-AEC3-48D4-A975-2D2AA1B2CCC1}" type="pres">
      <dgm:prSet presAssocID="{6787D188-28B1-4E4E-B5AF-C96B74839AB3}" presName="dummyConnPt" presStyleCnt="0"/>
      <dgm:spPr/>
      <dgm:t>
        <a:bodyPr/>
        <a:lstStyle/>
        <a:p>
          <a:endParaRPr lang="ru-RU"/>
        </a:p>
      </dgm:t>
    </dgm:pt>
    <dgm:pt modelId="{9411B85A-2325-41F4-8114-C5BA857D346B}" type="pres">
      <dgm:prSet presAssocID="{6787D188-28B1-4E4E-B5AF-C96B74839AB3}" presName="node" presStyleLbl="node1" presStyleIdx="3" presStyleCnt="9">
        <dgm:presLayoutVars>
          <dgm:bulletEnabled val="1"/>
        </dgm:presLayoutVars>
      </dgm:prSet>
      <dgm:spPr/>
      <dgm:t>
        <a:bodyPr/>
        <a:lstStyle/>
        <a:p>
          <a:endParaRPr lang="ru-RU"/>
        </a:p>
      </dgm:t>
    </dgm:pt>
    <dgm:pt modelId="{2BC8C9BE-D2FF-4BC8-B82D-A97593C90A07}" type="pres">
      <dgm:prSet presAssocID="{72B4AEC3-DCF0-413B-99E9-4B30F82F506C}" presName="sibTrans" presStyleLbl="bgSibTrans2D1" presStyleIdx="3" presStyleCnt="8"/>
      <dgm:spPr/>
      <dgm:t>
        <a:bodyPr/>
        <a:lstStyle/>
        <a:p>
          <a:endParaRPr lang="ru-RU"/>
        </a:p>
      </dgm:t>
    </dgm:pt>
    <dgm:pt modelId="{48B20125-79FD-4854-B715-2B8CC574AD5C}" type="pres">
      <dgm:prSet presAssocID="{EC833578-25C9-4CC1-83FA-245FE1D43031}" presName="compNode" presStyleCnt="0"/>
      <dgm:spPr/>
      <dgm:t>
        <a:bodyPr/>
        <a:lstStyle/>
        <a:p>
          <a:endParaRPr lang="ru-RU"/>
        </a:p>
      </dgm:t>
    </dgm:pt>
    <dgm:pt modelId="{F0488A7F-45CE-424A-8E52-72A4B4F0E0E8}" type="pres">
      <dgm:prSet presAssocID="{EC833578-25C9-4CC1-83FA-245FE1D43031}" presName="dummyConnPt" presStyleCnt="0"/>
      <dgm:spPr/>
      <dgm:t>
        <a:bodyPr/>
        <a:lstStyle/>
        <a:p>
          <a:endParaRPr lang="ru-RU"/>
        </a:p>
      </dgm:t>
    </dgm:pt>
    <dgm:pt modelId="{DD26B80A-F4A8-4639-94E5-79295099ACFB}" type="pres">
      <dgm:prSet presAssocID="{EC833578-25C9-4CC1-83FA-245FE1D43031}" presName="node" presStyleLbl="node1" presStyleIdx="4" presStyleCnt="9">
        <dgm:presLayoutVars>
          <dgm:bulletEnabled val="1"/>
        </dgm:presLayoutVars>
      </dgm:prSet>
      <dgm:spPr/>
      <dgm:t>
        <a:bodyPr/>
        <a:lstStyle/>
        <a:p>
          <a:endParaRPr lang="ru-RU"/>
        </a:p>
      </dgm:t>
    </dgm:pt>
    <dgm:pt modelId="{7FEF7759-4F9C-4234-AEFF-8CFD5092A06C}" type="pres">
      <dgm:prSet presAssocID="{70D6FE35-E0D1-45E9-9305-B61061C048F7}" presName="sibTrans" presStyleLbl="bgSibTrans2D1" presStyleIdx="4" presStyleCnt="8"/>
      <dgm:spPr/>
      <dgm:t>
        <a:bodyPr/>
        <a:lstStyle/>
        <a:p>
          <a:endParaRPr lang="ru-RU"/>
        </a:p>
      </dgm:t>
    </dgm:pt>
    <dgm:pt modelId="{E732AA89-5649-4AFD-BFEE-5990A76E85CF}" type="pres">
      <dgm:prSet presAssocID="{D798E5B8-291E-4184-8335-30ED13CAC0E2}" presName="compNode" presStyleCnt="0"/>
      <dgm:spPr/>
      <dgm:t>
        <a:bodyPr/>
        <a:lstStyle/>
        <a:p>
          <a:endParaRPr lang="ru-RU"/>
        </a:p>
      </dgm:t>
    </dgm:pt>
    <dgm:pt modelId="{B46964D7-5D27-4A3B-89DF-78953E5F905E}" type="pres">
      <dgm:prSet presAssocID="{D798E5B8-291E-4184-8335-30ED13CAC0E2}" presName="dummyConnPt" presStyleCnt="0"/>
      <dgm:spPr/>
      <dgm:t>
        <a:bodyPr/>
        <a:lstStyle/>
        <a:p>
          <a:endParaRPr lang="ru-RU"/>
        </a:p>
      </dgm:t>
    </dgm:pt>
    <dgm:pt modelId="{E31181AC-400D-4710-9E81-5B22CC329533}" type="pres">
      <dgm:prSet presAssocID="{D798E5B8-291E-4184-8335-30ED13CAC0E2}" presName="node" presStyleLbl="node1" presStyleIdx="5" presStyleCnt="9">
        <dgm:presLayoutVars>
          <dgm:bulletEnabled val="1"/>
        </dgm:presLayoutVars>
      </dgm:prSet>
      <dgm:spPr/>
      <dgm:t>
        <a:bodyPr/>
        <a:lstStyle/>
        <a:p>
          <a:endParaRPr lang="ru-RU"/>
        </a:p>
      </dgm:t>
    </dgm:pt>
    <dgm:pt modelId="{077D293F-9A53-4A7D-AE98-6751D8497D70}" type="pres">
      <dgm:prSet presAssocID="{A7F46666-A2CA-4FF5-9F10-72C36F122A64}" presName="sibTrans" presStyleLbl="bgSibTrans2D1" presStyleIdx="5" presStyleCnt="8"/>
      <dgm:spPr/>
      <dgm:t>
        <a:bodyPr/>
        <a:lstStyle/>
        <a:p>
          <a:endParaRPr lang="ru-RU"/>
        </a:p>
      </dgm:t>
    </dgm:pt>
    <dgm:pt modelId="{FF1AF1E3-7F1E-4B3E-A96A-7CE9DD4FC747}" type="pres">
      <dgm:prSet presAssocID="{F6A6D709-0377-4FBE-B48A-3A4C84DE74C9}" presName="compNode" presStyleCnt="0"/>
      <dgm:spPr/>
      <dgm:t>
        <a:bodyPr/>
        <a:lstStyle/>
        <a:p>
          <a:endParaRPr lang="ru-RU"/>
        </a:p>
      </dgm:t>
    </dgm:pt>
    <dgm:pt modelId="{3896F80A-0768-45F5-B094-B9167291C8A1}" type="pres">
      <dgm:prSet presAssocID="{F6A6D709-0377-4FBE-B48A-3A4C84DE74C9}" presName="dummyConnPt" presStyleCnt="0"/>
      <dgm:spPr/>
      <dgm:t>
        <a:bodyPr/>
        <a:lstStyle/>
        <a:p>
          <a:endParaRPr lang="ru-RU"/>
        </a:p>
      </dgm:t>
    </dgm:pt>
    <dgm:pt modelId="{97B832AF-4687-4584-9B32-9F06535F3895}" type="pres">
      <dgm:prSet presAssocID="{F6A6D709-0377-4FBE-B48A-3A4C84DE74C9}" presName="node" presStyleLbl="node1" presStyleIdx="6" presStyleCnt="9">
        <dgm:presLayoutVars>
          <dgm:bulletEnabled val="1"/>
        </dgm:presLayoutVars>
      </dgm:prSet>
      <dgm:spPr/>
      <dgm:t>
        <a:bodyPr/>
        <a:lstStyle/>
        <a:p>
          <a:endParaRPr lang="ru-RU"/>
        </a:p>
      </dgm:t>
    </dgm:pt>
    <dgm:pt modelId="{7E0B03E5-08A2-4AA8-8378-B63AB12AA026}" type="pres">
      <dgm:prSet presAssocID="{395C57EF-5062-4DA9-9EA6-264C0C59949A}" presName="sibTrans" presStyleLbl="bgSibTrans2D1" presStyleIdx="6" presStyleCnt="8"/>
      <dgm:spPr/>
      <dgm:t>
        <a:bodyPr/>
        <a:lstStyle/>
        <a:p>
          <a:endParaRPr lang="ru-RU"/>
        </a:p>
      </dgm:t>
    </dgm:pt>
    <dgm:pt modelId="{EED35095-6581-46F7-8F49-71D2357101D8}" type="pres">
      <dgm:prSet presAssocID="{A246B72E-DF04-498C-98EA-15DCD955FA6B}" presName="compNode" presStyleCnt="0"/>
      <dgm:spPr/>
      <dgm:t>
        <a:bodyPr/>
        <a:lstStyle/>
        <a:p>
          <a:endParaRPr lang="ru-RU"/>
        </a:p>
      </dgm:t>
    </dgm:pt>
    <dgm:pt modelId="{275E604C-C1B6-473B-B73E-C15D15F11322}" type="pres">
      <dgm:prSet presAssocID="{A246B72E-DF04-498C-98EA-15DCD955FA6B}" presName="dummyConnPt" presStyleCnt="0"/>
      <dgm:spPr/>
      <dgm:t>
        <a:bodyPr/>
        <a:lstStyle/>
        <a:p>
          <a:endParaRPr lang="ru-RU"/>
        </a:p>
      </dgm:t>
    </dgm:pt>
    <dgm:pt modelId="{6222774E-5165-4535-B9F0-9DBABCA82C2B}" type="pres">
      <dgm:prSet presAssocID="{A246B72E-DF04-498C-98EA-15DCD955FA6B}" presName="node" presStyleLbl="node1" presStyleIdx="7" presStyleCnt="9">
        <dgm:presLayoutVars>
          <dgm:bulletEnabled val="1"/>
        </dgm:presLayoutVars>
      </dgm:prSet>
      <dgm:spPr/>
      <dgm:t>
        <a:bodyPr/>
        <a:lstStyle/>
        <a:p>
          <a:endParaRPr lang="ru-RU"/>
        </a:p>
      </dgm:t>
    </dgm:pt>
    <dgm:pt modelId="{AA00B13A-CE49-4E4C-ADB5-A4BE4DCCD39D}" type="pres">
      <dgm:prSet presAssocID="{26A881EA-A92E-48EE-85D0-C4AF327D0B09}" presName="sibTrans" presStyleLbl="bgSibTrans2D1" presStyleIdx="7" presStyleCnt="8"/>
      <dgm:spPr/>
      <dgm:t>
        <a:bodyPr/>
        <a:lstStyle/>
        <a:p>
          <a:endParaRPr lang="ru-RU"/>
        </a:p>
      </dgm:t>
    </dgm:pt>
    <dgm:pt modelId="{2FE4D287-08EF-4CE2-A64A-BF713B799A3D}" type="pres">
      <dgm:prSet presAssocID="{D9658645-0E37-4361-9576-7998A70DDEFB}" presName="compNode" presStyleCnt="0"/>
      <dgm:spPr/>
      <dgm:t>
        <a:bodyPr/>
        <a:lstStyle/>
        <a:p>
          <a:endParaRPr lang="ru-RU"/>
        </a:p>
      </dgm:t>
    </dgm:pt>
    <dgm:pt modelId="{2A16D6C4-DC2C-460D-91E6-8F69F0969E1F}" type="pres">
      <dgm:prSet presAssocID="{D9658645-0E37-4361-9576-7998A70DDEFB}" presName="dummyConnPt" presStyleCnt="0"/>
      <dgm:spPr/>
      <dgm:t>
        <a:bodyPr/>
        <a:lstStyle/>
        <a:p>
          <a:endParaRPr lang="ru-RU"/>
        </a:p>
      </dgm:t>
    </dgm:pt>
    <dgm:pt modelId="{6AF923DE-C324-41DA-AA6C-4A0CFD41F0D0}" type="pres">
      <dgm:prSet presAssocID="{D9658645-0E37-4361-9576-7998A70DDEFB}" presName="node" presStyleLbl="node1" presStyleIdx="8" presStyleCnt="9">
        <dgm:presLayoutVars>
          <dgm:bulletEnabled val="1"/>
        </dgm:presLayoutVars>
      </dgm:prSet>
      <dgm:spPr/>
      <dgm:t>
        <a:bodyPr/>
        <a:lstStyle/>
        <a:p>
          <a:endParaRPr lang="ru-RU"/>
        </a:p>
      </dgm:t>
    </dgm:pt>
  </dgm:ptLst>
  <dgm:cxnLst>
    <dgm:cxn modelId="{E2766F55-C923-48ED-9561-6CE896831779}" type="presOf" srcId="{04E8A678-BB14-42D2-9EF3-123046F0EBDF}" destId="{8CB7433D-3A18-42B3-B555-63CA984D619A}" srcOrd="0" destOrd="0" presId="urn:microsoft.com/office/officeart/2005/8/layout/bProcess4"/>
    <dgm:cxn modelId="{5CDBC297-A1EC-414D-A9D9-AFE449BF950B}" srcId="{855FE55C-A464-4297-B453-EB583A0F79E4}" destId="{F6A6D709-0377-4FBE-B48A-3A4C84DE74C9}" srcOrd="6" destOrd="0" parTransId="{C180EF9C-1317-4FAA-AF78-58484F2DBA02}" sibTransId="{395C57EF-5062-4DA9-9EA6-264C0C59949A}"/>
    <dgm:cxn modelId="{753059FE-248E-4EE7-B86F-4181136243AF}" srcId="{855FE55C-A464-4297-B453-EB583A0F79E4}" destId="{9E263C9F-63E0-4C37-BB7D-90B54169833B}" srcOrd="1" destOrd="0" parTransId="{F166F16D-E81C-4871-9C18-D12154203037}" sibTransId="{C94A54BE-FFF9-491C-86A2-2A233707AC06}"/>
    <dgm:cxn modelId="{70B3AE2E-1548-48E2-A33F-F7F5C56B061D}" type="presOf" srcId="{395C57EF-5062-4DA9-9EA6-264C0C59949A}" destId="{7E0B03E5-08A2-4AA8-8378-B63AB12AA026}" srcOrd="0" destOrd="0" presId="urn:microsoft.com/office/officeart/2005/8/layout/bProcess4"/>
    <dgm:cxn modelId="{2B1A9649-DFDA-44B4-B50D-74FAE31C7F45}" type="presOf" srcId="{D9658645-0E37-4361-9576-7998A70DDEFB}" destId="{6AF923DE-C324-41DA-AA6C-4A0CFD41F0D0}" srcOrd="0" destOrd="0" presId="urn:microsoft.com/office/officeart/2005/8/layout/bProcess4"/>
    <dgm:cxn modelId="{80818AB7-C397-4C81-BA77-40270E35B26D}" type="presOf" srcId="{F6A6D709-0377-4FBE-B48A-3A4C84DE74C9}" destId="{97B832AF-4687-4584-9B32-9F06535F3895}" srcOrd="0" destOrd="0" presId="urn:microsoft.com/office/officeart/2005/8/layout/bProcess4"/>
    <dgm:cxn modelId="{E25659DA-6631-4B40-99DD-F4A6832160EC}" type="presOf" srcId="{6787D188-28B1-4E4E-B5AF-C96B74839AB3}" destId="{9411B85A-2325-41F4-8114-C5BA857D346B}" srcOrd="0" destOrd="0" presId="urn:microsoft.com/office/officeart/2005/8/layout/bProcess4"/>
    <dgm:cxn modelId="{EB94E5A7-BFF0-4399-9C4C-4A468E040823}" type="presOf" srcId="{C94A54BE-FFF9-491C-86A2-2A233707AC06}" destId="{15E38B88-D906-42FD-A506-E8C882C009B0}" srcOrd="0" destOrd="0" presId="urn:microsoft.com/office/officeart/2005/8/layout/bProcess4"/>
    <dgm:cxn modelId="{D8371EA6-E563-4935-96FF-07F4AC83F408}" type="presOf" srcId="{2912D818-9D29-4718-BD90-5711EAF41AB2}" destId="{CB24EA9B-5F35-444E-9FBD-4AF351A99108}" srcOrd="0" destOrd="0" presId="urn:microsoft.com/office/officeart/2005/8/layout/bProcess4"/>
    <dgm:cxn modelId="{4EA09837-D482-4C95-AA03-E1152B3D1216}" type="presOf" srcId="{26A881EA-A92E-48EE-85D0-C4AF327D0B09}" destId="{AA00B13A-CE49-4E4C-ADB5-A4BE4DCCD39D}" srcOrd="0" destOrd="0" presId="urn:microsoft.com/office/officeart/2005/8/layout/bProcess4"/>
    <dgm:cxn modelId="{E5BE4B80-F23A-457F-8384-EF83BFC7075C}" srcId="{855FE55C-A464-4297-B453-EB583A0F79E4}" destId="{D798E5B8-291E-4184-8335-30ED13CAC0E2}" srcOrd="5" destOrd="0" parTransId="{184C1C18-C6A9-42AE-A6E5-86892808EC95}" sibTransId="{A7F46666-A2CA-4FF5-9F10-72C36F122A64}"/>
    <dgm:cxn modelId="{2E471315-A09A-430E-B6B2-5DA3379F7BCA}" type="presOf" srcId="{38CD91E6-A331-4F2A-91DE-DF73BED5CC92}" destId="{F1DBD90E-EEF3-4F0C-8AB3-AB2AD57FD85D}" srcOrd="0" destOrd="0" presId="urn:microsoft.com/office/officeart/2005/8/layout/bProcess4"/>
    <dgm:cxn modelId="{8CB11CBB-0B92-4C08-B862-35DDA0C8A43F}" type="presOf" srcId="{3E70ED9C-2EFF-434B-A027-79C8A1D78ACB}" destId="{7E8E06D3-000E-49AE-820F-1431384F3416}" srcOrd="0" destOrd="0" presId="urn:microsoft.com/office/officeart/2005/8/layout/bProcess4"/>
    <dgm:cxn modelId="{B80FE803-A133-46D1-B464-EB81CE10FAF9}" type="presOf" srcId="{EC833578-25C9-4CC1-83FA-245FE1D43031}" destId="{DD26B80A-F4A8-4639-94E5-79295099ACFB}" srcOrd="0" destOrd="0" presId="urn:microsoft.com/office/officeart/2005/8/layout/bProcess4"/>
    <dgm:cxn modelId="{FF319614-55A4-4FBF-9E32-37247B1D367F}" type="presOf" srcId="{A7F46666-A2CA-4FF5-9F10-72C36F122A64}" destId="{077D293F-9A53-4A7D-AE98-6751D8497D70}" srcOrd="0" destOrd="0" presId="urn:microsoft.com/office/officeart/2005/8/layout/bProcess4"/>
    <dgm:cxn modelId="{A069A684-59A6-48CA-90F1-CF88DA70244A}" type="presOf" srcId="{9E263C9F-63E0-4C37-BB7D-90B54169833B}" destId="{4A1EBE32-C955-47B5-8040-69BDAC1078AC}" srcOrd="0" destOrd="0" presId="urn:microsoft.com/office/officeart/2005/8/layout/bProcess4"/>
    <dgm:cxn modelId="{C6D997E4-D463-4BCE-8E06-242FD2EDCC7E}" srcId="{855FE55C-A464-4297-B453-EB583A0F79E4}" destId="{6787D188-28B1-4E4E-B5AF-C96B74839AB3}" srcOrd="3" destOrd="0" parTransId="{BD1CECA1-D27B-4139-8011-4B9523FCC0B1}" sibTransId="{72B4AEC3-DCF0-413B-99E9-4B30F82F506C}"/>
    <dgm:cxn modelId="{6F5028A4-C9CF-464D-B425-6C20D5461145}" type="presOf" srcId="{855FE55C-A464-4297-B453-EB583A0F79E4}" destId="{BC411504-B85C-44DB-BE0E-92930F6EB939}" srcOrd="0" destOrd="0" presId="urn:microsoft.com/office/officeart/2005/8/layout/bProcess4"/>
    <dgm:cxn modelId="{B2546ED6-28A1-4055-ADB6-2BECC7472CBE}" srcId="{855FE55C-A464-4297-B453-EB583A0F79E4}" destId="{EC833578-25C9-4CC1-83FA-245FE1D43031}" srcOrd="4" destOrd="0" parTransId="{3D18E532-0395-467F-897C-3138DFBBC417}" sibTransId="{70D6FE35-E0D1-45E9-9305-B61061C048F7}"/>
    <dgm:cxn modelId="{9CDADFCE-8516-4B96-A218-B71941E662A3}" srcId="{855FE55C-A464-4297-B453-EB583A0F79E4}" destId="{3E70ED9C-2EFF-434B-A027-79C8A1D78ACB}" srcOrd="0" destOrd="0" parTransId="{BEB58D8B-2E18-419D-A8C8-24ED969E87F8}" sibTransId="{38CD91E6-A331-4F2A-91DE-DF73BED5CC92}"/>
    <dgm:cxn modelId="{48ED0157-BF85-4062-9CD3-ED4CDAC17EC5}" srcId="{855FE55C-A464-4297-B453-EB583A0F79E4}" destId="{A246B72E-DF04-498C-98EA-15DCD955FA6B}" srcOrd="7" destOrd="0" parTransId="{84D7E7C9-1B18-42B7-B3B6-EAE99652E5EC}" sibTransId="{26A881EA-A92E-48EE-85D0-C4AF327D0B09}"/>
    <dgm:cxn modelId="{B2C1571E-EF05-49B2-B660-E1AE1C246D97}" srcId="{855FE55C-A464-4297-B453-EB583A0F79E4}" destId="{04E8A678-BB14-42D2-9EF3-123046F0EBDF}" srcOrd="2" destOrd="0" parTransId="{52DE3A61-E81E-45ED-BD14-3315D025F615}" sibTransId="{2912D818-9D29-4718-BD90-5711EAF41AB2}"/>
    <dgm:cxn modelId="{268A8DAC-A389-4058-A05F-12828789B777}" srcId="{855FE55C-A464-4297-B453-EB583A0F79E4}" destId="{D9658645-0E37-4361-9576-7998A70DDEFB}" srcOrd="8" destOrd="0" parTransId="{D52209F3-C8CF-43A1-824F-24B305D555C1}" sibTransId="{1DCC6736-7865-4A91-A425-247D9FCE3D3C}"/>
    <dgm:cxn modelId="{8F3DBEE7-2993-4BD8-A3C3-5826C39C2AA5}" type="presOf" srcId="{72B4AEC3-DCF0-413B-99E9-4B30F82F506C}" destId="{2BC8C9BE-D2FF-4BC8-B82D-A97593C90A07}" srcOrd="0" destOrd="0" presId="urn:microsoft.com/office/officeart/2005/8/layout/bProcess4"/>
    <dgm:cxn modelId="{1AF627F8-2FCC-4217-9EA4-34C62F81A433}" type="presOf" srcId="{70D6FE35-E0D1-45E9-9305-B61061C048F7}" destId="{7FEF7759-4F9C-4234-AEFF-8CFD5092A06C}" srcOrd="0" destOrd="0" presId="urn:microsoft.com/office/officeart/2005/8/layout/bProcess4"/>
    <dgm:cxn modelId="{A61CFBD5-7522-4340-A6E4-11D464FB9EB9}" type="presOf" srcId="{A246B72E-DF04-498C-98EA-15DCD955FA6B}" destId="{6222774E-5165-4535-B9F0-9DBABCA82C2B}" srcOrd="0" destOrd="0" presId="urn:microsoft.com/office/officeart/2005/8/layout/bProcess4"/>
    <dgm:cxn modelId="{F50E9775-F166-4E59-9367-0DA2FB38CEB5}" type="presOf" srcId="{D798E5B8-291E-4184-8335-30ED13CAC0E2}" destId="{E31181AC-400D-4710-9E81-5B22CC329533}" srcOrd="0" destOrd="0" presId="urn:microsoft.com/office/officeart/2005/8/layout/bProcess4"/>
    <dgm:cxn modelId="{1EE0C636-B169-4605-80BF-4D53D7CF0E8E}" type="presParOf" srcId="{BC411504-B85C-44DB-BE0E-92930F6EB939}" destId="{1C91F836-1673-4564-8508-B2215A393C14}" srcOrd="0" destOrd="0" presId="urn:microsoft.com/office/officeart/2005/8/layout/bProcess4"/>
    <dgm:cxn modelId="{D08A6CAD-74A9-4F24-81BE-408FDC267E3B}" type="presParOf" srcId="{1C91F836-1673-4564-8508-B2215A393C14}" destId="{8DC843AF-68AC-4C0D-A529-68CC8D8000C1}" srcOrd="0" destOrd="0" presId="urn:microsoft.com/office/officeart/2005/8/layout/bProcess4"/>
    <dgm:cxn modelId="{6CD9754F-6F21-4118-8669-15B335593B5A}" type="presParOf" srcId="{1C91F836-1673-4564-8508-B2215A393C14}" destId="{7E8E06D3-000E-49AE-820F-1431384F3416}" srcOrd="1" destOrd="0" presId="urn:microsoft.com/office/officeart/2005/8/layout/bProcess4"/>
    <dgm:cxn modelId="{479D34BB-45AD-4EE6-BF37-4B38DE9F3D35}" type="presParOf" srcId="{BC411504-B85C-44DB-BE0E-92930F6EB939}" destId="{F1DBD90E-EEF3-4F0C-8AB3-AB2AD57FD85D}" srcOrd="1" destOrd="0" presId="urn:microsoft.com/office/officeart/2005/8/layout/bProcess4"/>
    <dgm:cxn modelId="{0C7C12D6-7172-4089-A068-6478BAF492CF}" type="presParOf" srcId="{BC411504-B85C-44DB-BE0E-92930F6EB939}" destId="{FCA4D256-5A6A-47A2-BE34-E7DA2F8187F2}" srcOrd="2" destOrd="0" presId="urn:microsoft.com/office/officeart/2005/8/layout/bProcess4"/>
    <dgm:cxn modelId="{8E890B81-6DD3-41DF-8F5B-2EC6FEB1C75C}" type="presParOf" srcId="{FCA4D256-5A6A-47A2-BE34-E7DA2F8187F2}" destId="{9EDA72C1-617A-4C0B-BFC0-D469D59863E0}" srcOrd="0" destOrd="0" presId="urn:microsoft.com/office/officeart/2005/8/layout/bProcess4"/>
    <dgm:cxn modelId="{E1303EC2-8A73-4F49-8C5D-BDEF1F96BBF5}" type="presParOf" srcId="{FCA4D256-5A6A-47A2-BE34-E7DA2F8187F2}" destId="{4A1EBE32-C955-47B5-8040-69BDAC1078AC}" srcOrd="1" destOrd="0" presId="urn:microsoft.com/office/officeart/2005/8/layout/bProcess4"/>
    <dgm:cxn modelId="{EE708657-8B1B-4A16-B4AE-D7C949FF22AB}" type="presParOf" srcId="{BC411504-B85C-44DB-BE0E-92930F6EB939}" destId="{15E38B88-D906-42FD-A506-E8C882C009B0}" srcOrd="3" destOrd="0" presId="urn:microsoft.com/office/officeart/2005/8/layout/bProcess4"/>
    <dgm:cxn modelId="{9542AFD4-0F96-4C77-8BC0-C1E10FE152C4}" type="presParOf" srcId="{BC411504-B85C-44DB-BE0E-92930F6EB939}" destId="{6F63AE03-A176-449D-8E93-C38E9F2976BC}" srcOrd="4" destOrd="0" presId="urn:microsoft.com/office/officeart/2005/8/layout/bProcess4"/>
    <dgm:cxn modelId="{4E4EA35A-B384-4ABF-8CB3-66CEA882F68E}" type="presParOf" srcId="{6F63AE03-A176-449D-8E93-C38E9F2976BC}" destId="{CA390ACC-1993-4AE5-8CDB-0DC3E01EBC59}" srcOrd="0" destOrd="0" presId="urn:microsoft.com/office/officeart/2005/8/layout/bProcess4"/>
    <dgm:cxn modelId="{35AD13FF-3A40-4EEF-B421-FB4F4D85DE0E}" type="presParOf" srcId="{6F63AE03-A176-449D-8E93-C38E9F2976BC}" destId="{8CB7433D-3A18-42B3-B555-63CA984D619A}" srcOrd="1" destOrd="0" presId="urn:microsoft.com/office/officeart/2005/8/layout/bProcess4"/>
    <dgm:cxn modelId="{D878504C-6BC9-47A9-84D1-363D94EB1957}" type="presParOf" srcId="{BC411504-B85C-44DB-BE0E-92930F6EB939}" destId="{CB24EA9B-5F35-444E-9FBD-4AF351A99108}" srcOrd="5" destOrd="0" presId="urn:microsoft.com/office/officeart/2005/8/layout/bProcess4"/>
    <dgm:cxn modelId="{939D7861-5F75-451B-ACE8-7382EC5AAF1B}" type="presParOf" srcId="{BC411504-B85C-44DB-BE0E-92930F6EB939}" destId="{63A73123-1469-4C0D-8883-9999CF46DBE9}" srcOrd="6" destOrd="0" presId="urn:microsoft.com/office/officeart/2005/8/layout/bProcess4"/>
    <dgm:cxn modelId="{B8008A72-577D-451E-8794-7A35791543C7}" type="presParOf" srcId="{63A73123-1469-4C0D-8883-9999CF46DBE9}" destId="{0AE04975-AEC3-48D4-A975-2D2AA1B2CCC1}" srcOrd="0" destOrd="0" presId="urn:microsoft.com/office/officeart/2005/8/layout/bProcess4"/>
    <dgm:cxn modelId="{C664ADA2-763D-4846-8895-C4760375F7BC}" type="presParOf" srcId="{63A73123-1469-4C0D-8883-9999CF46DBE9}" destId="{9411B85A-2325-41F4-8114-C5BA857D346B}" srcOrd="1" destOrd="0" presId="urn:microsoft.com/office/officeart/2005/8/layout/bProcess4"/>
    <dgm:cxn modelId="{504C1C0D-8A1C-4212-8C19-B60971A1617D}" type="presParOf" srcId="{BC411504-B85C-44DB-BE0E-92930F6EB939}" destId="{2BC8C9BE-D2FF-4BC8-B82D-A97593C90A07}" srcOrd="7" destOrd="0" presId="urn:microsoft.com/office/officeart/2005/8/layout/bProcess4"/>
    <dgm:cxn modelId="{832A0326-6BD7-4184-A7B6-311E3E4F8E55}" type="presParOf" srcId="{BC411504-B85C-44DB-BE0E-92930F6EB939}" destId="{48B20125-79FD-4854-B715-2B8CC574AD5C}" srcOrd="8" destOrd="0" presId="urn:microsoft.com/office/officeart/2005/8/layout/bProcess4"/>
    <dgm:cxn modelId="{4D3A2346-11D3-4CB9-BE40-67704173C5CD}" type="presParOf" srcId="{48B20125-79FD-4854-B715-2B8CC574AD5C}" destId="{F0488A7F-45CE-424A-8E52-72A4B4F0E0E8}" srcOrd="0" destOrd="0" presId="urn:microsoft.com/office/officeart/2005/8/layout/bProcess4"/>
    <dgm:cxn modelId="{3BD35F1D-7531-4E28-A8DC-74839EED3647}" type="presParOf" srcId="{48B20125-79FD-4854-B715-2B8CC574AD5C}" destId="{DD26B80A-F4A8-4639-94E5-79295099ACFB}" srcOrd="1" destOrd="0" presId="urn:microsoft.com/office/officeart/2005/8/layout/bProcess4"/>
    <dgm:cxn modelId="{7BC9E54B-D427-469A-9CBF-A83CE6F07E18}" type="presParOf" srcId="{BC411504-B85C-44DB-BE0E-92930F6EB939}" destId="{7FEF7759-4F9C-4234-AEFF-8CFD5092A06C}" srcOrd="9" destOrd="0" presId="urn:microsoft.com/office/officeart/2005/8/layout/bProcess4"/>
    <dgm:cxn modelId="{EB2BF989-8EFD-4BC7-9A0C-8AE9B5C481A4}" type="presParOf" srcId="{BC411504-B85C-44DB-BE0E-92930F6EB939}" destId="{E732AA89-5649-4AFD-BFEE-5990A76E85CF}" srcOrd="10" destOrd="0" presId="urn:microsoft.com/office/officeart/2005/8/layout/bProcess4"/>
    <dgm:cxn modelId="{E13FC6D4-C5F1-4150-ACFA-FE7A02EF133B}" type="presParOf" srcId="{E732AA89-5649-4AFD-BFEE-5990A76E85CF}" destId="{B46964D7-5D27-4A3B-89DF-78953E5F905E}" srcOrd="0" destOrd="0" presId="urn:microsoft.com/office/officeart/2005/8/layout/bProcess4"/>
    <dgm:cxn modelId="{2D674665-92A6-47EA-9865-D1CC83618648}" type="presParOf" srcId="{E732AA89-5649-4AFD-BFEE-5990A76E85CF}" destId="{E31181AC-400D-4710-9E81-5B22CC329533}" srcOrd="1" destOrd="0" presId="urn:microsoft.com/office/officeart/2005/8/layout/bProcess4"/>
    <dgm:cxn modelId="{2FDC2736-2695-42F5-AC9F-DCE2AE65FDFD}" type="presParOf" srcId="{BC411504-B85C-44DB-BE0E-92930F6EB939}" destId="{077D293F-9A53-4A7D-AE98-6751D8497D70}" srcOrd="11" destOrd="0" presId="urn:microsoft.com/office/officeart/2005/8/layout/bProcess4"/>
    <dgm:cxn modelId="{83D4A0D0-F009-4B89-BB27-2175F0DD3EE9}" type="presParOf" srcId="{BC411504-B85C-44DB-BE0E-92930F6EB939}" destId="{FF1AF1E3-7F1E-4B3E-A96A-7CE9DD4FC747}" srcOrd="12" destOrd="0" presId="urn:microsoft.com/office/officeart/2005/8/layout/bProcess4"/>
    <dgm:cxn modelId="{185BD5A9-39FB-4AED-B5CB-C59F338B1959}" type="presParOf" srcId="{FF1AF1E3-7F1E-4B3E-A96A-7CE9DD4FC747}" destId="{3896F80A-0768-45F5-B094-B9167291C8A1}" srcOrd="0" destOrd="0" presId="urn:microsoft.com/office/officeart/2005/8/layout/bProcess4"/>
    <dgm:cxn modelId="{BD4C83D7-4658-46EA-BB2D-ABC45118F421}" type="presParOf" srcId="{FF1AF1E3-7F1E-4B3E-A96A-7CE9DD4FC747}" destId="{97B832AF-4687-4584-9B32-9F06535F3895}" srcOrd="1" destOrd="0" presId="urn:microsoft.com/office/officeart/2005/8/layout/bProcess4"/>
    <dgm:cxn modelId="{DF361177-16CB-428E-BA44-F00EBF2853F9}" type="presParOf" srcId="{BC411504-B85C-44DB-BE0E-92930F6EB939}" destId="{7E0B03E5-08A2-4AA8-8378-B63AB12AA026}" srcOrd="13" destOrd="0" presId="urn:microsoft.com/office/officeart/2005/8/layout/bProcess4"/>
    <dgm:cxn modelId="{530750E9-A7D0-47D9-8CD6-275A0E964990}" type="presParOf" srcId="{BC411504-B85C-44DB-BE0E-92930F6EB939}" destId="{EED35095-6581-46F7-8F49-71D2357101D8}" srcOrd="14" destOrd="0" presId="urn:microsoft.com/office/officeart/2005/8/layout/bProcess4"/>
    <dgm:cxn modelId="{8BBCD7DE-8E95-4A9C-8151-93807AD972FC}" type="presParOf" srcId="{EED35095-6581-46F7-8F49-71D2357101D8}" destId="{275E604C-C1B6-473B-B73E-C15D15F11322}" srcOrd="0" destOrd="0" presId="urn:microsoft.com/office/officeart/2005/8/layout/bProcess4"/>
    <dgm:cxn modelId="{C2973ACD-2CFE-4DC7-AE5D-7BD53CBC66BC}" type="presParOf" srcId="{EED35095-6581-46F7-8F49-71D2357101D8}" destId="{6222774E-5165-4535-B9F0-9DBABCA82C2B}" srcOrd="1" destOrd="0" presId="urn:microsoft.com/office/officeart/2005/8/layout/bProcess4"/>
    <dgm:cxn modelId="{405DEE28-589F-4D78-9558-F592A0C0BB70}" type="presParOf" srcId="{BC411504-B85C-44DB-BE0E-92930F6EB939}" destId="{AA00B13A-CE49-4E4C-ADB5-A4BE4DCCD39D}" srcOrd="15" destOrd="0" presId="urn:microsoft.com/office/officeart/2005/8/layout/bProcess4"/>
    <dgm:cxn modelId="{86317FCC-7C7D-4FBA-85CC-C6AD20DB6001}" type="presParOf" srcId="{BC411504-B85C-44DB-BE0E-92930F6EB939}" destId="{2FE4D287-08EF-4CE2-A64A-BF713B799A3D}" srcOrd="16" destOrd="0" presId="urn:microsoft.com/office/officeart/2005/8/layout/bProcess4"/>
    <dgm:cxn modelId="{C3D518C0-83DD-4BA1-BB25-1E9044CB3522}" type="presParOf" srcId="{2FE4D287-08EF-4CE2-A64A-BF713B799A3D}" destId="{2A16D6C4-DC2C-460D-91E6-8F69F0969E1F}" srcOrd="0" destOrd="0" presId="urn:microsoft.com/office/officeart/2005/8/layout/bProcess4"/>
    <dgm:cxn modelId="{C5A8F9B1-A193-4E1B-87A9-23D8EF962153}" type="presParOf" srcId="{2FE4D287-08EF-4CE2-A64A-BF713B799A3D}" destId="{6AF923DE-C324-41DA-AA6C-4A0CFD41F0D0}" srcOrd="1" destOrd="0" presId="urn:microsoft.com/office/officeart/2005/8/layout/bProcess4"/>
  </dgm:cxnLst>
  <dgm:bg/>
  <dgm:whole/>
  <dgm:extLst>
    <a:ext uri="http://schemas.microsoft.com/office/drawing/2008/diagram">
      <dsp:dataModelExt xmlns:dsp="http://schemas.microsoft.com/office/drawing/2008/diagram" relId="rId105"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7428BFF8-F389-4E0C-9654-059E01768578}" type="doc">
      <dgm:prSet loTypeId="urn:microsoft.com/office/officeart/2011/layout/HexagonRadial" loCatId="cycle" qsTypeId="urn:microsoft.com/office/officeart/2005/8/quickstyle/3d2" qsCatId="3D" csTypeId="urn:microsoft.com/office/officeart/2005/8/colors/colorful2" csCatId="colorful" phldr="1"/>
      <dgm:spPr/>
      <dgm:t>
        <a:bodyPr/>
        <a:lstStyle/>
        <a:p>
          <a:endParaRPr lang="ru-RU"/>
        </a:p>
      </dgm:t>
    </dgm:pt>
    <dgm:pt modelId="{1E0FD1A5-09FA-4D04-AD35-87BDA95B8AC3}">
      <dgm:prSet phldrT="[Текст]" custT="1"/>
      <dgm:spPr>
        <a:xfrm>
          <a:off x="2110636" y="1097276"/>
          <a:ext cx="1351632" cy="1169217"/>
        </a:xfrm>
        <a:solidFill>
          <a:srgbClr val="00B0F0"/>
        </a:solidFill>
        <a:scene3d>
          <a:camera prst="orthographicFront"/>
          <a:lightRig rig="threePt" dir="t">
            <a:rot lat="0" lon="0" rev="7500000"/>
          </a:lightRig>
        </a:scene3d>
        <a:sp3d prstMaterial="plastic">
          <a:bevelT w="127000" h="25400" prst="relaxedInset"/>
        </a:sp3d>
      </dgm:spPr>
      <dgm:t>
        <a:bodyPr/>
        <a:lstStyle/>
        <a:p>
          <a:r>
            <a:rPr lang="ru-RU" sz="2000" b="1" i="1" baseline="0">
              <a:solidFill>
                <a:srgbClr val="FF0000"/>
              </a:solidFill>
              <a:latin typeface="Times New Roman" pitchFamily="18" charset="0"/>
              <a:ea typeface="+mn-ea"/>
              <a:cs typeface="Times New Roman" pitchFamily="18" charset="0"/>
            </a:rPr>
            <a:t>Лето-2019</a:t>
          </a:r>
        </a:p>
      </dgm:t>
    </dgm:pt>
    <dgm:pt modelId="{DB944B68-2B8B-416D-89D2-A7CE2995EC99}" type="parTrans" cxnId="{C6151BB2-E324-441E-BA9D-314E25BC41E0}">
      <dgm:prSet/>
      <dgm:spPr/>
      <dgm:t>
        <a:bodyPr/>
        <a:lstStyle/>
        <a:p>
          <a:endParaRPr lang="ru-RU"/>
        </a:p>
      </dgm:t>
    </dgm:pt>
    <dgm:pt modelId="{FBD05699-F5BA-4D04-8F34-12A4810C570A}" type="sibTrans" cxnId="{C6151BB2-E324-441E-BA9D-314E25BC41E0}">
      <dgm:prSet/>
      <dgm:spPr/>
      <dgm:t>
        <a:bodyPr/>
        <a:lstStyle/>
        <a:p>
          <a:endParaRPr lang="ru-RU"/>
        </a:p>
      </dgm:t>
    </dgm:pt>
    <dgm:pt modelId="{3BFD94C9-60E4-47AB-B645-C1C976D02525}">
      <dgm:prSet phldrT="[Текст]" custT="1"/>
      <dgm:spPr>
        <a:xfrm>
          <a:off x="2107707" y="0"/>
          <a:ext cx="1317376" cy="958250"/>
        </a:xfrm>
        <a:gradFill flip="none" rotWithShape="0">
          <a:gsLst>
            <a:gs pos="0">
              <a:srgbClr val="00B0F0">
                <a:tint val="66000"/>
                <a:satMod val="160000"/>
              </a:srgbClr>
            </a:gs>
            <a:gs pos="50000">
              <a:srgbClr val="00B0F0">
                <a:tint val="44500"/>
                <a:satMod val="160000"/>
              </a:srgbClr>
            </a:gs>
            <a:gs pos="100000">
              <a:srgbClr val="00B0F0">
                <a:tint val="23500"/>
                <a:satMod val="160000"/>
              </a:srgbClr>
            </a:gs>
          </a:gsLst>
          <a:lin ang="16200000" scaled="1"/>
          <a:tileRect/>
        </a:gradFill>
        <a:scene3d>
          <a:camera prst="orthographicFront"/>
          <a:lightRig rig="threePt" dir="t">
            <a:rot lat="0" lon="0" rev="7500000"/>
          </a:lightRig>
        </a:scene3d>
        <a:sp3d prstMaterial="plastic">
          <a:bevelT w="127000" h="25400" prst="relaxedInset"/>
        </a:sp3d>
      </dgm:spPr>
      <dgm:t>
        <a:bodyPr/>
        <a:lstStyle/>
        <a:p>
          <a:r>
            <a:rPr lang="ru-RU" sz="1050" b="1">
              <a:solidFill>
                <a:sysClr val="windowText" lastClr="000000"/>
              </a:solidFill>
              <a:latin typeface="Times New Roman" pitchFamily="18" charset="0"/>
              <a:ea typeface="+mn-ea"/>
              <a:cs typeface="Times New Roman" pitchFamily="18" charset="0"/>
            </a:rPr>
            <a:t>Летний оздоровительный лагерь "</a:t>
          </a:r>
          <a:r>
            <a:rPr lang="ru-RU" sz="1050" b="1" baseline="0">
              <a:solidFill>
                <a:sysClr val="windowText" lastClr="000000"/>
              </a:solidFill>
              <a:latin typeface="Times New Roman" pitchFamily="18" charset="0"/>
              <a:ea typeface="+mn-ea"/>
              <a:cs typeface="Times New Roman" pitchFamily="18" charset="0"/>
            </a:rPr>
            <a:t>Эрудит"</a:t>
          </a:r>
          <a:endParaRPr lang="ru-RU" sz="1050" b="1">
            <a:solidFill>
              <a:sysClr val="windowText" lastClr="000000"/>
            </a:solidFill>
            <a:latin typeface="Times New Roman" pitchFamily="18" charset="0"/>
            <a:ea typeface="+mn-ea"/>
            <a:cs typeface="Times New Roman" pitchFamily="18" charset="0"/>
          </a:endParaRPr>
        </a:p>
      </dgm:t>
    </dgm:pt>
    <dgm:pt modelId="{A233A3BA-692B-4B88-839E-140E88B1F878}" type="parTrans" cxnId="{6191D4F4-D287-4757-BB46-04127A44C036}">
      <dgm:prSet/>
      <dgm:spPr/>
      <dgm:t>
        <a:bodyPr/>
        <a:lstStyle/>
        <a:p>
          <a:endParaRPr lang="ru-RU"/>
        </a:p>
      </dgm:t>
    </dgm:pt>
    <dgm:pt modelId="{2A692EB1-30E1-44EE-925E-C0D92487439A}" type="sibTrans" cxnId="{6191D4F4-D287-4757-BB46-04127A44C036}">
      <dgm:prSet/>
      <dgm:spPr/>
      <dgm:t>
        <a:bodyPr/>
        <a:lstStyle/>
        <a:p>
          <a:endParaRPr lang="ru-RU"/>
        </a:p>
      </dgm:t>
    </dgm:pt>
    <dgm:pt modelId="{2F03FC9F-B7BC-46D7-B16C-CB8FFB8AD040}">
      <dgm:prSet phldrT="[Текст]" custT="1"/>
      <dgm:spPr>
        <a:xfrm>
          <a:off x="3165755" y="570079"/>
          <a:ext cx="1420189" cy="953593"/>
        </a:xfrm>
        <a:gradFill flip="none" rotWithShape="0">
          <a:gsLst>
            <a:gs pos="0">
              <a:srgbClr val="00B0F0">
                <a:tint val="66000"/>
                <a:satMod val="160000"/>
              </a:srgbClr>
            </a:gs>
            <a:gs pos="50000">
              <a:srgbClr val="00B0F0">
                <a:tint val="44500"/>
                <a:satMod val="160000"/>
              </a:srgbClr>
            </a:gs>
            <a:gs pos="100000">
              <a:srgbClr val="00B0F0">
                <a:tint val="23500"/>
                <a:satMod val="160000"/>
              </a:srgbClr>
            </a:gs>
          </a:gsLst>
          <a:lin ang="16200000" scaled="1"/>
          <a:tileRect/>
        </a:gradFill>
        <a:scene3d>
          <a:camera prst="orthographicFront"/>
          <a:lightRig rig="threePt" dir="t">
            <a:rot lat="0" lon="0" rev="7500000"/>
          </a:lightRig>
        </a:scene3d>
        <a:sp3d prstMaterial="plastic">
          <a:bevelT w="127000" h="25400" prst="relaxedInset"/>
        </a:sp3d>
      </dgm:spPr>
      <dgm:t>
        <a:bodyPr/>
        <a:lstStyle/>
        <a:p>
          <a:r>
            <a:rPr lang="ru-RU" sz="1050" b="1" baseline="0">
              <a:solidFill>
                <a:sysClr val="windowText" lastClr="000000"/>
              </a:solidFill>
              <a:latin typeface="Times New Roman" pitchFamily="18" charset="0"/>
              <a:ea typeface="+mn-ea"/>
              <a:cs typeface="Times New Roman" pitchFamily="18" charset="0"/>
            </a:rPr>
            <a:t>Летняя</a:t>
          </a:r>
          <a:r>
            <a:rPr lang="ru-RU" sz="1050" b="1">
              <a:solidFill>
                <a:sysClr val="windowText" lastClr="000000"/>
              </a:solidFill>
              <a:latin typeface="Times New Roman" pitchFamily="18" charset="0"/>
              <a:ea typeface="+mn-ea"/>
              <a:cs typeface="Times New Roman" pitchFamily="18" charset="0"/>
            </a:rPr>
            <a:t> </a:t>
          </a:r>
          <a:r>
            <a:rPr lang="ru-RU" sz="1050" b="1" baseline="0">
              <a:solidFill>
                <a:sysClr val="windowText" lastClr="000000"/>
              </a:solidFill>
              <a:latin typeface="Times New Roman" pitchFamily="18" charset="0"/>
              <a:ea typeface="+mn-ea"/>
              <a:cs typeface="Times New Roman" pitchFamily="18" charset="0"/>
            </a:rPr>
            <a:t>подготовка</a:t>
          </a:r>
          <a:r>
            <a:rPr lang="ru-RU" sz="1050" b="1">
              <a:solidFill>
                <a:sysClr val="windowText" lastClr="000000"/>
              </a:solidFill>
              <a:latin typeface="Times New Roman" pitchFamily="18" charset="0"/>
              <a:ea typeface="+mn-ea"/>
              <a:cs typeface="Times New Roman" pitchFamily="18" charset="0"/>
            </a:rPr>
            <a:t> </a:t>
          </a:r>
          <a:r>
            <a:rPr lang="ru-RU" sz="1050" b="1" baseline="0">
              <a:solidFill>
                <a:sysClr val="windowText" lastClr="000000"/>
              </a:solidFill>
              <a:latin typeface="Times New Roman" pitchFamily="18" charset="0"/>
              <a:ea typeface="+mn-ea"/>
              <a:cs typeface="Times New Roman" pitchFamily="18" charset="0"/>
            </a:rPr>
            <a:t>допризывников</a:t>
          </a:r>
        </a:p>
      </dgm:t>
    </dgm:pt>
    <dgm:pt modelId="{871ACEB0-FA98-47F2-82F8-9AAC59C0C1CD}" type="parTrans" cxnId="{A0787F30-40C1-4821-B69A-4FAF598B58AE}">
      <dgm:prSet/>
      <dgm:spPr/>
      <dgm:t>
        <a:bodyPr/>
        <a:lstStyle/>
        <a:p>
          <a:endParaRPr lang="ru-RU"/>
        </a:p>
      </dgm:t>
    </dgm:pt>
    <dgm:pt modelId="{E9A3F18B-487A-4844-A38D-70181EF11AF3}" type="sibTrans" cxnId="{A0787F30-40C1-4821-B69A-4FAF598B58AE}">
      <dgm:prSet/>
      <dgm:spPr/>
      <dgm:t>
        <a:bodyPr/>
        <a:lstStyle/>
        <a:p>
          <a:endParaRPr lang="ru-RU"/>
        </a:p>
      </dgm:t>
    </dgm:pt>
    <dgm:pt modelId="{B5771425-3D99-4BB1-B775-F1B49AA60F4C}">
      <dgm:prSet phldrT="[Текст]" custT="1"/>
      <dgm:spPr>
        <a:xfrm>
          <a:off x="3234989" y="1689948"/>
          <a:ext cx="1323679" cy="985522"/>
        </a:xfrm>
        <a:gradFill flip="none" rotWithShape="0">
          <a:gsLst>
            <a:gs pos="0">
              <a:srgbClr val="00B0F0">
                <a:tint val="66000"/>
                <a:satMod val="160000"/>
              </a:srgbClr>
            </a:gs>
            <a:gs pos="50000">
              <a:srgbClr val="00B0F0">
                <a:tint val="44500"/>
                <a:satMod val="160000"/>
              </a:srgbClr>
            </a:gs>
            <a:gs pos="100000">
              <a:srgbClr val="00B0F0">
                <a:tint val="23500"/>
                <a:satMod val="160000"/>
              </a:srgbClr>
            </a:gs>
          </a:gsLst>
          <a:lin ang="16200000" scaled="1"/>
          <a:tileRect/>
        </a:gradFill>
        <a:scene3d>
          <a:camera prst="orthographicFront"/>
          <a:lightRig rig="threePt" dir="t">
            <a:rot lat="0" lon="0" rev="7500000"/>
          </a:lightRig>
        </a:scene3d>
        <a:sp3d prstMaterial="plastic">
          <a:bevelT w="127000" h="25400" prst="relaxedInset"/>
        </a:sp3d>
      </dgm:spPr>
      <dgm:t>
        <a:bodyPr/>
        <a:lstStyle/>
        <a:p>
          <a:r>
            <a:rPr lang="ru-RU" sz="1050" b="1" baseline="0">
              <a:solidFill>
                <a:sysClr val="windowText" lastClr="000000"/>
              </a:solidFill>
              <a:latin typeface="Times New Roman" pitchFamily="18" charset="0"/>
              <a:ea typeface="+mn-ea"/>
              <a:cs typeface="Times New Roman" pitchFamily="18" charset="0"/>
            </a:rPr>
            <a:t>Пришкольная</a:t>
          </a:r>
          <a:r>
            <a:rPr lang="ru-RU" sz="1050" b="1">
              <a:solidFill>
                <a:sysClr val="windowText" lastClr="000000"/>
              </a:solidFill>
              <a:latin typeface="Times New Roman" pitchFamily="18" charset="0"/>
              <a:ea typeface="+mn-ea"/>
              <a:cs typeface="Times New Roman" pitchFamily="18" charset="0"/>
            </a:rPr>
            <a:t> </a:t>
          </a:r>
          <a:r>
            <a:rPr lang="ru-RU" sz="1050" b="1" baseline="0">
              <a:solidFill>
                <a:sysClr val="windowText" lastClr="000000"/>
              </a:solidFill>
              <a:latin typeface="Times New Roman" pitchFamily="18" charset="0"/>
              <a:ea typeface="+mn-ea"/>
              <a:cs typeface="Times New Roman" pitchFamily="18" charset="0"/>
            </a:rPr>
            <a:t>спортивная</a:t>
          </a:r>
          <a:r>
            <a:rPr lang="ru-RU" sz="1050" b="1">
              <a:solidFill>
                <a:sysClr val="windowText" lastClr="000000"/>
              </a:solidFill>
              <a:latin typeface="Times New Roman" pitchFamily="18" charset="0"/>
              <a:ea typeface="+mn-ea"/>
              <a:cs typeface="Times New Roman" pitchFamily="18" charset="0"/>
            </a:rPr>
            <a:t> </a:t>
          </a:r>
          <a:r>
            <a:rPr lang="ru-RU" sz="1050" b="1" baseline="0">
              <a:solidFill>
                <a:sysClr val="windowText" lastClr="000000"/>
              </a:solidFill>
              <a:latin typeface="Times New Roman" pitchFamily="18" charset="0"/>
              <a:ea typeface="+mn-ea"/>
              <a:cs typeface="Times New Roman" pitchFamily="18" charset="0"/>
            </a:rPr>
            <a:t>площадка</a:t>
          </a:r>
        </a:p>
      </dgm:t>
    </dgm:pt>
    <dgm:pt modelId="{53CCF099-1640-4C1D-82F9-6635AB5924A9}" type="parTrans" cxnId="{64F4A520-3723-49D2-B99E-8BD8B7107180}">
      <dgm:prSet/>
      <dgm:spPr/>
      <dgm:t>
        <a:bodyPr/>
        <a:lstStyle/>
        <a:p>
          <a:endParaRPr lang="ru-RU"/>
        </a:p>
      </dgm:t>
    </dgm:pt>
    <dgm:pt modelId="{1093C544-C542-471D-9724-F065E8F682B7}" type="sibTrans" cxnId="{64F4A520-3723-49D2-B99E-8BD8B7107180}">
      <dgm:prSet/>
      <dgm:spPr/>
      <dgm:t>
        <a:bodyPr/>
        <a:lstStyle/>
        <a:p>
          <a:endParaRPr lang="ru-RU"/>
        </a:p>
      </dgm:t>
    </dgm:pt>
    <dgm:pt modelId="{4D892BA9-A4A4-47A8-A56F-3708CA1A51B0}">
      <dgm:prSet phldrT="[Текст]" custT="1"/>
      <dgm:spPr>
        <a:xfrm>
          <a:off x="2099732" y="2338104"/>
          <a:ext cx="1401048" cy="958250"/>
        </a:xfrm>
        <a:gradFill flip="none" rotWithShape="0">
          <a:gsLst>
            <a:gs pos="0">
              <a:srgbClr val="00B0F0">
                <a:tint val="66000"/>
                <a:satMod val="160000"/>
              </a:srgbClr>
            </a:gs>
            <a:gs pos="50000">
              <a:srgbClr val="00B0F0">
                <a:tint val="44500"/>
                <a:satMod val="160000"/>
              </a:srgbClr>
            </a:gs>
            <a:gs pos="100000">
              <a:srgbClr val="00B0F0">
                <a:tint val="23500"/>
                <a:satMod val="160000"/>
              </a:srgbClr>
            </a:gs>
          </a:gsLst>
          <a:lin ang="16200000" scaled="1"/>
          <a:tileRect/>
        </a:gradFill>
        <a:scene3d>
          <a:camera prst="orthographicFront"/>
          <a:lightRig rig="threePt" dir="t">
            <a:rot lat="0" lon="0" rev="7500000"/>
          </a:lightRig>
        </a:scene3d>
        <a:sp3d prstMaterial="plastic">
          <a:bevelT w="127000" h="25400" prst="relaxedInset"/>
        </a:sp3d>
      </dgm:spPr>
      <dgm:t>
        <a:bodyPr/>
        <a:lstStyle/>
        <a:p>
          <a:r>
            <a:rPr lang="ru-RU" sz="1050" b="1" baseline="0">
              <a:solidFill>
                <a:sysClr val="windowText" lastClr="000000"/>
              </a:solidFill>
              <a:latin typeface="Times New Roman" pitchFamily="18" charset="0"/>
              <a:ea typeface="+mn-ea"/>
              <a:cs typeface="Times New Roman" pitchFamily="18" charset="0"/>
            </a:rPr>
            <a:t>Лицейская экологическая</a:t>
          </a:r>
          <a:r>
            <a:rPr lang="ru-RU" sz="1050" b="1">
              <a:solidFill>
                <a:sysClr val="windowText" lastClr="000000"/>
              </a:solidFill>
              <a:latin typeface="Times New Roman" pitchFamily="18" charset="0"/>
              <a:ea typeface="+mn-ea"/>
              <a:cs typeface="Times New Roman" pitchFamily="18" charset="0"/>
            </a:rPr>
            <a:t> </a:t>
          </a:r>
          <a:r>
            <a:rPr lang="ru-RU" sz="1050" b="1" baseline="0">
              <a:solidFill>
                <a:sysClr val="windowText" lastClr="000000"/>
              </a:solidFill>
              <a:latin typeface="Times New Roman" pitchFamily="18" charset="0"/>
              <a:ea typeface="+mn-ea"/>
              <a:cs typeface="Times New Roman" pitchFamily="18" charset="0"/>
            </a:rPr>
            <a:t>эстафета</a:t>
          </a:r>
        </a:p>
      </dgm:t>
    </dgm:pt>
    <dgm:pt modelId="{278E21EB-C083-42B6-8ED9-36897276D716}" type="parTrans" cxnId="{A80D771F-AB5A-43DD-A830-AE7CFF4AF119}">
      <dgm:prSet/>
      <dgm:spPr/>
      <dgm:t>
        <a:bodyPr/>
        <a:lstStyle/>
        <a:p>
          <a:endParaRPr lang="ru-RU"/>
        </a:p>
      </dgm:t>
    </dgm:pt>
    <dgm:pt modelId="{6125975F-9F5A-441B-939C-24E9B43125A4}" type="sibTrans" cxnId="{A80D771F-AB5A-43DD-A830-AE7CFF4AF119}">
      <dgm:prSet/>
      <dgm:spPr/>
      <dgm:t>
        <a:bodyPr/>
        <a:lstStyle/>
        <a:p>
          <a:endParaRPr lang="ru-RU"/>
        </a:p>
      </dgm:t>
    </dgm:pt>
    <dgm:pt modelId="{A2156009-FC6A-45E2-AC6E-1464BBA1FBFD}">
      <dgm:prSet phldrT="[Текст]" custT="1"/>
      <dgm:spPr>
        <a:xfrm>
          <a:off x="925692" y="1738367"/>
          <a:ext cx="1410751" cy="958250"/>
        </a:xfrm>
        <a:gradFill flip="none" rotWithShape="0">
          <a:gsLst>
            <a:gs pos="0">
              <a:srgbClr val="00B0F0">
                <a:tint val="66000"/>
                <a:satMod val="160000"/>
              </a:srgbClr>
            </a:gs>
            <a:gs pos="50000">
              <a:srgbClr val="00B0F0">
                <a:tint val="44500"/>
                <a:satMod val="160000"/>
              </a:srgbClr>
            </a:gs>
            <a:gs pos="100000">
              <a:srgbClr val="00B0F0">
                <a:tint val="23500"/>
                <a:satMod val="160000"/>
              </a:srgbClr>
            </a:gs>
          </a:gsLst>
          <a:lin ang="16200000" scaled="1"/>
          <a:tileRect/>
        </a:gradFill>
        <a:scene3d>
          <a:camera prst="orthographicFront"/>
          <a:lightRig rig="threePt" dir="t">
            <a:rot lat="0" lon="0" rev="7500000"/>
          </a:lightRig>
        </a:scene3d>
        <a:sp3d prstMaterial="plastic">
          <a:bevelT w="127000" h="25400" prst="relaxedInset"/>
        </a:sp3d>
      </dgm:spPr>
      <dgm:t>
        <a:bodyPr/>
        <a:lstStyle/>
        <a:p>
          <a:r>
            <a:rPr lang="ru-RU" sz="1050" b="1" baseline="0">
              <a:solidFill>
                <a:sysClr val="windowText" lastClr="000000"/>
              </a:solidFill>
              <a:latin typeface="Times New Roman" pitchFamily="18" charset="0"/>
              <a:ea typeface="+mn-ea"/>
              <a:cs typeface="Times New Roman" pitchFamily="18" charset="0"/>
            </a:rPr>
            <a:t>Спортивная</a:t>
          </a:r>
          <a:r>
            <a:rPr lang="ru-RU" sz="1050" b="1">
              <a:solidFill>
                <a:sysClr val="windowText" lastClr="000000"/>
              </a:solidFill>
              <a:latin typeface="Times New Roman" pitchFamily="18" charset="0"/>
              <a:ea typeface="+mn-ea"/>
              <a:cs typeface="Times New Roman" pitchFamily="18" charset="0"/>
            </a:rPr>
            <a:t> </a:t>
          </a:r>
          <a:r>
            <a:rPr lang="ru-RU" sz="1050" b="1" baseline="0">
              <a:solidFill>
                <a:sysClr val="windowText" lastClr="000000"/>
              </a:solidFill>
              <a:latin typeface="Times New Roman" pitchFamily="18" charset="0"/>
              <a:ea typeface="+mn-ea"/>
              <a:cs typeface="Times New Roman" pitchFamily="18" charset="0"/>
            </a:rPr>
            <a:t>площадка</a:t>
          </a:r>
          <a:r>
            <a:rPr lang="ru-RU" sz="1050" b="1">
              <a:solidFill>
                <a:sysClr val="windowText" lastClr="000000"/>
              </a:solidFill>
              <a:latin typeface="Times New Roman" pitchFamily="18" charset="0"/>
              <a:ea typeface="+mn-ea"/>
              <a:cs typeface="Times New Roman" pitchFamily="18" charset="0"/>
            </a:rPr>
            <a:t> </a:t>
          </a:r>
          <a:r>
            <a:rPr lang="ru-RU" sz="1050" b="1" baseline="0">
              <a:solidFill>
                <a:sysClr val="windowText" lastClr="000000"/>
              </a:solidFill>
              <a:latin typeface="Times New Roman" pitchFamily="18" charset="0"/>
              <a:ea typeface="+mn-ea"/>
              <a:cs typeface="Times New Roman" pitchFamily="18" charset="0"/>
            </a:rPr>
            <a:t>в микрорайоне</a:t>
          </a:r>
        </a:p>
      </dgm:t>
    </dgm:pt>
    <dgm:pt modelId="{0D367C66-D51C-4F7C-90A7-A481DA9C287C}" type="parTrans" cxnId="{E78C4EC9-1401-4AF6-AD07-3783650874BF}">
      <dgm:prSet/>
      <dgm:spPr/>
      <dgm:t>
        <a:bodyPr/>
        <a:lstStyle/>
        <a:p>
          <a:endParaRPr lang="ru-RU"/>
        </a:p>
      </dgm:t>
    </dgm:pt>
    <dgm:pt modelId="{AE360DFB-4E17-48F9-8F51-586057B1B312}" type="sibTrans" cxnId="{E78C4EC9-1401-4AF6-AD07-3783650874BF}">
      <dgm:prSet/>
      <dgm:spPr/>
      <dgm:t>
        <a:bodyPr/>
        <a:lstStyle/>
        <a:p>
          <a:endParaRPr lang="ru-RU"/>
        </a:p>
      </dgm:t>
    </dgm:pt>
    <dgm:pt modelId="{A2F7E30A-9C94-493F-80F4-ACB4BEC07F71}">
      <dgm:prSet phldrT="[Текст]" custT="1"/>
      <dgm:spPr>
        <a:xfrm>
          <a:off x="892457" y="588069"/>
          <a:ext cx="1503539" cy="958250"/>
        </a:xfrm>
        <a:gradFill flip="none" rotWithShape="0">
          <a:gsLst>
            <a:gs pos="0">
              <a:srgbClr val="00B0F0">
                <a:tint val="66000"/>
                <a:satMod val="160000"/>
              </a:srgbClr>
            </a:gs>
            <a:gs pos="50000">
              <a:srgbClr val="00B0F0">
                <a:tint val="44500"/>
                <a:satMod val="160000"/>
              </a:srgbClr>
            </a:gs>
            <a:gs pos="100000">
              <a:srgbClr val="00B0F0">
                <a:tint val="23500"/>
                <a:satMod val="160000"/>
              </a:srgbClr>
            </a:gs>
          </a:gsLst>
          <a:lin ang="16200000" scaled="1"/>
          <a:tileRect/>
        </a:gradFill>
        <a:scene3d>
          <a:camera prst="orthographicFront"/>
          <a:lightRig rig="threePt" dir="t">
            <a:rot lat="0" lon="0" rev="7500000"/>
          </a:lightRig>
        </a:scene3d>
        <a:sp3d prstMaterial="plastic">
          <a:bevelT w="127000" h="25400" prst="relaxedInset"/>
        </a:sp3d>
      </dgm:spPr>
      <dgm:t>
        <a:bodyPr/>
        <a:lstStyle/>
        <a:p>
          <a:r>
            <a:rPr lang="ru-RU" sz="1000" b="1" baseline="0">
              <a:solidFill>
                <a:sysClr val="windowText" lastClr="000000"/>
              </a:solidFill>
              <a:latin typeface="Times New Roman" pitchFamily="18" charset="0"/>
              <a:ea typeface="+mn-ea"/>
              <a:cs typeface="Times New Roman" pitchFamily="18" charset="0"/>
            </a:rPr>
            <a:t>Трудоустройство</a:t>
          </a:r>
          <a:r>
            <a:rPr lang="ru-RU" sz="1000" b="1">
              <a:solidFill>
                <a:sysClr val="windowText" lastClr="000000"/>
              </a:solidFill>
              <a:latin typeface="Times New Roman" pitchFamily="18" charset="0"/>
              <a:ea typeface="+mn-ea"/>
              <a:cs typeface="Times New Roman" pitchFamily="18" charset="0"/>
            </a:rPr>
            <a:t> </a:t>
          </a:r>
          <a:r>
            <a:rPr lang="ru-RU" sz="1000" b="1" baseline="0">
              <a:solidFill>
                <a:sysClr val="windowText" lastClr="000000"/>
              </a:solidFill>
              <a:latin typeface="Times New Roman" pitchFamily="18" charset="0"/>
              <a:ea typeface="+mn-ea"/>
              <a:cs typeface="Times New Roman" pitchFamily="18" charset="0"/>
            </a:rPr>
            <a:t>подростков</a:t>
          </a:r>
          <a:r>
            <a:rPr lang="ru-RU" sz="1000" b="1">
              <a:solidFill>
                <a:sysClr val="windowText" lastClr="000000"/>
              </a:solidFill>
              <a:latin typeface="Times New Roman" pitchFamily="18" charset="0"/>
              <a:ea typeface="+mn-ea"/>
              <a:cs typeface="Times New Roman" pitchFamily="18" charset="0"/>
            </a:rPr>
            <a:t> </a:t>
          </a:r>
          <a:r>
            <a:rPr lang="ru-RU" sz="1000" b="1" baseline="0">
              <a:solidFill>
                <a:sysClr val="windowText" lastClr="000000"/>
              </a:solidFill>
              <a:latin typeface="Times New Roman" pitchFamily="18" charset="0"/>
              <a:ea typeface="+mn-ea"/>
              <a:cs typeface="Times New Roman" pitchFamily="18" charset="0"/>
            </a:rPr>
            <a:t>через</a:t>
          </a:r>
          <a:r>
            <a:rPr lang="ru-RU" sz="1000" b="1">
              <a:solidFill>
                <a:sysClr val="windowText" lastClr="000000"/>
              </a:solidFill>
              <a:latin typeface="Times New Roman" pitchFamily="18" charset="0"/>
              <a:ea typeface="+mn-ea"/>
              <a:cs typeface="Times New Roman" pitchFamily="18" charset="0"/>
            </a:rPr>
            <a:t> </a:t>
          </a:r>
          <a:r>
            <a:rPr lang="ru-RU" sz="1000" b="1" baseline="0">
              <a:solidFill>
                <a:sysClr val="windowText" lastClr="000000"/>
              </a:solidFill>
              <a:latin typeface="Times New Roman" pitchFamily="18" charset="0"/>
              <a:ea typeface="+mn-ea"/>
              <a:cs typeface="Times New Roman" pitchFamily="18" charset="0"/>
            </a:rPr>
            <a:t>ЦЗН</a:t>
          </a:r>
        </a:p>
      </dgm:t>
    </dgm:pt>
    <dgm:pt modelId="{2EA5F544-91BC-4C86-B3D4-4CA08600BC5D}" type="parTrans" cxnId="{3799135A-014C-4349-88F4-641B78C9AAC8}">
      <dgm:prSet/>
      <dgm:spPr/>
      <dgm:t>
        <a:bodyPr/>
        <a:lstStyle/>
        <a:p>
          <a:endParaRPr lang="ru-RU"/>
        </a:p>
      </dgm:t>
    </dgm:pt>
    <dgm:pt modelId="{A62ED100-E276-4648-812E-B1C88C18B096}" type="sibTrans" cxnId="{3799135A-014C-4349-88F4-641B78C9AAC8}">
      <dgm:prSet/>
      <dgm:spPr/>
      <dgm:t>
        <a:bodyPr/>
        <a:lstStyle/>
        <a:p>
          <a:endParaRPr lang="ru-RU"/>
        </a:p>
      </dgm:t>
    </dgm:pt>
    <dgm:pt modelId="{63045D6F-851F-446A-82B4-A66EEE86A361}" type="pres">
      <dgm:prSet presAssocID="{7428BFF8-F389-4E0C-9654-059E01768578}" presName="Name0" presStyleCnt="0">
        <dgm:presLayoutVars>
          <dgm:chMax val="1"/>
          <dgm:chPref val="1"/>
          <dgm:dir/>
          <dgm:animOne val="branch"/>
          <dgm:animLvl val="lvl"/>
        </dgm:presLayoutVars>
      </dgm:prSet>
      <dgm:spPr/>
      <dgm:t>
        <a:bodyPr/>
        <a:lstStyle/>
        <a:p>
          <a:endParaRPr lang="ru-RU"/>
        </a:p>
      </dgm:t>
    </dgm:pt>
    <dgm:pt modelId="{19A8B985-B558-4FB6-B338-AB6D2770DE9A}" type="pres">
      <dgm:prSet presAssocID="{1E0FD1A5-09FA-4D04-AD35-87BDA95B8AC3}" presName="Parent" presStyleLbl="node0" presStyleIdx="0" presStyleCnt="1" custScaleX="186972" custLinFactNeighborX="1670" custLinFactNeighborY="2897">
        <dgm:presLayoutVars>
          <dgm:chMax val="6"/>
          <dgm:chPref val="6"/>
        </dgm:presLayoutVars>
      </dgm:prSet>
      <dgm:spPr>
        <a:prstGeom prst="hexagon">
          <a:avLst>
            <a:gd name="adj" fmla="val 28570"/>
            <a:gd name="vf" fmla="val 115470"/>
          </a:avLst>
        </a:prstGeom>
      </dgm:spPr>
      <dgm:t>
        <a:bodyPr/>
        <a:lstStyle/>
        <a:p>
          <a:endParaRPr lang="ru-RU"/>
        </a:p>
      </dgm:t>
    </dgm:pt>
    <dgm:pt modelId="{0CE3640B-0B97-4C66-B2FD-EEFD052D6B4E}" type="pres">
      <dgm:prSet presAssocID="{3BFD94C9-60E4-47AB-B645-C1C976D02525}" presName="Accent1" presStyleCnt="0"/>
      <dgm:spPr/>
      <dgm:t>
        <a:bodyPr/>
        <a:lstStyle/>
        <a:p>
          <a:endParaRPr lang="ru-RU"/>
        </a:p>
      </dgm:t>
    </dgm:pt>
    <dgm:pt modelId="{6C0C05E4-7551-4A22-831B-964E45E52CF9}" type="pres">
      <dgm:prSet presAssocID="{3BFD94C9-60E4-47AB-B645-C1C976D02525}" presName="Accent" presStyleLbl="bgShp" presStyleIdx="0" presStyleCnt="6"/>
      <dgm:spPr/>
      <dgm:t>
        <a:bodyPr/>
        <a:lstStyle/>
        <a:p>
          <a:endParaRPr lang="ru-RU"/>
        </a:p>
      </dgm:t>
    </dgm:pt>
    <dgm:pt modelId="{A1AA806D-A049-43DA-A1CD-DEF3EB86AAAD}" type="pres">
      <dgm:prSet presAssocID="{3BFD94C9-60E4-47AB-B645-C1C976D02525}" presName="Child1" presStyleLbl="node1" presStyleIdx="0" presStyleCnt="6" custScaleX="225450">
        <dgm:presLayoutVars>
          <dgm:chMax val="0"/>
          <dgm:chPref val="0"/>
          <dgm:bulletEnabled val="1"/>
        </dgm:presLayoutVars>
      </dgm:prSet>
      <dgm:spPr>
        <a:prstGeom prst="hexagon">
          <a:avLst>
            <a:gd name="adj" fmla="val 28570"/>
            <a:gd name="vf" fmla="val 115470"/>
          </a:avLst>
        </a:prstGeom>
      </dgm:spPr>
      <dgm:t>
        <a:bodyPr/>
        <a:lstStyle/>
        <a:p>
          <a:endParaRPr lang="ru-RU"/>
        </a:p>
      </dgm:t>
    </dgm:pt>
    <dgm:pt modelId="{A629AE16-0DC0-4948-ACAD-8283BA652A6A}" type="pres">
      <dgm:prSet presAssocID="{2F03FC9F-B7BC-46D7-B16C-CB8FFB8AD040}" presName="Accent2" presStyleCnt="0"/>
      <dgm:spPr/>
      <dgm:t>
        <a:bodyPr/>
        <a:lstStyle/>
        <a:p>
          <a:endParaRPr lang="ru-RU"/>
        </a:p>
      </dgm:t>
    </dgm:pt>
    <dgm:pt modelId="{4065D7A4-3660-4447-9E16-692A1A45BFD7}" type="pres">
      <dgm:prSet presAssocID="{2F03FC9F-B7BC-46D7-B16C-CB8FFB8AD040}" presName="Accent" presStyleLbl="bgShp" presStyleIdx="1" presStyleCnt="6"/>
      <dgm:spPr>
        <a:xfrm>
          <a:off x="2934445" y="504012"/>
          <a:ext cx="509967" cy="439404"/>
        </a:xfrm>
        <a:prstGeom prst="hexagon">
          <a:avLst>
            <a:gd name="adj" fmla="val 28900"/>
            <a:gd name="vf" fmla="val 115470"/>
          </a:avLst>
        </a:prstGeom>
        <a:scene3d>
          <a:camera prst="orthographicFront"/>
          <a:lightRig rig="threePt" dir="t">
            <a:rot lat="0" lon="0" rev="7500000"/>
          </a:lightRig>
        </a:scene3d>
        <a:sp3d z="-152400" extrusionH="63500" prstMaterial="matte">
          <a:bevelT w="144450" h="6350" prst="relaxedInset"/>
          <a:contourClr>
            <a:sysClr val="window" lastClr="FFFFFF"/>
          </a:contourClr>
        </a:sp3d>
      </dgm:spPr>
      <dgm:t>
        <a:bodyPr/>
        <a:lstStyle/>
        <a:p>
          <a:endParaRPr lang="ru-RU"/>
        </a:p>
      </dgm:t>
    </dgm:pt>
    <dgm:pt modelId="{717E1E69-B2CC-485D-8472-4EEDD5211FEB}" type="pres">
      <dgm:prSet presAssocID="{2F03FC9F-B7BC-46D7-B16C-CB8FFB8AD040}" presName="Child2" presStyleLbl="node1" presStyleIdx="1" presStyleCnt="6" custScaleX="201637" custScaleY="99514" custLinFactX="8105" custLinFactNeighborX="100000" custLinFactNeighborY="-5434">
        <dgm:presLayoutVars>
          <dgm:chMax val="0"/>
          <dgm:chPref val="0"/>
          <dgm:bulletEnabled val="1"/>
        </dgm:presLayoutVars>
      </dgm:prSet>
      <dgm:spPr>
        <a:prstGeom prst="hexagon">
          <a:avLst>
            <a:gd name="adj" fmla="val 28570"/>
            <a:gd name="vf" fmla="val 115470"/>
          </a:avLst>
        </a:prstGeom>
      </dgm:spPr>
      <dgm:t>
        <a:bodyPr/>
        <a:lstStyle/>
        <a:p>
          <a:endParaRPr lang="ru-RU"/>
        </a:p>
      </dgm:t>
    </dgm:pt>
    <dgm:pt modelId="{AFC49CA2-3455-4BF3-AF25-1E0B4E60F469}" type="pres">
      <dgm:prSet presAssocID="{B5771425-3D99-4BB1-B775-F1B49AA60F4C}" presName="Accent3" presStyleCnt="0"/>
      <dgm:spPr/>
      <dgm:t>
        <a:bodyPr/>
        <a:lstStyle/>
        <a:p>
          <a:endParaRPr lang="ru-RU"/>
        </a:p>
      </dgm:t>
    </dgm:pt>
    <dgm:pt modelId="{14C24D5A-930B-42B8-B6BC-F05FB7DDC925}" type="pres">
      <dgm:prSet presAssocID="{B5771425-3D99-4BB1-B775-F1B49AA60F4C}" presName="Accent" presStyleLbl="bgShp" presStyleIdx="2" presStyleCnt="6" custFlipVert="0" custFlipHor="0" custScaleX="91531" custScaleY="145145" custLinFactX="100000" custLinFactY="-37187" custLinFactNeighborX="183284" custLinFactNeighborY="-100000"/>
      <dgm:spPr>
        <a:xfrm>
          <a:off x="3529617" y="1325464"/>
          <a:ext cx="509967" cy="439404"/>
        </a:xfrm>
        <a:prstGeom prst="hexagon">
          <a:avLst>
            <a:gd name="adj" fmla="val 28900"/>
            <a:gd name="vf" fmla="val 115470"/>
          </a:avLst>
        </a:prstGeom>
        <a:scene3d>
          <a:camera prst="orthographicFront"/>
          <a:lightRig rig="threePt" dir="t">
            <a:rot lat="0" lon="0" rev="7500000"/>
          </a:lightRig>
        </a:scene3d>
        <a:sp3d z="-152400" extrusionH="63500" prstMaterial="matte">
          <a:bevelT w="144450" h="6350" prst="relaxedInset"/>
          <a:contourClr>
            <a:sysClr val="window" lastClr="FFFFFF"/>
          </a:contourClr>
        </a:sp3d>
      </dgm:spPr>
      <dgm:t>
        <a:bodyPr/>
        <a:lstStyle/>
        <a:p>
          <a:endParaRPr lang="ru-RU"/>
        </a:p>
      </dgm:t>
    </dgm:pt>
    <dgm:pt modelId="{F7BD6A75-F991-44DC-B0B5-F56CA1A063E4}" type="pres">
      <dgm:prSet presAssocID="{B5771425-3D99-4BB1-B775-F1B49AA60F4C}" presName="Child3" presStyleLbl="node1" presStyleIdx="2" presStyleCnt="6" custScaleX="196950" custScaleY="102846" custLinFactX="8442" custLinFactNeighborX="100000" custLinFactNeighborY="-10148">
        <dgm:presLayoutVars>
          <dgm:chMax val="0"/>
          <dgm:chPref val="0"/>
          <dgm:bulletEnabled val="1"/>
        </dgm:presLayoutVars>
      </dgm:prSet>
      <dgm:spPr>
        <a:prstGeom prst="hexagon">
          <a:avLst>
            <a:gd name="adj" fmla="val 28570"/>
            <a:gd name="vf" fmla="val 115470"/>
          </a:avLst>
        </a:prstGeom>
      </dgm:spPr>
      <dgm:t>
        <a:bodyPr/>
        <a:lstStyle/>
        <a:p>
          <a:endParaRPr lang="ru-RU"/>
        </a:p>
      </dgm:t>
    </dgm:pt>
    <dgm:pt modelId="{06AFDDE6-F8FD-4245-9B4E-FA5D71C1B903}" type="pres">
      <dgm:prSet presAssocID="{4D892BA9-A4A4-47A8-A56F-3708CA1A51B0}" presName="Accent4" presStyleCnt="0"/>
      <dgm:spPr/>
      <dgm:t>
        <a:bodyPr/>
        <a:lstStyle/>
        <a:p>
          <a:endParaRPr lang="ru-RU"/>
        </a:p>
      </dgm:t>
    </dgm:pt>
    <dgm:pt modelId="{3E7B7763-1F31-4197-96E1-5D862F4F96FA}" type="pres">
      <dgm:prSet presAssocID="{4D892BA9-A4A4-47A8-A56F-3708CA1A51B0}" presName="Accent" presStyleLbl="bgShp" presStyleIdx="3" presStyleCnt="6"/>
      <dgm:spPr>
        <a:xfrm>
          <a:off x="3116172" y="2252729"/>
          <a:ext cx="509967" cy="439404"/>
        </a:xfrm>
        <a:prstGeom prst="hexagon">
          <a:avLst>
            <a:gd name="adj" fmla="val 28900"/>
            <a:gd name="vf" fmla="val 115470"/>
          </a:avLst>
        </a:prstGeom>
        <a:scene3d>
          <a:camera prst="orthographicFront"/>
          <a:lightRig rig="threePt" dir="t">
            <a:rot lat="0" lon="0" rev="7500000"/>
          </a:lightRig>
        </a:scene3d>
        <a:sp3d z="-152400" extrusionH="63500" prstMaterial="matte">
          <a:bevelT w="144450" h="6350" prst="relaxedInset"/>
          <a:contourClr>
            <a:sysClr val="window" lastClr="FFFFFF"/>
          </a:contourClr>
        </a:sp3d>
      </dgm:spPr>
      <dgm:t>
        <a:bodyPr/>
        <a:lstStyle/>
        <a:p>
          <a:endParaRPr lang="ru-RU"/>
        </a:p>
      </dgm:t>
    </dgm:pt>
    <dgm:pt modelId="{32727437-A1AB-4F7E-967A-AF95EE99DD8D}" type="pres">
      <dgm:prSet presAssocID="{4D892BA9-A4A4-47A8-A56F-3708CA1A51B0}" presName="Child4" presStyleLbl="node1" presStyleIdx="3" presStyleCnt="6" custScaleX="227539" custLinFactNeighborX="3057" custLinFactNeighborY="0">
        <dgm:presLayoutVars>
          <dgm:chMax val="0"/>
          <dgm:chPref val="0"/>
          <dgm:bulletEnabled val="1"/>
        </dgm:presLayoutVars>
      </dgm:prSet>
      <dgm:spPr>
        <a:prstGeom prst="hexagon">
          <a:avLst>
            <a:gd name="adj" fmla="val 28570"/>
            <a:gd name="vf" fmla="val 115470"/>
          </a:avLst>
        </a:prstGeom>
      </dgm:spPr>
      <dgm:t>
        <a:bodyPr/>
        <a:lstStyle/>
        <a:p>
          <a:endParaRPr lang="ru-RU"/>
        </a:p>
      </dgm:t>
    </dgm:pt>
    <dgm:pt modelId="{ACE2F2C5-A3BD-40E7-AD60-D042ED48DD18}" type="pres">
      <dgm:prSet presAssocID="{A2156009-FC6A-45E2-AC6E-1464BBA1FBFD}" presName="Accent5" presStyleCnt="0"/>
      <dgm:spPr/>
      <dgm:t>
        <a:bodyPr/>
        <a:lstStyle/>
        <a:p>
          <a:endParaRPr lang="ru-RU"/>
        </a:p>
      </dgm:t>
    </dgm:pt>
    <dgm:pt modelId="{5C696306-341E-4F45-B323-33B03B9E9873}" type="pres">
      <dgm:prSet presAssocID="{A2156009-FC6A-45E2-AC6E-1464BBA1FBFD}" presName="Accent" presStyleLbl="bgShp" presStyleIdx="4" presStyleCnt="6"/>
      <dgm:spPr>
        <a:xfrm>
          <a:off x="2090579" y="2348982"/>
          <a:ext cx="509967" cy="439404"/>
        </a:xfrm>
        <a:prstGeom prst="hexagon">
          <a:avLst>
            <a:gd name="adj" fmla="val 28900"/>
            <a:gd name="vf" fmla="val 115470"/>
          </a:avLst>
        </a:prstGeom>
        <a:scene3d>
          <a:camera prst="orthographicFront"/>
          <a:lightRig rig="threePt" dir="t">
            <a:rot lat="0" lon="0" rev="7500000"/>
          </a:lightRig>
        </a:scene3d>
        <a:sp3d z="-152400" extrusionH="63500" prstMaterial="matte">
          <a:bevelT w="144450" h="6350" prst="relaxedInset"/>
          <a:contourClr>
            <a:sysClr val="window" lastClr="FFFFFF"/>
          </a:contourClr>
        </a:sp3d>
      </dgm:spPr>
      <dgm:t>
        <a:bodyPr/>
        <a:lstStyle/>
        <a:p>
          <a:endParaRPr lang="ru-RU"/>
        </a:p>
      </dgm:t>
    </dgm:pt>
    <dgm:pt modelId="{659A7D09-0C77-42BB-8031-15EB8B299FAB}" type="pres">
      <dgm:prSet presAssocID="{A2156009-FC6A-45E2-AC6E-1464BBA1FBFD}" presName="Child5" presStyleLbl="node1" presStyleIdx="4" presStyleCnt="6" custScaleX="216724" custLinFactX="-14327" custLinFactNeighborX="-100000" custLinFactNeighborY="-6774">
        <dgm:presLayoutVars>
          <dgm:chMax val="0"/>
          <dgm:chPref val="0"/>
          <dgm:bulletEnabled val="1"/>
        </dgm:presLayoutVars>
      </dgm:prSet>
      <dgm:spPr>
        <a:prstGeom prst="hexagon">
          <a:avLst>
            <a:gd name="adj" fmla="val 28570"/>
            <a:gd name="vf" fmla="val 115470"/>
          </a:avLst>
        </a:prstGeom>
      </dgm:spPr>
      <dgm:t>
        <a:bodyPr/>
        <a:lstStyle/>
        <a:p>
          <a:endParaRPr lang="ru-RU"/>
        </a:p>
      </dgm:t>
    </dgm:pt>
    <dgm:pt modelId="{ADE8D1DD-F1FF-4B49-BF52-86B2F7422353}" type="pres">
      <dgm:prSet presAssocID="{A2F7E30A-9C94-493F-80F4-ACB4BEC07F71}" presName="Accent6" presStyleCnt="0"/>
      <dgm:spPr/>
      <dgm:t>
        <a:bodyPr/>
        <a:lstStyle/>
        <a:p>
          <a:endParaRPr lang="ru-RU"/>
        </a:p>
      </dgm:t>
    </dgm:pt>
    <dgm:pt modelId="{A53E6176-4513-4A12-8AA1-1CE9D9BCF831}" type="pres">
      <dgm:prSet presAssocID="{A2F7E30A-9C94-493F-80F4-ACB4BEC07F71}" presName="Accent" presStyleLbl="bgShp" presStyleIdx="5" presStyleCnt="6" custLinFactX="-117930" custLinFactY="-58475" custLinFactNeighborX="-200000" custLinFactNeighborY="-100000"/>
      <dgm:spPr>
        <a:xfrm>
          <a:off x="1485661" y="1527860"/>
          <a:ext cx="509967" cy="439404"/>
        </a:xfrm>
        <a:prstGeom prst="hexagon">
          <a:avLst>
            <a:gd name="adj" fmla="val 28900"/>
            <a:gd name="vf" fmla="val 115470"/>
          </a:avLst>
        </a:prstGeom>
        <a:scene3d>
          <a:camera prst="orthographicFront"/>
          <a:lightRig rig="threePt" dir="t">
            <a:rot lat="0" lon="0" rev="7500000"/>
          </a:lightRig>
        </a:scene3d>
        <a:sp3d z="-152400" extrusionH="63500" prstMaterial="matte">
          <a:bevelT w="144450" h="6350" prst="relaxedInset"/>
          <a:contourClr>
            <a:sysClr val="window" lastClr="FFFFFF"/>
          </a:contourClr>
        </a:sp3d>
      </dgm:spPr>
      <dgm:t>
        <a:bodyPr/>
        <a:lstStyle/>
        <a:p>
          <a:endParaRPr lang="ru-RU"/>
        </a:p>
      </dgm:t>
    </dgm:pt>
    <dgm:pt modelId="{5CA19107-8CE1-43C4-8E74-56F183C8FEEF}" type="pres">
      <dgm:prSet presAssocID="{A2F7E30A-9C94-493F-80F4-ACB4BEC07F71}" presName="Child6" presStyleLbl="node1" presStyleIdx="5" presStyleCnt="6" custScaleX="213753" custLinFactX="-12957" custLinFactNeighborX="-100000" custLinFactNeighborY="3875">
        <dgm:presLayoutVars>
          <dgm:chMax val="0"/>
          <dgm:chPref val="0"/>
          <dgm:bulletEnabled val="1"/>
        </dgm:presLayoutVars>
      </dgm:prSet>
      <dgm:spPr>
        <a:prstGeom prst="hexagon">
          <a:avLst>
            <a:gd name="adj" fmla="val 28570"/>
            <a:gd name="vf" fmla="val 115470"/>
          </a:avLst>
        </a:prstGeom>
      </dgm:spPr>
      <dgm:t>
        <a:bodyPr/>
        <a:lstStyle/>
        <a:p>
          <a:endParaRPr lang="ru-RU"/>
        </a:p>
      </dgm:t>
    </dgm:pt>
  </dgm:ptLst>
  <dgm:cxnLst>
    <dgm:cxn modelId="{C6151BB2-E324-441E-BA9D-314E25BC41E0}" srcId="{7428BFF8-F389-4E0C-9654-059E01768578}" destId="{1E0FD1A5-09FA-4D04-AD35-87BDA95B8AC3}" srcOrd="0" destOrd="0" parTransId="{DB944B68-2B8B-416D-89D2-A7CE2995EC99}" sibTransId="{FBD05699-F5BA-4D04-8F34-12A4810C570A}"/>
    <dgm:cxn modelId="{20FEB2C6-86F6-430B-8FCC-1A2B4EC96DD6}" type="presOf" srcId="{1E0FD1A5-09FA-4D04-AD35-87BDA95B8AC3}" destId="{19A8B985-B558-4FB6-B338-AB6D2770DE9A}" srcOrd="0" destOrd="0" presId="urn:microsoft.com/office/officeart/2011/layout/HexagonRadial"/>
    <dgm:cxn modelId="{8B79F355-5314-4D65-8A72-F0F08F1DCCAB}" type="presOf" srcId="{2F03FC9F-B7BC-46D7-B16C-CB8FFB8AD040}" destId="{717E1E69-B2CC-485D-8472-4EEDD5211FEB}" srcOrd="0" destOrd="0" presId="urn:microsoft.com/office/officeart/2011/layout/HexagonRadial"/>
    <dgm:cxn modelId="{E78C4EC9-1401-4AF6-AD07-3783650874BF}" srcId="{1E0FD1A5-09FA-4D04-AD35-87BDA95B8AC3}" destId="{A2156009-FC6A-45E2-AC6E-1464BBA1FBFD}" srcOrd="4" destOrd="0" parTransId="{0D367C66-D51C-4F7C-90A7-A481DA9C287C}" sibTransId="{AE360DFB-4E17-48F9-8F51-586057B1B312}"/>
    <dgm:cxn modelId="{B0B5C839-31CB-4D66-9972-BE041FBF6F7E}" type="presOf" srcId="{7428BFF8-F389-4E0C-9654-059E01768578}" destId="{63045D6F-851F-446A-82B4-A66EEE86A361}" srcOrd="0" destOrd="0" presId="urn:microsoft.com/office/officeart/2011/layout/HexagonRadial"/>
    <dgm:cxn modelId="{A80D771F-AB5A-43DD-A830-AE7CFF4AF119}" srcId="{1E0FD1A5-09FA-4D04-AD35-87BDA95B8AC3}" destId="{4D892BA9-A4A4-47A8-A56F-3708CA1A51B0}" srcOrd="3" destOrd="0" parTransId="{278E21EB-C083-42B6-8ED9-36897276D716}" sibTransId="{6125975F-9F5A-441B-939C-24E9B43125A4}"/>
    <dgm:cxn modelId="{64F4A520-3723-49D2-B99E-8BD8B7107180}" srcId="{1E0FD1A5-09FA-4D04-AD35-87BDA95B8AC3}" destId="{B5771425-3D99-4BB1-B775-F1B49AA60F4C}" srcOrd="2" destOrd="0" parTransId="{53CCF099-1640-4C1D-82F9-6635AB5924A9}" sibTransId="{1093C544-C542-471D-9724-F065E8F682B7}"/>
    <dgm:cxn modelId="{6A7B9262-E258-4262-A985-BD5A42DAFA0D}" type="presOf" srcId="{3BFD94C9-60E4-47AB-B645-C1C976D02525}" destId="{A1AA806D-A049-43DA-A1CD-DEF3EB86AAAD}" srcOrd="0" destOrd="0" presId="urn:microsoft.com/office/officeart/2011/layout/HexagonRadial"/>
    <dgm:cxn modelId="{3799135A-014C-4349-88F4-641B78C9AAC8}" srcId="{1E0FD1A5-09FA-4D04-AD35-87BDA95B8AC3}" destId="{A2F7E30A-9C94-493F-80F4-ACB4BEC07F71}" srcOrd="5" destOrd="0" parTransId="{2EA5F544-91BC-4C86-B3D4-4CA08600BC5D}" sibTransId="{A62ED100-E276-4648-812E-B1C88C18B096}"/>
    <dgm:cxn modelId="{02577A5D-9936-4499-9DC1-7AD3F5F0B5F3}" type="presOf" srcId="{A2156009-FC6A-45E2-AC6E-1464BBA1FBFD}" destId="{659A7D09-0C77-42BB-8031-15EB8B299FAB}" srcOrd="0" destOrd="0" presId="urn:microsoft.com/office/officeart/2011/layout/HexagonRadial"/>
    <dgm:cxn modelId="{6191D4F4-D287-4757-BB46-04127A44C036}" srcId="{1E0FD1A5-09FA-4D04-AD35-87BDA95B8AC3}" destId="{3BFD94C9-60E4-47AB-B645-C1C976D02525}" srcOrd="0" destOrd="0" parTransId="{A233A3BA-692B-4B88-839E-140E88B1F878}" sibTransId="{2A692EB1-30E1-44EE-925E-C0D92487439A}"/>
    <dgm:cxn modelId="{D5665816-6877-4E0D-86E3-D959FED96336}" type="presOf" srcId="{A2F7E30A-9C94-493F-80F4-ACB4BEC07F71}" destId="{5CA19107-8CE1-43C4-8E74-56F183C8FEEF}" srcOrd="0" destOrd="0" presId="urn:microsoft.com/office/officeart/2011/layout/HexagonRadial"/>
    <dgm:cxn modelId="{4891B248-37A4-4DB1-A05F-15C5E7F6B1AC}" type="presOf" srcId="{4D892BA9-A4A4-47A8-A56F-3708CA1A51B0}" destId="{32727437-A1AB-4F7E-967A-AF95EE99DD8D}" srcOrd="0" destOrd="0" presId="urn:microsoft.com/office/officeart/2011/layout/HexagonRadial"/>
    <dgm:cxn modelId="{A0787F30-40C1-4821-B69A-4FAF598B58AE}" srcId="{1E0FD1A5-09FA-4D04-AD35-87BDA95B8AC3}" destId="{2F03FC9F-B7BC-46D7-B16C-CB8FFB8AD040}" srcOrd="1" destOrd="0" parTransId="{871ACEB0-FA98-47F2-82F8-9AAC59C0C1CD}" sibTransId="{E9A3F18B-487A-4844-A38D-70181EF11AF3}"/>
    <dgm:cxn modelId="{B3247EE9-401B-4651-BC4A-46C700A09924}" type="presOf" srcId="{B5771425-3D99-4BB1-B775-F1B49AA60F4C}" destId="{F7BD6A75-F991-44DC-B0B5-F56CA1A063E4}" srcOrd="0" destOrd="0" presId="urn:microsoft.com/office/officeart/2011/layout/HexagonRadial"/>
    <dgm:cxn modelId="{6EE977BD-6020-4306-8161-489F8A8C9DE2}" type="presParOf" srcId="{63045D6F-851F-446A-82B4-A66EEE86A361}" destId="{19A8B985-B558-4FB6-B338-AB6D2770DE9A}" srcOrd="0" destOrd="0" presId="urn:microsoft.com/office/officeart/2011/layout/HexagonRadial"/>
    <dgm:cxn modelId="{BB5DB67D-875B-49ED-A8CC-A0874D4E841C}" type="presParOf" srcId="{63045D6F-851F-446A-82B4-A66EEE86A361}" destId="{0CE3640B-0B97-4C66-B2FD-EEFD052D6B4E}" srcOrd="1" destOrd="0" presId="urn:microsoft.com/office/officeart/2011/layout/HexagonRadial"/>
    <dgm:cxn modelId="{AED02843-3471-4B6F-9BB6-BAA75578BE85}" type="presParOf" srcId="{0CE3640B-0B97-4C66-B2FD-EEFD052D6B4E}" destId="{6C0C05E4-7551-4A22-831B-964E45E52CF9}" srcOrd="0" destOrd="0" presId="urn:microsoft.com/office/officeart/2011/layout/HexagonRadial"/>
    <dgm:cxn modelId="{F2830442-C4CF-4FEF-ABC4-DDC9816AF4F0}" type="presParOf" srcId="{63045D6F-851F-446A-82B4-A66EEE86A361}" destId="{A1AA806D-A049-43DA-A1CD-DEF3EB86AAAD}" srcOrd="2" destOrd="0" presId="urn:microsoft.com/office/officeart/2011/layout/HexagonRadial"/>
    <dgm:cxn modelId="{2AA96259-C0F0-439C-A3D5-6A86B8713DFC}" type="presParOf" srcId="{63045D6F-851F-446A-82B4-A66EEE86A361}" destId="{A629AE16-0DC0-4948-ACAD-8283BA652A6A}" srcOrd="3" destOrd="0" presId="urn:microsoft.com/office/officeart/2011/layout/HexagonRadial"/>
    <dgm:cxn modelId="{8D2A0BAF-CB29-4131-B06C-F5F92A91A63B}" type="presParOf" srcId="{A629AE16-0DC0-4948-ACAD-8283BA652A6A}" destId="{4065D7A4-3660-4447-9E16-692A1A45BFD7}" srcOrd="0" destOrd="0" presId="urn:microsoft.com/office/officeart/2011/layout/HexagonRadial"/>
    <dgm:cxn modelId="{33BABB93-FD0A-4DE2-B780-FCB83A3AB8E4}" type="presParOf" srcId="{63045D6F-851F-446A-82B4-A66EEE86A361}" destId="{717E1E69-B2CC-485D-8472-4EEDD5211FEB}" srcOrd="4" destOrd="0" presId="urn:microsoft.com/office/officeart/2011/layout/HexagonRadial"/>
    <dgm:cxn modelId="{544599F6-B718-4D57-823E-B82A95DE08BD}" type="presParOf" srcId="{63045D6F-851F-446A-82B4-A66EEE86A361}" destId="{AFC49CA2-3455-4BF3-AF25-1E0B4E60F469}" srcOrd="5" destOrd="0" presId="urn:microsoft.com/office/officeart/2011/layout/HexagonRadial"/>
    <dgm:cxn modelId="{EC9641EF-03D2-41C0-B242-1A4E924792FA}" type="presParOf" srcId="{AFC49CA2-3455-4BF3-AF25-1E0B4E60F469}" destId="{14C24D5A-930B-42B8-B6BC-F05FB7DDC925}" srcOrd="0" destOrd="0" presId="urn:microsoft.com/office/officeart/2011/layout/HexagonRadial"/>
    <dgm:cxn modelId="{2D59E868-1288-46F1-ABFE-FD5BEC336C95}" type="presParOf" srcId="{63045D6F-851F-446A-82B4-A66EEE86A361}" destId="{F7BD6A75-F991-44DC-B0B5-F56CA1A063E4}" srcOrd="6" destOrd="0" presId="urn:microsoft.com/office/officeart/2011/layout/HexagonRadial"/>
    <dgm:cxn modelId="{12E2A499-AD5F-4E80-B00C-5EAF64B51B96}" type="presParOf" srcId="{63045D6F-851F-446A-82B4-A66EEE86A361}" destId="{06AFDDE6-F8FD-4245-9B4E-FA5D71C1B903}" srcOrd="7" destOrd="0" presId="urn:microsoft.com/office/officeart/2011/layout/HexagonRadial"/>
    <dgm:cxn modelId="{A24351AD-C3B5-49BA-A80D-ADA804B22CE4}" type="presParOf" srcId="{06AFDDE6-F8FD-4245-9B4E-FA5D71C1B903}" destId="{3E7B7763-1F31-4197-96E1-5D862F4F96FA}" srcOrd="0" destOrd="0" presId="urn:microsoft.com/office/officeart/2011/layout/HexagonRadial"/>
    <dgm:cxn modelId="{DF7DE380-3406-4D0D-9FDA-852C592260DB}" type="presParOf" srcId="{63045D6F-851F-446A-82B4-A66EEE86A361}" destId="{32727437-A1AB-4F7E-967A-AF95EE99DD8D}" srcOrd="8" destOrd="0" presId="urn:microsoft.com/office/officeart/2011/layout/HexagonRadial"/>
    <dgm:cxn modelId="{9FB3BE08-DA2F-46EB-B485-842007C23CE0}" type="presParOf" srcId="{63045D6F-851F-446A-82B4-A66EEE86A361}" destId="{ACE2F2C5-A3BD-40E7-AD60-D042ED48DD18}" srcOrd="9" destOrd="0" presId="urn:microsoft.com/office/officeart/2011/layout/HexagonRadial"/>
    <dgm:cxn modelId="{058839E1-9554-4752-9D43-1E0004BC1539}" type="presParOf" srcId="{ACE2F2C5-A3BD-40E7-AD60-D042ED48DD18}" destId="{5C696306-341E-4F45-B323-33B03B9E9873}" srcOrd="0" destOrd="0" presId="urn:microsoft.com/office/officeart/2011/layout/HexagonRadial"/>
    <dgm:cxn modelId="{4F68C22D-206C-4F8D-948A-B30AEE0C58F9}" type="presParOf" srcId="{63045D6F-851F-446A-82B4-A66EEE86A361}" destId="{659A7D09-0C77-42BB-8031-15EB8B299FAB}" srcOrd="10" destOrd="0" presId="urn:microsoft.com/office/officeart/2011/layout/HexagonRadial"/>
    <dgm:cxn modelId="{49F50681-1333-413B-8565-41CD9CCF9C28}" type="presParOf" srcId="{63045D6F-851F-446A-82B4-A66EEE86A361}" destId="{ADE8D1DD-F1FF-4B49-BF52-86B2F7422353}" srcOrd="11" destOrd="0" presId="urn:microsoft.com/office/officeart/2011/layout/HexagonRadial"/>
    <dgm:cxn modelId="{1998FCEA-45B9-4960-8F7C-DC986CCF47E2}" type="presParOf" srcId="{ADE8D1DD-F1FF-4B49-BF52-86B2F7422353}" destId="{A53E6176-4513-4A12-8AA1-1CE9D9BCF831}" srcOrd="0" destOrd="0" presId="urn:microsoft.com/office/officeart/2011/layout/HexagonRadial"/>
    <dgm:cxn modelId="{4BD48147-675E-4EB6-B855-5835818E58F0}" type="presParOf" srcId="{63045D6F-851F-446A-82B4-A66EEE86A361}" destId="{5CA19107-8CE1-43C4-8E74-56F183C8FEEF}" srcOrd="12" destOrd="0" presId="urn:microsoft.com/office/officeart/2011/layout/HexagonRadial"/>
  </dgm:cxnLst>
  <dgm:bg/>
  <dgm:whole/>
  <dgm:extLst>
    <a:ext uri="http://schemas.microsoft.com/office/drawing/2008/diagram">
      <dsp:dataModelExt xmlns:dsp="http://schemas.microsoft.com/office/drawing/2008/diagram" relId="rId11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57FA8A4-2995-4B20-9887-D0126192E80F}">
      <dsp:nvSpPr>
        <dsp:cNvPr id="0" name=""/>
        <dsp:cNvSpPr/>
      </dsp:nvSpPr>
      <dsp:spPr>
        <a:xfrm>
          <a:off x="2990033" y="608095"/>
          <a:ext cx="2168086" cy="192008"/>
        </a:xfrm>
        <a:custGeom>
          <a:avLst/>
          <a:gdLst/>
          <a:ahLst/>
          <a:cxnLst/>
          <a:rect l="0" t="0" r="0" b="0"/>
          <a:pathLst>
            <a:path>
              <a:moveTo>
                <a:pt x="0" y="0"/>
              </a:moveTo>
              <a:lnTo>
                <a:pt x="0" y="131141"/>
              </a:lnTo>
              <a:lnTo>
                <a:pt x="2168086" y="131141"/>
              </a:lnTo>
              <a:lnTo>
                <a:pt x="2168086" y="192008"/>
              </a:lnTo>
            </a:path>
          </a:pathLst>
        </a:custGeom>
        <a:noFill/>
        <a:ln w="25400" cap="flat" cmpd="sng" algn="ctr">
          <a:solidFill>
            <a:schemeClr val="accent6">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2C20FB3-017F-4D8C-8923-5E9FF8DE60A4}">
      <dsp:nvSpPr>
        <dsp:cNvPr id="0" name=""/>
        <dsp:cNvSpPr/>
      </dsp:nvSpPr>
      <dsp:spPr>
        <a:xfrm>
          <a:off x="2990033" y="608095"/>
          <a:ext cx="729034" cy="230855"/>
        </a:xfrm>
        <a:custGeom>
          <a:avLst/>
          <a:gdLst/>
          <a:ahLst/>
          <a:cxnLst/>
          <a:rect l="0" t="0" r="0" b="0"/>
          <a:pathLst>
            <a:path>
              <a:moveTo>
                <a:pt x="0" y="0"/>
              </a:moveTo>
              <a:lnTo>
                <a:pt x="0" y="169988"/>
              </a:lnTo>
              <a:lnTo>
                <a:pt x="729034" y="169988"/>
              </a:lnTo>
              <a:lnTo>
                <a:pt x="729034" y="230855"/>
              </a:lnTo>
            </a:path>
          </a:pathLst>
        </a:custGeom>
        <a:noFill/>
        <a:ln w="25400" cap="flat" cmpd="sng" algn="ctr">
          <a:solidFill>
            <a:schemeClr val="accent6">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13BDE10-A2A2-435C-99A7-0EC482BAB19C}">
      <dsp:nvSpPr>
        <dsp:cNvPr id="0" name=""/>
        <dsp:cNvSpPr/>
      </dsp:nvSpPr>
      <dsp:spPr>
        <a:xfrm>
          <a:off x="2380883" y="608095"/>
          <a:ext cx="609149" cy="232640"/>
        </a:xfrm>
        <a:custGeom>
          <a:avLst/>
          <a:gdLst/>
          <a:ahLst/>
          <a:cxnLst/>
          <a:rect l="0" t="0" r="0" b="0"/>
          <a:pathLst>
            <a:path>
              <a:moveTo>
                <a:pt x="609149" y="0"/>
              </a:moveTo>
              <a:lnTo>
                <a:pt x="609149" y="171774"/>
              </a:lnTo>
              <a:lnTo>
                <a:pt x="0" y="171774"/>
              </a:lnTo>
              <a:lnTo>
                <a:pt x="0" y="232640"/>
              </a:lnTo>
            </a:path>
          </a:pathLst>
        </a:custGeom>
        <a:noFill/>
        <a:ln w="25400" cap="flat" cmpd="sng" algn="ctr">
          <a:solidFill>
            <a:schemeClr val="accent6">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FFE5CBD-5E68-4434-B8AD-BE2DCEC55EEA}">
      <dsp:nvSpPr>
        <dsp:cNvPr id="0" name=""/>
        <dsp:cNvSpPr/>
      </dsp:nvSpPr>
      <dsp:spPr>
        <a:xfrm>
          <a:off x="815600" y="608095"/>
          <a:ext cx="2174433" cy="258412"/>
        </a:xfrm>
        <a:custGeom>
          <a:avLst/>
          <a:gdLst/>
          <a:ahLst/>
          <a:cxnLst/>
          <a:rect l="0" t="0" r="0" b="0"/>
          <a:pathLst>
            <a:path>
              <a:moveTo>
                <a:pt x="2174433" y="0"/>
              </a:moveTo>
              <a:lnTo>
                <a:pt x="2174433" y="197545"/>
              </a:lnTo>
              <a:lnTo>
                <a:pt x="0" y="197545"/>
              </a:lnTo>
              <a:lnTo>
                <a:pt x="0" y="258412"/>
              </a:lnTo>
            </a:path>
          </a:pathLst>
        </a:custGeom>
        <a:noFill/>
        <a:ln w="25400" cap="flat" cmpd="sng" algn="ctr">
          <a:solidFill>
            <a:schemeClr val="accent6">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CF2F217-B1CB-4189-B5F1-D268679F40B7}">
      <dsp:nvSpPr>
        <dsp:cNvPr id="0" name=""/>
        <dsp:cNvSpPr/>
      </dsp:nvSpPr>
      <dsp:spPr>
        <a:xfrm>
          <a:off x="2944313" y="235083"/>
          <a:ext cx="91440" cy="187026"/>
        </a:xfrm>
        <a:custGeom>
          <a:avLst/>
          <a:gdLst/>
          <a:ahLst/>
          <a:cxnLst/>
          <a:rect l="0" t="0" r="0" b="0"/>
          <a:pathLst>
            <a:path>
              <a:moveTo>
                <a:pt x="70082" y="0"/>
              </a:moveTo>
              <a:lnTo>
                <a:pt x="70082" y="126160"/>
              </a:lnTo>
              <a:lnTo>
                <a:pt x="45720" y="126160"/>
              </a:lnTo>
              <a:lnTo>
                <a:pt x="45720" y="187026"/>
              </a:lnTo>
            </a:path>
          </a:pathLst>
        </a:custGeom>
        <a:noFill/>
        <a:ln w="25400" cap="flat" cmpd="sng" algn="ctr">
          <a:solidFill>
            <a:schemeClr val="accent6">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8643781-C5D8-4015-B6DE-0FFD5C0530B7}">
      <dsp:nvSpPr>
        <dsp:cNvPr id="0" name=""/>
        <dsp:cNvSpPr/>
      </dsp:nvSpPr>
      <dsp:spPr>
        <a:xfrm>
          <a:off x="812757" y="4981"/>
          <a:ext cx="4403277" cy="230101"/>
        </a:xfrm>
        <a:prstGeom prst="roundRect">
          <a:avLst>
            <a:gd name="adj" fmla="val 10000"/>
          </a:avLst>
        </a:prstGeom>
        <a:solidFill>
          <a:schemeClr val="lt1">
            <a:hueOff val="0"/>
            <a:satOff val="0"/>
            <a:lumOff val="0"/>
            <a:alphaOff val="0"/>
          </a:schemeClr>
        </a:solidFill>
        <a:ln w="25400" cap="flat" cmpd="sng" algn="ctr">
          <a:solidFill>
            <a:schemeClr val="accent6">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134999CF-1514-41A1-A931-5771D583140C}">
      <dsp:nvSpPr>
        <dsp:cNvPr id="0" name=""/>
        <dsp:cNvSpPr/>
      </dsp:nvSpPr>
      <dsp:spPr>
        <a:xfrm>
          <a:off x="885760" y="74334"/>
          <a:ext cx="4403277" cy="230101"/>
        </a:xfrm>
        <a:prstGeom prst="roundRect">
          <a:avLst>
            <a:gd name="adj" fmla="val 10000"/>
          </a:avLst>
        </a:prstGeom>
        <a:solidFill>
          <a:srgbClr val="C3FDFD">
            <a:alpha val="89804"/>
          </a:srgbClr>
        </a:solidFill>
        <a:ln w="25400" cap="flat" cmpd="sng" algn="ctr">
          <a:solidFill>
            <a:schemeClr val="accent6">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lvl="0" algn="ctr" defTabSz="222250">
            <a:lnSpc>
              <a:spcPct val="90000"/>
            </a:lnSpc>
            <a:spcBef>
              <a:spcPct val="0"/>
            </a:spcBef>
            <a:spcAft>
              <a:spcPct val="35000"/>
            </a:spcAft>
          </a:pPr>
          <a:r>
            <a:rPr lang="ru-RU" sz="500" kern="1200">
              <a:latin typeface="Times New Roman" pitchFamily="18" charset="0"/>
              <a:cs typeface="Times New Roman" pitchFamily="18" charset="0"/>
            </a:rPr>
            <a:t> </a:t>
          </a:r>
          <a:r>
            <a:rPr lang="ru-RU" sz="1000" kern="1200">
              <a:latin typeface="Times New Roman" pitchFamily="18" charset="0"/>
              <a:cs typeface="Times New Roman" pitchFamily="18" charset="0"/>
            </a:rPr>
            <a:t>СОК  МОБУ лицея № 33</a:t>
          </a:r>
        </a:p>
      </dsp:txBody>
      <dsp:txXfrm>
        <a:off x="892499" y="81073"/>
        <a:ext cx="4389799" cy="216623"/>
      </dsp:txXfrm>
    </dsp:sp>
    <dsp:sp modelId="{73812A85-CADE-4AD1-98AF-8D8D93661764}">
      <dsp:nvSpPr>
        <dsp:cNvPr id="0" name=""/>
        <dsp:cNvSpPr/>
      </dsp:nvSpPr>
      <dsp:spPr>
        <a:xfrm>
          <a:off x="661341" y="422110"/>
          <a:ext cx="4657383" cy="185985"/>
        </a:xfrm>
        <a:prstGeom prst="roundRect">
          <a:avLst>
            <a:gd name="adj" fmla="val 10000"/>
          </a:avLst>
        </a:prstGeom>
        <a:solidFill>
          <a:schemeClr val="lt1">
            <a:hueOff val="0"/>
            <a:satOff val="0"/>
            <a:lumOff val="0"/>
            <a:alphaOff val="0"/>
          </a:schemeClr>
        </a:solidFill>
        <a:ln w="25400" cap="flat" cmpd="sng" algn="ctr">
          <a:solidFill>
            <a:schemeClr val="accent6">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FD03DD3F-48D1-41F0-8441-0F37739FE580}">
      <dsp:nvSpPr>
        <dsp:cNvPr id="0" name=""/>
        <dsp:cNvSpPr/>
      </dsp:nvSpPr>
      <dsp:spPr>
        <a:xfrm>
          <a:off x="734344" y="491463"/>
          <a:ext cx="4657383" cy="185985"/>
        </a:xfrm>
        <a:prstGeom prst="roundRect">
          <a:avLst>
            <a:gd name="adj" fmla="val 10000"/>
          </a:avLst>
        </a:prstGeom>
        <a:solidFill>
          <a:srgbClr val="C3FDFD">
            <a:alpha val="90000"/>
          </a:srgbClr>
        </a:solidFill>
        <a:ln w="25400" cap="flat" cmpd="sng" algn="ctr">
          <a:solidFill>
            <a:schemeClr val="accent6">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u-RU" sz="1000" kern="1200">
              <a:latin typeface="Times New Roman" pitchFamily="18" charset="0"/>
              <a:cs typeface="Times New Roman" pitchFamily="18" charset="0"/>
            </a:rPr>
            <a:t>Внутренняя оценка качества общего образования в рамках учебного года</a:t>
          </a:r>
        </a:p>
      </dsp:txBody>
      <dsp:txXfrm>
        <a:off x="739791" y="496910"/>
        <a:ext cx="4646489" cy="175091"/>
      </dsp:txXfrm>
    </dsp:sp>
    <dsp:sp modelId="{DF9EFD16-8D24-4BC0-B9D4-32F690EEADED}">
      <dsp:nvSpPr>
        <dsp:cNvPr id="0" name=""/>
        <dsp:cNvSpPr/>
      </dsp:nvSpPr>
      <dsp:spPr>
        <a:xfrm>
          <a:off x="174522" y="866507"/>
          <a:ext cx="1282154" cy="1375896"/>
        </a:xfrm>
        <a:prstGeom prst="roundRect">
          <a:avLst>
            <a:gd name="adj" fmla="val 10000"/>
          </a:avLst>
        </a:prstGeom>
        <a:solidFill>
          <a:schemeClr val="lt1">
            <a:hueOff val="0"/>
            <a:satOff val="0"/>
            <a:lumOff val="0"/>
            <a:alphaOff val="0"/>
          </a:schemeClr>
        </a:solidFill>
        <a:ln w="25400" cap="flat" cmpd="sng" algn="ctr">
          <a:solidFill>
            <a:schemeClr val="accent6">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18DE49A7-7577-4AF2-90B7-F5A48F9308CE}">
      <dsp:nvSpPr>
        <dsp:cNvPr id="0" name=""/>
        <dsp:cNvSpPr/>
      </dsp:nvSpPr>
      <dsp:spPr>
        <a:xfrm>
          <a:off x="247526" y="935861"/>
          <a:ext cx="1282154" cy="1375896"/>
        </a:xfrm>
        <a:prstGeom prst="roundRect">
          <a:avLst>
            <a:gd name="adj" fmla="val 10000"/>
          </a:avLst>
        </a:prstGeom>
        <a:solidFill>
          <a:srgbClr val="C3FDFD">
            <a:alpha val="90000"/>
          </a:srgbClr>
        </a:solidFill>
        <a:ln w="25400" cap="flat" cmpd="sng" algn="ctr">
          <a:solidFill>
            <a:schemeClr val="accent6">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u-RU" sz="1000" kern="1200">
              <a:latin typeface="Times New Roman" pitchFamily="18" charset="0"/>
              <a:cs typeface="Times New Roman" pitchFamily="18" charset="0"/>
            </a:rPr>
            <a:t>Внутренняя оценка качества за триместр по русскому языку, математике,</a:t>
          </a:r>
        </a:p>
        <a:p>
          <a:pPr lvl="0" algn="ctr" defTabSz="444500">
            <a:lnSpc>
              <a:spcPct val="90000"/>
            </a:lnSpc>
            <a:spcBef>
              <a:spcPct val="0"/>
            </a:spcBef>
            <a:spcAft>
              <a:spcPct val="35000"/>
            </a:spcAft>
          </a:pPr>
          <a:r>
            <a:rPr lang="ru-RU" sz="1000" kern="1200">
              <a:latin typeface="Times New Roman" pitchFamily="18" charset="0"/>
              <a:cs typeface="Times New Roman" pitchFamily="18" charset="0"/>
            </a:rPr>
            <a:t>литературному чтению</a:t>
          </a:r>
        </a:p>
        <a:p>
          <a:pPr lvl="0" algn="ctr" defTabSz="444500">
            <a:lnSpc>
              <a:spcPct val="90000"/>
            </a:lnSpc>
            <a:spcBef>
              <a:spcPct val="0"/>
            </a:spcBef>
            <a:spcAft>
              <a:spcPct val="35000"/>
            </a:spcAft>
          </a:pPr>
          <a:r>
            <a:rPr lang="ru-RU" sz="1000" kern="1200">
              <a:latin typeface="Times New Roman" pitchFamily="18" charset="0"/>
              <a:cs typeface="Times New Roman" pitchFamily="18" charset="0"/>
            </a:rPr>
            <a:t>2-4 классы</a:t>
          </a:r>
        </a:p>
      </dsp:txBody>
      <dsp:txXfrm>
        <a:off x="285079" y="973414"/>
        <a:ext cx="1207048" cy="1300790"/>
      </dsp:txXfrm>
    </dsp:sp>
    <dsp:sp modelId="{F83B5681-95E1-40C6-AD21-2FEA146E7C86}">
      <dsp:nvSpPr>
        <dsp:cNvPr id="0" name=""/>
        <dsp:cNvSpPr/>
      </dsp:nvSpPr>
      <dsp:spPr>
        <a:xfrm>
          <a:off x="1710010" y="840736"/>
          <a:ext cx="1341747" cy="1401668"/>
        </a:xfrm>
        <a:prstGeom prst="roundRect">
          <a:avLst>
            <a:gd name="adj" fmla="val 10000"/>
          </a:avLst>
        </a:prstGeom>
        <a:solidFill>
          <a:schemeClr val="lt1">
            <a:hueOff val="0"/>
            <a:satOff val="0"/>
            <a:lumOff val="0"/>
            <a:alphaOff val="0"/>
          </a:schemeClr>
        </a:solidFill>
        <a:ln w="25400" cap="flat" cmpd="sng" algn="ctr">
          <a:solidFill>
            <a:schemeClr val="accent6">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639B08C1-6A85-4366-9629-CEB537F8DEF8}">
      <dsp:nvSpPr>
        <dsp:cNvPr id="0" name=""/>
        <dsp:cNvSpPr/>
      </dsp:nvSpPr>
      <dsp:spPr>
        <a:xfrm>
          <a:off x="1783013" y="910089"/>
          <a:ext cx="1341747" cy="1401668"/>
        </a:xfrm>
        <a:prstGeom prst="roundRect">
          <a:avLst>
            <a:gd name="adj" fmla="val 10000"/>
          </a:avLst>
        </a:prstGeom>
        <a:solidFill>
          <a:srgbClr val="C3FDFD">
            <a:alpha val="90000"/>
          </a:srgbClr>
        </a:solidFill>
        <a:ln w="25400" cap="flat" cmpd="sng" algn="ctr">
          <a:solidFill>
            <a:schemeClr val="accent6">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u-RU" sz="1000" kern="1200">
              <a:latin typeface="Times New Roman" pitchFamily="18" charset="0"/>
              <a:cs typeface="Times New Roman" pitchFamily="18" charset="0"/>
            </a:rPr>
            <a:t>Внутренняя оценка качества за триместр/1 полугодие по русскому языку, математике</a:t>
          </a:r>
        </a:p>
        <a:p>
          <a:pPr lvl="0" algn="ctr" defTabSz="444500">
            <a:lnSpc>
              <a:spcPct val="90000"/>
            </a:lnSpc>
            <a:spcBef>
              <a:spcPct val="0"/>
            </a:spcBef>
            <a:spcAft>
              <a:spcPct val="35000"/>
            </a:spcAft>
          </a:pPr>
          <a:r>
            <a:rPr lang="ru-RU" sz="1000" kern="1200">
              <a:latin typeface="Times New Roman" pitchFamily="18" charset="0"/>
              <a:cs typeface="Times New Roman" pitchFamily="18" charset="0"/>
            </a:rPr>
            <a:t>5-11 классы</a:t>
          </a:r>
          <a:endParaRPr lang="ru-RU" sz="500" kern="1200">
            <a:latin typeface="Times New Roman" pitchFamily="18" charset="0"/>
            <a:cs typeface="Times New Roman" pitchFamily="18" charset="0"/>
          </a:endParaRPr>
        </a:p>
        <a:p>
          <a:pPr lvl="0" algn="ctr" defTabSz="444500">
            <a:lnSpc>
              <a:spcPct val="90000"/>
            </a:lnSpc>
            <a:spcBef>
              <a:spcPct val="0"/>
            </a:spcBef>
            <a:spcAft>
              <a:spcPct val="35000"/>
            </a:spcAft>
          </a:pPr>
          <a:r>
            <a:rPr lang="ru-RU" sz="500" kern="1200">
              <a:latin typeface="Times New Roman" pitchFamily="18" charset="0"/>
              <a:cs typeface="Times New Roman" pitchFamily="18" charset="0"/>
            </a:rPr>
            <a:t> </a:t>
          </a:r>
        </a:p>
      </dsp:txBody>
      <dsp:txXfrm>
        <a:off x="1822311" y="949387"/>
        <a:ext cx="1263151" cy="1323072"/>
      </dsp:txXfrm>
    </dsp:sp>
    <dsp:sp modelId="{DBFA1C26-7749-44E1-A53E-6F6F9018C947}">
      <dsp:nvSpPr>
        <dsp:cNvPr id="0" name=""/>
        <dsp:cNvSpPr/>
      </dsp:nvSpPr>
      <dsp:spPr>
        <a:xfrm>
          <a:off x="3246883" y="838950"/>
          <a:ext cx="944368" cy="1403453"/>
        </a:xfrm>
        <a:prstGeom prst="roundRect">
          <a:avLst>
            <a:gd name="adj" fmla="val 10000"/>
          </a:avLst>
        </a:prstGeom>
        <a:solidFill>
          <a:schemeClr val="lt1">
            <a:hueOff val="0"/>
            <a:satOff val="0"/>
            <a:lumOff val="0"/>
            <a:alphaOff val="0"/>
          </a:schemeClr>
        </a:solidFill>
        <a:ln w="25400" cap="flat" cmpd="sng" algn="ctr">
          <a:solidFill>
            <a:schemeClr val="accent6">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78693A14-2B7B-45CE-BDB1-5AE109206F94}">
      <dsp:nvSpPr>
        <dsp:cNvPr id="0" name=""/>
        <dsp:cNvSpPr/>
      </dsp:nvSpPr>
      <dsp:spPr>
        <a:xfrm>
          <a:off x="3319886" y="908304"/>
          <a:ext cx="944368" cy="1403453"/>
        </a:xfrm>
        <a:prstGeom prst="roundRect">
          <a:avLst>
            <a:gd name="adj" fmla="val 10000"/>
          </a:avLst>
        </a:prstGeom>
        <a:solidFill>
          <a:srgbClr val="C3FDFD">
            <a:alpha val="90000"/>
          </a:srgbClr>
        </a:solidFill>
        <a:ln w="25400" cap="flat" cmpd="sng" algn="ctr">
          <a:solidFill>
            <a:schemeClr val="accent6">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u-RU" sz="1000" kern="1200">
              <a:latin typeface="Times New Roman" pitchFamily="18" charset="0"/>
              <a:cs typeface="Times New Roman" pitchFamily="18" charset="0"/>
            </a:rPr>
            <a:t>Внутренняя оценка качества в рамках учебного года</a:t>
          </a:r>
        </a:p>
        <a:p>
          <a:pPr lvl="0" algn="ctr" defTabSz="444500">
            <a:lnSpc>
              <a:spcPct val="90000"/>
            </a:lnSpc>
            <a:spcBef>
              <a:spcPct val="0"/>
            </a:spcBef>
            <a:spcAft>
              <a:spcPct val="35000"/>
            </a:spcAft>
          </a:pPr>
          <a:r>
            <a:rPr lang="ru-RU" sz="1000" kern="1200">
              <a:latin typeface="Times New Roman" pitchFamily="18" charset="0"/>
              <a:cs typeface="Times New Roman" pitchFamily="18" charset="0"/>
            </a:rPr>
            <a:t>по информатике 6-11 классы</a:t>
          </a:r>
        </a:p>
      </dsp:txBody>
      <dsp:txXfrm>
        <a:off x="3347546" y="935964"/>
        <a:ext cx="889048" cy="1348133"/>
      </dsp:txXfrm>
    </dsp:sp>
    <dsp:sp modelId="{273A4D15-15FC-4C54-9B2B-840882AE8F25}">
      <dsp:nvSpPr>
        <dsp:cNvPr id="0" name=""/>
        <dsp:cNvSpPr/>
      </dsp:nvSpPr>
      <dsp:spPr>
        <a:xfrm>
          <a:off x="4419046" y="800104"/>
          <a:ext cx="1478146" cy="1442300"/>
        </a:xfrm>
        <a:prstGeom prst="roundRect">
          <a:avLst>
            <a:gd name="adj" fmla="val 10000"/>
          </a:avLst>
        </a:prstGeom>
        <a:solidFill>
          <a:schemeClr val="lt1">
            <a:hueOff val="0"/>
            <a:satOff val="0"/>
            <a:lumOff val="0"/>
            <a:alphaOff val="0"/>
          </a:schemeClr>
        </a:solidFill>
        <a:ln w="25400" cap="flat" cmpd="sng" algn="ctr">
          <a:solidFill>
            <a:schemeClr val="accent6">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68350D09-DE17-4B4F-8483-A8B73F286EA8}">
      <dsp:nvSpPr>
        <dsp:cNvPr id="0" name=""/>
        <dsp:cNvSpPr/>
      </dsp:nvSpPr>
      <dsp:spPr>
        <a:xfrm>
          <a:off x="4492049" y="869457"/>
          <a:ext cx="1478146" cy="1442300"/>
        </a:xfrm>
        <a:prstGeom prst="roundRect">
          <a:avLst>
            <a:gd name="adj" fmla="val 10000"/>
          </a:avLst>
        </a:prstGeom>
        <a:solidFill>
          <a:srgbClr val="C3FDFD">
            <a:alpha val="90000"/>
          </a:srgbClr>
        </a:solidFill>
        <a:ln w="25400" cap="flat" cmpd="sng" algn="ctr">
          <a:solidFill>
            <a:schemeClr val="accent6">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u-RU" sz="1000" kern="1200">
              <a:latin typeface="Times New Roman" pitchFamily="18" charset="0"/>
              <a:cs typeface="Times New Roman" pitchFamily="18" charset="0"/>
            </a:rPr>
            <a:t>Внутренняя оценка качества в рамках учебного года по предметам по выбору (утверджается на заседании педагогическонго Совета)</a:t>
          </a:r>
        </a:p>
        <a:p>
          <a:pPr lvl="0" algn="ctr" defTabSz="444500">
            <a:lnSpc>
              <a:spcPct val="90000"/>
            </a:lnSpc>
            <a:spcBef>
              <a:spcPct val="0"/>
            </a:spcBef>
            <a:spcAft>
              <a:spcPct val="35000"/>
            </a:spcAft>
          </a:pPr>
          <a:r>
            <a:rPr lang="ru-RU" sz="1000" kern="1200">
              <a:latin typeface="Times New Roman" pitchFamily="18" charset="0"/>
              <a:cs typeface="Times New Roman" pitchFamily="18" charset="0"/>
            </a:rPr>
            <a:t>5-11 классы</a:t>
          </a:r>
        </a:p>
      </dsp:txBody>
      <dsp:txXfrm>
        <a:off x="4534293" y="911701"/>
        <a:ext cx="1393658" cy="1357812"/>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9E835E1-F384-45C4-87ED-BF29A2F9A657}">
      <dsp:nvSpPr>
        <dsp:cNvPr id="0" name=""/>
        <dsp:cNvSpPr/>
      </dsp:nvSpPr>
      <dsp:spPr>
        <a:xfrm>
          <a:off x="2945311" y="530902"/>
          <a:ext cx="2232425" cy="313466"/>
        </a:xfrm>
        <a:custGeom>
          <a:avLst/>
          <a:gdLst/>
          <a:ahLst/>
          <a:cxnLst/>
          <a:rect l="0" t="0" r="0" b="0"/>
          <a:pathLst>
            <a:path>
              <a:moveTo>
                <a:pt x="0" y="0"/>
              </a:moveTo>
              <a:lnTo>
                <a:pt x="0" y="271586"/>
              </a:lnTo>
              <a:lnTo>
                <a:pt x="2232425" y="271586"/>
              </a:lnTo>
              <a:lnTo>
                <a:pt x="2232425" y="313466"/>
              </a:lnTo>
            </a:path>
          </a:pathLst>
        </a:custGeom>
        <a:noFill/>
        <a:ln w="25400" cap="flat" cmpd="sng" algn="ctr">
          <a:solidFill>
            <a:schemeClr val="accent3">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57FA8A4-2995-4B20-9887-D0126192E80F}">
      <dsp:nvSpPr>
        <dsp:cNvPr id="0" name=""/>
        <dsp:cNvSpPr/>
      </dsp:nvSpPr>
      <dsp:spPr>
        <a:xfrm>
          <a:off x="2945311" y="530902"/>
          <a:ext cx="845473" cy="282448"/>
        </a:xfrm>
        <a:custGeom>
          <a:avLst/>
          <a:gdLst/>
          <a:ahLst/>
          <a:cxnLst/>
          <a:rect l="0" t="0" r="0" b="0"/>
          <a:pathLst>
            <a:path>
              <a:moveTo>
                <a:pt x="0" y="0"/>
              </a:moveTo>
              <a:lnTo>
                <a:pt x="0" y="240567"/>
              </a:lnTo>
              <a:lnTo>
                <a:pt x="845473" y="240567"/>
              </a:lnTo>
              <a:lnTo>
                <a:pt x="845473" y="282448"/>
              </a:lnTo>
            </a:path>
          </a:pathLst>
        </a:custGeom>
        <a:noFill/>
        <a:ln w="25400" cap="flat" cmpd="sng" algn="ctr">
          <a:solidFill>
            <a:schemeClr val="accent3">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2C20FB3-017F-4D8C-8923-5E9FF8DE60A4}">
      <dsp:nvSpPr>
        <dsp:cNvPr id="0" name=""/>
        <dsp:cNvSpPr/>
      </dsp:nvSpPr>
      <dsp:spPr>
        <a:xfrm>
          <a:off x="2479311" y="530902"/>
          <a:ext cx="465999" cy="258343"/>
        </a:xfrm>
        <a:custGeom>
          <a:avLst/>
          <a:gdLst/>
          <a:ahLst/>
          <a:cxnLst/>
          <a:rect l="0" t="0" r="0" b="0"/>
          <a:pathLst>
            <a:path>
              <a:moveTo>
                <a:pt x="465999" y="0"/>
              </a:moveTo>
              <a:lnTo>
                <a:pt x="465999" y="216462"/>
              </a:lnTo>
              <a:lnTo>
                <a:pt x="0" y="216462"/>
              </a:lnTo>
              <a:lnTo>
                <a:pt x="0" y="258343"/>
              </a:lnTo>
            </a:path>
          </a:pathLst>
        </a:custGeom>
        <a:noFill/>
        <a:ln w="25400" cap="flat" cmpd="sng" algn="ctr">
          <a:solidFill>
            <a:schemeClr val="accent3">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13BDE10-A2A2-435C-99A7-0EC482BAB19C}">
      <dsp:nvSpPr>
        <dsp:cNvPr id="0" name=""/>
        <dsp:cNvSpPr/>
      </dsp:nvSpPr>
      <dsp:spPr>
        <a:xfrm>
          <a:off x="1358579" y="530902"/>
          <a:ext cx="1586731" cy="269048"/>
        </a:xfrm>
        <a:custGeom>
          <a:avLst/>
          <a:gdLst/>
          <a:ahLst/>
          <a:cxnLst/>
          <a:rect l="0" t="0" r="0" b="0"/>
          <a:pathLst>
            <a:path>
              <a:moveTo>
                <a:pt x="1586731" y="0"/>
              </a:moveTo>
              <a:lnTo>
                <a:pt x="1586731" y="227167"/>
              </a:lnTo>
              <a:lnTo>
                <a:pt x="0" y="227167"/>
              </a:lnTo>
              <a:lnTo>
                <a:pt x="0" y="269048"/>
              </a:lnTo>
            </a:path>
          </a:pathLst>
        </a:custGeom>
        <a:noFill/>
        <a:ln w="25400" cap="flat" cmpd="sng" algn="ctr">
          <a:solidFill>
            <a:schemeClr val="accent3">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FFE5CBD-5E68-4434-B8AD-BE2DCEC55EEA}">
      <dsp:nvSpPr>
        <dsp:cNvPr id="0" name=""/>
        <dsp:cNvSpPr/>
      </dsp:nvSpPr>
      <dsp:spPr>
        <a:xfrm>
          <a:off x="389158" y="530902"/>
          <a:ext cx="2556152" cy="270302"/>
        </a:xfrm>
        <a:custGeom>
          <a:avLst/>
          <a:gdLst/>
          <a:ahLst/>
          <a:cxnLst/>
          <a:rect l="0" t="0" r="0" b="0"/>
          <a:pathLst>
            <a:path>
              <a:moveTo>
                <a:pt x="2556152" y="0"/>
              </a:moveTo>
              <a:lnTo>
                <a:pt x="2556152" y="228421"/>
              </a:lnTo>
              <a:lnTo>
                <a:pt x="0" y="228421"/>
              </a:lnTo>
              <a:lnTo>
                <a:pt x="0" y="270302"/>
              </a:lnTo>
            </a:path>
          </a:pathLst>
        </a:custGeom>
        <a:noFill/>
        <a:ln w="25400" cap="flat" cmpd="sng" algn="ctr">
          <a:solidFill>
            <a:schemeClr val="accent3">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CF2F217-B1CB-4189-B5F1-D268679F40B7}">
      <dsp:nvSpPr>
        <dsp:cNvPr id="0" name=""/>
        <dsp:cNvSpPr/>
      </dsp:nvSpPr>
      <dsp:spPr>
        <a:xfrm>
          <a:off x="2873912" y="172609"/>
          <a:ext cx="91440" cy="91440"/>
        </a:xfrm>
        <a:custGeom>
          <a:avLst/>
          <a:gdLst/>
          <a:ahLst/>
          <a:cxnLst/>
          <a:rect l="0" t="0" r="0" b="0"/>
          <a:pathLst>
            <a:path>
              <a:moveTo>
                <a:pt x="45720" y="45720"/>
              </a:moveTo>
              <a:lnTo>
                <a:pt x="45720" y="61689"/>
              </a:lnTo>
              <a:lnTo>
                <a:pt x="71398" y="61689"/>
              </a:lnTo>
              <a:lnTo>
                <a:pt x="71398" y="103569"/>
              </a:lnTo>
            </a:path>
          </a:pathLst>
        </a:custGeom>
        <a:noFill/>
        <a:ln w="25400" cap="flat" cmpd="sng" algn="ctr">
          <a:solidFill>
            <a:schemeClr val="accent2">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8643781-C5D8-4015-B6DE-0FFD5C0530B7}">
      <dsp:nvSpPr>
        <dsp:cNvPr id="0" name=""/>
        <dsp:cNvSpPr/>
      </dsp:nvSpPr>
      <dsp:spPr>
        <a:xfrm>
          <a:off x="116516" y="3486"/>
          <a:ext cx="5606232" cy="214843"/>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134999CF-1514-41A1-A931-5771D583140C}">
      <dsp:nvSpPr>
        <dsp:cNvPr id="0" name=""/>
        <dsp:cNvSpPr/>
      </dsp:nvSpPr>
      <dsp:spPr>
        <a:xfrm>
          <a:off x="166748" y="51206"/>
          <a:ext cx="5606232" cy="214843"/>
        </a:xfrm>
        <a:prstGeom prst="roundRect">
          <a:avLst>
            <a:gd name="adj" fmla="val 10000"/>
          </a:avLst>
        </a:prstGeom>
        <a:solidFill>
          <a:srgbClr val="CCFFCC">
            <a:alpha val="90000"/>
          </a:srgb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u-RU" sz="1000" kern="1200">
              <a:latin typeface="Times New Roman" pitchFamily="18" charset="0"/>
              <a:cs typeface="Times New Roman" pitchFamily="18" charset="0"/>
            </a:rPr>
            <a:t> СОК  МОБУ лицея № 33</a:t>
          </a:r>
        </a:p>
      </dsp:txBody>
      <dsp:txXfrm>
        <a:off x="173041" y="57499"/>
        <a:ext cx="5593646" cy="202257"/>
      </dsp:txXfrm>
    </dsp:sp>
    <dsp:sp modelId="{73812A85-CADE-4AD1-98AF-8D8D93661764}">
      <dsp:nvSpPr>
        <dsp:cNvPr id="0" name=""/>
        <dsp:cNvSpPr/>
      </dsp:nvSpPr>
      <dsp:spPr>
        <a:xfrm>
          <a:off x="900550" y="276178"/>
          <a:ext cx="4089520" cy="254723"/>
        </a:xfrm>
        <a:prstGeom prst="roundRect">
          <a:avLst>
            <a:gd name="adj" fmla="val 10000"/>
          </a:avLst>
        </a:prstGeom>
        <a:gradFill rotWithShape="0">
          <a:gsLst>
            <a:gs pos="0">
              <a:schemeClr val="accent2">
                <a:hueOff val="0"/>
                <a:satOff val="0"/>
                <a:lumOff val="0"/>
                <a:alphaOff val="0"/>
                <a:tint val="50000"/>
                <a:satMod val="300000"/>
              </a:schemeClr>
            </a:gs>
            <a:gs pos="35000">
              <a:schemeClr val="accent2">
                <a:hueOff val="0"/>
                <a:satOff val="0"/>
                <a:lumOff val="0"/>
                <a:alphaOff val="0"/>
                <a:tint val="37000"/>
                <a:satMod val="300000"/>
              </a:schemeClr>
            </a:gs>
            <a:gs pos="100000">
              <a:schemeClr val="accent2">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FD03DD3F-48D1-41F0-8441-0F37739FE580}">
      <dsp:nvSpPr>
        <dsp:cNvPr id="0" name=""/>
        <dsp:cNvSpPr/>
      </dsp:nvSpPr>
      <dsp:spPr>
        <a:xfrm>
          <a:off x="950782" y="323898"/>
          <a:ext cx="4089520" cy="254723"/>
        </a:xfrm>
        <a:prstGeom prst="roundRect">
          <a:avLst>
            <a:gd name="adj" fmla="val 10000"/>
          </a:avLst>
        </a:prstGeom>
        <a:solidFill>
          <a:srgbClr val="CCFFCC">
            <a:alpha val="90000"/>
          </a:srgbClr>
        </a:solidFill>
        <a:ln w="9525" cap="flat" cmpd="sng" algn="ctr">
          <a:solidFill>
            <a:schemeClr val="accent2">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u-RU" sz="1000" kern="1200">
              <a:latin typeface="Times New Roman" pitchFamily="18" charset="0"/>
              <a:cs typeface="Times New Roman" pitchFamily="18" charset="0"/>
            </a:rPr>
            <a:t>Внутренняя оценка качества общего образования за год</a:t>
          </a:r>
        </a:p>
      </dsp:txBody>
      <dsp:txXfrm>
        <a:off x="958243" y="331359"/>
        <a:ext cx="4074598" cy="239801"/>
      </dsp:txXfrm>
    </dsp:sp>
    <dsp:sp modelId="{DF9EFD16-8D24-4BC0-B9D4-32F690EEADED}">
      <dsp:nvSpPr>
        <dsp:cNvPr id="0" name=""/>
        <dsp:cNvSpPr/>
      </dsp:nvSpPr>
      <dsp:spPr>
        <a:xfrm>
          <a:off x="-50231" y="801204"/>
          <a:ext cx="878780" cy="1662455"/>
        </a:xfrm>
        <a:prstGeom prst="roundRect">
          <a:avLst>
            <a:gd name="adj" fmla="val 10000"/>
          </a:avLst>
        </a:prstGeom>
        <a:gradFill rotWithShape="0">
          <a:gsLst>
            <a:gs pos="0">
              <a:schemeClr val="accent3">
                <a:hueOff val="0"/>
                <a:satOff val="0"/>
                <a:lumOff val="0"/>
                <a:alphaOff val="0"/>
                <a:tint val="50000"/>
                <a:satMod val="300000"/>
              </a:schemeClr>
            </a:gs>
            <a:gs pos="35000">
              <a:schemeClr val="accent3">
                <a:hueOff val="0"/>
                <a:satOff val="0"/>
                <a:lumOff val="0"/>
                <a:alphaOff val="0"/>
                <a:tint val="37000"/>
                <a:satMod val="300000"/>
              </a:schemeClr>
            </a:gs>
            <a:gs pos="100000">
              <a:schemeClr val="accent3">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18DE49A7-7577-4AF2-90B7-F5A48F9308CE}">
      <dsp:nvSpPr>
        <dsp:cNvPr id="0" name=""/>
        <dsp:cNvSpPr/>
      </dsp:nvSpPr>
      <dsp:spPr>
        <a:xfrm>
          <a:off x="0" y="848924"/>
          <a:ext cx="878780" cy="1662455"/>
        </a:xfrm>
        <a:prstGeom prst="roundRect">
          <a:avLst>
            <a:gd name="adj" fmla="val 10000"/>
          </a:avLst>
        </a:prstGeom>
        <a:solidFill>
          <a:srgbClr val="CCFFCC">
            <a:alpha val="90000"/>
          </a:srgbClr>
        </a:solidFill>
        <a:ln w="9525" cap="flat" cmpd="sng" algn="ctr">
          <a:solidFill>
            <a:schemeClr val="accent3">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u-RU" sz="1000" kern="1200">
              <a:latin typeface="Times New Roman" pitchFamily="18" charset="0"/>
              <a:cs typeface="Times New Roman" pitchFamily="18" charset="0"/>
            </a:rPr>
            <a:t>Внутренняя оценка качества за год по русскому языку, математике,</a:t>
          </a:r>
        </a:p>
        <a:p>
          <a:pPr lvl="0" algn="ctr" defTabSz="444500">
            <a:lnSpc>
              <a:spcPct val="90000"/>
            </a:lnSpc>
            <a:spcBef>
              <a:spcPct val="0"/>
            </a:spcBef>
            <a:spcAft>
              <a:spcPct val="35000"/>
            </a:spcAft>
          </a:pPr>
          <a:r>
            <a:rPr lang="ru-RU" sz="1000" kern="1200">
              <a:latin typeface="Times New Roman" pitchFamily="18" charset="0"/>
              <a:cs typeface="Times New Roman" pitchFamily="18" charset="0"/>
            </a:rPr>
            <a:t>чтению</a:t>
          </a:r>
        </a:p>
        <a:p>
          <a:pPr lvl="0" algn="ctr" defTabSz="444500">
            <a:lnSpc>
              <a:spcPct val="90000"/>
            </a:lnSpc>
            <a:spcBef>
              <a:spcPct val="0"/>
            </a:spcBef>
            <a:spcAft>
              <a:spcPct val="35000"/>
            </a:spcAft>
          </a:pPr>
          <a:r>
            <a:rPr lang="ru-RU" sz="1000" kern="1200">
              <a:latin typeface="Times New Roman" pitchFamily="18" charset="0"/>
              <a:cs typeface="Times New Roman" pitchFamily="18" charset="0"/>
            </a:rPr>
            <a:t>2-3 классы</a:t>
          </a:r>
        </a:p>
      </dsp:txBody>
      <dsp:txXfrm>
        <a:off x="25739" y="874663"/>
        <a:ext cx="827302" cy="1610977"/>
      </dsp:txXfrm>
    </dsp:sp>
    <dsp:sp modelId="{F83B5681-95E1-40C6-AD21-2FEA146E7C86}">
      <dsp:nvSpPr>
        <dsp:cNvPr id="0" name=""/>
        <dsp:cNvSpPr/>
      </dsp:nvSpPr>
      <dsp:spPr>
        <a:xfrm>
          <a:off x="962383" y="799950"/>
          <a:ext cx="792391" cy="1663709"/>
        </a:xfrm>
        <a:prstGeom prst="roundRect">
          <a:avLst>
            <a:gd name="adj" fmla="val 10000"/>
          </a:avLst>
        </a:prstGeom>
        <a:gradFill rotWithShape="0">
          <a:gsLst>
            <a:gs pos="0">
              <a:schemeClr val="accent3">
                <a:hueOff val="0"/>
                <a:satOff val="0"/>
                <a:lumOff val="0"/>
                <a:alphaOff val="0"/>
                <a:tint val="50000"/>
                <a:satMod val="300000"/>
              </a:schemeClr>
            </a:gs>
            <a:gs pos="35000">
              <a:schemeClr val="accent3">
                <a:hueOff val="0"/>
                <a:satOff val="0"/>
                <a:lumOff val="0"/>
                <a:alphaOff val="0"/>
                <a:tint val="37000"/>
                <a:satMod val="300000"/>
              </a:schemeClr>
            </a:gs>
            <a:gs pos="100000">
              <a:schemeClr val="accent3">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639B08C1-6A85-4366-9629-CEB537F8DEF8}">
      <dsp:nvSpPr>
        <dsp:cNvPr id="0" name=""/>
        <dsp:cNvSpPr/>
      </dsp:nvSpPr>
      <dsp:spPr>
        <a:xfrm>
          <a:off x="1012615" y="847670"/>
          <a:ext cx="792391" cy="1663709"/>
        </a:xfrm>
        <a:prstGeom prst="roundRect">
          <a:avLst>
            <a:gd name="adj" fmla="val 10000"/>
          </a:avLst>
        </a:prstGeom>
        <a:solidFill>
          <a:srgbClr val="CCFFCC">
            <a:alpha val="90000"/>
          </a:srgbClr>
        </a:solidFill>
        <a:ln w="9525" cap="flat" cmpd="sng" algn="ctr">
          <a:solidFill>
            <a:schemeClr val="accent3">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u-RU" sz="1000" kern="1200">
              <a:latin typeface="Times New Roman" pitchFamily="18" charset="0"/>
              <a:cs typeface="Times New Roman" pitchFamily="18" charset="0"/>
            </a:rPr>
            <a:t>Внутренняя оценка качества за год по русскому языку, математике</a:t>
          </a:r>
        </a:p>
        <a:p>
          <a:pPr lvl="0" algn="ctr" defTabSz="444500">
            <a:lnSpc>
              <a:spcPct val="90000"/>
            </a:lnSpc>
            <a:spcBef>
              <a:spcPct val="0"/>
            </a:spcBef>
            <a:spcAft>
              <a:spcPct val="35000"/>
            </a:spcAft>
          </a:pPr>
          <a:r>
            <a:rPr lang="ru-RU" sz="1000" kern="1200">
              <a:latin typeface="Times New Roman" pitchFamily="18" charset="0"/>
              <a:cs typeface="Times New Roman" pitchFamily="18" charset="0"/>
            </a:rPr>
            <a:t>6-7 классы</a:t>
          </a:r>
          <a:endParaRPr lang="ru-RU" sz="600" kern="1200">
            <a:latin typeface="Times New Roman" pitchFamily="18" charset="0"/>
            <a:cs typeface="Times New Roman" pitchFamily="18" charset="0"/>
          </a:endParaRPr>
        </a:p>
        <a:p>
          <a:pPr lvl="0" algn="ctr" defTabSz="444500">
            <a:lnSpc>
              <a:spcPct val="90000"/>
            </a:lnSpc>
            <a:spcBef>
              <a:spcPct val="0"/>
            </a:spcBef>
            <a:spcAft>
              <a:spcPct val="35000"/>
            </a:spcAft>
          </a:pPr>
          <a:r>
            <a:rPr lang="ru-RU" sz="600" kern="1200">
              <a:latin typeface="Times New Roman" pitchFamily="18" charset="0"/>
              <a:cs typeface="Times New Roman" pitchFamily="18" charset="0"/>
            </a:rPr>
            <a:t> </a:t>
          </a:r>
        </a:p>
      </dsp:txBody>
      <dsp:txXfrm>
        <a:off x="1035823" y="870878"/>
        <a:ext cx="745975" cy="1617293"/>
      </dsp:txXfrm>
    </dsp:sp>
    <dsp:sp modelId="{DBFA1C26-7749-44E1-A53E-6F6F9018C947}">
      <dsp:nvSpPr>
        <dsp:cNvPr id="0" name=""/>
        <dsp:cNvSpPr/>
      </dsp:nvSpPr>
      <dsp:spPr>
        <a:xfrm>
          <a:off x="1937255" y="789245"/>
          <a:ext cx="1084112" cy="1674414"/>
        </a:xfrm>
        <a:prstGeom prst="roundRect">
          <a:avLst>
            <a:gd name="adj" fmla="val 10000"/>
          </a:avLst>
        </a:prstGeom>
        <a:gradFill rotWithShape="0">
          <a:gsLst>
            <a:gs pos="0">
              <a:schemeClr val="accent3">
                <a:hueOff val="0"/>
                <a:satOff val="0"/>
                <a:lumOff val="0"/>
                <a:alphaOff val="0"/>
                <a:tint val="50000"/>
                <a:satMod val="300000"/>
              </a:schemeClr>
            </a:gs>
            <a:gs pos="35000">
              <a:schemeClr val="accent3">
                <a:hueOff val="0"/>
                <a:satOff val="0"/>
                <a:lumOff val="0"/>
                <a:alphaOff val="0"/>
                <a:tint val="37000"/>
                <a:satMod val="300000"/>
              </a:schemeClr>
            </a:gs>
            <a:gs pos="100000">
              <a:schemeClr val="accent3">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78693A14-2B7B-45CE-BDB1-5AE109206F94}">
      <dsp:nvSpPr>
        <dsp:cNvPr id="0" name=""/>
        <dsp:cNvSpPr/>
      </dsp:nvSpPr>
      <dsp:spPr>
        <a:xfrm>
          <a:off x="1987486" y="836965"/>
          <a:ext cx="1084112" cy="1674414"/>
        </a:xfrm>
        <a:prstGeom prst="roundRect">
          <a:avLst>
            <a:gd name="adj" fmla="val 10000"/>
          </a:avLst>
        </a:prstGeom>
        <a:solidFill>
          <a:srgbClr val="CCFFCC">
            <a:alpha val="90000"/>
          </a:srgbClr>
        </a:solidFill>
        <a:ln w="9525" cap="flat" cmpd="sng" algn="ctr">
          <a:solidFill>
            <a:schemeClr val="accent3">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u-RU" sz="1000" kern="1200">
              <a:latin typeface="Times New Roman" pitchFamily="18" charset="0"/>
              <a:cs typeface="Times New Roman" pitchFamily="18" charset="0"/>
            </a:rPr>
            <a:t>Внутренняя оценка качества за год по информатике  и по предметам по выбору </a:t>
          </a:r>
        </a:p>
        <a:p>
          <a:pPr lvl="0" algn="ctr" defTabSz="444500">
            <a:lnSpc>
              <a:spcPct val="90000"/>
            </a:lnSpc>
            <a:spcBef>
              <a:spcPct val="0"/>
            </a:spcBef>
            <a:spcAft>
              <a:spcPct val="35000"/>
            </a:spcAft>
          </a:pPr>
          <a:r>
            <a:rPr lang="ru-RU" sz="1000" kern="1200">
              <a:latin typeface="Times New Roman" pitchFamily="18" charset="0"/>
              <a:cs typeface="Times New Roman" pitchFamily="18" charset="0"/>
            </a:rPr>
            <a:t>6-7 классы</a:t>
          </a:r>
        </a:p>
      </dsp:txBody>
      <dsp:txXfrm>
        <a:off x="2019239" y="868718"/>
        <a:ext cx="1020606" cy="1610908"/>
      </dsp:txXfrm>
    </dsp:sp>
    <dsp:sp modelId="{273A4D15-15FC-4C54-9B2B-840882AE8F25}">
      <dsp:nvSpPr>
        <dsp:cNvPr id="0" name=""/>
        <dsp:cNvSpPr/>
      </dsp:nvSpPr>
      <dsp:spPr>
        <a:xfrm>
          <a:off x="3095460" y="813350"/>
          <a:ext cx="1390648" cy="1650309"/>
        </a:xfrm>
        <a:prstGeom prst="roundRect">
          <a:avLst>
            <a:gd name="adj" fmla="val 10000"/>
          </a:avLst>
        </a:prstGeom>
        <a:gradFill rotWithShape="0">
          <a:gsLst>
            <a:gs pos="0">
              <a:schemeClr val="accent3">
                <a:hueOff val="0"/>
                <a:satOff val="0"/>
                <a:lumOff val="0"/>
                <a:alphaOff val="0"/>
                <a:tint val="50000"/>
                <a:satMod val="300000"/>
              </a:schemeClr>
            </a:gs>
            <a:gs pos="35000">
              <a:schemeClr val="accent3">
                <a:hueOff val="0"/>
                <a:satOff val="0"/>
                <a:lumOff val="0"/>
                <a:alphaOff val="0"/>
                <a:tint val="37000"/>
                <a:satMod val="300000"/>
              </a:schemeClr>
            </a:gs>
            <a:gs pos="100000">
              <a:schemeClr val="accent3">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68350D09-DE17-4B4F-8483-A8B73F286EA8}">
      <dsp:nvSpPr>
        <dsp:cNvPr id="0" name=""/>
        <dsp:cNvSpPr/>
      </dsp:nvSpPr>
      <dsp:spPr>
        <a:xfrm>
          <a:off x="3145692" y="861070"/>
          <a:ext cx="1390648" cy="1650309"/>
        </a:xfrm>
        <a:prstGeom prst="roundRect">
          <a:avLst>
            <a:gd name="adj" fmla="val 10000"/>
          </a:avLst>
        </a:prstGeom>
        <a:solidFill>
          <a:srgbClr val="CCFFCC">
            <a:alpha val="90000"/>
          </a:srgbClr>
        </a:solidFill>
        <a:ln w="9525" cap="flat" cmpd="sng" algn="ctr">
          <a:solidFill>
            <a:schemeClr val="accent3">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u-RU" sz="1000" kern="1200">
              <a:latin typeface="Times New Roman" pitchFamily="18" charset="0"/>
              <a:cs typeface="Times New Roman" pitchFamily="18" charset="0"/>
            </a:rPr>
            <a:t>Внутренняя оценка качества за год по русскому языку, математике и предмету по выбору  по технологии ГИА-9</a:t>
          </a:r>
        </a:p>
        <a:p>
          <a:pPr lvl="0" algn="ctr" defTabSz="444500">
            <a:lnSpc>
              <a:spcPct val="90000"/>
            </a:lnSpc>
            <a:spcBef>
              <a:spcPct val="0"/>
            </a:spcBef>
            <a:spcAft>
              <a:spcPct val="35000"/>
            </a:spcAft>
          </a:pPr>
          <a:r>
            <a:rPr lang="ru-RU" sz="1000" kern="1200">
              <a:latin typeface="Times New Roman" pitchFamily="18" charset="0"/>
              <a:cs typeface="Times New Roman" pitchFamily="18" charset="0"/>
            </a:rPr>
            <a:t>8 класс</a:t>
          </a:r>
        </a:p>
      </dsp:txBody>
      <dsp:txXfrm>
        <a:off x="3186423" y="901801"/>
        <a:ext cx="1309186" cy="1568847"/>
      </dsp:txXfrm>
    </dsp:sp>
    <dsp:sp modelId="{DAE4AFEB-0575-472B-A596-717D045EF820}">
      <dsp:nvSpPr>
        <dsp:cNvPr id="0" name=""/>
        <dsp:cNvSpPr/>
      </dsp:nvSpPr>
      <dsp:spPr>
        <a:xfrm>
          <a:off x="4552257" y="844369"/>
          <a:ext cx="1250958" cy="1619290"/>
        </a:xfrm>
        <a:prstGeom prst="roundRect">
          <a:avLst>
            <a:gd name="adj" fmla="val 10000"/>
          </a:avLst>
        </a:prstGeom>
        <a:gradFill rotWithShape="0">
          <a:gsLst>
            <a:gs pos="0">
              <a:schemeClr val="accent3">
                <a:hueOff val="0"/>
                <a:satOff val="0"/>
                <a:lumOff val="0"/>
                <a:alphaOff val="0"/>
                <a:tint val="50000"/>
                <a:satMod val="300000"/>
              </a:schemeClr>
            </a:gs>
            <a:gs pos="35000">
              <a:schemeClr val="accent3">
                <a:hueOff val="0"/>
                <a:satOff val="0"/>
                <a:lumOff val="0"/>
                <a:alphaOff val="0"/>
                <a:tint val="37000"/>
                <a:satMod val="300000"/>
              </a:schemeClr>
            </a:gs>
            <a:gs pos="100000">
              <a:schemeClr val="accent3">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808D7D40-9628-4746-A12D-B7AAFC732EA0}">
      <dsp:nvSpPr>
        <dsp:cNvPr id="0" name=""/>
        <dsp:cNvSpPr/>
      </dsp:nvSpPr>
      <dsp:spPr>
        <a:xfrm>
          <a:off x="4602489" y="892089"/>
          <a:ext cx="1250958" cy="1619290"/>
        </a:xfrm>
        <a:prstGeom prst="roundRect">
          <a:avLst>
            <a:gd name="adj" fmla="val 10000"/>
          </a:avLst>
        </a:prstGeom>
        <a:solidFill>
          <a:srgbClr val="CCFFCC">
            <a:alpha val="90000"/>
          </a:srgbClr>
        </a:solidFill>
        <a:ln w="9525" cap="flat" cmpd="sng" algn="ctr">
          <a:solidFill>
            <a:schemeClr val="accent3">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u-RU" sz="1000" kern="1200">
              <a:latin typeface="Times New Roman" pitchFamily="18" charset="0"/>
              <a:cs typeface="Times New Roman" pitchFamily="18" charset="0"/>
            </a:rPr>
            <a:t>Дифференцированная зачетная неделя:  математика, русский язык, предметы по выбору  по технологии  ЕГЭ</a:t>
          </a:r>
        </a:p>
        <a:p>
          <a:pPr lvl="0" algn="ctr" defTabSz="444500">
            <a:lnSpc>
              <a:spcPct val="90000"/>
            </a:lnSpc>
            <a:spcBef>
              <a:spcPct val="0"/>
            </a:spcBef>
            <a:spcAft>
              <a:spcPct val="35000"/>
            </a:spcAft>
          </a:pPr>
          <a:r>
            <a:rPr lang="ru-RU" sz="1000" kern="1200">
              <a:latin typeface="Times New Roman" pitchFamily="18" charset="0"/>
              <a:cs typeface="Times New Roman" pitchFamily="18" charset="0"/>
            </a:rPr>
            <a:t>10 класс</a:t>
          </a:r>
        </a:p>
      </dsp:txBody>
      <dsp:txXfrm>
        <a:off x="4639128" y="928728"/>
        <a:ext cx="1177680" cy="1546012"/>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1DBD90E-EEF3-4F0C-8AB3-AB2AD57FD85D}">
      <dsp:nvSpPr>
        <dsp:cNvPr id="0" name=""/>
        <dsp:cNvSpPr/>
      </dsp:nvSpPr>
      <dsp:spPr>
        <a:xfrm rot="5400000">
          <a:off x="-155001" y="625925"/>
          <a:ext cx="969286" cy="117463"/>
        </a:xfrm>
        <a:prstGeom prst="rect">
          <a:avLst/>
        </a:prstGeom>
        <a:gradFill rotWithShape="0">
          <a:gsLst>
            <a:gs pos="0">
              <a:schemeClr val="accent4">
                <a:tint val="60000"/>
                <a:hueOff val="0"/>
                <a:satOff val="0"/>
                <a:lumOff val="0"/>
                <a:alphaOff val="0"/>
                <a:tint val="50000"/>
                <a:satMod val="300000"/>
              </a:schemeClr>
            </a:gs>
            <a:gs pos="35000">
              <a:schemeClr val="accent4">
                <a:tint val="60000"/>
                <a:hueOff val="0"/>
                <a:satOff val="0"/>
                <a:lumOff val="0"/>
                <a:alphaOff val="0"/>
                <a:tint val="37000"/>
                <a:satMod val="300000"/>
              </a:schemeClr>
            </a:gs>
            <a:gs pos="100000">
              <a:schemeClr val="accent4">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sp>
    <dsp:sp modelId="{7E8E06D3-000E-49AE-820F-1431384F3416}">
      <dsp:nvSpPr>
        <dsp:cNvPr id="0" name=""/>
        <dsp:cNvSpPr/>
      </dsp:nvSpPr>
      <dsp:spPr>
        <a:xfrm>
          <a:off x="63820" y="1187"/>
          <a:ext cx="1305154" cy="783092"/>
        </a:xfrm>
        <a:prstGeom prst="roundRect">
          <a:avLst>
            <a:gd name="adj" fmla="val 10000"/>
          </a:avLst>
        </a:prstGeom>
        <a:blipFill rotWithShape="0">
          <a:blip xmlns:r="http://schemas.openxmlformats.org/officeDocument/2006/relationships" r:embed="rId1"/>
          <a:tile tx="0" ty="0" sx="100000" sy="100000" flip="none" algn="tl"/>
        </a:blipFill>
        <a:ln>
          <a:solidFill>
            <a:srgbClr val="FFFF99"/>
          </a:solid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u-RU" sz="1000" b="1" i="1" kern="1200">
              <a:solidFill>
                <a:srgbClr val="FF0000"/>
              </a:solidFill>
            </a:rPr>
            <a:t>уроки физической культуры</a:t>
          </a:r>
        </a:p>
      </dsp:txBody>
      <dsp:txXfrm>
        <a:off x="86756" y="24123"/>
        <a:ext cx="1259282" cy="737220"/>
      </dsp:txXfrm>
    </dsp:sp>
    <dsp:sp modelId="{15E38B88-D906-42FD-A506-E8C882C009B0}">
      <dsp:nvSpPr>
        <dsp:cNvPr id="0" name=""/>
        <dsp:cNvSpPr/>
      </dsp:nvSpPr>
      <dsp:spPr>
        <a:xfrm rot="5400000">
          <a:off x="-155001" y="1604792"/>
          <a:ext cx="969286" cy="117463"/>
        </a:xfrm>
        <a:prstGeom prst="rect">
          <a:avLst/>
        </a:prstGeom>
        <a:gradFill rotWithShape="0">
          <a:gsLst>
            <a:gs pos="0">
              <a:schemeClr val="accent4">
                <a:tint val="60000"/>
                <a:hueOff val="0"/>
                <a:satOff val="0"/>
                <a:lumOff val="0"/>
                <a:alphaOff val="0"/>
                <a:tint val="50000"/>
                <a:satMod val="300000"/>
              </a:schemeClr>
            </a:gs>
            <a:gs pos="35000">
              <a:schemeClr val="accent4">
                <a:tint val="60000"/>
                <a:hueOff val="0"/>
                <a:satOff val="0"/>
                <a:lumOff val="0"/>
                <a:alphaOff val="0"/>
                <a:tint val="37000"/>
                <a:satMod val="300000"/>
              </a:schemeClr>
            </a:gs>
            <a:gs pos="100000">
              <a:schemeClr val="accent4">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sp>
    <dsp:sp modelId="{4A1EBE32-C955-47B5-8040-69BDAC1078AC}">
      <dsp:nvSpPr>
        <dsp:cNvPr id="0" name=""/>
        <dsp:cNvSpPr/>
      </dsp:nvSpPr>
      <dsp:spPr>
        <a:xfrm>
          <a:off x="63820" y="980053"/>
          <a:ext cx="1305154" cy="783092"/>
        </a:xfrm>
        <a:prstGeom prst="roundRect">
          <a:avLst>
            <a:gd name="adj" fmla="val 10000"/>
          </a:avLst>
        </a:prstGeom>
        <a:blipFill rotWithShape="0">
          <a:blip xmlns:r="http://schemas.openxmlformats.org/officeDocument/2006/relationships" r:embed="rId2"/>
          <a:tile tx="0" ty="0" sx="100000" sy="100000" flip="none" algn="tl"/>
        </a:blip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u-RU" sz="1000" b="1" i="1" kern="1200"/>
            <a:t>лицейские спортивные секции</a:t>
          </a:r>
        </a:p>
      </dsp:txBody>
      <dsp:txXfrm>
        <a:off x="86756" y="1002989"/>
        <a:ext cx="1259282" cy="737220"/>
      </dsp:txXfrm>
    </dsp:sp>
    <dsp:sp modelId="{CB24EA9B-5F35-444E-9FBD-4AF351A99108}">
      <dsp:nvSpPr>
        <dsp:cNvPr id="0" name=""/>
        <dsp:cNvSpPr/>
      </dsp:nvSpPr>
      <dsp:spPr>
        <a:xfrm>
          <a:off x="334431" y="2094225"/>
          <a:ext cx="1726276" cy="117463"/>
        </a:xfrm>
        <a:prstGeom prst="rect">
          <a:avLst/>
        </a:prstGeom>
        <a:gradFill rotWithShape="0">
          <a:gsLst>
            <a:gs pos="0">
              <a:schemeClr val="accent4">
                <a:tint val="60000"/>
                <a:hueOff val="0"/>
                <a:satOff val="0"/>
                <a:lumOff val="0"/>
                <a:alphaOff val="0"/>
                <a:tint val="50000"/>
                <a:satMod val="300000"/>
              </a:schemeClr>
            </a:gs>
            <a:gs pos="35000">
              <a:schemeClr val="accent4">
                <a:tint val="60000"/>
                <a:hueOff val="0"/>
                <a:satOff val="0"/>
                <a:lumOff val="0"/>
                <a:alphaOff val="0"/>
                <a:tint val="37000"/>
                <a:satMod val="300000"/>
              </a:schemeClr>
            </a:gs>
            <a:gs pos="100000">
              <a:schemeClr val="accent4">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sp>
    <dsp:sp modelId="{8CB7433D-3A18-42B3-B555-63CA984D619A}">
      <dsp:nvSpPr>
        <dsp:cNvPr id="0" name=""/>
        <dsp:cNvSpPr/>
      </dsp:nvSpPr>
      <dsp:spPr>
        <a:xfrm>
          <a:off x="63820" y="1958919"/>
          <a:ext cx="1305154" cy="783092"/>
        </a:xfrm>
        <a:prstGeom prst="roundRect">
          <a:avLst>
            <a:gd name="adj" fmla="val 10000"/>
          </a:avLst>
        </a:prstGeom>
        <a:blipFill rotWithShape="0">
          <a:blip xmlns:r="http://schemas.openxmlformats.org/officeDocument/2006/relationships" r:embed="rId1"/>
          <a:tile tx="0" ty="0" sx="100000" sy="100000" flip="none" algn="tl"/>
        </a:blip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u-RU" sz="1000" b="1" i="1" kern="1200"/>
            <a:t>муниципальные ДЮСШ</a:t>
          </a:r>
        </a:p>
      </dsp:txBody>
      <dsp:txXfrm>
        <a:off x="86756" y="1981855"/>
        <a:ext cx="1259282" cy="737220"/>
      </dsp:txXfrm>
    </dsp:sp>
    <dsp:sp modelId="{2BC8C9BE-D2FF-4BC8-B82D-A97593C90A07}">
      <dsp:nvSpPr>
        <dsp:cNvPr id="0" name=""/>
        <dsp:cNvSpPr/>
      </dsp:nvSpPr>
      <dsp:spPr>
        <a:xfrm rot="16200000">
          <a:off x="1580854" y="1604792"/>
          <a:ext cx="969286" cy="117463"/>
        </a:xfrm>
        <a:prstGeom prst="rect">
          <a:avLst/>
        </a:prstGeom>
        <a:gradFill rotWithShape="0">
          <a:gsLst>
            <a:gs pos="0">
              <a:schemeClr val="accent4">
                <a:tint val="60000"/>
                <a:hueOff val="0"/>
                <a:satOff val="0"/>
                <a:lumOff val="0"/>
                <a:alphaOff val="0"/>
                <a:tint val="50000"/>
                <a:satMod val="300000"/>
              </a:schemeClr>
            </a:gs>
            <a:gs pos="35000">
              <a:schemeClr val="accent4">
                <a:tint val="60000"/>
                <a:hueOff val="0"/>
                <a:satOff val="0"/>
                <a:lumOff val="0"/>
                <a:alphaOff val="0"/>
                <a:tint val="37000"/>
                <a:satMod val="300000"/>
              </a:schemeClr>
            </a:gs>
            <a:gs pos="100000">
              <a:schemeClr val="accent4">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sp>
    <dsp:sp modelId="{9411B85A-2325-41F4-8114-C5BA857D346B}">
      <dsp:nvSpPr>
        <dsp:cNvPr id="0" name=""/>
        <dsp:cNvSpPr/>
      </dsp:nvSpPr>
      <dsp:spPr>
        <a:xfrm>
          <a:off x="1799677" y="1958919"/>
          <a:ext cx="1305154" cy="783092"/>
        </a:xfrm>
        <a:prstGeom prst="roundRect">
          <a:avLst>
            <a:gd name="adj" fmla="val 10000"/>
          </a:avLst>
        </a:prstGeom>
        <a:blipFill rotWithShape="0">
          <a:blip xmlns:r="http://schemas.openxmlformats.org/officeDocument/2006/relationships" r:embed="rId3"/>
          <a:tile tx="0" ty="0" sx="100000" sy="100000" flip="none" algn="tl"/>
        </a:blip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u-RU" sz="1000" b="1" i="1" kern="1200"/>
            <a:t>президентские спортивные игры и  соревнования</a:t>
          </a:r>
        </a:p>
      </dsp:txBody>
      <dsp:txXfrm>
        <a:off x="1822613" y="1981855"/>
        <a:ext cx="1259282" cy="737220"/>
      </dsp:txXfrm>
    </dsp:sp>
    <dsp:sp modelId="{7FEF7759-4F9C-4234-AEFF-8CFD5092A06C}">
      <dsp:nvSpPr>
        <dsp:cNvPr id="0" name=""/>
        <dsp:cNvSpPr/>
      </dsp:nvSpPr>
      <dsp:spPr>
        <a:xfrm rot="16200000">
          <a:off x="1580854" y="625925"/>
          <a:ext cx="969286" cy="117463"/>
        </a:xfrm>
        <a:prstGeom prst="rect">
          <a:avLst/>
        </a:prstGeom>
        <a:gradFill rotWithShape="0">
          <a:gsLst>
            <a:gs pos="0">
              <a:schemeClr val="accent4">
                <a:tint val="60000"/>
                <a:hueOff val="0"/>
                <a:satOff val="0"/>
                <a:lumOff val="0"/>
                <a:alphaOff val="0"/>
                <a:tint val="50000"/>
                <a:satMod val="300000"/>
              </a:schemeClr>
            </a:gs>
            <a:gs pos="35000">
              <a:schemeClr val="accent4">
                <a:tint val="60000"/>
                <a:hueOff val="0"/>
                <a:satOff val="0"/>
                <a:lumOff val="0"/>
                <a:alphaOff val="0"/>
                <a:tint val="37000"/>
                <a:satMod val="300000"/>
              </a:schemeClr>
            </a:gs>
            <a:gs pos="100000">
              <a:schemeClr val="accent4">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sp>
    <dsp:sp modelId="{DD26B80A-F4A8-4639-94E5-79295099ACFB}">
      <dsp:nvSpPr>
        <dsp:cNvPr id="0" name=""/>
        <dsp:cNvSpPr/>
      </dsp:nvSpPr>
      <dsp:spPr>
        <a:xfrm>
          <a:off x="1799677" y="980053"/>
          <a:ext cx="1305154" cy="783092"/>
        </a:xfrm>
        <a:prstGeom prst="roundRect">
          <a:avLst>
            <a:gd name="adj" fmla="val 10000"/>
          </a:avLst>
        </a:prstGeom>
        <a:blipFill rotWithShape="0">
          <a:blip xmlns:r="http://schemas.openxmlformats.org/officeDocument/2006/relationships" r:embed="rId1"/>
          <a:tile tx="0" ty="0" sx="100000" sy="100000" flip="none" algn="tl"/>
        </a:blip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u-RU" sz="1000" b="1" i="1" kern="1200"/>
            <a:t>городская спартакиада школьников</a:t>
          </a:r>
        </a:p>
      </dsp:txBody>
      <dsp:txXfrm>
        <a:off x="1822613" y="1002989"/>
        <a:ext cx="1259282" cy="737220"/>
      </dsp:txXfrm>
    </dsp:sp>
    <dsp:sp modelId="{077D293F-9A53-4A7D-AE98-6751D8497D70}">
      <dsp:nvSpPr>
        <dsp:cNvPr id="0" name=""/>
        <dsp:cNvSpPr/>
      </dsp:nvSpPr>
      <dsp:spPr>
        <a:xfrm>
          <a:off x="2070288" y="136492"/>
          <a:ext cx="1726276" cy="117463"/>
        </a:xfrm>
        <a:prstGeom prst="rect">
          <a:avLst/>
        </a:prstGeom>
        <a:gradFill rotWithShape="0">
          <a:gsLst>
            <a:gs pos="0">
              <a:schemeClr val="accent4">
                <a:tint val="60000"/>
                <a:hueOff val="0"/>
                <a:satOff val="0"/>
                <a:lumOff val="0"/>
                <a:alphaOff val="0"/>
                <a:tint val="50000"/>
                <a:satMod val="300000"/>
              </a:schemeClr>
            </a:gs>
            <a:gs pos="35000">
              <a:schemeClr val="accent4">
                <a:tint val="60000"/>
                <a:hueOff val="0"/>
                <a:satOff val="0"/>
                <a:lumOff val="0"/>
                <a:alphaOff val="0"/>
                <a:tint val="37000"/>
                <a:satMod val="300000"/>
              </a:schemeClr>
            </a:gs>
            <a:gs pos="100000">
              <a:schemeClr val="accent4">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sp>
    <dsp:sp modelId="{E31181AC-400D-4710-9E81-5B22CC329533}">
      <dsp:nvSpPr>
        <dsp:cNvPr id="0" name=""/>
        <dsp:cNvSpPr/>
      </dsp:nvSpPr>
      <dsp:spPr>
        <a:xfrm>
          <a:off x="1799677" y="1187"/>
          <a:ext cx="1305154" cy="783092"/>
        </a:xfrm>
        <a:prstGeom prst="roundRect">
          <a:avLst>
            <a:gd name="adj" fmla="val 10000"/>
          </a:avLst>
        </a:prstGeom>
        <a:blipFill rotWithShape="0">
          <a:blip xmlns:r="http://schemas.openxmlformats.org/officeDocument/2006/relationships" r:embed="rId2"/>
          <a:tile tx="0" ty="0" sx="100000" sy="100000" flip="none" algn="tl"/>
        </a:blip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u-RU" sz="1000" b="1" i="1" kern="1200">
              <a:solidFill>
                <a:srgbClr val="FF0000"/>
              </a:solidFill>
            </a:rPr>
            <a:t>лицейские спортивные соревнования, игры и забавы</a:t>
          </a:r>
        </a:p>
      </dsp:txBody>
      <dsp:txXfrm>
        <a:off x="1822613" y="24123"/>
        <a:ext cx="1259282" cy="737220"/>
      </dsp:txXfrm>
    </dsp:sp>
    <dsp:sp modelId="{7E0B03E5-08A2-4AA8-8378-B63AB12AA026}">
      <dsp:nvSpPr>
        <dsp:cNvPr id="0" name=""/>
        <dsp:cNvSpPr/>
      </dsp:nvSpPr>
      <dsp:spPr>
        <a:xfrm rot="5400000">
          <a:off x="3316711" y="625925"/>
          <a:ext cx="969286" cy="117463"/>
        </a:xfrm>
        <a:prstGeom prst="rect">
          <a:avLst/>
        </a:prstGeom>
        <a:gradFill rotWithShape="0">
          <a:gsLst>
            <a:gs pos="0">
              <a:schemeClr val="accent4">
                <a:tint val="60000"/>
                <a:hueOff val="0"/>
                <a:satOff val="0"/>
                <a:lumOff val="0"/>
                <a:alphaOff val="0"/>
                <a:tint val="50000"/>
                <a:satMod val="300000"/>
              </a:schemeClr>
            </a:gs>
            <a:gs pos="35000">
              <a:schemeClr val="accent4">
                <a:tint val="60000"/>
                <a:hueOff val="0"/>
                <a:satOff val="0"/>
                <a:lumOff val="0"/>
                <a:alphaOff val="0"/>
                <a:tint val="37000"/>
                <a:satMod val="300000"/>
              </a:schemeClr>
            </a:gs>
            <a:gs pos="100000">
              <a:schemeClr val="accent4">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sp>
    <dsp:sp modelId="{97B832AF-4687-4584-9B32-9F06535F3895}">
      <dsp:nvSpPr>
        <dsp:cNvPr id="0" name=""/>
        <dsp:cNvSpPr/>
      </dsp:nvSpPr>
      <dsp:spPr>
        <a:xfrm>
          <a:off x="3535533" y="1187"/>
          <a:ext cx="1305154" cy="783092"/>
        </a:xfrm>
        <a:prstGeom prst="roundRect">
          <a:avLst>
            <a:gd name="adj" fmla="val 10000"/>
          </a:avLst>
        </a:prstGeom>
        <a:blipFill rotWithShape="0">
          <a:blip xmlns:r="http://schemas.openxmlformats.org/officeDocument/2006/relationships" r:embed="rId3"/>
          <a:tile tx="0" ty="0" sx="100000" sy="100000" flip="none" algn="tl"/>
        </a:blip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u-RU" sz="1000" b="1" i="1" kern="1200"/>
            <a:t> лицейский этап Всероссийской предметной олимпиады по физической культуре</a:t>
          </a:r>
        </a:p>
      </dsp:txBody>
      <dsp:txXfrm>
        <a:off x="3558469" y="24123"/>
        <a:ext cx="1259282" cy="737220"/>
      </dsp:txXfrm>
    </dsp:sp>
    <dsp:sp modelId="{AA00B13A-CE49-4E4C-ADB5-A4BE4DCCD39D}">
      <dsp:nvSpPr>
        <dsp:cNvPr id="0" name=""/>
        <dsp:cNvSpPr/>
      </dsp:nvSpPr>
      <dsp:spPr>
        <a:xfrm rot="5400000">
          <a:off x="3316711" y="1604792"/>
          <a:ext cx="969286" cy="117463"/>
        </a:xfrm>
        <a:prstGeom prst="rect">
          <a:avLst/>
        </a:prstGeom>
        <a:gradFill rotWithShape="0">
          <a:gsLst>
            <a:gs pos="0">
              <a:schemeClr val="accent4">
                <a:tint val="60000"/>
                <a:hueOff val="0"/>
                <a:satOff val="0"/>
                <a:lumOff val="0"/>
                <a:alphaOff val="0"/>
                <a:tint val="50000"/>
                <a:satMod val="300000"/>
              </a:schemeClr>
            </a:gs>
            <a:gs pos="35000">
              <a:schemeClr val="accent4">
                <a:tint val="60000"/>
                <a:hueOff val="0"/>
                <a:satOff val="0"/>
                <a:lumOff val="0"/>
                <a:alphaOff val="0"/>
                <a:tint val="37000"/>
                <a:satMod val="300000"/>
              </a:schemeClr>
            </a:gs>
            <a:gs pos="100000">
              <a:schemeClr val="accent4">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sp>
    <dsp:sp modelId="{6222774E-5165-4535-B9F0-9DBABCA82C2B}">
      <dsp:nvSpPr>
        <dsp:cNvPr id="0" name=""/>
        <dsp:cNvSpPr/>
      </dsp:nvSpPr>
      <dsp:spPr>
        <a:xfrm>
          <a:off x="3535533" y="980053"/>
          <a:ext cx="1305154" cy="783092"/>
        </a:xfrm>
        <a:prstGeom prst="roundRect">
          <a:avLst>
            <a:gd name="adj" fmla="val 10000"/>
          </a:avLst>
        </a:prstGeom>
        <a:blipFill rotWithShape="0">
          <a:blip xmlns:r="http://schemas.openxmlformats.org/officeDocument/2006/relationships" r:embed="rId4"/>
          <a:tile tx="0" ty="0" sx="100000" sy="100000" flip="none" algn="tl"/>
        </a:blip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u-RU" sz="1000" b="1" i="1" kern="1200"/>
            <a:t>муниципальный этат Всероссийской предметной олимпиады по физической культуре</a:t>
          </a:r>
        </a:p>
      </dsp:txBody>
      <dsp:txXfrm>
        <a:off x="3558469" y="1002989"/>
        <a:ext cx="1259282" cy="737220"/>
      </dsp:txXfrm>
    </dsp:sp>
    <dsp:sp modelId="{6AF923DE-C324-41DA-AA6C-4A0CFD41F0D0}">
      <dsp:nvSpPr>
        <dsp:cNvPr id="0" name=""/>
        <dsp:cNvSpPr/>
      </dsp:nvSpPr>
      <dsp:spPr>
        <a:xfrm>
          <a:off x="3535533" y="1958919"/>
          <a:ext cx="1305154" cy="783092"/>
        </a:xfrm>
        <a:prstGeom prst="roundRect">
          <a:avLst>
            <a:gd name="adj" fmla="val 10000"/>
          </a:avLst>
        </a:prstGeom>
        <a:blipFill rotWithShape="0">
          <a:blip xmlns:r="http://schemas.openxmlformats.org/officeDocument/2006/relationships" r:embed="rId5"/>
          <a:tile tx="0" ty="0" sx="100000" sy="100000" flip="none" algn="tl"/>
        </a:blip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u-RU" sz="1000" b="1" i="1" kern="1200"/>
            <a:t>региональный  этап Всероссийской предметной олимпиады по физической культуре</a:t>
          </a:r>
        </a:p>
      </dsp:txBody>
      <dsp:txXfrm>
        <a:off x="3558469" y="1981855"/>
        <a:ext cx="1259282" cy="737220"/>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9A8B985-B558-4FB6-B338-AB6D2770DE9A}">
      <dsp:nvSpPr>
        <dsp:cNvPr id="0" name=""/>
        <dsp:cNvSpPr/>
      </dsp:nvSpPr>
      <dsp:spPr>
        <a:xfrm>
          <a:off x="1821137" y="661698"/>
          <a:ext cx="1523981" cy="705081"/>
        </a:xfrm>
        <a:prstGeom prst="hexagon">
          <a:avLst>
            <a:gd name="adj" fmla="val 28570"/>
            <a:gd name="vf" fmla="val 115470"/>
          </a:avLst>
        </a:prstGeom>
        <a:solidFill>
          <a:srgbClr val="00B0F0"/>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25400" tIns="25400" rIns="25400" bIns="25400" numCol="1" spcCol="1270" anchor="ctr" anchorCtr="0">
          <a:noAutofit/>
        </a:bodyPr>
        <a:lstStyle/>
        <a:p>
          <a:pPr lvl="0" algn="ctr" defTabSz="889000">
            <a:lnSpc>
              <a:spcPct val="90000"/>
            </a:lnSpc>
            <a:spcBef>
              <a:spcPct val="0"/>
            </a:spcBef>
            <a:spcAft>
              <a:spcPct val="35000"/>
            </a:spcAft>
          </a:pPr>
          <a:r>
            <a:rPr lang="ru-RU" sz="2000" b="1" i="1" kern="1200" baseline="0">
              <a:solidFill>
                <a:srgbClr val="FF0000"/>
              </a:solidFill>
              <a:latin typeface="Times New Roman" pitchFamily="18" charset="0"/>
              <a:ea typeface="+mn-ea"/>
              <a:cs typeface="Times New Roman" pitchFamily="18" charset="0"/>
            </a:rPr>
            <a:t>Лето-2019</a:t>
          </a:r>
        </a:p>
      </dsp:txBody>
      <dsp:txXfrm>
        <a:off x="2015283" y="751521"/>
        <a:ext cx="1135689" cy="525435"/>
      </dsp:txXfrm>
    </dsp:sp>
    <dsp:sp modelId="{4065D7A4-3660-4447-9E16-692A1A45BFD7}">
      <dsp:nvSpPr>
        <dsp:cNvPr id="0" name=""/>
        <dsp:cNvSpPr/>
      </dsp:nvSpPr>
      <dsp:spPr>
        <a:xfrm>
          <a:off x="2672373" y="303938"/>
          <a:ext cx="307529" cy="264977"/>
        </a:xfrm>
        <a:prstGeom prst="hexagon">
          <a:avLst>
            <a:gd name="adj" fmla="val 28900"/>
            <a:gd name="vf" fmla="val 115470"/>
          </a:avLst>
        </a:prstGeom>
        <a:gradFill rotWithShape="0">
          <a:gsLst>
            <a:gs pos="0">
              <a:schemeClr val="accent2">
                <a:tint val="40000"/>
                <a:hueOff val="0"/>
                <a:satOff val="0"/>
                <a:lumOff val="0"/>
                <a:alphaOff val="0"/>
                <a:shade val="51000"/>
                <a:satMod val="130000"/>
              </a:schemeClr>
            </a:gs>
            <a:gs pos="80000">
              <a:schemeClr val="accent2">
                <a:tint val="40000"/>
                <a:hueOff val="0"/>
                <a:satOff val="0"/>
                <a:lumOff val="0"/>
                <a:alphaOff val="0"/>
                <a:shade val="93000"/>
                <a:satMod val="130000"/>
              </a:schemeClr>
            </a:gs>
            <a:gs pos="100000">
              <a:schemeClr val="accent2">
                <a:tint val="40000"/>
                <a:hueOff val="0"/>
                <a:satOff val="0"/>
                <a:lumOff val="0"/>
                <a:alphaOff val="0"/>
                <a:shade val="94000"/>
                <a:satMod val="135000"/>
              </a:schemeClr>
            </a:gs>
          </a:gsLst>
          <a:lin ang="16200000" scaled="0"/>
        </a:gradFill>
        <a:ln>
          <a:noFill/>
        </a:ln>
        <a:effectLst/>
        <a:scene3d>
          <a:camera prst="orthographicFront"/>
          <a:lightRig rig="threePt" dir="t">
            <a:rot lat="0" lon="0" rev="7500000"/>
          </a:lightRig>
        </a:scene3d>
        <a:sp3d z="-152400" extrusionH="63500" prstMaterial="matte">
          <a:bevelT w="144450" h="6350" prst="relaxedInset"/>
          <a:contourClr>
            <a:sysClr val="window" lastClr="FFFFFF"/>
          </a:contourClr>
        </a:sp3d>
      </dsp:spPr>
      <dsp:style>
        <a:lnRef idx="0">
          <a:scrgbClr r="0" g="0" b="0"/>
        </a:lnRef>
        <a:fillRef idx="3">
          <a:scrgbClr r="0" g="0" b="0"/>
        </a:fillRef>
        <a:effectRef idx="0">
          <a:scrgbClr r="0" g="0" b="0"/>
        </a:effectRef>
        <a:fontRef idx="minor"/>
      </dsp:style>
    </dsp:sp>
    <dsp:sp modelId="{A1AA806D-A049-43DA-A1CD-DEF3EB86AAAD}">
      <dsp:nvSpPr>
        <dsp:cNvPr id="0" name=""/>
        <dsp:cNvSpPr/>
      </dsp:nvSpPr>
      <dsp:spPr>
        <a:xfrm>
          <a:off x="1818078" y="0"/>
          <a:ext cx="1505908" cy="577861"/>
        </a:xfrm>
        <a:prstGeom prst="hexagon">
          <a:avLst>
            <a:gd name="adj" fmla="val 28570"/>
            <a:gd name="vf" fmla="val 115470"/>
          </a:avLst>
        </a:prstGeom>
        <a:gradFill flip="none" rotWithShape="0">
          <a:gsLst>
            <a:gs pos="0">
              <a:srgbClr val="00B0F0">
                <a:tint val="66000"/>
                <a:satMod val="160000"/>
              </a:srgbClr>
            </a:gs>
            <a:gs pos="50000">
              <a:srgbClr val="00B0F0">
                <a:tint val="44500"/>
                <a:satMod val="160000"/>
              </a:srgbClr>
            </a:gs>
            <a:gs pos="100000">
              <a:srgbClr val="00B0F0">
                <a:tint val="23500"/>
                <a:satMod val="160000"/>
              </a:srgbClr>
            </a:gs>
          </a:gsLst>
          <a:lin ang="16200000" scaled="1"/>
          <a:tileRect/>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66725">
            <a:lnSpc>
              <a:spcPct val="90000"/>
            </a:lnSpc>
            <a:spcBef>
              <a:spcPct val="0"/>
            </a:spcBef>
            <a:spcAft>
              <a:spcPct val="35000"/>
            </a:spcAft>
          </a:pPr>
          <a:r>
            <a:rPr lang="ru-RU" sz="1050" b="1" kern="1200">
              <a:solidFill>
                <a:sysClr val="windowText" lastClr="000000"/>
              </a:solidFill>
              <a:latin typeface="Times New Roman" pitchFamily="18" charset="0"/>
              <a:ea typeface="+mn-ea"/>
              <a:cs typeface="Times New Roman" pitchFamily="18" charset="0"/>
            </a:rPr>
            <a:t>Летний оздоровительный лагерь "</a:t>
          </a:r>
          <a:r>
            <a:rPr lang="ru-RU" sz="1050" b="1" kern="1200" baseline="0">
              <a:solidFill>
                <a:sysClr val="windowText" lastClr="000000"/>
              </a:solidFill>
              <a:latin typeface="Times New Roman" pitchFamily="18" charset="0"/>
              <a:ea typeface="+mn-ea"/>
              <a:cs typeface="Times New Roman" pitchFamily="18" charset="0"/>
            </a:rPr>
            <a:t>Эрудит"</a:t>
          </a:r>
          <a:endParaRPr lang="ru-RU" sz="1050" b="1" kern="1200">
            <a:solidFill>
              <a:sysClr val="windowText" lastClr="000000"/>
            </a:solidFill>
            <a:latin typeface="Times New Roman" pitchFamily="18" charset="0"/>
            <a:ea typeface="+mn-ea"/>
            <a:cs typeface="Times New Roman" pitchFamily="18" charset="0"/>
          </a:endParaRPr>
        </a:p>
      </dsp:txBody>
      <dsp:txXfrm>
        <a:off x="1998602" y="69272"/>
        <a:ext cx="1144860" cy="439317"/>
      </dsp:txXfrm>
    </dsp:sp>
    <dsp:sp modelId="{14C24D5A-930B-42B8-B6BC-F05FB7DDC925}">
      <dsp:nvSpPr>
        <dsp:cNvPr id="0" name=""/>
        <dsp:cNvSpPr/>
      </dsp:nvSpPr>
      <dsp:spPr>
        <a:xfrm>
          <a:off x="3915488" y="375978"/>
          <a:ext cx="281484" cy="384601"/>
        </a:xfrm>
        <a:prstGeom prst="hexagon">
          <a:avLst>
            <a:gd name="adj" fmla="val 28900"/>
            <a:gd name="vf" fmla="val 115470"/>
          </a:avLst>
        </a:prstGeom>
        <a:gradFill rotWithShape="0">
          <a:gsLst>
            <a:gs pos="0">
              <a:schemeClr val="accent2">
                <a:tint val="40000"/>
                <a:hueOff val="0"/>
                <a:satOff val="0"/>
                <a:lumOff val="0"/>
                <a:alphaOff val="0"/>
                <a:shade val="51000"/>
                <a:satMod val="130000"/>
              </a:schemeClr>
            </a:gs>
            <a:gs pos="80000">
              <a:schemeClr val="accent2">
                <a:tint val="40000"/>
                <a:hueOff val="0"/>
                <a:satOff val="0"/>
                <a:lumOff val="0"/>
                <a:alphaOff val="0"/>
                <a:shade val="93000"/>
                <a:satMod val="130000"/>
              </a:schemeClr>
            </a:gs>
            <a:gs pos="100000">
              <a:schemeClr val="accent2">
                <a:tint val="40000"/>
                <a:hueOff val="0"/>
                <a:satOff val="0"/>
                <a:lumOff val="0"/>
                <a:alphaOff val="0"/>
                <a:shade val="94000"/>
                <a:satMod val="135000"/>
              </a:schemeClr>
            </a:gs>
          </a:gsLst>
          <a:lin ang="16200000" scaled="0"/>
        </a:gradFill>
        <a:ln>
          <a:noFill/>
        </a:ln>
        <a:effectLst/>
        <a:scene3d>
          <a:camera prst="orthographicFront"/>
          <a:lightRig rig="threePt" dir="t">
            <a:rot lat="0" lon="0" rev="7500000"/>
          </a:lightRig>
        </a:scene3d>
        <a:sp3d z="-152400" extrusionH="63500" prstMaterial="matte">
          <a:bevelT w="144450" h="6350" prst="relaxedInset"/>
          <a:contourClr>
            <a:sysClr val="window" lastClr="FFFFFF"/>
          </a:contourClr>
        </a:sp3d>
      </dsp:spPr>
      <dsp:style>
        <a:lnRef idx="0">
          <a:scrgbClr r="0" g="0" b="0"/>
        </a:lnRef>
        <a:fillRef idx="3">
          <a:scrgbClr r="0" g="0" b="0"/>
        </a:fillRef>
        <a:effectRef idx="0">
          <a:scrgbClr r="0" g="0" b="0"/>
        </a:effectRef>
        <a:fontRef idx="minor"/>
      </dsp:style>
    </dsp:sp>
    <dsp:sp modelId="{717E1E69-B2CC-485D-8472-4EEDD5211FEB}">
      <dsp:nvSpPr>
        <dsp:cNvPr id="0" name=""/>
        <dsp:cNvSpPr/>
      </dsp:nvSpPr>
      <dsp:spPr>
        <a:xfrm>
          <a:off x="3232297" y="325426"/>
          <a:ext cx="1346847" cy="575052"/>
        </a:xfrm>
        <a:prstGeom prst="hexagon">
          <a:avLst>
            <a:gd name="adj" fmla="val 28570"/>
            <a:gd name="vf" fmla="val 115470"/>
          </a:avLst>
        </a:prstGeom>
        <a:gradFill flip="none" rotWithShape="0">
          <a:gsLst>
            <a:gs pos="0">
              <a:srgbClr val="00B0F0">
                <a:tint val="66000"/>
                <a:satMod val="160000"/>
              </a:srgbClr>
            </a:gs>
            <a:gs pos="50000">
              <a:srgbClr val="00B0F0">
                <a:tint val="44500"/>
                <a:satMod val="160000"/>
              </a:srgbClr>
            </a:gs>
            <a:gs pos="100000">
              <a:srgbClr val="00B0F0">
                <a:tint val="23500"/>
                <a:satMod val="160000"/>
              </a:srgbClr>
            </a:gs>
          </a:gsLst>
          <a:lin ang="16200000" scaled="1"/>
          <a:tileRect/>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66725">
            <a:lnSpc>
              <a:spcPct val="90000"/>
            </a:lnSpc>
            <a:spcBef>
              <a:spcPct val="0"/>
            </a:spcBef>
            <a:spcAft>
              <a:spcPct val="35000"/>
            </a:spcAft>
          </a:pPr>
          <a:r>
            <a:rPr lang="ru-RU" sz="1050" b="1" kern="1200" baseline="0">
              <a:solidFill>
                <a:sysClr val="windowText" lastClr="000000"/>
              </a:solidFill>
              <a:latin typeface="Times New Roman" pitchFamily="18" charset="0"/>
              <a:ea typeface="+mn-ea"/>
              <a:cs typeface="Times New Roman" pitchFamily="18" charset="0"/>
            </a:rPr>
            <a:t>Летняя</a:t>
          </a:r>
          <a:r>
            <a:rPr lang="ru-RU" sz="1050" b="1" kern="1200">
              <a:solidFill>
                <a:sysClr val="windowText" lastClr="000000"/>
              </a:solidFill>
              <a:latin typeface="Times New Roman" pitchFamily="18" charset="0"/>
              <a:ea typeface="+mn-ea"/>
              <a:cs typeface="Times New Roman" pitchFamily="18" charset="0"/>
            </a:rPr>
            <a:t> </a:t>
          </a:r>
          <a:r>
            <a:rPr lang="ru-RU" sz="1050" b="1" kern="1200" baseline="0">
              <a:solidFill>
                <a:sysClr val="windowText" lastClr="000000"/>
              </a:solidFill>
              <a:latin typeface="Times New Roman" pitchFamily="18" charset="0"/>
              <a:ea typeface="+mn-ea"/>
              <a:cs typeface="Times New Roman" pitchFamily="18" charset="0"/>
            </a:rPr>
            <a:t>подготовка</a:t>
          </a:r>
          <a:r>
            <a:rPr lang="ru-RU" sz="1050" b="1" kern="1200">
              <a:solidFill>
                <a:sysClr val="windowText" lastClr="000000"/>
              </a:solidFill>
              <a:latin typeface="Times New Roman" pitchFamily="18" charset="0"/>
              <a:ea typeface="+mn-ea"/>
              <a:cs typeface="Times New Roman" pitchFamily="18" charset="0"/>
            </a:rPr>
            <a:t> </a:t>
          </a:r>
          <a:r>
            <a:rPr lang="ru-RU" sz="1050" b="1" kern="1200" baseline="0">
              <a:solidFill>
                <a:sysClr val="windowText" lastClr="000000"/>
              </a:solidFill>
              <a:latin typeface="Times New Roman" pitchFamily="18" charset="0"/>
              <a:ea typeface="+mn-ea"/>
              <a:cs typeface="Times New Roman" pitchFamily="18" charset="0"/>
            </a:rPr>
            <a:t>допризывников</a:t>
          </a:r>
        </a:p>
      </dsp:txBody>
      <dsp:txXfrm>
        <a:off x="3399298" y="396729"/>
        <a:ext cx="1012845" cy="432446"/>
      </dsp:txXfrm>
    </dsp:sp>
    <dsp:sp modelId="{3E7B7763-1F31-4197-96E1-5D862F4F96FA}">
      <dsp:nvSpPr>
        <dsp:cNvPr id="0" name=""/>
        <dsp:cNvSpPr/>
      </dsp:nvSpPr>
      <dsp:spPr>
        <a:xfrm>
          <a:off x="2781961" y="1358480"/>
          <a:ext cx="307529" cy="264977"/>
        </a:xfrm>
        <a:prstGeom prst="hexagon">
          <a:avLst>
            <a:gd name="adj" fmla="val 28900"/>
            <a:gd name="vf" fmla="val 115470"/>
          </a:avLst>
        </a:prstGeom>
        <a:gradFill rotWithShape="0">
          <a:gsLst>
            <a:gs pos="0">
              <a:schemeClr val="accent2">
                <a:tint val="40000"/>
                <a:hueOff val="0"/>
                <a:satOff val="0"/>
                <a:lumOff val="0"/>
                <a:alphaOff val="0"/>
                <a:shade val="51000"/>
                <a:satMod val="130000"/>
              </a:schemeClr>
            </a:gs>
            <a:gs pos="80000">
              <a:schemeClr val="accent2">
                <a:tint val="40000"/>
                <a:hueOff val="0"/>
                <a:satOff val="0"/>
                <a:lumOff val="0"/>
                <a:alphaOff val="0"/>
                <a:shade val="93000"/>
                <a:satMod val="130000"/>
              </a:schemeClr>
            </a:gs>
            <a:gs pos="100000">
              <a:schemeClr val="accent2">
                <a:tint val="40000"/>
                <a:hueOff val="0"/>
                <a:satOff val="0"/>
                <a:lumOff val="0"/>
                <a:alphaOff val="0"/>
                <a:shade val="94000"/>
                <a:satMod val="135000"/>
              </a:schemeClr>
            </a:gs>
          </a:gsLst>
          <a:lin ang="16200000" scaled="0"/>
        </a:gradFill>
        <a:ln>
          <a:noFill/>
        </a:ln>
        <a:effectLst/>
        <a:scene3d>
          <a:camera prst="orthographicFront"/>
          <a:lightRig rig="threePt" dir="t">
            <a:rot lat="0" lon="0" rev="7500000"/>
          </a:lightRig>
        </a:scene3d>
        <a:sp3d z="-152400" extrusionH="63500" prstMaterial="matte">
          <a:bevelT w="144450" h="6350" prst="relaxedInset"/>
          <a:contourClr>
            <a:sysClr val="window" lastClr="FFFFFF"/>
          </a:contourClr>
        </a:sp3d>
      </dsp:spPr>
      <dsp:style>
        <a:lnRef idx="0">
          <a:scrgbClr r="0" g="0" b="0"/>
        </a:lnRef>
        <a:fillRef idx="3">
          <a:scrgbClr r="0" g="0" b="0"/>
        </a:fillRef>
        <a:effectRef idx="0">
          <a:scrgbClr r="0" g="0" b="0"/>
        </a:effectRef>
        <a:fontRef idx="minor"/>
      </dsp:style>
    </dsp:sp>
    <dsp:sp modelId="{F7BD6A75-F991-44DC-B0B5-F56CA1A063E4}">
      <dsp:nvSpPr>
        <dsp:cNvPr id="0" name=""/>
        <dsp:cNvSpPr/>
      </dsp:nvSpPr>
      <dsp:spPr>
        <a:xfrm>
          <a:off x="3250202" y="987279"/>
          <a:ext cx="1315540" cy="594306"/>
        </a:xfrm>
        <a:prstGeom prst="hexagon">
          <a:avLst>
            <a:gd name="adj" fmla="val 28570"/>
            <a:gd name="vf" fmla="val 115470"/>
          </a:avLst>
        </a:prstGeom>
        <a:gradFill flip="none" rotWithShape="0">
          <a:gsLst>
            <a:gs pos="0">
              <a:srgbClr val="00B0F0">
                <a:tint val="66000"/>
                <a:satMod val="160000"/>
              </a:srgbClr>
            </a:gs>
            <a:gs pos="50000">
              <a:srgbClr val="00B0F0">
                <a:tint val="44500"/>
                <a:satMod val="160000"/>
              </a:srgbClr>
            </a:gs>
            <a:gs pos="100000">
              <a:srgbClr val="00B0F0">
                <a:tint val="23500"/>
                <a:satMod val="160000"/>
              </a:srgbClr>
            </a:gs>
          </a:gsLst>
          <a:lin ang="16200000" scaled="1"/>
          <a:tileRect/>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66725">
            <a:lnSpc>
              <a:spcPct val="90000"/>
            </a:lnSpc>
            <a:spcBef>
              <a:spcPct val="0"/>
            </a:spcBef>
            <a:spcAft>
              <a:spcPct val="35000"/>
            </a:spcAft>
          </a:pPr>
          <a:r>
            <a:rPr lang="ru-RU" sz="1050" b="1" kern="1200" baseline="0">
              <a:solidFill>
                <a:sysClr val="windowText" lastClr="000000"/>
              </a:solidFill>
              <a:latin typeface="Times New Roman" pitchFamily="18" charset="0"/>
              <a:ea typeface="+mn-ea"/>
              <a:cs typeface="Times New Roman" pitchFamily="18" charset="0"/>
            </a:rPr>
            <a:t>Пришкольная</a:t>
          </a:r>
          <a:r>
            <a:rPr lang="ru-RU" sz="1050" b="1" kern="1200">
              <a:solidFill>
                <a:sysClr val="windowText" lastClr="000000"/>
              </a:solidFill>
              <a:latin typeface="Times New Roman" pitchFamily="18" charset="0"/>
              <a:ea typeface="+mn-ea"/>
              <a:cs typeface="Times New Roman" pitchFamily="18" charset="0"/>
            </a:rPr>
            <a:t> </a:t>
          </a:r>
          <a:r>
            <a:rPr lang="ru-RU" sz="1050" b="1" kern="1200" baseline="0">
              <a:solidFill>
                <a:sysClr val="windowText" lastClr="000000"/>
              </a:solidFill>
              <a:latin typeface="Times New Roman" pitchFamily="18" charset="0"/>
              <a:ea typeface="+mn-ea"/>
              <a:cs typeface="Times New Roman" pitchFamily="18" charset="0"/>
            </a:rPr>
            <a:t>спортивная</a:t>
          </a:r>
          <a:r>
            <a:rPr lang="ru-RU" sz="1050" b="1" kern="1200">
              <a:solidFill>
                <a:sysClr val="windowText" lastClr="000000"/>
              </a:solidFill>
              <a:latin typeface="Times New Roman" pitchFamily="18" charset="0"/>
              <a:ea typeface="+mn-ea"/>
              <a:cs typeface="Times New Roman" pitchFamily="18" charset="0"/>
            </a:rPr>
            <a:t> </a:t>
          </a:r>
          <a:r>
            <a:rPr lang="ru-RU" sz="1050" b="1" kern="1200" baseline="0">
              <a:solidFill>
                <a:sysClr val="windowText" lastClr="000000"/>
              </a:solidFill>
              <a:latin typeface="Times New Roman" pitchFamily="18" charset="0"/>
              <a:ea typeface="+mn-ea"/>
              <a:cs typeface="Times New Roman" pitchFamily="18" charset="0"/>
            </a:rPr>
            <a:t>площадка</a:t>
          </a:r>
        </a:p>
      </dsp:txBody>
      <dsp:txXfrm>
        <a:off x="3416428" y="1062373"/>
        <a:ext cx="983088" cy="444118"/>
      </dsp:txXfrm>
    </dsp:sp>
    <dsp:sp modelId="{5C696306-341E-4F45-B323-33B03B9E9873}">
      <dsp:nvSpPr>
        <dsp:cNvPr id="0" name=""/>
        <dsp:cNvSpPr/>
      </dsp:nvSpPr>
      <dsp:spPr>
        <a:xfrm>
          <a:off x="2163490" y="1416524"/>
          <a:ext cx="307529" cy="264977"/>
        </a:xfrm>
        <a:prstGeom prst="hexagon">
          <a:avLst>
            <a:gd name="adj" fmla="val 28900"/>
            <a:gd name="vf" fmla="val 115470"/>
          </a:avLst>
        </a:prstGeom>
        <a:gradFill rotWithShape="0">
          <a:gsLst>
            <a:gs pos="0">
              <a:schemeClr val="accent2">
                <a:tint val="40000"/>
                <a:hueOff val="0"/>
                <a:satOff val="0"/>
                <a:lumOff val="0"/>
                <a:alphaOff val="0"/>
                <a:shade val="51000"/>
                <a:satMod val="130000"/>
              </a:schemeClr>
            </a:gs>
            <a:gs pos="80000">
              <a:schemeClr val="accent2">
                <a:tint val="40000"/>
                <a:hueOff val="0"/>
                <a:satOff val="0"/>
                <a:lumOff val="0"/>
                <a:alphaOff val="0"/>
                <a:shade val="93000"/>
                <a:satMod val="130000"/>
              </a:schemeClr>
            </a:gs>
            <a:gs pos="100000">
              <a:schemeClr val="accent2">
                <a:tint val="40000"/>
                <a:hueOff val="0"/>
                <a:satOff val="0"/>
                <a:lumOff val="0"/>
                <a:alphaOff val="0"/>
                <a:shade val="94000"/>
                <a:satMod val="135000"/>
              </a:schemeClr>
            </a:gs>
          </a:gsLst>
          <a:lin ang="16200000" scaled="0"/>
        </a:gradFill>
        <a:ln>
          <a:noFill/>
        </a:ln>
        <a:effectLst/>
        <a:scene3d>
          <a:camera prst="orthographicFront"/>
          <a:lightRig rig="threePt" dir="t">
            <a:rot lat="0" lon="0" rev="7500000"/>
          </a:lightRig>
        </a:scene3d>
        <a:sp3d z="-152400" extrusionH="63500" prstMaterial="matte">
          <a:bevelT w="144450" h="6350" prst="relaxedInset"/>
          <a:contourClr>
            <a:sysClr val="window" lastClr="FFFFFF"/>
          </a:contourClr>
        </a:sp3d>
      </dsp:spPr>
      <dsp:style>
        <a:lnRef idx="0">
          <a:scrgbClr r="0" g="0" b="0"/>
        </a:lnRef>
        <a:fillRef idx="3">
          <a:scrgbClr r="0" g="0" b="0"/>
        </a:fillRef>
        <a:effectRef idx="0">
          <a:scrgbClr r="0" g="0" b="0"/>
        </a:effectRef>
        <a:fontRef idx="minor"/>
      </dsp:style>
    </dsp:sp>
    <dsp:sp modelId="{32727437-A1AB-4F7E-967A-AF95EE99DD8D}">
      <dsp:nvSpPr>
        <dsp:cNvPr id="0" name=""/>
        <dsp:cNvSpPr/>
      </dsp:nvSpPr>
      <dsp:spPr>
        <a:xfrm>
          <a:off x="1831521" y="1409964"/>
          <a:ext cx="1519862" cy="577861"/>
        </a:xfrm>
        <a:prstGeom prst="hexagon">
          <a:avLst>
            <a:gd name="adj" fmla="val 28570"/>
            <a:gd name="vf" fmla="val 115470"/>
          </a:avLst>
        </a:prstGeom>
        <a:gradFill flip="none" rotWithShape="0">
          <a:gsLst>
            <a:gs pos="0">
              <a:srgbClr val="00B0F0">
                <a:tint val="66000"/>
                <a:satMod val="160000"/>
              </a:srgbClr>
            </a:gs>
            <a:gs pos="50000">
              <a:srgbClr val="00B0F0">
                <a:tint val="44500"/>
                <a:satMod val="160000"/>
              </a:srgbClr>
            </a:gs>
            <a:gs pos="100000">
              <a:srgbClr val="00B0F0">
                <a:tint val="23500"/>
                <a:satMod val="160000"/>
              </a:srgbClr>
            </a:gs>
          </a:gsLst>
          <a:lin ang="16200000" scaled="1"/>
          <a:tileRect/>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66725">
            <a:lnSpc>
              <a:spcPct val="90000"/>
            </a:lnSpc>
            <a:spcBef>
              <a:spcPct val="0"/>
            </a:spcBef>
            <a:spcAft>
              <a:spcPct val="35000"/>
            </a:spcAft>
          </a:pPr>
          <a:r>
            <a:rPr lang="ru-RU" sz="1050" b="1" kern="1200" baseline="0">
              <a:solidFill>
                <a:sysClr val="windowText" lastClr="000000"/>
              </a:solidFill>
              <a:latin typeface="Times New Roman" pitchFamily="18" charset="0"/>
              <a:ea typeface="+mn-ea"/>
              <a:cs typeface="Times New Roman" pitchFamily="18" charset="0"/>
            </a:rPr>
            <a:t>Лицейская экологическая</a:t>
          </a:r>
          <a:r>
            <a:rPr lang="ru-RU" sz="1050" b="1" kern="1200">
              <a:solidFill>
                <a:sysClr val="windowText" lastClr="000000"/>
              </a:solidFill>
              <a:latin typeface="Times New Roman" pitchFamily="18" charset="0"/>
              <a:ea typeface="+mn-ea"/>
              <a:cs typeface="Times New Roman" pitchFamily="18" charset="0"/>
            </a:rPr>
            <a:t> </a:t>
          </a:r>
          <a:r>
            <a:rPr lang="ru-RU" sz="1050" b="1" kern="1200" baseline="0">
              <a:solidFill>
                <a:sysClr val="windowText" lastClr="000000"/>
              </a:solidFill>
              <a:latin typeface="Times New Roman" pitchFamily="18" charset="0"/>
              <a:ea typeface="+mn-ea"/>
              <a:cs typeface="Times New Roman" pitchFamily="18" charset="0"/>
            </a:rPr>
            <a:t>эстафета</a:t>
          </a:r>
        </a:p>
      </dsp:txBody>
      <dsp:txXfrm>
        <a:off x="2013208" y="1479042"/>
        <a:ext cx="1156488" cy="439705"/>
      </dsp:txXfrm>
    </dsp:sp>
    <dsp:sp modelId="{A53E6176-4513-4A12-8AA1-1CE9D9BCF831}">
      <dsp:nvSpPr>
        <dsp:cNvPr id="0" name=""/>
        <dsp:cNvSpPr/>
      </dsp:nvSpPr>
      <dsp:spPr>
        <a:xfrm>
          <a:off x="820974" y="501434"/>
          <a:ext cx="307529" cy="264977"/>
        </a:xfrm>
        <a:prstGeom prst="hexagon">
          <a:avLst>
            <a:gd name="adj" fmla="val 28900"/>
            <a:gd name="vf" fmla="val 115470"/>
          </a:avLst>
        </a:prstGeom>
        <a:gradFill rotWithShape="0">
          <a:gsLst>
            <a:gs pos="0">
              <a:schemeClr val="accent2">
                <a:tint val="40000"/>
                <a:hueOff val="0"/>
                <a:satOff val="0"/>
                <a:lumOff val="0"/>
                <a:alphaOff val="0"/>
                <a:shade val="51000"/>
                <a:satMod val="130000"/>
              </a:schemeClr>
            </a:gs>
            <a:gs pos="80000">
              <a:schemeClr val="accent2">
                <a:tint val="40000"/>
                <a:hueOff val="0"/>
                <a:satOff val="0"/>
                <a:lumOff val="0"/>
                <a:alphaOff val="0"/>
                <a:shade val="93000"/>
                <a:satMod val="130000"/>
              </a:schemeClr>
            </a:gs>
            <a:gs pos="100000">
              <a:schemeClr val="accent2">
                <a:tint val="40000"/>
                <a:hueOff val="0"/>
                <a:satOff val="0"/>
                <a:lumOff val="0"/>
                <a:alphaOff val="0"/>
                <a:shade val="94000"/>
                <a:satMod val="135000"/>
              </a:schemeClr>
            </a:gs>
          </a:gsLst>
          <a:lin ang="16200000" scaled="0"/>
        </a:gradFill>
        <a:ln>
          <a:noFill/>
        </a:ln>
        <a:effectLst/>
        <a:scene3d>
          <a:camera prst="orthographicFront"/>
          <a:lightRig rig="threePt" dir="t">
            <a:rot lat="0" lon="0" rev="7500000"/>
          </a:lightRig>
        </a:scene3d>
        <a:sp3d z="-152400" extrusionH="63500" prstMaterial="matte">
          <a:bevelT w="144450" h="6350" prst="relaxedInset"/>
          <a:contourClr>
            <a:sysClr val="window" lastClr="FFFFFF"/>
          </a:contourClr>
        </a:sp3d>
      </dsp:spPr>
      <dsp:style>
        <a:lnRef idx="0">
          <a:scrgbClr r="0" g="0" b="0"/>
        </a:lnRef>
        <a:fillRef idx="3">
          <a:scrgbClr r="0" g="0" b="0"/>
        </a:fillRef>
        <a:effectRef idx="0">
          <a:scrgbClr r="0" g="0" b="0"/>
        </a:effectRef>
        <a:fontRef idx="minor"/>
      </dsp:style>
    </dsp:sp>
    <dsp:sp modelId="{659A7D09-0C77-42BB-8031-15EB8B299FAB}">
      <dsp:nvSpPr>
        <dsp:cNvPr id="0" name=""/>
        <dsp:cNvSpPr/>
      </dsp:nvSpPr>
      <dsp:spPr>
        <a:xfrm>
          <a:off x="468129" y="1015397"/>
          <a:ext cx="1447622" cy="577861"/>
        </a:xfrm>
        <a:prstGeom prst="hexagon">
          <a:avLst>
            <a:gd name="adj" fmla="val 28570"/>
            <a:gd name="vf" fmla="val 115470"/>
          </a:avLst>
        </a:prstGeom>
        <a:gradFill flip="none" rotWithShape="0">
          <a:gsLst>
            <a:gs pos="0">
              <a:srgbClr val="00B0F0">
                <a:tint val="66000"/>
                <a:satMod val="160000"/>
              </a:srgbClr>
            </a:gs>
            <a:gs pos="50000">
              <a:srgbClr val="00B0F0">
                <a:tint val="44500"/>
                <a:satMod val="160000"/>
              </a:srgbClr>
            </a:gs>
            <a:gs pos="100000">
              <a:srgbClr val="00B0F0">
                <a:tint val="23500"/>
                <a:satMod val="160000"/>
              </a:srgbClr>
            </a:gs>
          </a:gsLst>
          <a:lin ang="16200000" scaled="1"/>
          <a:tileRect/>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66725">
            <a:lnSpc>
              <a:spcPct val="90000"/>
            </a:lnSpc>
            <a:spcBef>
              <a:spcPct val="0"/>
            </a:spcBef>
            <a:spcAft>
              <a:spcPct val="35000"/>
            </a:spcAft>
          </a:pPr>
          <a:r>
            <a:rPr lang="ru-RU" sz="1050" b="1" kern="1200" baseline="0">
              <a:solidFill>
                <a:sysClr val="windowText" lastClr="000000"/>
              </a:solidFill>
              <a:latin typeface="Times New Roman" pitchFamily="18" charset="0"/>
              <a:ea typeface="+mn-ea"/>
              <a:cs typeface="Times New Roman" pitchFamily="18" charset="0"/>
            </a:rPr>
            <a:t>Спортивная</a:t>
          </a:r>
          <a:r>
            <a:rPr lang="ru-RU" sz="1050" b="1" kern="1200">
              <a:solidFill>
                <a:sysClr val="windowText" lastClr="000000"/>
              </a:solidFill>
              <a:latin typeface="Times New Roman" pitchFamily="18" charset="0"/>
              <a:ea typeface="+mn-ea"/>
              <a:cs typeface="Times New Roman" pitchFamily="18" charset="0"/>
            </a:rPr>
            <a:t> </a:t>
          </a:r>
          <a:r>
            <a:rPr lang="ru-RU" sz="1050" b="1" kern="1200" baseline="0">
              <a:solidFill>
                <a:sysClr val="windowText" lastClr="000000"/>
              </a:solidFill>
              <a:latin typeface="Times New Roman" pitchFamily="18" charset="0"/>
              <a:ea typeface="+mn-ea"/>
              <a:cs typeface="Times New Roman" pitchFamily="18" charset="0"/>
            </a:rPr>
            <a:t>площадка</a:t>
          </a:r>
          <a:r>
            <a:rPr lang="ru-RU" sz="1050" b="1" kern="1200">
              <a:solidFill>
                <a:sysClr val="windowText" lastClr="000000"/>
              </a:solidFill>
              <a:latin typeface="Times New Roman" pitchFamily="18" charset="0"/>
              <a:ea typeface="+mn-ea"/>
              <a:cs typeface="Times New Roman" pitchFamily="18" charset="0"/>
            </a:rPr>
            <a:t> </a:t>
          </a:r>
          <a:r>
            <a:rPr lang="ru-RU" sz="1050" b="1" kern="1200" baseline="0">
              <a:solidFill>
                <a:sysClr val="windowText" lastClr="000000"/>
              </a:solidFill>
              <a:latin typeface="Times New Roman" pitchFamily="18" charset="0"/>
              <a:ea typeface="+mn-ea"/>
              <a:cs typeface="Times New Roman" pitchFamily="18" charset="0"/>
            </a:rPr>
            <a:t>в микрорайоне</a:t>
          </a:r>
        </a:p>
      </dsp:txBody>
      <dsp:txXfrm>
        <a:off x="643796" y="1085520"/>
        <a:ext cx="1096288" cy="437615"/>
      </dsp:txXfrm>
    </dsp:sp>
    <dsp:sp modelId="{5CA19107-8CE1-43C4-8E74-56F183C8FEEF}">
      <dsp:nvSpPr>
        <dsp:cNvPr id="0" name=""/>
        <dsp:cNvSpPr/>
      </dsp:nvSpPr>
      <dsp:spPr>
        <a:xfrm>
          <a:off x="487202" y="377020"/>
          <a:ext cx="1427777" cy="577861"/>
        </a:xfrm>
        <a:prstGeom prst="hexagon">
          <a:avLst>
            <a:gd name="adj" fmla="val 28570"/>
            <a:gd name="vf" fmla="val 115470"/>
          </a:avLst>
        </a:prstGeom>
        <a:gradFill flip="none" rotWithShape="0">
          <a:gsLst>
            <a:gs pos="0">
              <a:srgbClr val="00B0F0">
                <a:tint val="66000"/>
                <a:satMod val="160000"/>
              </a:srgbClr>
            </a:gs>
            <a:gs pos="50000">
              <a:srgbClr val="00B0F0">
                <a:tint val="44500"/>
                <a:satMod val="160000"/>
              </a:srgbClr>
            </a:gs>
            <a:gs pos="100000">
              <a:srgbClr val="00B0F0">
                <a:tint val="23500"/>
                <a:satMod val="160000"/>
              </a:srgbClr>
            </a:gs>
          </a:gsLst>
          <a:lin ang="16200000" scaled="1"/>
          <a:tileRect/>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ru-RU" sz="1000" b="1" kern="1200" baseline="0">
              <a:solidFill>
                <a:sysClr val="windowText" lastClr="000000"/>
              </a:solidFill>
              <a:latin typeface="Times New Roman" pitchFamily="18" charset="0"/>
              <a:ea typeface="+mn-ea"/>
              <a:cs typeface="Times New Roman" pitchFamily="18" charset="0"/>
            </a:rPr>
            <a:t>Трудоустройство</a:t>
          </a:r>
          <a:r>
            <a:rPr lang="ru-RU" sz="1000" b="1" kern="1200">
              <a:solidFill>
                <a:sysClr val="windowText" lastClr="000000"/>
              </a:solidFill>
              <a:latin typeface="Times New Roman" pitchFamily="18" charset="0"/>
              <a:ea typeface="+mn-ea"/>
              <a:cs typeface="Times New Roman" pitchFamily="18" charset="0"/>
            </a:rPr>
            <a:t> </a:t>
          </a:r>
          <a:r>
            <a:rPr lang="ru-RU" sz="1000" b="1" kern="1200" baseline="0">
              <a:solidFill>
                <a:sysClr val="windowText" lastClr="000000"/>
              </a:solidFill>
              <a:latin typeface="Times New Roman" pitchFamily="18" charset="0"/>
              <a:ea typeface="+mn-ea"/>
              <a:cs typeface="Times New Roman" pitchFamily="18" charset="0"/>
            </a:rPr>
            <a:t>подростков</a:t>
          </a:r>
          <a:r>
            <a:rPr lang="ru-RU" sz="1000" b="1" kern="1200">
              <a:solidFill>
                <a:sysClr val="windowText" lastClr="000000"/>
              </a:solidFill>
              <a:latin typeface="Times New Roman" pitchFamily="18" charset="0"/>
              <a:ea typeface="+mn-ea"/>
              <a:cs typeface="Times New Roman" pitchFamily="18" charset="0"/>
            </a:rPr>
            <a:t> </a:t>
          </a:r>
          <a:r>
            <a:rPr lang="ru-RU" sz="1000" b="1" kern="1200" baseline="0">
              <a:solidFill>
                <a:sysClr val="windowText" lastClr="000000"/>
              </a:solidFill>
              <a:latin typeface="Times New Roman" pitchFamily="18" charset="0"/>
              <a:ea typeface="+mn-ea"/>
              <a:cs typeface="Times New Roman" pitchFamily="18" charset="0"/>
            </a:rPr>
            <a:t>через</a:t>
          </a:r>
          <a:r>
            <a:rPr lang="ru-RU" sz="1000" b="1" kern="1200">
              <a:solidFill>
                <a:sysClr val="windowText" lastClr="000000"/>
              </a:solidFill>
              <a:latin typeface="Times New Roman" pitchFamily="18" charset="0"/>
              <a:ea typeface="+mn-ea"/>
              <a:cs typeface="Times New Roman" pitchFamily="18" charset="0"/>
            </a:rPr>
            <a:t> </a:t>
          </a:r>
          <a:r>
            <a:rPr lang="ru-RU" sz="1000" b="1" kern="1200" baseline="0">
              <a:solidFill>
                <a:sysClr val="windowText" lastClr="000000"/>
              </a:solidFill>
              <a:latin typeface="Times New Roman" pitchFamily="18" charset="0"/>
              <a:ea typeface="+mn-ea"/>
              <a:cs typeface="Times New Roman" pitchFamily="18" charset="0"/>
            </a:rPr>
            <a:t>ЦЗН</a:t>
          </a:r>
        </a:p>
      </dsp:txBody>
      <dsp:txXfrm>
        <a:off x="661215" y="447448"/>
        <a:ext cx="1079751" cy="437005"/>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bProcess4">
  <dgm:title val=""/>
  <dgm:desc val=""/>
  <dgm:catLst>
    <dgm:cat type="process" pri="19000"/>
  </dgm:catLst>
  <dgm:sampData>
    <dgm:dataModel>
      <dgm:ptLst>
        <dgm:pt modelId="0" type="doc"/>
        <dgm:pt modelId="1">
          <dgm:prSet phldr="1"/>
        </dgm:pt>
        <dgm:pt modelId="2">
          <dgm:prSet phldr="1"/>
        </dgm:pt>
        <dgm:pt modelId="3">
          <dgm:prSet phldr="1"/>
        </dgm:pt>
        <dgm:pt modelId="4">
          <dgm:prSet phldr="1"/>
        </dgm:pt>
        <dgm:pt modelId="5">
          <dgm:prSet phldr="1"/>
        </dgm:pt>
        <dgm:pt modelId="6">
          <dgm:prSet phldr="1"/>
        </dgm:pt>
        <dgm:pt modelId="7">
          <dgm:prSet phldr="1"/>
        </dgm:pt>
        <dgm:pt modelId="8">
          <dgm:prSet phldr="1"/>
        </dgm:pt>
        <dgm:pt modelId="9">
          <dgm:prSet phldr="1"/>
        </dgm:pt>
      </dgm:ptLst>
      <dgm:cxnLst>
        <dgm:cxn modelId="10" srcId="0" destId="1" srcOrd="0" destOrd="0"/>
        <dgm:cxn modelId="11" srcId="0" destId="2" srcOrd="1" destOrd="0"/>
        <dgm:cxn modelId="12" srcId="0" destId="3" srcOrd="2" destOrd="0"/>
        <dgm:cxn modelId="13" srcId="0" destId="4" srcOrd="3" destOrd="0"/>
        <dgm:cxn modelId="14" srcId="0" destId="5" srcOrd="4" destOrd="0"/>
        <dgm:cxn modelId="15" srcId="0" destId="6" srcOrd="5" destOrd="0"/>
        <dgm:cxn modelId="16" srcId="0" destId="7" srcOrd="6" destOrd="0"/>
        <dgm:cxn modelId="17" srcId="0" destId="8" srcOrd="7" destOrd="0"/>
        <dgm:cxn modelId="18" srcId="0" destId="9" srcOrd="8"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dgm:varLst>
    <dgm:choose name="Name1">
      <dgm:if name="Name2" func="var" arg="dir" op="equ" val="norm">
        <dgm:alg type="snake">
          <dgm:param type="grDir" val="tL"/>
          <dgm:param type="flowDir" val="col"/>
          <dgm:param type="contDir" val="revDir"/>
          <dgm:param type="bkpt" val="bal"/>
        </dgm:alg>
      </dgm:if>
      <dgm:else name="Name3">
        <dgm:alg type="snake">
          <dgm:param type="grDir" val="tR"/>
          <dgm:param type="flowDir" val="col"/>
          <dgm:param type="contDir" val="revDir"/>
          <dgm:param type="bkpt" val="bal"/>
        </dgm:alg>
      </dgm:else>
    </dgm:choose>
    <dgm:shape xmlns:r="http://schemas.openxmlformats.org/officeDocument/2006/relationships" r:blip="">
      <dgm:adjLst/>
    </dgm:shape>
    <dgm:presOf/>
    <dgm:constrLst>
      <dgm:constr type="w" for="ch" forName="compNode" refType="w"/>
      <dgm:constr type="h" for="ch" forName="compNode" refType="w" fact="0.6"/>
      <dgm:constr type="h" for="ch" forName="sibTrans" refType="h" refFor="ch" refForName="compNode" op="equ" fact="0.25"/>
      <dgm:constr type="sp" refType="w" fact="0.33"/>
      <dgm:constr type="primFontSz" for="des" forName="node" op="equ" val="65"/>
    </dgm:constrLst>
    <dgm:ruleLst/>
    <dgm:forEach name="nodesForEach" axis="ch" ptType="node">
      <dgm:layoutNode name="compNode">
        <dgm:alg type="composite"/>
        <dgm:shape xmlns:r="http://schemas.openxmlformats.org/officeDocument/2006/relationships" r:blip="">
          <dgm:adjLst/>
        </dgm:shape>
        <dgm:presOf/>
        <dgm:choose name="Name4">
          <dgm:if name="Name5" axis="self" func="var" arg="dir" op="equ" val="norm">
            <dgm:constrLst>
              <dgm:constr type="l" for="ch" forName="dummyConnPt" refType="w" fact="0.2"/>
              <dgm:constr type="t" for="ch" forName="dummyConnPt" refType="w" fact="0.145"/>
              <dgm:constr type="l" for="ch" forName="node"/>
              <dgm:constr type="t" for="ch" forName="node"/>
              <dgm:constr type="h" for="ch" forName="node" refType="h"/>
              <dgm:constr type="w" for="ch" forName="node" refType="w"/>
            </dgm:constrLst>
          </dgm:if>
          <dgm:else name="Name6">
            <dgm:constrLst>
              <dgm:constr type="l" for="ch" forName="dummyConnPt" refType="w" fact="0.8"/>
              <dgm:constr type="t" for="ch" forName="dummyConnPt" refType="w" fact="0.145"/>
              <dgm:constr type="l" for="ch" forName="node"/>
              <dgm:constr type="t" for="ch" forName="node"/>
              <dgm:constr type="h" for="ch" forName="node" refType="h"/>
              <dgm:constr type="w" for="ch" forName="node" refType="w"/>
            </dgm:constrLst>
          </dgm:else>
        </dgm:choose>
        <dgm:ruleLst/>
        <dgm:layoutNode name="dummyConnPt" styleLbl="node1" moveWith="node">
          <dgm:alg type="sp"/>
          <dgm:shape xmlns:r="http://schemas.openxmlformats.org/officeDocument/2006/relationships" r:blip="">
            <dgm:adjLst/>
          </dgm:shape>
          <dgm:presOf/>
          <dgm:constrLst>
            <dgm:constr type="w" val="1"/>
            <dgm:constr type="h" val="1"/>
          </dgm:constrLst>
          <dgm:ruleLst/>
        </dgm:layout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tMarg" refType="primFontSz" fact="0.3"/>
            <dgm:constr type="bMarg" refType="primFontSz" fact="0.3"/>
            <dgm:constr type="lMarg" refType="primFontSz" fact="0.3"/>
            <dgm:constr type="rMarg" refType="primFontSz" fact="0.3"/>
            <dgm:constr type="primFontSz" val="65"/>
          </dgm:constrLst>
          <dgm:ruleLst>
            <dgm:rule type="primFontSz" val="5" fact="NaN" max="NaN"/>
          </dgm:ruleLst>
        </dgm:layoutNode>
      </dgm:layoutNode>
      <dgm:forEach name="sibTransForEach" axis="followSib" cnt="1">
        <dgm:layoutNode name="sibTrans" styleLbl="bgSibTrans2D1">
          <dgm:choose name="Name7">
            <dgm:if name="Name8" axis="self" func="var" arg="dir" op="equ" val="norm">
              <dgm:alg type="conn">
                <dgm:param type="srcNode" val="dummyConnPt"/>
                <dgm:param type="dstNode" val="dummyConnPt"/>
                <dgm:param type="begPts" val="bCtr, midR, tCtr"/>
                <dgm:param type="endPts" val="tCtr, midL, bCtr"/>
                <dgm:param type="begSty" val="noArr"/>
                <dgm:param type="endSty" val="noArr"/>
              </dgm:alg>
            </dgm:if>
            <dgm:else name="Name9">
              <dgm:alg type="conn">
                <dgm:param type="srcNode" val="dummyConnPt"/>
                <dgm:param type="dstNode" val="dummyConnPt"/>
                <dgm:param type="begPts" val="bCtr, midL, tCtr"/>
                <dgm:param type="endPts" val="tCtr, midR, bCtr"/>
                <dgm:param type="begSty" val="noArr"/>
                <dgm:param type="endSty" val="noArr"/>
              </dgm:alg>
            </dgm:else>
          </dgm:choose>
          <dgm:shape xmlns:r="http://schemas.openxmlformats.org/officeDocument/2006/relationships" type="conn" r:blip="" zOrderOff="-2">
            <dgm:adjLst/>
          </dgm:shape>
          <dgm:presOf axis="self"/>
          <dgm:constrLst>
            <dgm:constr type="begPad"/>
            <dgm:constr type="endPad"/>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11/layout/HexagonRadial">
  <dgm:title val="Радиальный шестиугольник"/>
  <dgm:desc val="Служит для отображения последовательного процесса, связанного с центральной идеей или темой. Ограничен шестью фигурами уровня 2. Рекомендуется использовать небольшие объемы текста. Неиспользуемый текст не отображается, но доступен при переключении макетов."/>
  <dgm:catLst>
    <dgm:cat type="cycle" pri="8500"/>
    <dgm:cat type="officeonline" pri="9000"/>
  </dgm:catLst>
  <dgm:sampData>
    <dgm:dataModel>
      <dgm:ptLst>
        <dgm:pt modelId="0" type="doc"/>
        <dgm:pt modelId="10">
          <dgm:prSet phldr="1"/>
        </dgm:pt>
        <dgm:pt modelId="11">
          <dgm:prSet phldr="1"/>
        </dgm:pt>
        <dgm:pt modelId="12">
          <dgm:prSet phldr="1"/>
        </dgm:pt>
        <dgm:pt modelId="13">
          <dgm:prSet phldr="1"/>
        </dgm:pt>
        <dgm:pt modelId="14">
          <dgm:prSet phldr="1"/>
        </dgm:pt>
        <dgm:pt modelId="15">
          <dgm:prSet phldr="1"/>
        </dgm:pt>
        <dgm:pt modelId="16">
          <dgm:prSet phldr="1"/>
        </dgm:pt>
      </dgm:ptLst>
      <dgm:cxnLst>
        <dgm:cxn modelId="40" srcId="0" destId="10" srcOrd="0" destOrd="0"/>
        <dgm:cxn modelId="50" srcId="10" destId="11" srcOrd="0" destOrd="0"/>
        <dgm:cxn modelId="60" srcId="10" destId="12" srcOrd="0" destOrd="0"/>
        <dgm:cxn modelId="70" srcId="10" destId="13" srcOrd="0" destOrd="0"/>
        <dgm:cxn modelId="80" srcId="10" destId="14" srcOrd="0" destOrd="0"/>
        <dgm:cxn modelId="90" srcId="10" destId="15" srcOrd="0" destOrd="0"/>
        <dgm:cxn modelId="100" srcId="10" destId="16" srcOrd="0" destOrd="0"/>
      </dgm:cxnLst>
      <dgm:bg/>
      <dgm:whole/>
    </dgm:dataModel>
  </dgm:sampData>
  <dgm:styleData>
    <dgm:dataModel>
      <dgm:ptLst>
        <dgm:pt modelId="0" type="doc"/>
        <dgm:pt modelId="10">
          <dgm:prSet phldr="1"/>
        </dgm:pt>
        <dgm:pt modelId="11">
          <dgm:prSet phldr="1"/>
        </dgm:pt>
        <dgm:pt modelId="12">
          <dgm:prSet phldr="1"/>
        </dgm:pt>
        <dgm:pt modelId="13">
          <dgm:prSet phldr="1"/>
        </dgm:pt>
      </dgm:ptLst>
      <dgm:cxnLst>
        <dgm:cxn modelId="40" srcId="0" destId="10" srcOrd="0" destOrd="0"/>
        <dgm:cxn modelId="50" srcId="10" destId="11" srcOrd="0" destOrd="0"/>
        <dgm:cxn modelId="60" srcId="10" destId="12" srcOrd="0" destOrd="0"/>
        <dgm:cxn modelId="70" srcId="10" destId="13" srcOrd="0" destOrd="0"/>
      </dgm:cxnLst>
      <dgm:bg/>
      <dgm:whole/>
    </dgm:dataModel>
  </dgm:styleData>
  <dgm:clrData>
    <dgm:dataModel>
      <dgm:ptLst>
        <dgm:pt modelId="0" type="doc"/>
        <dgm:pt modelId="10">
          <dgm:prSet phldr="1"/>
        </dgm:pt>
        <dgm:pt modelId="11">
          <dgm:prSet phldr="1"/>
        </dgm:pt>
        <dgm:pt modelId="12">
          <dgm:prSet phldr="1"/>
        </dgm:pt>
        <dgm:pt modelId="13">
          <dgm:prSet phldr="1"/>
        </dgm:pt>
        <dgm:pt modelId="14">
          <dgm:prSet phldr="1"/>
        </dgm:pt>
        <dgm:pt modelId="15">
          <dgm:prSet phldr="1"/>
        </dgm:pt>
        <dgm:pt modelId="16">
          <dgm:prSet phldr="1"/>
        </dgm:pt>
      </dgm:ptLst>
      <dgm:cxnLst>
        <dgm:cxn modelId="40" srcId="0" destId="10" srcOrd="0" destOrd="0"/>
        <dgm:cxn modelId="50" srcId="10" destId="11" srcOrd="0" destOrd="0"/>
        <dgm:cxn modelId="60" srcId="10" destId="12" srcOrd="0" destOrd="0"/>
        <dgm:cxn modelId="70" srcId="10" destId="13" srcOrd="0" destOrd="0"/>
        <dgm:cxn modelId="80" srcId="10" destId="14" srcOrd="0" destOrd="0"/>
        <dgm:cxn modelId="90" srcId="10" destId="15" srcOrd="0" destOrd="0"/>
        <dgm:cxn modelId="100" srcId="10" destId="16" srcOrd="0" destOrd="0"/>
      </dgm:cxnLst>
      <dgm:bg/>
      <dgm:whole/>
    </dgm:dataModel>
  </dgm:clrData>
  <dgm:layoutNode name="Name0">
    <dgm:varLst>
      <dgm:chMax val="1"/>
      <dgm:chPref val="1"/>
      <dgm:dir/>
      <dgm:animOne val="branch"/>
      <dgm:animLvl val="lvl"/>
    </dgm:varLst>
    <dgm:shape xmlns:r="http://schemas.openxmlformats.org/officeDocument/2006/relationships" r:blip="">
      <dgm:adjLst/>
    </dgm:shape>
    <dgm:choose name="Name1">
      <dgm:if name="Name2" func="var" arg="dir" op="equ" val="norm">
        <dgm:choose name="Name3">
          <dgm:if name="Name4" axis="ch ch" ptType="node node" st="1 1" cnt="1 0" func="cnt" op="equ" val="0">
            <dgm:alg type="composite">
              <dgm:param type="ar" val="1.1561"/>
            </dgm:alg>
            <dgm:constrLst>
              <dgm:constr type="primFontSz" for="des" forName="Parent" val="65"/>
              <dgm:constr type="l" for="ch" forName="Parent" refType="w" fact="0"/>
              <dgm:constr type="t" for="ch" forName="Parent" refType="h" fact="0"/>
              <dgm:constr type="w" for="ch" forName="Parent" refType="w"/>
              <dgm:constr type="h" for="ch" forName="Parent" refType="h"/>
            </dgm:constrLst>
          </dgm:if>
          <dgm:if name="Name5" axis="ch ch" ptType="node node" st="1 1" cnt="1 0" func="cnt" op="lte" val="1">
            <dgm:alg type="composite">
              <dgm:param type="ar" val="1.368"/>
            </dgm:alg>
            <dgm:constrLst>
              <dgm:constr type="primFontSz" for="des" forName="Parent" val="65"/>
              <dgm:constr type="primFontSz" for="des" forName="Child1" val="65"/>
              <dgm:constr type="primFontSz" for="des" forName="Child1" refType="primFontSz" refFor="des" refForName="Parent" op="lte"/>
              <dgm:constr type="l" for="ch" forName="Accent1" refType="w" fact="0.1685"/>
              <dgm:constr type="t" for="ch" forName="Accent1" refType="h" fact="0.2946"/>
              <dgm:constr type="w" for="ch" forName="Accent1" refType="w" fact="0.462"/>
              <dgm:constr type="h" for="ch" forName="Accent1" refType="h" fact="0.5472"/>
              <dgm:constr type="l" for="ch" forName="Parent" refType="w" fact="0"/>
              <dgm:constr type="t" for="ch" forName="Parent" refType="h" fact="0.2885"/>
              <dgm:constr type="w" for="ch" forName="Parent" refType="w" fact="0.6013"/>
              <dgm:constr type="h" for="ch" forName="Parent" refType="h" fact="0.7115"/>
              <dgm:constr type="l" for="ch" forName="Child1" refType="w" fact="0.5073"/>
              <dgm:constr type="t" for="ch" forName="Child1" refType="h" fact="0"/>
              <dgm:constr type="w" for="ch" forName="Child1" refType="w" fact="0.4927"/>
              <dgm:constr type="h" for="ch" forName="Child1" refType="h" fact="0.5831"/>
            </dgm:constrLst>
          </dgm:if>
          <dgm:if name="Name6" axis="ch ch" ptType="node node" st="1 1" cnt="1 0" func="cnt" op="equ" val="2">
            <dgm:alg type="composite">
              <dgm:param type="ar" val="1.0619"/>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2" refType="primFontSz" refFor="des" refForName="Child1" op="equ"/>
              <dgm:constr type="l" for="ch" forName="Accent2" refType="w" fact="0.6413"/>
              <dgm:constr type="t" for="ch" forName="Accent2" refType="h" fact="0.3477"/>
              <dgm:constr type="w" for="ch" forName="Accent2" refType="w" fact="0.2269"/>
              <dgm:constr type="h" for="ch" forName="Accent2" refType="h" fact="0.2076"/>
              <dgm:constr type="l" for="ch" forName="Accent1" refType="w" fact="0"/>
              <dgm:constr type="t" for="ch" forName="Accent1" refType="h" fact="0"/>
              <dgm:constr type="w" for="ch" forName="Accent1" refType="w" fact="0"/>
              <dgm:constr type="h" for="ch" forName="Accent1" refType="h" fact="0"/>
              <dgm:constr type="l" for="ch" forName="Parent" refType="w" fact="0"/>
              <dgm:constr type="t" for="ch" forName="Parent" refType="h" fact="0.2239"/>
              <dgm:constr type="w" for="ch" forName="Parent" refType="w" fact="0.6013"/>
              <dgm:constr type="h" for="ch" forName="Parent" refType="h" fact="0.5523"/>
              <dgm:constr type="l" for="ch" forName="Child1" refType="w" fact="0.5073"/>
              <dgm:constr type="t" for="ch" forName="Child1" refType="h" fact="0"/>
              <dgm:constr type="w" for="ch" forName="Child1" refType="w" fact="0.4927"/>
              <dgm:constr type="h" for="ch" forName="Child1" refType="h" fact="0.4527"/>
              <dgm:constr type="l" for="ch" forName="Child2" refType="w" fact="0.5073"/>
              <dgm:constr type="t" for="ch" forName="Child2" refType="h" fact="0.5473"/>
              <dgm:constr type="w" for="ch" forName="Child2" refType="w" fact="0.4927"/>
              <dgm:constr type="h" for="ch" forName="Child2" refType="h" fact="0.4527"/>
            </dgm:constrLst>
          </dgm:if>
          <dgm:if name="Name7" axis="ch ch" ptType="node node" st="1 1" cnt="1 0" func="cnt" op="equ" val="3">
            <dgm:alg type="composite">
              <dgm:param type="ar" val="0.8305"/>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2" refType="primFontSz" refFor="des" refForName="Child1" op="equ"/>
              <dgm:constr type="primFontSz" for="des" forName="Child3" refType="primFontSz" refFor="des" refForName="Child1" op="equ"/>
              <dgm:constr type="l" for="ch" forName="Accent3" refType="w" fact="0.4573"/>
              <dgm:constr type="t" for="ch" forName="Accent3" refType="h" fact="0.6145"/>
              <dgm:constr type="w" for="ch" forName="Accent3" refType="w" fact="0.2269"/>
              <dgm:constr type="h" for="ch" forName="Accent3" refType="h" fact="0.1623"/>
              <dgm:constr type="l" for="ch" forName="Accent2" refType="w" fact="0.6413"/>
              <dgm:constr type="t" for="ch" forName="Accent2" refType="h" fact="0.2719"/>
              <dgm:constr type="w" for="ch" forName="Accent2" refType="w" fact="0.2269"/>
              <dgm:constr type="h" for="ch" forName="Accent2" refType="h" fact="0.1623"/>
              <dgm:constr type="l" for="ch" forName="Accent1" refType="w" fact="0"/>
              <dgm:constr type="t" for="ch" forName="Accent1" refType="h" fact="0"/>
              <dgm:constr type="w" for="ch" forName="Accent1" refType="w" fact="0"/>
              <dgm:constr type="h" for="ch" forName="Accent1" refType="h" fact="0"/>
              <dgm:constr type="l" for="ch" forName="Child3" refType="w" fact="0.0554"/>
              <dgm:constr type="t" for="ch" forName="Child3" refType="h" fact="0.646"/>
              <dgm:constr type="w" for="ch" forName="Child3" refType="w" fact="0.4927"/>
              <dgm:constr type="h" for="ch" forName="Child3" refType="h" fact="0.354"/>
              <dgm:constr type="l" for="ch" forName="Parent" refType="w" fact="0"/>
              <dgm:constr type="t" for="ch" forName="Parent" refType="h" fact="0.1751"/>
              <dgm:constr type="w" for="ch" forName="Parent" refType="w" fact="0.6013"/>
              <dgm:constr type="h" for="ch" forName="Parent" refType="h" fact="0.4319"/>
              <dgm:constr type="l" for="ch" forName="Child1" refType="w" fact="0.5073"/>
              <dgm:constr type="t" for="ch" forName="Child1" refType="h" fact="0"/>
              <dgm:constr type="w" for="ch" forName="Child1" refType="w" fact="0.4927"/>
              <dgm:constr type="h" for="ch" forName="Child1" refType="h" fact="0.354"/>
              <dgm:constr type="l" for="ch" forName="Child2" refType="w" fact="0.5073"/>
              <dgm:constr type="t" for="ch" forName="Child2" refType="h" fact="0.428"/>
              <dgm:constr type="w" for="ch" forName="Child2" refType="w" fact="0.4927"/>
              <dgm:constr type="h" for="ch" forName="Child2" refType="h" fact="0.354"/>
            </dgm:constrLst>
          </dgm:if>
          <dgm:if name="Name8" axis="ch ch" ptType="node node" st="1 1" cnt="1 0" func="cnt" op="equ" val="4">
            <dgm:alg type="composite">
              <dgm:param type="ar" val="0.682"/>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4" refType="primFontSz" refFor="des" refForName="Parent" op="lte"/>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l" for="ch" forName="Accent4" refType="w" fact="0.4573"/>
              <dgm:constr type="t" for="ch" forName="Accent4" refType="h" fact="0.6834"/>
              <dgm:constr type="w" for="ch" forName="Accent4" refType="w" fact="0.2269"/>
              <dgm:constr type="h" for="ch" forName="Accent4" refType="h" fact="0.1333"/>
              <dgm:constr type="l" for="ch" forName="Accent3" refType="w" fact="0.6413"/>
              <dgm:constr type="t" for="ch" forName="Accent3" refType="h" fact="0.4021"/>
              <dgm:constr type="w" for="ch" forName="Accent3" refType="w" fact="0.2269"/>
              <dgm:constr type="h" for="ch" forName="Accent3" refType="h" fact="0.1333"/>
              <dgm:constr type="l" for="ch" forName="Accent2" refType="w" fact="0.3765"/>
              <dgm:constr type="t" for="ch" forName="Accent2" refType="h" fact="0.1529"/>
              <dgm:constr type="w" for="ch" forName="Accent2" refType="w" fact="0.2269"/>
              <dgm:constr type="h" for="ch" forName="Accent2" refType="h" fact="0.1333"/>
              <dgm:constr type="l" for="ch" forName="Accent1" refType="w" fact="0"/>
              <dgm:constr type="t" for="ch" forName="Accent1" refType="h" fact="0"/>
              <dgm:constr type="w" for="ch" forName="Accent1" refType="w" fact="0"/>
              <dgm:constr type="h" for="ch" forName="Accent1" refType="h" fact="0"/>
              <dgm:constr type="l" for="ch" forName="Child4" refType="w" fact="0.0554"/>
              <dgm:constr type="t" for="ch" forName="Child4" refType="h" fact="0.7093"/>
              <dgm:constr type="w" for="ch" forName="Child4" refType="w" fact="0.4927"/>
              <dgm:constr type="h" for="ch" forName="Child4" refType="h" fact="0.2907"/>
              <dgm:constr type="l" for="ch" forName="Parent" refType="w" fact="0"/>
              <dgm:constr type="t" for="ch" forName="Parent" refType="h" fact="0.3226"/>
              <dgm:constr type="w" for="ch" forName="Parent" refType="w" fact="0.6013"/>
              <dgm:constr type="h" for="ch" forName="Parent" refType="h" fact="0.3547"/>
              <dgm:constr type="l" for="ch" forName="Child2" refType="w" fact="0.5073"/>
              <dgm:constr type="t" for="ch" forName="Child2" refType="h" fact="0.1788"/>
              <dgm:constr type="w" for="ch" forName="Child2" refType="w" fact="0.4927"/>
              <dgm:constr type="h" for="ch" forName="Child2" refType="h" fact="0.2907"/>
              <dgm:constr type="l" for="ch" forName="Child3" refType="w" fact="0.5073"/>
              <dgm:constr type="t" for="ch" forName="Child3" refType="h" fact="0.5303"/>
              <dgm:constr type="w" for="ch" forName="Child3" refType="w" fact="0.4927"/>
              <dgm:constr type="h" for="ch" forName="Child3" refType="h" fact="0.2907"/>
              <dgm:constr type="l" for="ch" forName="Child1" refType="w" fact="0.0554"/>
              <dgm:constr type="t" for="ch" forName="Child1" refType="h" fact="0"/>
              <dgm:constr type="w" for="ch" forName="Child1" refType="w" fact="0.4927"/>
              <dgm:constr type="h" for="ch" forName="Child1" refType="h" fact="0.2907"/>
            </dgm:constrLst>
          </dgm:if>
          <dgm:if name="Name9" axis="ch ch" ptType="node node" st="1 1" cnt="1 0" func="cnt" op="equ" val="5">
            <dgm:alg type="composite">
              <dgm:param type="ar" val="0.9538"/>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4" refType="primFontSz" refFor="des" refForName="Parent" op="lte"/>
              <dgm:constr type="primFontSz" for="des" forName="Child5" refType="primFontSz" refFor="des" refForName="Parent" op="lte"/>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l" for="ch" forName="Accent5" refType="w" fact="0.2858"/>
              <dgm:constr type="t" for="ch" forName="Accent5" refType="h" fact="0.7126"/>
              <dgm:constr type="w" for="ch" forName="Accent5" refType="w" fact="0.1622"/>
              <dgm:constr type="h" for="ch" forName="Accent5" refType="h" fact="0.1333"/>
              <dgm:constr type="l" for="ch" forName="Accent4" refType="w" fact="0.612"/>
              <dgm:constr type="t" for="ch" forName="Accent4" refType="h" fact="0.6834"/>
              <dgm:constr type="w" for="ch" forName="Accent4" refType="w" fact="0.1622"/>
              <dgm:constr type="h" for="ch" forName="Accent4" refType="h" fact="0.1333"/>
              <dgm:constr type="l" for="ch" forName="Accent3" refType="w" fact="0.7435"/>
              <dgm:constr type="t" for="ch" forName="Accent3" refType="h" fact="0.4021"/>
              <dgm:constr type="w" for="ch" forName="Accent3" refType="w" fact="0.1622"/>
              <dgm:constr type="h" for="ch" forName="Accent3" refType="h" fact="0.1333"/>
              <dgm:constr type="l" for="ch" forName="Accent2" refType="w" fact="0.5542"/>
              <dgm:constr type="t" for="ch" forName="Accent2" refType="h" fact="0.1529"/>
              <dgm:constr type="w" for="ch" forName="Accent2" refType="w" fact="0.1622"/>
              <dgm:constr type="h" for="ch" forName="Accent2" refType="h" fact="0.1333"/>
              <dgm:constr type="l" for="ch" forName="Accent1" refType="w" fact="0"/>
              <dgm:constr type="t" for="ch" forName="Accent1" refType="h" fact="0"/>
              <dgm:constr type="w" for="ch" forName="Accent1" refType="w" fact="0"/>
              <dgm:constr type="h" for="ch" forName="Accent1" refType="h" fact="0"/>
              <dgm:constr type="l" for="ch" forName="Child4" refType="w" fact="0.3246"/>
              <dgm:constr type="t" for="ch" forName="Child4" refType="h" fact="0.7093"/>
              <dgm:constr type="w" for="ch" forName="Child4" refType="w" fact="0.3523"/>
              <dgm:constr type="h" for="ch" forName="Child4" refType="h" fact="0.2907"/>
              <dgm:constr type="l" for="ch" forName="Parent" refType="w" fact="0.285"/>
              <dgm:constr type="t" for="ch" forName="Parent" refType="h" fact="0.3226"/>
              <dgm:constr type="w" for="ch" forName="Parent" refType="w" fact="0.4299"/>
              <dgm:constr type="h" for="ch" forName="Parent" refType="h" fact="0.3547"/>
              <dgm:constr type="l" for="ch" forName="Child2" refType="w" fact="0.6477"/>
              <dgm:constr type="t" for="ch" forName="Child2" refType="h" fact="0.1788"/>
              <dgm:constr type="w" for="ch" forName="Child2" refType="w" fact="0.3523"/>
              <dgm:constr type="h" for="ch" forName="Child2" refType="h" fact="0.2907"/>
              <dgm:constr type="l" for="ch" forName="Child3" refType="w" fact="0.6477"/>
              <dgm:constr type="t" for="ch" forName="Child3" refType="h" fact="0.5303"/>
              <dgm:constr type="w" for="ch" forName="Child3" refType="w" fact="0.3523"/>
              <dgm:constr type="h" for="ch" forName="Child3" refType="h" fact="0.2907"/>
              <dgm:constr type="l" for="ch" forName="Child5" refType="w" fact="0"/>
              <dgm:constr type="t" for="ch" forName="Child5" refType="h" fact="0.5305"/>
              <dgm:constr type="w" for="ch" forName="Child5" refType="w" fact="0.3523"/>
              <dgm:constr type="h" for="ch" forName="Child5" refType="h" fact="0.2907"/>
              <dgm:constr type="l" for="ch" forName="Child1" refType="w" fact="0.3246"/>
              <dgm:constr type="t" for="ch" forName="Child1" refType="h" fact="0"/>
              <dgm:constr type="w" for="ch" forName="Child1" refType="w" fact="0.3523"/>
              <dgm:constr type="h" for="ch" forName="Child1" refType="h" fact="0.2907"/>
            </dgm:constrLst>
          </dgm:if>
          <dgm:else name="Name10">
            <dgm:alg type="composite">
              <dgm:param type="ar" val="0.9538"/>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4" refType="primFontSz" refFor="des" refForName="Parent" op="lte"/>
              <dgm:constr type="primFontSz" for="des" forName="Child5" refType="primFontSz" refFor="des" refForName="Parent" op="lte"/>
              <dgm:constr type="primFontSz" for="des" forName="Child6" refType="primFontSz" refFor="des" refForName="Parent" op="lte"/>
              <dgm:constr type="primFontSz" for="des" forName="Child7" refType="primFontSz" refFor="des" refForName="Parent" op="lte"/>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ptType="node" op="equ" val="65"/>
              <dgm:constr type="l" for="ch" forName="Accent6" refType="w" fact="0.0934"/>
              <dgm:constr type="t" for="ch" forName="Accent6" refType="h" fact="0.4635"/>
              <dgm:constr type="w" for="ch" forName="Accent6" refType="w" fact="0.1622"/>
              <dgm:constr type="h" for="ch" forName="Accent6" refType="h" fact="0.1333"/>
              <dgm:constr type="l" for="ch" forName="Accent5" refType="w" fact="0.2858"/>
              <dgm:constr type="t" for="ch" forName="Accent5" refType="h" fact="0.7126"/>
              <dgm:constr type="w" for="ch" forName="Accent5" refType="w" fact="0.1622"/>
              <dgm:constr type="h" for="ch" forName="Accent5" refType="h" fact="0.1333"/>
              <dgm:constr type="l" for="ch" forName="Accent4" refType="w" fact="0.612"/>
              <dgm:constr type="t" for="ch" forName="Accent4" refType="h" fact="0.6834"/>
              <dgm:constr type="w" for="ch" forName="Accent4" refType="w" fact="0.1622"/>
              <dgm:constr type="h" for="ch" forName="Accent4" refType="h" fact="0.1333"/>
              <dgm:constr type="l" for="ch" forName="Accent3" refType="w" fact="0.7435"/>
              <dgm:constr type="t" for="ch" forName="Accent3" refType="h" fact="0.4021"/>
              <dgm:constr type="w" for="ch" forName="Accent3" refType="w" fact="0.1622"/>
              <dgm:constr type="h" for="ch" forName="Accent3" refType="h" fact="0.1333"/>
              <dgm:constr type="l" for="ch" forName="Accent2" refType="w" fact="0.5542"/>
              <dgm:constr type="t" for="ch" forName="Accent2" refType="h" fact="0.1529"/>
              <dgm:constr type="w" for="ch" forName="Accent2" refType="w" fact="0.1622"/>
              <dgm:constr type="h" for="ch" forName="Accent2" refType="h" fact="0.1333"/>
              <dgm:constr type="l" for="ch" forName="Accent1" refType="w" fact="0"/>
              <dgm:constr type="t" for="ch" forName="Accent1" refType="h" fact="0"/>
              <dgm:constr type="w" for="ch" forName="Accent1" refType="w" fact="0"/>
              <dgm:constr type="h" for="ch" forName="Accent1" refType="h" fact="0"/>
              <dgm:constr type="l" for="ch" forName="Child4" refType="w" fact="0.3246"/>
              <dgm:constr type="t" for="ch" forName="Child4" refType="h" fact="0.7093"/>
              <dgm:constr type="w" for="ch" forName="Child4" refType="w" fact="0.3523"/>
              <dgm:constr type="h" for="ch" forName="Child4" refType="h" fact="0.2907"/>
              <dgm:constr type="l" for="ch" forName="Parent" refType="w" fact="0.285"/>
              <dgm:constr type="t" for="ch" forName="Parent" refType="h" fact="0.3226"/>
              <dgm:constr type="w" for="ch" forName="Parent" refType="w" fact="0.4299"/>
              <dgm:constr type="h" for="ch" forName="Parent" refType="h" fact="0.3547"/>
              <dgm:constr type="l" for="ch" forName="Child2" refType="w" fact="0.6477"/>
              <dgm:constr type="t" for="ch" forName="Child2" refType="h" fact="0.1788"/>
              <dgm:constr type="w" for="ch" forName="Child2" refType="w" fact="0.3523"/>
              <dgm:constr type="h" for="ch" forName="Child2" refType="h" fact="0.2907"/>
              <dgm:constr type="l" for="ch" forName="Child3" refType="w" fact="0.6477"/>
              <dgm:constr type="t" for="ch" forName="Child3" refType="h" fact="0.5303"/>
              <dgm:constr type="w" for="ch" forName="Child3" refType="w" fact="0.3523"/>
              <dgm:constr type="h" for="ch" forName="Child3" refType="h" fact="0.2907"/>
              <dgm:constr type="l" for="ch" forName="Child5" refType="w" fact="0"/>
              <dgm:constr type="t" for="ch" forName="Child5" refType="h" fact="0.5305"/>
              <dgm:constr type="w" for="ch" forName="Child5" refType="w" fact="0.3523"/>
              <dgm:constr type="h" for="ch" forName="Child5" refType="h" fact="0.2907"/>
              <dgm:constr type="l" for="ch" forName="Child6" refType="w" fact="0"/>
              <dgm:constr type="t" for="ch" forName="Child6" refType="h" fact="0.1784"/>
              <dgm:constr type="w" for="ch" forName="Child6" refType="w" fact="0.3523"/>
              <dgm:constr type="h" for="ch" forName="Child6" refType="h" fact="0.2907"/>
              <dgm:constr type="l" for="ch" forName="Child1" refType="w" fact="0.3246"/>
              <dgm:constr type="t" for="ch" forName="Child1" refType="h" fact="0"/>
              <dgm:constr type="w" for="ch" forName="Child1" refType="w" fact="0.3523"/>
              <dgm:constr type="h" for="ch" forName="Child1" refType="h" fact="0.2907"/>
            </dgm:constrLst>
          </dgm:else>
        </dgm:choose>
      </dgm:if>
      <dgm:else name="Name11">
        <dgm:choose name="Name12">
          <dgm:if name="Name13" axis="ch ch" ptType="node node" st="1 1" cnt="1 0" func="cnt" op="equ" val="0">
            <dgm:alg type="composite">
              <dgm:param type="ar" val="1.1561"/>
            </dgm:alg>
            <dgm:constrLst>
              <dgm:constr type="primFontSz" for="des" forName="Parent" val="65"/>
              <dgm:constr type="l" for="ch" forName="Parent" refType="w" fact="0"/>
              <dgm:constr type="t" for="ch" forName="Parent" refType="h" fact="0"/>
              <dgm:constr type="w" for="ch" forName="Parent" refType="w"/>
              <dgm:constr type="h" for="ch" forName="Parent" refType="h"/>
            </dgm:constrLst>
          </dgm:if>
          <dgm:if name="Name14" axis="ch ch" ptType="node node" st="1 1" cnt="1 0" func="cnt" op="lte" val="1">
            <dgm:alg type="composite">
              <dgm:param type="ar" val="1.368"/>
            </dgm:alg>
            <dgm:constrLst>
              <dgm:constr type="primFontSz" for="des" forName="Parent" val="65"/>
              <dgm:constr type="primFontSz" for="des" forName="Child1" val="65"/>
              <dgm:constr type="primFontSz" for="des" forName="Child1" refType="primFontSz" refFor="des" refForName="Parent" op="lte"/>
              <dgm:constr type="r" for="ch" forName="Accent1" refType="w" fact="0.8315"/>
              <dgm:constr type="t" for="ch" forName="Accent1" refType="h" fact="0.2946"/>
              <dgm:constr type="w" for="ch" forName="Accent1" refType="w" fact="0.462"/>
              <dgm:constr type="h" for="ch" forName="Accent1" refType="h" fact="0.5472"/>
              <dgm:constr type="r" for="ch" forName="Parent" refType="w"/>
              <dgm:constr type="t" for="ch" forName="Parent" refType="h" fact="0.2885"/>
              <dgm:constr type="w" for="ch" forName="Parent" refType="w" fact="0.6013"/>
              <dgm:constr type="h" for="ch" forName="Parent" refType="h" fact="0.7115"/>
              <dgm:constr type="r" for="ch" forName="Child1" refType="w" fact="0.4927"/>
              <dgm:constr type="t" for="ch" forName="Child1" refType="h" fact="0"/>
              <dgm:constr type="w" for="ch" forName="Child1" refType="w" fact="0.4927"/>
              <dgm:constr type="h" for="ch" forName="Child1" refType="h" fact="0.5831"/>
            </dgm:constrLst>
          </dgm:if>
          <dgm:if name="Name15" axis="ch ch" ptType="node node" st="1 1" cnt="1 0" func="cnt" op="equ" val="2">
            <dgm:alg type="composite">
              <dgm:param type="ar" val="1.0619"/>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2" refType="primFontSz" refFor="des" refForName="Child1" op="equ"/>
              <dgm:constr type="r" for="ch" forName="Accent2" refType="w" fact="0.3587"/>
              <dgm:constr type="t" for="ch" forName="Accent2" refType="h" fact="0.3477"/>
              <dgm:constr type="w" for="ch" forName="Accent2" refType="w" fact="0.2269"/>
              <dgm:constr type="h" for="ch" forName="Accent2" refType="h" fact="0.2076"/>
              <dgm:constr type="r" for="ch" forName="Accent1" refType="w" fact="0"/>
              <dgm:constr type="t" for="ch" forName="Accent1" refType="h" fact="0"/>
              <dgm:constr type="w" for="ch" forName="Accent1" refType="w" fact="0"/>
              <dgm:constr type="h" for="ch" forName="Accent1" refType="h" fact="0"/>
              <dgm:constr type="r" for="ch" forName="Parent" refType="w"/>
              <dgm:constr type="t" for="ch" forName="Parent" refType="h" fact="0.2239"/>
              <dgm:constr type="w" for="ch" forName="Parent" refType="w" fact="0.6013"/>
              <dgm:constr type="h" for="ch" forName="Parent" refType="h" fact="0.5523"/>
              <dgm:constr type="r" for="ch" forName="Child1" refType="w" fact="0.4927"/>
              <dgm:constr type="t" for="ch" forName="Child1" refType="h" fact="0"/>
              <dgm:constr type="w" for="ch" forName="Child1" refType="w" fact="0.4927"/>
              <dgm:constr type="h" for="ch" forName="Child1" refType="h" fact="0.4527"/>
              <dgm:constr type="r" for="ch" forName="Child2" refType="w" fact="0.5073"/>
              <dgm:constr type="t" for="ch" forName="Child2" refType="h" fact="0.5473"/>
              <dgm:constr type="w" for="ch" forName="Child2" refType="w" fact="0.4927"/>
              <dgm:constr type="h" for="ch" forName="Child2" refType="h" fact="0.4527"/>
            </dgm:constrLst>
          </dgm:if>
          <dgm:if name="Name16" axis="ch ch" ptType="node node" st="1 1" cnt="1 0" func="cnt" op="equ" val="3">
            <dgm:alg type="composite">
              <dgm:param type="ar" val="0.8305"/>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2" refType="primFontSz" refFor="des" refForName="Child1" op="equ"/>
              <dgm:constr type="primFontSz" for="des" forName="Child3" refType="primFontSz" refFor="des" refForName="Child1" op="equ"/>
              <dgm:constr type="r" for="ch" forName="Accent3" refType="w" fact="0.5427"/>
              <dgm:constr type="t" for="ch" forName="Accent3" refType="h" fact="0.6145"/>
              <dgm:constr type="w" for="ch" forName="Accent3" refType="w" fact="0.2269"/>
              <dgm:constr type="h" for="ch" forName="Accent3" refType="h" fact="0.1623"/>
              <dgm:constr type="r" for="ch" forName="Accent2" refType="w" fact="0.3587"/>
              <dgm:constr type="t" for="ch" forName="Accent2" refType="h" fact="0.2719"/>
              <dgm:constr type="w" for="ch" forName="Accent2" refType="w" fact="0.2269"/>
              <dgm:constr type="h" for="ch" forName="Accent2" refType="h" fact="0.1623"/>
              <dgm:constr type="r" for="ch" forName="Accent1" refType="w" fact="0"/>
              <dgm:constr type="t" for="ch" forName="Accent1" refType="h" fact="0"/>
              <dgm:constr type="w" for="ch" forName="Accent1" refType="w" fact="0"/>
              <dgm:constr type="h" for="ch" forName="Accent1" refType="h" fact="0"/>
              <dgm:constr type="r" for="ch" forName="Child3" refType="w" fact="0.9446"/>
              <dgm:constr type="t" for="ch" forName="Child3" refType="h" fact="0.646"/>
              <dgm:constr type="w" for="ch" forName="Child3" refType="w" fact="0.4927"/>
              <dgm:constr type="h" for="ch" forName="Child3" refType="h" fact="0.354"/>
              <dgm:constr type="r" for="ch" forName="Parent" refType="w"/>
              <dgm:constr type="t" for="ch" forName="Parent" refType="h" fact="0.1751"/>
              <dgm:constr type="w" for="ch" forName="Parent" refType="w" fact="0.6013"/>
              <dgm:constr type="h" for="ch" forName="Parent" refType="h" fact="0.4319"/>
              <dgm:constr type="r" for="ch" forName="Child1" refType="w" fact="0.4927"/>
              <dgm:constr type="t" for="ch" forName="Child1" refType="h" fact="0"/>
              <dgm:constr type="w" for="ch" forName="Child1" refType="w" fact="0.4927"/>
              <dgm:constr type="h" for="ch" forName="Child1" refType="h" fact="0.354"/>
              <dgm:constr type="r" for="ch" forName="Child2" refType="w" fact="0.4927"/>
              <dgm:constr type="t" for="ch" forName="Child2" refType="h" fact="0.428"/>
              <dgm:constr type="w" for="ch" forName="Child2" refType="w" fact="0.4927"/>
              <dgm:constr type="h" for="ch" forName="Child2" refType="h" fact="0.354"/>
            </dgm:constrLst>
          </dgm:if>
          <dgm:if name="Name17" axis="ch ch" ptType="node node" st="1 1" cnt="1 0" func="cnt" op="equ" val="4">
            <dgm:alg type="composite">
              <dgm:param type="ar" val="0.682"/>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4" refType="primFontSz" refFor="des" refForName="Parent" op="lte"/>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r" for="ch" forName="Accent4" refType="w" fact="0.5427"/>
              <dgm:constr type="t" for="ch" forName="Accent4" refType="h" fact="0.6834"/>
              <dgm:constr type="w" for="ch" forName="Accent4" refType="w" fact="0.2269"/>
              <dgm:constr type="h" for="ch" forName="Accent4" refType="h" fact="0.1333"/>
              <dgm:constr type="r" for="ch" forName="Accent3" refType="w" fact="0.3587"/>
              <dgm:constr type="t" for="ch" forName="Accent3" refType="h" fact="0.4021"/>
              <dgm:constr type="w" for="ch" forName="Accent3" refType="w" fact="0.2269"/>
              <dgm:constr type="h" for="ch" forName="Accent3" refType="h" fact="0.1333"/>
              <dgm:constr type="r" for="ch" forName="Accent2" refType="w" fact="0.6235"/>
              <dgm:constr type="t" for="ch" forName="Accent2" refType="h" fact="0.1529"/>
              <dgm:constr type="w" for="ch" forName="Accent2" refType="w" fact="0.2269"/>
              <dgm:constr type="h" for="ch" forName="Accent2" refType="h" fact="0.1333"/>
              <dgm:constr type="r" for="ch" forName="Accent1" refType="w" fact="0"/>
              <dgm:constr type="t" for="ch" forName="Accent1" refType="h" fact="0"/>
              <dgm:constr type="w" for="ch" forName="Accent1" refType="w" fact="0"/>
              <dgm:constr type="h" for="ch" forName="Accent1" refType="h" fact="0"/>
              <dgm:constr type="r" for="ch" forName="Child4" refType="w" fact="0.9446"/>
              <dgm:constr type="t" for="ch" forName="Child4" refType="h" fact="0.7093"/>
              <dgm:constr type="w" for="ch" forName="Child4" refType="w" fact="0.4927"/>
              <dgm:constr type="h" for="ch" forName="Child4" refType="h" fact="0.2907"/>
              <dgm:constr type="r" for="ch" forName="Parent" refType="w"/>
              <dgm:constr type="t" for="ch" forName="Parent" refType="h" fact="0.3226"/>
              <dgm:constr type="w" for="ch" forName="Parent" refType="w" fact="0.6013"/>
              <dgm:constr type="h" for="ch" forName="Parent" refType="h" fact="0.3547"/>
              <dgm:constr type="r" for="ch" forName="Child2" refType="w" fact="0.4927"/>
              <dgm:constr type="t" for="ch" forName="Child2" refType="h" fact="0.1788"/>
              <dgm:constr type="w" for="ch" forName="Child2" refType="w" fact="0.4927"/>
              <dgm:constr type="h" for="ch" forName="Child2" refType="h" fact="0.2907"/>
              <dgm:constr type="r" for="ch" forName="Child3" refType="w" fact="0.4927"/>
              <dgm:constr type="t" for="ch" forName="Child3" refType="h" fact="0.5303"/>
              <dgm:constr type="w" for="ch" forName="Child3" refType="w" fact="0.4927"/>
              <dgm:constr type="h" for="ch" forName="Child3" refType="h" fact="0.2907"/>
              <dgm:constr type="r" for="ch" forName="Child1" refType="w" fact="0.9446"/>
              <dgm:constr type="t" for="ch" forName="Child1" refType="h" fact="0"/>
              <dgm:constr type="w" for="ch" forName="Child1" refType="w" fact="0.4927"/>
              <dgm:constr type="h" for="ch" forName="Child1" refType="h" fact="0.2907"/>
            </dgm:constrLst>
          </dgm:if>
          <dgm:if name="Name18" axis="ch ch" ptType="node node" st="1 1" cnt="1 0" func="cnt" op="equ" val="5">
            <dgm:alg type="composite">
              <dgm:param type="ar" val="0.9538"/>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4" refType="primFontSz" refFor="des" refForName="Parent" op="lte"/>
              <dgm:constr type="primFontSz" for="des" forName="Child5" refType="primFontSz" refFor="des" refForName="Parent" op="lte"/>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r" for="ch" forName="Accent5" refType="w" fact="0.7142"/>
              <dgm:constr type="t" for="ch" forName="Accent5" refType="h" fact="0.7126"/>
              <dgm:constr type="w" for="ch" forName="Accent5" refType="w" fact="0.1622"/>
              <dgm:constr type="h" for="ch" forName="Accent5" refType="h" fact="0.1333"/>
              <dgm:constr type="r" for="ch" forName="Accent4" refType="w" fact="0.388"/>
              <dgm:constr type="t" for="ch" forName="Accent4" refType="h" fact="0.6834"/>
              <dgm:constr type="w" for="ch" forName="Accent4" refType="w" fact="0.1622"/>
              <dgm:constr type="h" for="ch" forName="Accent4" refType="h" fact="0.1333"/>
              <dgm:constr type="r" for="ch" forName="Accent3" refType="w" fact="0.2565"/>
              <dgm:constr type="t" for="ch" forName="Accent3" refType="h" fact="0.4021"/>
              <dgm:constr type="w" for="ch" forName="Accent3" refType="w" fact="0.1622"/>
              <dgm:constr type="h" for="ch" forName="Accent3" refType="h" fact="0.1333"/>
              <dgm:constr type="r" for="ch" forName="Accent2" refType="w" fact="0.4458"/>
              <dgm:constr type="t" for="ch" forName="Accent2" refType="h" fact="0.1529"/>
              <dgm:constr type="w" for="ch" forName="Accent2" refType="w" fact="0.1622"/>
              <dgm:constr type="h" for="ch" forName="Accent2" refType="h" fact="0.1333"/>
              <dgm:constr type="r" for="ch" forName="Accent1" refType="w" fact="0"/>
              <dgm:constr type="t" for="ch" forName="Accent1" refType="h" fact="0"/>
              <dgm:constr type="w" for="ch" forName="Accent1" refType="w" fact="0"/>
              <dgm:constr type="h" for="ch" forName="Accent1" refType="h" fact="0"/>
              <dgm:constr type="r" for="ch" forName="Child4" refType="w" fact="0.6754"/>
              <dgm:constr type="t" for="ch" forName="Child4" refType="h" fact="0.7093"/>
              <dgm:constr type="w" for="ch" forName="Child4" refType="w" fact="0.3523"/>
              <dgm:constr type="h" for="ch" forName="Child4" refType="h" fact="0.2907"/>
              <dgm:constr type="r" for="ch" forName="Parent" refType="w" fact="0.715"/>
              <dgm:constr type="t" for="ch" forName="Parent" refType="h" fact="0.3226"/>
              <dgm:constr type="w" for="ch" forName="Parent" refType="w" fact="0.4299"/>
              <dgm:constr type="h" for="ch" forName="Parent" refType="h" fact="0.3547"/>
              <dgm:constr type="r" for="ch" forName="Child2" refType="w" fact="0.3523"/>
              <dgm:constr type="t" for="ch" forName="Child2" refType="h" fact="0.1788"/>
              <dgm:constr type="w" for="ch" forName="Child2" refType="w" fact="0.3523"/>
              <dgm:constr type="h" for="ch" forName="Child2" refType="h" fact="0.2907"/>
              <dgm:constr type="r" for="ch" forName="Child3" refType="w" fact="0.3523"/>
              <dgm:constr type="t" for="ch" forName="Child3" refType="h" fact="0.5303"/>
              <dgm:constr type="w" for="ch" forName="Child3" refType="w" fact="0.3523"/>
              <dgm:constr type="h" for="ch" forName="Child3" refType="h" fact="0.2907"/>
              <dgm:constr type="r" for="ch" forName="Child5" refType="w"/>
              <dgm:constr type="t" for="ch" forName="Child5" refType="h" fact="0.5305"/>
              <dgm:constr type="w" for="ch" forName="Child5" refType="w" fact="0.3523"/>
              <dgm:constr type="h" for="ch" forName="Child5" refType="h" fact="0.2907"/>
              <dgm:constr type="r" for="ch" forName="Child1" refType="w" fact="0.6754"/>
              <dgm:constr type="t" for="ch" forName="Child1" refType="h" fact="0"/>
              <dgm:constr type="w" for="ch" forName="Child1" refType="w" fact="0.3523"/>
              <dgm:constr type="h" for="ch" forName="Child1" refType="h" fact="0.2907"/>
            </dgm:constrLst>
          </dgm:if>
          <dgm:else name="Name19">
            <dgm:alg type="composite">
              <dgm:param type="ar" val="0.9538"/>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4" refType="primFontSz" refFor="des" refForName="Parent" op="lte"/>
              <dgm:constr type="primFontSz" for="des" forName="Child5" refType="primFontSz" refFor="des" refForName="Parent" op="lte"/>
              <dgm:constr type="primFontSz" for="des" forName="Child6" refType="primFontSz" refFor="des" refForName="Parent" op="lte"/>
              <dgm:constr type="primFontSz" for="des" forName="Child7" refType="primFontSz" refFor="des" refForName="Parent" op="lte"/>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ptType="node" op="equ" val="65"/>
              <dgm:constr type="r" for="ch" forName="Accent6" refType="w" fact="0.9066"/>
              <dgm:constr type="t" for="ch" forName="Accent6" refType="h" fact="0.4635"/>
              <dgm:constr type="w" for="ch" forName="Accent6" refType="w" fact="0.1622"/>
              <dgm:constr type="h" for="ch" forName="Accent6" refType="h" fact="0.1333"/>
              <dgm:constr type="r" for="ch" forName="Accent5" refType="w" fact="0.7142"/>
              <dgm:constr type="t" for="ch" forName="Accent5" refType="h" fact="0.7126"/>
              <dgm:constr type="w" for="ch" forName="Accent5" refType="w" fact="0.1622"/>
              <dgm:constr type="h" for="ch" forName="Accent5" refType="h" fact="0.1333"/>
              <dgm:constr type="r" for="ch" forName="Accent4" refType="w" fact="0.388"/>
              <dgm:constr type="t" for="ch" forName="Accent4" refType="h" fact="0.6834"/>
              <dgm:constr type="w" for="ch" forName="Accent4" refType="w" fact="0.1622"/>
              <dgm:constr type="h" for="ch" forName="Accent4" refType="h" fact="0.1333"/>
              <dgm:constr type="r" for="ch" forName="Accent3" refType="w" fact="0.2565"/>
              <dgm:constr type="t" for="ch" forName="Accent3" refType="h" fact="0.4021"/>
              <dgm:constr type="w" for="ch" forName="Accent3" refType="w" fact="0.1622"/>
              <dgm:constr type="h" for="ch" forName="Accent3" refType="h" fact="0.1333"/>
              <dgm:constr type="r" for="ch" forName="Accent2" refType="w" fact="0.4458"/>
              <dgm:constr type="t" for="ch" forName="Accent2" refType="h" fact="0.1529"/>
              <dgm:constr type="w" for="ch" forName="Accent2" refType="w" fact="0.1622"/>
              <dgm:constr type="h" for="ch" forName="Accent2" refType="h" fact="0.1333"/>
              <dgm:constr type="r" for="ch" forName="Accent1" refType="w" fact="0"/>
              <dgm:constr type="t" for="ch" forName="Accent1" refType="h" fact="0"/>
              <dgm:constr type="w" for="ch" forName="Accent1" refType="w" fact="0"/>
              <dgm:constr type="h" for="ch" forName="Accent1" refType="h" fact="0"/>
              <dgm:constr type="r" for="ch" forName="Child4" refType="w" fact="0.6754"/>
              <dgm:constr type="t" for="ch" forName="Child4" refType="h" fact="0.7093"/>
              <dgm:constr type="w" for="ch" forName="Child4" refType="w" fact="0.3523"/>
              <dgm:constr type="h" for="ch" forName="Child4" refType="h" fact="0.2907"/>
              <dgm:constr type="r" for="ch" forName="Parent" refType="w" fact="0.715"/>
              <dgm:constr type="t" for="ch" forName="Parent" refType="h" fact="0.3226"/>
              <dgm:constr type="w" for="ch" forName="Parent" refType="w" fact="0.4299"/>
              <dgm:constr type="h" for="ch" forName="Parent" refType="h" fact="0.3547"/>
              <dgm:constr type="r" for="ch" forName="Child2" refType="w" fact="0.3523"/>
              <dgm:constr type="t" for="ch" forName="Child2" refType="h" fact="0.1788"/>
              <dgm:constr type="w" for="ch" forName="Child2" refType="w" fact="0.3523"/>
              <dgm:constr type="h" for="ch" forName="Child2" refType="h" fact="0.2907"/>
              <dgm:constr type="r" for="ch" forName="Child3" refType="w" fact="0.3523"/>
              <dgm:constr type="t" for="ch" forName="Child3" refType="h" fact="0.5303"/>
              <dgm:constr type="w" for="ch" forName="Child3" refType="w" fact="0.3523"/>
              <dgm:constr type="h" for="ch" forName="Child3" refType="h" fact="0.2907"/>
              <dgm:constr type="r" for="ch" forName="Child5" refType="w"/>
              <dgm:constr type="t" for="ch" forName="Child5" refType="h" fact="0.5305"/>
              <dgm:constr type="w" for="ch" forName="Child5" refType="w" fact="0.3523"/>
              <dgm:constr type="h" for="ch" forName="Child5" refType="h" fact="0.2907"/>
              <dgm:constr type="r" for="ch" forName="Child6" refType="w"/>
              <dgm:constr type="t" for="ch" forName="Child6" refType="h" fact="0.1784"/>
              <dgm:constr type="w" for="ch" forName="Child6" refType="w" fact="0.3523"/>
              <dgm:constr type="h" for="ch" forName="Child6" refType="h" fact="0.2907"/>
              <dgm:constr type="r" for="ch" forName="Child1" refType="w" fact="0.6754"/>
              <dgm:constr type="t" for="ch" forName="Child1" refType="h" fact="0"/>
              <dgm:constr type="w" for="ch" forName="Child1" refType="w" fact="0.3523"/>
              <dgm:constr type="h" for="ch" forName="Child1" refType="h" fact="0.2907"/>
            </dgm:constrLst>
          </dgm:else>
        </dgm:choose>
      </dgm:else>
    </dgm:choose>
    <dgm:forEach name="wrapper" axis="self" ptType="parTrans">
      <dgm:forEach name="accentRepeat" axis="self">
        <dgm:layoutNode name="Accent" styleLbl="bgShp">
          <dgm:alg type="sp"/>
          <dgm:shape xmlns:r="http://schemas.openxmlformats.org/officeDocument/2006/relationships" type="hexagon" r:blip="" zOrderOff="-2">
            <dgm:adjLst>
              <dgm:adj idx="1" val="0.289"/>
              <dgm:adj idx="2" val="1.1547"/>
            </dgm:adjLst>
          </dgm:shape>
          <dgm:presOf/>
        </dgm:layoutNode>
      </dgm:forEach>
    </dgm:forEach>
    <dgm:forEach name="Name20" axis="ch" ptType="node" cnt="1">
      <dgm:layoutNode name="Parent" styleLbl="node0">
        <dgm:varLst>
          <dgm:chMax val="6"/>
          <dgm:chPref val="6"/>
        </dgm:varLst>
        <dgm:alg type="tx"/>
        <dgm:shape xmlns:r="http://schemas.openxmlformats.org/officeDocument/2006/relationships" type="hexagon" r:blip="">
          <dgm:adjLst>
            <dgm:adj idx="1" val="0.2857"/>
            <dgm:adj idx="2" val="1.1547"/>
          </dgm:adjLst>
        </dgm:shape>
        <dgm:presOf axis="self"/>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21" axis="ch ch" ptType="node node" st="1 1" cnt="1 1">
      <dgm:layoutNode name="Accent1">
        <dgm:alg type="sp"/>
        <dgm:shape xmlns:r="http://schemas.openxmlformats.org/officeDocument/2006/relationships" r:blip="" zOrderOff="-2">
          <dgm:adjLst/>
        </dgm:shape>
        <dgm:presOf/>
        <dgm:constrLst/>
        <dgm:forEach name="Name22" ref="accentRepeat"/>
      </dgm:layoutNode>
      <dgm:layoutNode name="Child1" styleLbl="node1">
        <dgm:varLst>
          <dgm:chMax val="0"/>
          <dgm:chPref val="0"/>
          <dgm:bulletEnabled val="1"/>
        </dgm:varLst>
        <dgm:alg type="tx">
          <dgm:param type="shpTxLTRAlignCh" val="ctr"/>
          <dgm:param type="txAnchorVertCh" val="mid"/>
        </dgm:alg>
        <dgm:shape xmlns:r="http://schemas.openxmlformats.org/officeDocument/2006/relationships" type="hexagon" r:blip="">
          <dgm:adjLst>
            <dgm:adj idx="1" val="0.2857"/>
            <dgm:adj idx="2" val="1.1547"/>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23" axis="ch ch" ptType="node node" st="1 2" cnt="1 1">
      <dgm:layoutNode name="Accent2">
        <dgm:alg type="sp"/>
        <dgm:shape xmlns:r="http://schemas.openxmlformats.org/officeDocument/2006/relationships" r:blip="" zOrderOff="-2">
          <dgm:adjLst/>
        </dgm:shape>
        <dgm:presOf/>
        <dgm:constrLst/>
        <dgm:forEach name="Name24" ref="accentRepeat"/>
      </dgm:layoutNode>
      <dgm:layoutNode name="Child2" styleLbl="node1">
        <dgm:varLst>
          <dgm:chMax val="0"/>
          <dgm:chPref val="0"/>
          <dgm:bulletEnabled val="1"/>
        </dgm:varLst>
        <dgm:alg type="tx">
          <dgm:param type="shpTxLTRAlignCh" val="ctr"/>
          <dgm:param type="txAnchorVertCh" val="mid"/>
        </dgm:alg>
        <dgm:shape xmlns:r="http://schemas.openxmlformats.org/officeDocument/2006/relationships" type="hexagon" r:blip="">
          <dgm:adjLst>
            <dgm:adj idx="1" val="0.2857"/>
            <dgm:adj idx="2" val="1.1547"/>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25" axis="ch ch" ptType="node node" st="1 3" cnt="1 1">
      <dgm:layoutNode name="Accent3">
        <dgm:alg type="sp"/>
        <dgm:shape xmlns:r="http://schemas.openxmlformats.org/officeDocument/2006/relationships" r:blip="" zOrderOff="-2">
          <dgm:adjLst/>
        </dgm:shape>
        <dgm:presOf/>
        <dgm:constrLst/>
        <dgm:forEach name="Name26" ref="accentRepeat"/>
      </dgm:layoutNode>
      <dgm:layoutNode name="Child3" styleLbl="node1">
        <dgm:varLst>
          <dgm:chMax val="0"/>
          <dgm:chPref val="0"/>
          <dgm:bulletEnabled val="1"/>
        </dgm:varLst>
        <dgm:alg type="tx">
          <dgm:param type="shpTxLTRAlignCh" val="ctr"/>
          <dgm:param type="txAnchorVertCh" val="mid"/>
        </dgm:alg>
        <dgm:shape xmlns:r="http://schemas.openxmlformats.org/officeDocument/2006/relationships" type="hexagon" r:blip="">
          <dgm:adjLst>
            <dgm:adj idx="1" val="0.2857"/>
            <dgm:adj idx="2" val="1.1547"/>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27" axis="ch ch" ptType="node node" st="1 4" cnt="1 1">
      <dgm:layoutNode name="Accent4">
        <dgm:alg type="sp"/>
        <dgm:shape xmlns:r="http://schemas.openxmlformats.org/officeDocument/2006/relationships" r:blip="">
          <dgm:adjLst/>
        </dgm:shape>
        <dgm:presOf/>
        <dgm:constrLst/>
        <dgm:forEach name="Name28" ref="accentRepeat"/>
      </dgm:layoutNode>
      <dgm:layoutNode name="Child4" styleLbl="node1">
        <dgm:varLst>
          <dgm:chMax val="0"/>
          <dgm:chPref val="0"/>
          <dgm:bulletEnabled val="1"/>
        </dgm:varLst>
        <dgm:alg type="tx">
          <dgm:param type="shpTxLTRAlignCh" val="ctr"/>
          <dgm:param type="txAnchorVertCh" val="mid"/>
        </dgm:alg>
        <dgm:shape xmlns:r="http://schemas.openxmlformats.org/officeDocument/2006/relationships" type="hexagon" r:blip="">
          <dgm:adjLst>
            <dgm:adj idx="1" val="0.2857"/>
            <dgm:adj idx="2" val="1.1547"/>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29" axis="ch ch" ptType="node node" st="1 5" cnt="1 1">
      <dgm:layoutNode name="Accent5">
        <dgm:alg type="sp"/>
        <dgm:shape xmlns:r="http://schemas.openxmlformats.org/officeDocument/2006/relationships" r:blip="">
          <dgm:adjLst/>
        </dgm:shape>
        <dgm:presOf/>
        <dgm:constrLst/>
        <dgm:forEach name="Name30" ref="accentRepeat"/>
      </dgm:layoutNode>
      <dgm:layoutNode name="Child5" styleLbl="node1">
        <dgm:varLst>
          <dgm:chMax val="0"/>
          <dgm:chPref val="0"/>
          <dgm:bulletEnabled val="1"/>
        </dgm:varLst>
        <dgm:alg type="tx">
          <dgm:param type="shpTxLTRAlignCh" val="ctr"/>
          <dgm:param type="txAnchorVertCh" val="mid"/>
        </dgm:alg>
        <dgm:shape xmlns:r="http://schemas.openxmlformats.org/officeDocument/2006/relationships" type="hexagon" r:blip="">
          <dgm:adjLst>
            <dgm:adj idx="1" val="0.2857"/>
            <dgm:adj idx="2" val="1.1547"/>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31" axis="ch ch" ptType="node node" st="1 6" cnt="1 1">
      <dgm:layoutNode name="Accent6">
        <dgm:alg type="sp"/>
        <dgm:shape xmlns:r="http://schemas.openxmlformats.org/officeDocument/2006/relationships" r:blip="">
          <dgm:adjLst/>
        </dgm:shape>
        <dgm:presOf/>
        <dgm:constrLst/>
        <dgm:forEach name="Name32" ref="accentRepeat"/>
      </dgm:layoutNode>
      <dgm:layoutNode name="Child6" styleLbl="node1">
        <dgm:varLst>
          <dgm:chMax val="0"/>
          <dgm:chPref val="0"/>
          <dgm:bulletEnabled val="1"/>
        </dgm:varLst>
        <dgm:alg type="tx">
          <dgm:param type="shpTxLTRAlignCh" val="ctr"/>
          <dgm:param type="txAnchorVertCh" val="mid"/>
        </dgm:alg>
        <dgm:shape xmlns:r="http://schemas.openxmlformats.org/officeDocument/2006/relationships" type="hexagon" r:blip="">
          <dgm:adjLst>
            <dgm:adj idx="1" val="0.2857"/>
            <dgm:adj idx="2" val="1.1547"/>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ерая">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01127CF-D31F-4950-8778-FD0AAFB089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1779</TotalTime>
  <Pages>130</Pages>
  <Words>45843</Words>
  <Characters>261309</Characters>
  <Application>Microsoft Office Word</Application>
  <DocSecurity>0</DocSecurity>
  <Lines>2177</Lines>
  <Paragraphs>613</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306539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Татьяна</dc:creator>
  <cp:lastModifiedBy>Admin</cp:lastModifiedBy>
  <cp:revision>40</cp:revision>
  <cp:lastPrinted>2019-08-22T07:37:00Z</cp:lastPrinted>
  <dcterms:created xsi:type="dcterms:W3CDTF">2019-06-10T10:45:00Z</dcterms:created>
  <dcterms:modified xsi:type="dcterms:W3CDTF">2019-08-22T07:37:00Z</dcterms:modified>
</cp:coreProperties>
</file>