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13" w:rsidRPr="00F15413" w:rsidRDefault="00F15413" w:rsidP="00F15413">
      <w:pPr>
        <w:pStyle w:val="Style6"/>
        <w:widowControl/>
        <w:spacing w:line="300" w:lineRule="auto"/>
        <w:ind w:firstLine="567"/>
        <w:jc w:val="center"/>
        <w:rPr>
          <w:rStyle w:val="FontStyle164"/>
          <w:b/>
          <w:sz w:val="24"/>
          <w:szCs w:val="24"/>
        </w:rPr>
      </w:pPr>
      <w:r w:rsidRPr="00F15413">
        <w:rPr>
          <w:rStyle w:val="FontStyle164"/>
          <w:b/>
          <w:sz w:val="24"/>
          <w:szCs w:val="24"/>
        </w:rPr>
        <w:t>Памятка для родителей</w:t>
      </w:r>
    </w:p>
    <w:p w:rsidR="00F15413" w:rsidRDefault="00F15413" w:rsidP="00F15413">
      <w:pPr>
        <w:pStyle w:val="Style6"/>
        <w:widowControl/>
        <w:spacing w:line="300" w:lineRule="auto"/>
        <w:ind w:firstLine="567"/>
        <w:jc w:val="center"/>
        <w:rPr>
          <w:rStyle w:val="FontStyle164"/>
          <w:b/>
          <w:sz w:val="24"/>
          <w:szCs w:val="24"/>
        </w:rPr>
      </w:pPr>
      <w:r w:rsidRPr="001F14DA">
        <w:rPr>
          <w:rStyle w:val="FontStyle164"/>
          <w:b/>
          <w:sz w:val="24"/>
          <w:szCs w:val="24"/>
        </w:rPr>
        <w:t xml:space="preserve">Типичные ошибки </w:t>
      </w:r>
      <w:r w:rsidR="001F14DA" w:rsidRPr="001F14DA">
        <w:rPr>
          <w:rStyle w:val="FontStyle164"/>
          <w:b/>
          <w:sz w:val="24"/>
          <w:szCs w:val="24"/>
        </w:rPr>
        <w:t>родителей</w:t>
      </w:r>
    </w:p>
    <w:p w:rsidR="001F14DA" w:rsidRPr="001F14DA" w:rsidRDefault="001F14DA" w:rsidP="00F15413">
      <w:pPr>
        <w:pStyle w:val="Style6"/>
        <w:widowControl/>
        <w:spacing w:line="300" w:lineRule="auto"/>
        <w:ind w:firstLine="567"/>
        <w:jc w:val="center"/>
        <w:rPr>
          <w:rStyle w:val="FontStyle164"/>
          <w:b/>
          <w:sz w:val="24"/>
          <w:szCs w:val="24"/>
        </w:rPr>
      </w:pPr>
    </w:p>
    <w:p w:rsidR="00F15413" w:rsidRPr="002800D8" w:rsidRDefault="00F15413" w:rsidP="00F15413">
      <w:pPr>
        <w:spacing w:line="300" w:lineRule="auto"/>
        <w:ind w:firstLine="284"/>
        <w:jc w:val="both"/>
      </w:pPr>
      <w:r w:rsidRPr="002800D8">
        <w:t>Родительское отношение понимается как система разнообразных чувств по отношению к ребенку, поведенческих стереотипов, практикуемых в общении с ним, особенностей восприятия и понимания характера и личности ребенка, его поступков.</w:t>
      </w:r>
    </w:p>
    <w:p w:rsidR="00F15413" w:rsidRPr="002800D8" w:rsidRDefault="00F15413" w:rsidP="00F15413">
      <w:pPr>
        <w:spacing w:line="300" w:lineRule="auto"/>
        <w:ind w:firstLine="284"/>
        <w:jc w:val="both"/>
      </w:pPr>
      <w:r w:rsidRPr="002800D8">
        <w:t>Наиболее типичные ошибки родителей и взрослых в воспитательных воздействиях и установках, которые нуждаются в коррекции.</w:t>
      </w:r>
    </w:p>
    <w:p w:rsidR="00F15413" w:rsidRPr="002800D8" w:rsidRDefault="00F15413" w:rsidP="00F15413">
      <w:pPr>
        <w:pStyle w:val="a3"/>
        <w:numPr>
          <w:ilvl w:val="0"/>
          <w:numId w:val="1"/>
        </w:numPr>
        <w:spacing w:line="300" w:lineRule="auto"/>
        <w:ind w:left="0" w:firstLine="284"/>
        <w:jc w:val="both"/>
      </w:pPr>
      <w:r w:rsidRPr="002800D8">
        <w:t>Негативная оценка деятельности ребенка. Ребенку нельзя говорить: «Ты не умеешь строить, рисовать и т.д.». в этих случаях не может сохранить побуждение к данному виду деятельности, утрачивает уверенность в себе.</w:t>
      </w:r>
    </w:p>
    <w:p w:rsidR="00F15413" w:rsidRPr="002800D8" w:rsidRDefault="00F15413" w:rsidP="00F15413">
      <w:pPr>
        <w:pStyle w:val="a3"/>
        <w:numPr>
          <w:ilvl w:val="0"/>
          <w:numId w:val="1"/>
        </w:numPr>
        <w:spacing w:line="300" w:lineRule="auto"/>
        <w:ind w:left="0" w:firstLine="284"/>
        <w:jc w:val="both"/>
      </w:pPr>
      <w:r w:rsidRPr="002800D8">
        <w:t>Нельзя позволять, чтобы негативная оценка деятельности ребенка распространялась на его личность. Это блокирует развитие ребенка и формирует комплекс неполноценности. Невротическое развитие ребенка начинается с переживания низкой самооценки, вызванной отношением взрослых.</w:t>
      </w:r>
    </w:p>
    <w:p w:rsidR="00F15413" w:rsidRPr="002800D8" w:rsidRDefault="00F15413" w:rsidP="00F15413">
      <w:pPr>
        <w:pStyle w:val="a3"/>
        <w:numPr>
          <w:ilvl w:val="0"/>
          <w:numId w:val="1"/>
        </w:numPr>
        <w:spacing w:line="300" w:lineRule="auto"/>
        <w:ind w:left="0" w:firstLine="284"/>
        <w:jc w:val="both"/>
      </w:pPr>
      <w:r w:rsidRPr="002800D8">
        <w:t>Очень важна интонация, эмоциональная окраска высказывания, обращенного к ребенку. Дети раннего и даже дошкольного возраста реагируют не только на содержание высказывания взрослого, но и на эмоциональную окраску, в которой заключено отношение к ребенку.</w:t>
      </w:r>
    </w:p>
    <w:p w:rsidR="00F15413" w:rsidRPr="002800D8" w:rsidRDefault="00F15413" w:rsidP="00F15413">
      <w:pPr>
        <w:pStyle w:val="a3"/>
        <w:numPr>
          <w:ilvl w:val="0"/>
          <w:numId w:val="1"/>
        </w:numPr>
        <w:spacing w:line="300" w:lineRule="auto"/>
        <w:ind w:left="0" w:firstLine="284"/>
        <w:jc w:val="both"/>
      </w:pPr>
      <w:r w:rsidRPr="002800D8">
        <w:t>Недопустимо сравнивать ребенка (его дела и поступки) с кем-то другим, его нельзя никому противопоставлять, такие сравнения являются, с одной стороны, психотравмирующим, а с другой – они формируют негативизм, эгоизм и зависть.</w:t>
      </w:r>
    </w:p>
    <w:p w:rsidR="00F15413" w:rsidRPr="002800D8" w:rsidRDefault="00F15413" w:rsidP="00F15413">
      <w:pPr>
        <w:pStyle w:val="a3"/>
        <w:numPr>
          <w:ilvl w:val="0"/>
          <w:numId w:val="1"/>
        </w:numPr>
        <w:spacing w:line="300" w:lineRule="auto"/>
        <w:ind w:left="0" w:firstLine="284"/>
        <w:jc w:val="both"/>
      </w:pPr>
      <w:r w:rsidRPr="002800D8">
        <w:t>Родители должны создать такую систему взаимоотношений с ребенком, в которой он будет воспринимать себя только благоприятно (как норму). Лишь в этом случае он сможет нормально реагировать на чужие успехи без снижения самооценки.</w:t>
      </w:r>
    </w:p>
    <w:p w:rsidR="00F15413" w:rsidRPr="002800D8" w:rsidRDefault="00F15413" w:rsidP="00F15413">
      <w:pPr>
        <w:pStyle w:val="a3"/>
        <w:numPr>
          <w:ilvl w:val="0"/>
          <w:numId w:val="1"/>
        </w:numPr>
        <w:spacing w:line="300" w:lineRule="auto"/>
        <w:ind w:left="0" w:firstLine="284"/>
        <w:jc w:val="both"/>
      </w:pPr>
      <w:r w:rsidRPr="002800D8">
        <w:t>Главная функция семьи заключается в том, чтобы спос</w:t>
      </w:r>
      <w:r>
        <w:t>обствовать социальной адаптации, которая должна исходить из</w:t>
      </w:r>
      <w:r w:rsidRPr="002800D8">
        <w:t xml:space="preserve"> возможностей</w:t>
      </w:r>
      <w:r>
        <w:t xml:space="preserve"> ребенка</w:t>
      </w:r>
      <w:r w:rsidRPr="002800D8">
        <w:t>. Родители должны научиться регулировать степень психологической нагрузки на ребенка, которая не должна превышать его возможностей.</w:t>
      </w:r>
    </w:p>
    <w:p w:rsidR="00F15413" w:rsidRPr="002800D8" w:rsidRDefault="00F15413" w:rsidP="00F15413">
      <w:pPr>
        <w:pStyle w:val="a3"/>
        <w:numPr>
          <w:ilvl w:val="0"/>
          <w:numId w:val="1"/>
        </w:numPr>
        <w:spacing w:line="300" w:lineRule="auto"/>
        <w:ind w:left="0" w:firstLine="284"/>
        <w:jc w:val="both"/>
      </w:pPr>
      <w:r w:rsidRPr="002800D8">
        <w:t xml:space="preserve">В отношениях к ребенку недопустим резкий переход от только положительных оценок </w:t>
      </w:r>
      <w:r>
        <w:t xml:space="preserve">к резко </w:t>
      </w:r>
      <w:proofErr w:type="gramStart"/>
      <w:r>
        <w:t>отрицательным</w:t>
      </w:r>
      <w:proofErr w:type="gramEnd"/>
      <w:r>
        <w:t>, от наказыва</w:t>
      </w:r>
      <w:r w:rsidRPr="002800D8">
        <w:t>ющего тона к ласковому задабриванию.</w:t>
      </w:r>
    </w:p>
    <w:p w:rsidR="00F15413" w:rsidRPr="002800D8" w:rsidRDefault="00F15413" w:rsidP="00F15413">
      <w:pPr>
        <w:spacing w:line="300" w:lineRule="auto"/>
        <w:jc w:val="both"/>
      </w:pPr>
    </w:p>
    <w:p w:rsidR="00F15413" w:rsidRDefault="00F15413" w:rsidP="00F15413">
      <w:pPr>
        <w:spacing w:line="300" w:lineRule="auto"/>
        <w:ind w:firstLine="284"/>
        <w:jc w:val="both"/>
        <w:rPr>
          <w:b/>
          <w:i/>
        </w:rPr>
      </w:pPr>
      <w:r w:rsidRPr="002800D8">
        <w:rPr>
          <w:b/>
          <w:i/>
        </w:rPr>
        <w:t>Результатом необходимых коррекционных воздействий должно быть развитие контроля у родителей за своим общением с детьми, за своими эмоциями и их внешним проявлением.</w:t>
      </w:r>
    </w:p>
    <w:p w:rsidR="002F0675" w:rsidRDefault="002F0675" w:rsidP="00F15413">
      <w:pPr>
        <w:spacing w:line="300" w:lineRule="auto"/>
        <w:ind w:firstLine="284"/>
        <w:jc w:val="both"/>
        <w:rPr>
          <w:b/>
          <w:i/>
        </w:rPr>
      </w:pPr>
    </w:p>
    <w:p w:rsidR="002F0675" w:rsidRDefault="002F0675" w:rsidP="00F15413">
      <w:pPr>
        <w:spacing w:line="300" w:lineRule="auto"/>
        <w:ind w:firstLine="284"/>
        <w:jc w:val="both"/>
        <w:rPr>
          <w:b/>
          <w:i/>
        </w:rPr>
      </w:pPr>
    </w:p>
    <w:p w:rsidR="002F0675" w:rsidRDefault="002F0675" w:rsidP="00F15413">
      <w:pPr>
        <w:spacing w:line="300" w:lineRule="auto"/>
        <w:ind w:firstLine="284"/>
        <w:jc w:val="both"/>
        <w:rPr>
          <w:b/>
          <w:i/>
        </w:rPr>
      </w:pPr>
    </w:p>
    <w:p w:rsidR="002F0675" w:rsidRDefault="002F0675" w:rsidP="002F0675">
      <w:pPr>
        <w:spacing w:line="300" w:lineRule="auto"/>
        <w:rPr>
          <w:i/>
        </w:rPr>
      </w:pPr>
      <w:r>
        <w:rPr>
          <w:i/>
        </w:rPr>
        <w:t xml:space="preserve">Педагог – психолог </w:t>
      </w:r>
    </w:p>
    <w:p w:rsidR="00F15413" w:rsidRDefault="002F0675" w:rsidP="00AD73DC">
      <w:pPr>
        <w:spacing w:line="300" w:lineRule="auto"/>
        <w:rPr>
          <w:rFonts w:ascii="Arial" w:hAnsi="Arial" w:cs="Arial"/>
          <w:b/>
        </w:rPr>
      </w:pPr>
      <w:proofErr w:type="spellStart"/>
      <w:r>
        <w:rPr>
          <w:i/>
        </w:rPr>
        <w:t>Жиглатая</w:t>
      </w:r>
      <w:proofErr w:type="spellEnd"/>
      <w:r>
        <w:rPr>
          <w:i/>
        </w:rPr>
        <w:t xml:space="preserve"> Лариса Николаевна</w:t>
      </w:r>
      <w:bookmarkStart w:id="0" w:name="_GoBack"/>
      <w:bookmarkEnd w:id="0"/>
    </w:p>
    <w:p w:rsidR="00F15413" w:rsidRPr="002F0675" w:rsidRDefault="00F15413" w:rsidP="00F15413">
      <w:pPr>
        <w:tabs>
          <w:tab w:val="left" w:pos="2011"/>
        </w:tabs>
        <w:rPr>
          <w:rFonts w:ascii="Arial" w:hAnsi="Arial" w:cs="Arial"/>
        </w:rPr>
      </w:pPr>
    </w:p>
    <w:p w:rsidR="00263884" w:rsidRPr="002F0675" w:rsidRDefault="00263884" w:rsidP="00F15413"/>
    <w:sectPr w:rsidR="00263884" w:rsidRPr="002F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6C48"/>
    <w:multiLevelType w:val="hybridMultilevel"/>
    <w:tmpl w:val="11D0B12E"/>
    <w:lvl w:ilvl="0" w:tplc="FD508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4C"/>
    <w:rsid w:val="00075014"/>
    <w:rsid w:val="0007760E"/>
    <w:rsid w:val="001073E9"/>
    <w:rsid w:val="00122599"/>
    <w:rsid w:val="0017260D"/>
    <w:rsid w:val="001F14DA"/>
    <w:rsid w:val="00206BC9"/>
    <w:rsid w:val="0024098B"/>
    <w:rsid w:val="00260BCE"/>
    <w:rsid w:val="002613E1"/>
    <w:rsid w:val="00263884"/>
    <w:rsid w:val="00275EC2"/>
    <w:rsid w:val="0027665B"/>
    <w:rsid w:val="00281B3F"/>
    <w:rsid w:val="002F0675"/>
    <w:rsid w:val="00315CAD"/>
    <w:rsid w:val="00321CDD"/>
    <w:rsid w:val="003239FE"/>
    <w:rsid w:val="003271B3"/>
    <w:rsid w:val="0036450B"/>
    <w:rsid w:val="00394B8A"/>
    <w:rsid w:val="003A402E"/>
    <w:rsid w:val="004000D7"/>
    <w:rsid w:val="00436BBD"/>
    <w:rsid w:val="004428B9"/>
    <w:rsid w:val="00450B30"/>
    <w:rsid w:val="00481902"/>
    <w:rsid w:val="004A10D4"/>
    <w:rsid w:val="004E3474"/>
    <w:rsid w:val="005552D6"/>
    <w:rsid w:val="005701CD"/>
    <w:rsid w:val="0057189E"/>
    <w:rsid w:val="0059015E"/>
    <w:rsid w:val="005A6BE3"/>
    <w:rsid w:val="00653A5E"/>
    <w:rsid w:val="006821F3"/>
    <w:rsid w:val="006856CB"/>
    <w:rsid w:val="006C49AE"/>
    <w:rsid w:val="006D619E"/>
    <w:rsid w:val="006E0F17"/>
    <w:rsid w:val="006E3188"/>
    <w:rsid w:val="0074268B"/>
    <w:rsid w:val="00784E9C"/>
    <w:rsid w:val="007B5928"/>
    <w:rsid w:val="007C7C9D"/>
    <w:rsid w:val="007F66B2"/>
    <w:rsid w:val="00821B9E"/>
    <w:rsid w:val="0086300D"/>
    <w:rsid w:val="008A5880"/>
    <w:rsid w:val="008D29E9"/>
    <w:rsid w:val="00952A2E"/>
    <w:rsid w:val="00990FE3"/>
    <w:rsid w:val="009959D9"/>
    <w:rsid w:val="009B1895"/>
    <w:rsid w:val="009B210A"/>
    <w:rsid w:val="009B7C33"/>
    <w:rsid w:val="009C0712"/>
    <w:rsid w:val="00A5396E"/>
    <w:rsid w:val="00AD73DC"/>
    <w:rsid w:val="00B912D9"/>
    <w:rsid w:val="00BA2259"/>
    <w:rsid w:val="00BD6F38"/>
    <w:rsid w:val="00BD77A8"/>
    <w:rsid w:val="00BF2568"/>
    <w:rsid w:val="00C14BD6"/>
    <w:rsid w:val="00CD554C"/>
    <w:rsid w:val="00CD5D4B"/>
    <w:rsid w:val="00CE5663"/>
    <w:rsid w:val="00D12C37"/>
    <w:rsid w:val="00D46C90"/>
    <w:rsid w:val="00DB2EF7"/>
    <w:rsid w:val="00EC4753"/>
    <w:rsid w:val="00F15413"/>
    <w:rsid w:val="00F212FB"/>
    <w:rsid w:val="00F54435"/>
    <w:rsid w:val="00F8445A"/>
    <w:rsid w:val="00F93678"/>
    <w:rsid w:val="00FA2540"/>
    <w:rsid w:val="00FD2878"/>
    <w:rsid w:val="00FE6609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13"/>
    <w:pPr>
      <w:ind w:left="720"/>
      <w:contextualSpacing/>
    </w:pPr>
  </w:style>
  <w:style w:type="paragraph" w:customStyle="1" w:styleId="Style6">
    <w:name w:val="Style6"/>
    <w:basedOn w:val="a"/>
    <w:rsid w:val="00F15413"/>
    <w:pPr>
      <w:widowControl w:val="0"/>
      <w:autoSpaceDE w:val="0"/>
      <w:autoSpaceDN w:val="0"/>
      <w:adjustRightInd w:val="0"/>
      <w:spacing w:line="234" w:lineRule="exact"/>
      <w:ind w:firstLine="293"/>
      <w:jc w:val="both"/>
    </w:pPr>
    <w:rPr>
      <w:rFonts w:ascii="Calibri" w:hAnsi="Calibri"/>
    </w:rPr>
  </w:style>
  <w:style w:type="character" w:customStyle="1" w:styleId="FontStyle164">
    <w:name w:val="Font Style164"/>
    <w:rsid w:val="00F1541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13"/>
    <w:pPr>
      <w:ind w:left="720"/>
      <w:contextualSpacing/>
    </w:pPr>
  </w:style>
  <w:style w:type="paragraph" w:customStyle="1" w:styleId="Style6">
    <w:name w:val="Style6"/>
    <w:basedOn w:val="a"/>
    <w:rsid w:val="00F15413"/>
    <w:pPr>
      <w:widowControl w:val="0"/>
      <w:autoSpaceDE w:val="0"/>
      <w:autoSpaceDN w:val="0"/>
      <w:adjustRightInd w:val="0"/>
      <w:spacing w:line="234" w:lineRule="exact"/>
      <w:ind w:firstLine="293"/>
      <w:jc w:val="both"/>
    </w:pPr>
    <w:rPr>
      <w:rFonts w:ascii="Calibri" w:hAnsi="Calibri"/>
    </w:rPr>
  </w:style>
  <w:style w:type="character" w:customStyle="1" w:styleId="FontStyle164">
    <w:name w:val="Font Style164"/>
    <w:rsid w:val="00F1541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sch33</cp:lastModifiedBy>
  <cp:revision>5</cp:revision>
  <dcterms:created xsi:type="dcterms:W3CDTF">2017-12-04T07:21:00Z</dcterms:created>
  <dcterms:modified xsi:type="dcterms:W3CDTF">2017-12-04T08:02:00Z</dcterms:modified>
</cp:coreProperties>
</file>